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B99F4" w14:textId="77777777" w:rsidR="00950767" w:rsidRDefault="00950767">
      <w:pPr>
        <w:spacing w:line="300" w:lineRule="auto"/>
      </w:pPr>
    </w:p>
    <w:p w14:paraId="016DEC3A" w14:textId="77777777" w:rsidR="00950767" w:rsidRDefault="00950767">
      <w:pPr>
        <w:spacing w:line="300" w:lineRule="auto"/>
      </w:pPr>
    </w:p>
    <w:p w14:paraId="710C2497" w14:textId="77777777" w:rsidR="00950767" w:rsidRDefault="00950767">
      <w:pPr>
        <w:spacing w:line="300" w:lineRule="auto"/>
      </w:pPr>
    </w:p>
    <w:p w14:paraId="79E4A58C" w14:textId="77777777" w:rsidR="00950767" w:rsidRDefault="00950767">
      <w:pPr>
        <w:spacing w:line="300" w:lineRule="auto"/>
        <w:jc w:val="center"/>
      </w:pPr>
    </w:p>
    <w:p w14:paraId="53AFD86E" w14:textId="77777777" w:rsidR="00950767" w:rsidRDefault="00950767">
      <w:pPr>
        <w:spacing w:line="300" w:lineRule="auto"/>
      </w:pPr>
    </w:p>
    <w:p w14:paraId="1C0ED572" w14:textId="77777777" w:rsidR="00950767" w:rsidRDefault="00950767">
      <w:pPr>
        <w:spacing w:line="300" w:lineRule="auto"/>
      </w:pPr>
    </w:p>
    <w:p w14:paraId="001F35F5" w14:textId="77777777" w:rsidR="00950767" w:rsidRDefault="00950767">
      <w:pPr>
        <w:spacing w:line="300" w:lineRule="auto"/>
      </w:pPr>
    </w:p>
    <w:p w14:paraId="4865ACAE" w14:textId="77777777" w:rsidR="00950767" w:rsidRDefault="00950767">
      <w:pPr>
        <w:spacing w:line="300" w:lineRule="auto"/>
      </w:pPr>
    </w:p>
    <w:p w14:paraId="7F9E5D49" w14:textId="77777777" w:rsidR="00950767" w:rsidRDefault="00950767">
      <w:pPr>
        <w:spacing w:line="300" w:lineRule="auto"/>
      </w:pPr>
    </w:p>
    <w:p w14:paraId="796DAC15" w14:textId="77777777" w:rsidR="00950767" w:rsidRDefault="00950767">
      <w:pPr>
        <w:spacing w:line="300" w:lineRule="auto"/>
      </w:pPr>
    </w:p>
    <w:p w14:paraId="7F6F977D" w14:textId="77777777" w:rsidR="00950767" w:rsidRDefault="00950767">
      <w:pPr>
        <w:spacing w:line="300" w:lineRule="auto"/>
      </w:pPr>
    </w:p>
    <w:p w14:paraId="77138BF8" w14:textId="77777777" w:rsidR="00950767" w:rsidRDefault="00950767">
      <w:pPr>
        <w:spacing w:line="300" w:lineRule="auto"/>
      </w:pPr>
    </w:p>
    <w:p w14:paraId="43EDA925" w14:textId="77777777" w:rsidR="00950767" w:rsidRDefault="00950767">
      <w:pPr>
        <w:spacing w:line="300" w:lineRule="auto"/>
      </w:pPr>
    </w:p>
    <w:p w14:paraId="0F7EDA9E" w14:textId="77777777" w:rsidR="00950767" w:rsidRDefault="00000000">
      <w:pPr>
        <w:spacing w:line="300" w:lineRule="auto"/>
      </w:pPr>
      <w:r>
        <w:rPr>
          <w:noProof/>
        </w:rPr>
        <mc:AlternateContent>
          <mc:Choice Requires="wps">
            <w:drawing>
              <wp:anchor distT="0" distB="0" distL="114300" distR="114300" simplePos="0" relativeHeight="251659264" behindDoc="0" locked="0" layoutInCell="1" allowOverlap="1" wp14:anchorId="1D610776" wp14:editId="2E67F19E">
                <wp:simplePos x="0" y="0"/>
                <wp:positionH relativeFrom="margin">
                  <wp:posOffset>152400</wp:posOffset>
                </wp:positionH>
                <wp:positionV relativeFrom="margin">
                  <wp:posOffset>3382010</wp:posOffset>
                </wp:positionV>
                <wp:extent cx="5191760" cy="1061085"/>
                <wp:effectExtent l="0" t="0" r="8890" b="5715"/>
                <wp:wrapNone/>
                <wp:docPr id="6" name="fmFrame4"/>
                <wp:cNvGraphicFramePr/>
                <a:graphic xmlns:a="http://schemas.openxmlformats.org/drawingml/2006/main">
                  <a:graphicData uri="http://schemas.microsoft.com/office/word/2010/wordprocessingShape">
                    <wps:wsp>
                      <wps:cNvSpPr txBox="1"/>
                      <wps:spPr bwMode="auto">
                        <a:xfrm>
                          <a:off x="0" y="0"/>
                          <a:ext cx="5191760" cy="1061085"/>
                        </a:xfrm>
                        <a:prstGeom prst="rect">
                          <a:avLst/>
                        </a:prstGeom>
                        <a:solidFill>
                          <a:srgbClr val="FFFFFF"/>
                        </a:solidFill>
                        <a:ln>
                          <a:noFill/>
                          <a:miter/>
                        </a:ln>
                      </wps:spPr>
                      <wps:txbx>
                        <w:txbxContent>
                          <w:p w14:paraId="379EE4F2" w14:textId="77777777" w:rsidR="00950767" w:rsidRDefault="00000000">
                            <w:pPr>
                              <w:jc w:val="center"/>
                              <w:rPr>
                                <w:rFonts w:eastAsia="黑体"/>
                                <w:kern w:val="0"/>
                                <w:sz w:val="44"/>
                                <w:szCs w:val="44"/>
                              </w:rPr>
                            </w:pPr>
                            <w:r>
                              <w:rPr>
                                <w:rFonts w:eastAsia="黑体"/>
                                <w:kern w:val="0"/>
                                <w:sz w:val="44"/>
                                <w:szCs w:val="44"/>
                              </w:rPr>
                              <w:t xml:space="preserve">5G New Calling </w:t>
                            </w:r>
                            <w:r>
                              <w:rPr>
                                <w:rFonts w:eastAsia="黑体" w:hint="eastAsia"/>
                                <w:kern w:val="0"/>
                                <w:sz w:val="44"/>
                                <w:szCs w:val="44"/>
                              </w:rPr>
                              <w:t>SDK</w:t>
                            </w:r>
                          </w:p>
                          <w:p w14:paraId="65C1F280" w14:textId="77777777" w:rsidR="00950767" w:rsidRDefault="00000000">
                            <w:pPr>
                              <w:jc w:val="center"/>
                              <w:rPr>
                                <w:rFonts w:eastAsia="黑体"/>
                                <w:kern w:val="0"/>
                                <w:sz w:val="44"/>
                                <w:szCs w:val="44"/>
                              </w:rPr>
                            </w:pPr>
                            <w:r>
                              <w:rPr>
                                <w:rFonts w:eastAsia="黑体"/>
                                <w:kern w:val="0"/>
                                <w:sz w:val="44"/>
                                <w:szCs w:val="44"/>
                              </w:rPr>
                              <w:t>Terminal Adaptation Specification</w:t>
                            </w:r>
                          </w:p>
                        </w:txbxContent>
                      </wps:txbx>
                      <wps:bodyPr rot="0" vert="horz" wrap="square" lIns="0" tIns="0" rIns="0" bIns="0" anchor="t" anchorCtr="0" upright="1">
                        <a:noAutofit/>
                      </wps:bodyPr>
                    </wps:wsp>
                  </a:graphicData>
                </a:graphic>
              </wp:anchor>
            </w:drawing>
          </mc:Choice>
          <mc:Fallback>
            <w:pict>
              <v:shapetype w14:anchorId="1D610776" id="_x0000_t202" coordsize="21600,21600" o:spt="202" path="m,l,21600r21600,l21600,xe">
                <v:stroke joinstyle="miter"/>
                <v:path gradientshapeok="t" o:connecttype="rect"/>
              </v:shapetype>
              <v:shape id="fmFrame4" o:spid="_x0000_s1026" type="#_x0000_t202" style="position:absolute;left:0;text-align:left;margin-left:12pt;margin-top:266.3pt;width:408.8pt;height:83.55pt;z-index:25165926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" stroked="f">
                <v:textbox inset="0,0,0,0">
                  <w:txbxContent>
                    <w:p w14:paraId="379EE4F2" w14:textId="77777777" w:rsidR="00950767" w:rsidRDefault="00000000">
                      <w:pPr>
                        <w:jc w:val="center"/>
                        <w:rPr>
                          <w:rFonts w:eastAsia="黑体"/>
                          <w:kern w:val="0"/>
                          <w:sz w:val="44"/>
                          <w:szCs w:val="44"/>
                        </w:rPr>
                      </w:pPr>
                      <w:r>
                        <w:rPr>
                          <w:rFonts w:eastAsia="黑体"/>
                          <w:kern w:val="0"/>
                          <w:sz w:val="44"/>
                          <w:szCs w:val="44"/>
                        </w:rPr>
                        <w:t xml:space="preserve">5G New Calling </w:t>
                      </w:r>
                      <w:r>
                        <w:rPr>
                          <w:rFonts w:eastAsia="黑体" w:hint="eastAsia"/>
                          <w:kern w:val="0"/>
                          <w:sz w:val="44"/>
                          <w:szCs w:val="44"/>
                        </w:rPr>
                        <w:t>SDK</w:t>
                      </w:r>
                    </w:p>
                    <w:p w14:paraId="65C1F280" w14:textId="77777777" w:rsidR="00950767" w:rsidRDefault="00000000">
                      <w:pPr>
                        <w:jc w:val="center"/>
                        <w:rPr>
                          <w:rFonts w:eastAsia="黑体"/>
                          <w:kern w:val="0"/>
                          <w:sz w:val="44"/>
                          <w:szCs w:val="44"/>
                        </w:rPr>
                      </w:pPr>
                      <w:r>
                        <w:rPr>
                          <w:rFonts w:eastAsia="黑体"/>
                          <w:kern w:val="0"/>
                          <w:sz w:val="44"/>
                          <w:szCs w:val="44"/>
                        </w:rPr>
                        <w:t>Terminal Adaptation Specification</w:t>
                      </w:r>
                    </w:p>
                  </w:txbxContent>
                </v:textbox>
                <w10:wrap anchorx="margin" anchory="margin"/>
              </v:shape>
            </w:pict>
          </mc:Fallback>
        </mc:AlternateContent>
      </w:r>
    </w:p>
    <w:p w14:paraId="1095A1A3" w14:textId="77777777" w:rsidR="00950767" w:rsidRDefault="00950767">
      <w:pPr>
        <w:spacing w:line="300" w:lineRule="auto"/>
      </w:pPr>
    </w:p>
    <w:p w14:paraId="5766B392" w14:textId="77777777" w:rsidR="00950767" w:rsidRDefault="00950767">
      <w:pPr>
        <w:spacing w:line="300" w:lineRule="auto"/>
      </w:pPr>
    </w:p>
    <w:p w14:paraId="1A03BB36" w14:textId="77777777" w:rsidR="00950767" w:rsidRDefault="00950767">
      <w:pPr>
        <w:spacing w:line="300" w:lineRule="auto"/>
      </w:pPr>
    </w:p>
    <w:p w14:paraId="1C31D1EC" w14:textId="77777777" w:rsidR="00950767" w:rsidRDefault="00950767">
      <w:pPr>
        <w:spacing w:line="300" w:lineRule="auto"/>
      </w:pPr>
    </w:p>
    <w:p w14:paraId="3E4F1344" w14:textId="77777777" w:rsidR="00950767" w:rsidRDefault="00950767">
      <w:pPr>
        <w:spacing w:line="300" w:lineRule="auto"/>
      </w:pPr>
    </w:p>
    <w:p w14:paraId="7AA2EAF2" w14:textId="77777777" w:rsidR="00950767" w:rsidRDefault="00950767">
      <w:pPr>
        <w:spacing w:line="300" w:lineRule="auto"/>
      </w:pPr>
    </w:p>
    <w:p w14:paraId="571C3E8C" w14:textId="77777777" w:rsidR="00950767" w:rsidRDefault="00950767">
      <w:pPr>
        <w:spacing w:line="300" w:lineRule="auto"/>
      </w:pPr>
    </w:p>
    <w:p w14:paraId="71986BC8" w14:textId="77777777" w:rsidR="00950767" w:rsidRDefault="00950767">
      <w:pPr>
        <w:spacing w:line="300" w:lineRule="auto"/>
      </w:pPr>
    </w:p>
    <w:p w14:paraId="7F6BB936" w14:textId="77777777" w:rsidR="00950767" w:rsidRDefault="00950767">
      <w:pPr>
        <w:spacing w:line="300" w:lineRule="auto"/>
      </w:pPr>
    </w:p>
    <w:p w14:paraId="62AD39A3" w14:textId="77777777" w:rsidR="00950767" w:rsidRDefault="00950767">
      <w:pPr>
        <w:spacing w:line="300" w:lineRule="auto"/>
      </w:pPr>
    </w:p>
    <w:p w14:paraId="2A890725" w14:textId="77777777" w:rsidR="00950767" w:rsidRDefault="00950767">
      <w:pPr>
        <w:spacing w:line="300" w:lineRule="auto"/>
      </w:pPr>
    </w:p>
    <w:p w14:paraId="65E3E39E" w14:textId="77777777" w:rsidR="00950767" w:rsidRDefault="00950767">
      <w:pPr>
        <w:spacing w:line="300" w:lineRule="auto"/>
      </w:pPr>
    </w:p>
    <w:p w14:paraId="72A001AE" w14:textId="77777777" w:rsidR="00950767" w:rsidRDefault="00950767">
      <w:pPr>
        <w:spacing w:line="300" w:lineRule="auto"/>
      </w:pPr>
    </w:p>
    <w:p w14:paraId="7F6D75E1" w14:textId="77777777" w:rsidR="00950767" w:rsidRDefault="00950767">
      <w:pPr>
        <w:spacing w:line="300" w:lineRule="auto"/>
      </w:pPr>
    </w:p>
    <w:p w14:paraId="25503ABE" w14:textId="77777777" w:rsidR="00950767" w:rsidRDefault="00950767">
      <w:pPr>
        <w:spacing w:line="300" w:lineRule="auto"/>
      </w:pPr>
    </w:p>
    <w:p w14:paraId="11EA4432" w14:textId="77777777" w:rsidR="00950767" w:rsidRDefault="00950767">
      <w:pPr>
        <w:spacing w:line="300" w:lineRule="auto"/>
      </w:pPr>
    </w:p>
    <w:p w14:paraId="6346FC57" w14:textId="77777777" w:rsidR="00950767" w:rsidRDefault="00950767">
      <w:pPr>
        <w:spacing w:line="300" w:lineRule="auto"/>
      </w:pPr>
    </w:p>
    <w:p w14:paraId="354B8F11" w14:textId="77777777" w:rsidR="00950767" w:rsidRDefault="00950767">
      <w:pPr>
        <w:spacing w:line="300" w:lineRule="auto"/>
      </w:pPr>
    </w:p>
    <w:p w14:paraId="2EBC4383" w14:textId="77777777" w:rsidR="00950767" w:rsidRDefault="00950767">
      <w:pPr>
        <w:spacing w:line="300" w:lineRule="auto"/>
      </w:pPr>
    </w:p>
    <w:p w14:paraId="0776C53F" w14:textId="77777777" w:rsidR="00950767" w:rsidRDefault="00950767">
      <w:pPr>
        <w:spacing w:line="300" w:lineRule="auto"/>
      </w:pPr>
    </w:p>
    <w:p w14:paraId="7279AE64" w14:textId="77777777" w:rsidR="00950767" w:rsidRDefault="00950767">
      <w:pPr>
        <w:spacing w:line="300" w:lineRule="auto"/>
      </w:pPr>
    </w:p>
    <w:p w14:paraId="41242E7C" w14:textId="77777777" w:rsidR="00950767" w:rsidRDefault="00000000">
      <w:pPr>
        <w:spacing w:line="300" w:lineRule="auto"/>
        <w:jc w:val="center"/>
        <w:rPr>
          <w:sz w:val="2"/>
          <w:szCs w:val="2"/>
        </w:rPr>
        <w:sectPr w:rsidR="00950767">
          <w:footerReference w:type="even" r:id="rId9"/>
          <w:footerReference w:type="default" r:id="rId10"/>
          <w:footerReference w:type="first" r:id="rId11"/>
          <w:pgSz w:w="11910" w:h="16840"/>
          <w:pgMar w:top="1440" w:right="1680" w:bottom="280" w:left="1560" w:header="720" w:footer="720" w:gutter="0"/>
          <w:cols w:space="720"/>
        </w:sectPr>
      </w:pPr>
      <w:r>
        <w:rPr>
          <w:noProof/>
        </w:rPr>
        <mc:AlternateContent>
          <mc:Choice Requires="wps">
            <w:drawing>
              <wp:anchor distT="0" distB="0" distL="114300" distR="114300" simplePos="0" relativeHeight="251661312" behindDoc="0" locked="0" layoutInCell="1" allowOverlap="1" wp14:anchorId="64ACF344" wp14:editId="59FD72BC">
                <wp:simplePos x="0" y="0"/>
                <wp:positionH relativeFrom="column">
                  <wp:posOffset>-242570</wp:posOffset>
                </wp:positionH>
                <wp:positionV relativeFrom="paragraph">
                  <wp:posOffset>8335010</wp:posOffset>
                </wp:positionV>
                <wp:extent cx="6121400" cy="0"/>
                <wp:effectExtent l="0" t="0" r="31750" b="19050"/>
                <wp:wrapNone/>
                <wp:docPr id="4" name="Line 402"/>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xmlns:wpsCustomData="http://www.wps.cn/officeDocument/2013/wpsCustomData">
            <w:pict>
              <v:line id="Line 402" o:spid="_x0000_s1026" o:spt="20" style="position:absolute;left:0pt;margin-left:-19.1pt;margin-top:656.3pt;height:0pt;width:482pt;z-index:251661312;mso-width-relative:page;mso-height-relative:page;" filled="f" stroked="t" coordsize="21600,21600" o:gfxdata="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qYyj&#10;pNkAAAANAQAADwAAAAAAAAABACAAAAAiAAAAZHJzL2Rvd25yZXYueG1sUEsBAhQAFAAAAAgAh07i&#10;QJOO+NivAQAAcAMAAA4AAAAAAAAAAQAgAAAAKAEAAGRycy9lMm9Eb2MueG1sUEsFBgAAAAAGAAYA&#10;WQEAAEkFAAAAAA==&#10;">
                <v:fill on="f" focussize="0,0"/>
                <v:stroke weight="1pt" color="#FFFFFF" joinstyle="round"/>
                <v:imagedata o:title=""/>
                <o:lock v:ext="edit" aspectratio="f"/>
              </v:line>
            </w:pict>
          </mc:Fallback>
        </mc:AlternateContent>
      </w:r>
      <w:r>
        <w:rPr>
          <w:noProof/>
        </w:rPr>
        <mc:AlternateContent>
          <mc:Choice Requires="wps">
            <w:drawing>
              <wp:anchor distT="0" distB="0" distL="114300" distR="114300" simplePos="0" relativeHeight="251662336" behindDoc="0" locked="0" layoutInCell="1" allowOverlap="1" wp14:anchorId="6B2779E0" wp14:editId="647B6F93">
                <wp:simplePos x="0" y="0"/>
                <wp:positionH relativeFrom="column">
                  <wp:posOffset>-242570</wp:posOffset>
                </wp:positionH>
                <wp:positionV relativeFrom="paragraph">
                  <wp:posOffset>1520190</wp:posOffset>
                </wp:positionV>
                <wp:extent cx="6121400" cy="0"/>
                <wp:effectExtent l="0" t="0" r="31750" b="19050"/>
                <wp:wrapNone/>
                <wp:docPr id="8" name="Line 444"/>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xmlns:wpsCustomData="http://www.wps.cn/officeDocument/2013/wpsCustomData">
            <w:pict>
              <v:line id="Line 444" o:spid="_x0000_s1026" o:spt="20" style="position:absolute;left:0pt;margin-left:-19.1pt;margin-top:119.7pt;height:0pt;width:482pt;z-index:251662336;mso-width-relative:page;mso-height-relative:page;" filled="f" stroked="t" coordsize="21600,21600" o:gfxdata="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XcRW&#10;pdkAAAALAQAADwAAAAAAAAABACAAAAAiAAAAZHJzL2Rvd25yZXYueG1sUEsBAhQAFAAAAAgAh07i&#10;QNflu9mvAQAAcAMAAA4AAAAAAAAAAQAgAAAAKAEAAGRycy9lMm9Eb2MueG1sUEsFBgAAAAAGAAYA&#10;WQEAAEkFAAAAAA==&#10;">
                <v:fill on="f" focussize="0,0"/>
                <v:stroke weight="1pt" color="#FFFFFF" joinstyle="round"/>
                <v:imagedata o:title=""/>
                <o:lock v:ext="edit" aspectratio="f"/>
              </v:line>
            </w:pict>
          </mc:Fallback>
        </mc:AlternateContent>
      </w:r>
      <w:r>
        <w:rPr>
          <w:noProof/>
        </w:rPr>
        <mc:AlternateContent>
          <mc:Choice Requires="wps">
            <w:drawing>
              <wp:anchor distT="0" distB="0" distL="114300" distR="114300" simplePos="0" relativeHeight="251660288" behindDoc="0" locked="0" layoutInCell="1" allowOverlap="1" wp14:anchorId="6E743523" wp14:editId="7B277EA4">
                <wp:simplePos x="0" y="0"/>
                <wp:positionH relativeFrom="column">
                  <wp:posOffset>-242570</wp:posOffset>
                </wp:positionH>
                <wp:positionV relativeFrom="paragraph">
                  <wp:posOffset>1729740</wp:posOffset>
                </wp:positionV>
                <wp:extent cx="6121400" cy="0"/>
                <wp:effectExtent l="0" t="0" r="31750" b="19050"/>
                <wp:wrapNone/>
                <wp:docPr id="10" name="Line 401"/>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xmlns:wpsCustomData="http://www.wps.cn/officeDocument/2013/wpsCustomData">
            <w:pict>
              <v:line id="Line 401" o:spid="_x0000_s1026" o:spt="20" style="position:absolute;left:0pt;margin-left:-19.1pt;margin-top:136.2pt;height:0pt;width:482pt;z-index:251660288;mso-width-relative:page;mso-height-relative:page;" filled="f" stroked="t" coordsize="21600,21600" o:gfxdata="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okB&#10;ntkAAAALAQAADwAAAAAAAAABACAAAAAiAAAAZHJzL2Rvd25yZXYueG1sUEsBAhQAFAAAAAgAh07i&#10;QG2HvpOvAQAAcQMAAA4AAAAAAAAAAQAgAAAAKAEAAGRycy9lMm9Eb2MueG1sUEsFBgAAAAAGAAYA&#10;WQEAAEkFAAAAAA==&#10;">
                <v:fill on="f" focussize="0,0"/>
                <v:stroke weight="1pt" color="#FFFFFF" joinstyle="round"/>
                <v:imagedata o:title=""/>
                <o:lock v:ext="edit" aspectratio="f"/>
              </v:line>
            </w:pict>
          </mc:Fallback>
        </mc:AlternateContent>
      </w:r>
    </w:p>
    <w:p w14:paraId="24182423" w14:textId="77777777" w:rsidR="00950767" w:rsidRDefault="00950767">
      <w:pPr>
        <w:spacing w:line="300" w:lineRule="auto"/>
      </w:pPr>
    </w:p>
    <w:p w14:paraId="4D2F2B6E" w14:textId="77777777" w:rsidR="00950767" w:rsidRDefault="00000000">
      <w:pPr>
        <w:pStyle w:val="affa"/>
      </w:pPr>
      <w:r>
        <w:rPr>
          <w:rFonts w:hint="eastAsia"/>
        </w:rPr>
        <w:t>C</w:t>
      </w:r>
      <w:r>
        <w:t>atalogue</w:t>
      </w:r>
    </w:p>
    <w:sdt>
      <w:sdtPr>
        <w:rPr>
          <w:rFonts w:eastAsia="宋体"/>
          <w:color w:val="000000"/>
          <w:sz w:val="24"/>
          <w:szCs w:val="24"/>
        </w:rPr>
        <w:id w:val="1"/>
        <w:docPartObj>
          <w:docPartGallery w:val="Table of Contents"/>
          <w:docPartUnique/>
        </w:docPartObj>
      </w:sdtPr>
      <w:sdtContent>
        <w:p w14:paraId="25A1F733" w14:textId="77777777" w:rsidR="00950767" w:rsidRDefault="00000000">
          <w:pPr>
            <w:pStyle w:val="TOC1"/>
            <w:rPr>
              <w:rFonts w:asciiTheme="minorHAnsi" w:hAnsiTheme="minorHAnsi" w:cstheme="minorBidi"/>
              <w:sz w:val="22"/>
              <w:szCs w:val="24"/>
              <w14:ligatures w14:val="standardContextual"/>
            </w:rPr>
          </w:pPr>
          <w:r>
            <w:fldChar w:fldCharType="begin"/>
          </w:r>
          <w:r>
            <w:rPr>
              <w:szCs w:val="21"/>
            </w:rPr>
            <w:instrText>TOC \o "1-3" \h \z \u</w:instrText>
          </w:r>
          <w:r>
            <w:rPr>
              <w:szCs w:val="21"/>
            </w:rPr>
            <w:fldChar w:fldCharType="separate"/>
          </w:r>
          <w:hyperlink w:anchor="_Toc220058529" w:history="1">
            <w:r>
              <w:rPr>
                <w:rStyle w:val="afffff4"/>
                <w:rFonts w:hint="eastAsia"/>
              </w:rPr>
              <w:t>1 Background Description</w:t>
            </w:r>
            <w:r>
              <w:rPr>
                <w:rFonts w:hint="eastAsia"/>
              </w:rPr>
              <w:tab/>
            </w:r>
            <w:r>
              <w:rPr>
                <w:rFonts w:hint="eastAsia"/>
              </w:rPr>
              <w:fldChar w:fldCharType="begin"/>
            </w:r>
            <w:r>
              <w:rPr>
                <w:rFonts w:hint="eastAsia"/>
              </w:rPr>
              <w:instrText xml:space="preserve"> </w:instrText>
            </w:r>
            <w:r>
              <w:instrText>PAGEREF _Toc220058529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51952A01" w14:textId="77777777" w:rsidR="00950767" w:rsidRDefault="00000000">
          <w:pPr>
            <w:pStyle w:val="TOC1"/>
            <w:rPr>
              <w:rFonts w:asciiTheme="minorHAnsi" w:hAnsiTheme="minorHAnsi" w:cstheme="minorBidi"/>
              <w:sz w:val="22"/>
              <w:szCs w:val="24"/>
              <w14:ligatures w14:val="standardContextual"/>
            </w:rPr>
          </w:pPr>
          <w:hyperlink w:anchor="_Toc220058530" w:history="1">
            <w:r>
              <w:rPr>
                <w:rStyle w:val="afffff4"/>
                <w:rFonts w:hint="eastAsia"/>
              </w:rPr>
              <w:t>2 Chipset and Terminal Interface Description</w:t>
            </w:r>
            <w:r>
              <w:rPr>
                <w:rFonts w:hint="eastAsia"/>
              </w:rPr>
              <w:tab/>
            </w:r>
            <w:r>
              <w:rPr>
                <w:rFonts w:hint="eastAsia"/>
              </w:rPr>
              <w:fldChar w:fldCharType="begin"/>
            </w:r>
            <w:r>
              <w:rPr>
                <w:rFonts w:hint="eastAsia"/>
              </w:rPr>
              <w:instrText xml:space="preserve"> </w:instrText>
            </w:r>
            <w:r>
              <w:instrText>PAGEREF _Toc220058530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2795755" w14:textId="77777777" w:rsidR="00950767" w:rsidRDefault="00000000">
          <w:pPr>
            <w:pStyle w:val="TOC2"/>
            <w:rPr>
              <w:rFonts w:asciiTheme="minorHAnsi" w:hAnsiTheme="minorHAnsi" w:cstheme="minorBidi"/>
              <w:sz w:val="22"/>
              <w:szCs w:val="24"/>
              <w14:ligatures w14:val="standardContextual"/>
            </w:rPr>
          </w:pPr>
          <w:hyperlink w:anchor="_Toc220058531" w:history="1">
            <w:r>
              <w:rPr>
                <w:rStyle w:val="afffff4"/>
                <w:rFonts w:hint="eastAsia"/>
              </w:rPr>
              <w:t>2.1 Data Channel Interface</w:t>
            </w:r>
            <w:r>
              <w:rPr>
                <w:rFonts w:hint="eastAsia"/>
              </w:rPr>
              <w:tab/>
            </w:r>
            <w:r>
              <w:rPr>
                <w:rFonts w:hint="eastAsia"/>
              </w:rPr>
              <w:fldChar w:fldCharType="begin"/>
            </w:r>
            <w:r>
              <w:rPr>
                <w:rFonts w:hint="eastAsia"/>
              </w:rPr>
              <w:instrText xml:space="preserve"> </w:instrText>
            </w:r>
            <w:r>
              <w:instrText>PAGEREF _Toc220058531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4183217"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32" w:history="1">
            <w:r>
              <w:rPr>
                <w:rStyle w:val="afffff4"/>
                <w:rFonts w:hint="eastAsia"/>
              </w:rPr>
              <w:t>2.1.1 Overall Design</w:t>
            </w:r>
            <w:r>
              <w:rPr>
                <w:rFonts w:hint="eastAsia"/>
              </w:rPr>
              <w:tab/>
            </w:r>
            <w:r>
              <w:rPr>
                <w:rFonts w:hint="eastAsia"/>
              </w:rPr>
              <w:fldChar w:fldCharType="begin"/>
            </w:r>
            <w:r>
              <w:rPr>
                <w:rFonts w:hint="eastAsia"/>
              </w:rPr>
              <w:instrText xml:space="preserve"> </w:instrText>
            </w:r>
            <w:r>
              <w:instrText>PAGEREF _Toc220058532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F4690DF"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33" w:history="1">
            <w:r>
              <w:rPr>
                <w:rStyle w:val="afffff4"/>
                <w:rFonts w:hint="eastAsia"/>
              </w:rPr>
              <w:t>2.1.2 Interface Definition</w:t>
            </w:r>
            <w:r>
              <w:rPr>
                <w:rFonts w:hint="eastAsia"/>
              </w:rPr>
              <w:tab/>
            </w:r>
            <w:r>
              <w:rPr>
                <w:rFonts w:hint="eastAsia"/>
              </w:rPr>
              <w:fldChar w:fldCharType="begin"/>
            </w:r>
            <w:r>
              <w:rPr>
                <w:rFonts w:hint="eastAsia"/>
              </w:rPr>
              <w:instrText xml:space="preserve"> </w:instrText>
            </w:r>
            <w:r>
              <w:instrText>PAGEREF _Toc220058533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1307FCC"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34" w:history="1">
            <w:r>
              <w:rPr>
                <w:rStyle w:val="afffff4"/>
                <w:rFonts w:hint="eastAsia"/>
              </w:rPr>
              <w:t>2.1.3 Invocation Process</w:t>
            </w:r>
            <w:r>
              <w:rPr>
                <w:rFonts w:hint="eastAsia"/>
              </w:rPr>
              <w:tab/>
            </w:r>
            <w:r>
              <w:rPr>
                <w:rFonts w:hint="eastAsia"/>
              </w:rPr>
              <w:fldChar w:fldCharType="begin"/>
            </w:r>
            <w:r>
              <w:rPr>
                <w:rFonts w:hint="eastAsia"/>
              </w:rPr>
              <w:instrText xml:space="preserve"> </w:instrText>
            </w:r>
            <w:r>
              <w:instrText>PAGEREF _Toc220058534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5CA38535" w14:textId="77777777" w:rsidR="00950767" w:rsidRDefault="00000000">
          <w:pPr>
            <w:pStyle w:val="TOC2"/>
            <w:rPr>
              <w:rFonts w:asciiTheme="minorHAnsi" w:hAnsiTheme="minorHAnsi" w:cstheme="minorBidi"/>
              <w:sz w:val="22"/>
              <w:szCs w:val="24"/>
              <w14:ligatures w14:val="standardContextual"/>
            </w:rPr>
          </w:pPr>
          <w:hyperlink w:anchor="_Toc220058535" w:history="1">
            <w:r>
              <w:rPr>
                <w:rStyle w:val="afffff4"/>
                <w:rFonts w:hint="eastAsia"/>
              </w:rPr>
              <w:t>2.2 Screen Sharing Interface</w:t>
            </w:r>
            <w:r>
              <w:rPr>
                <w:rFonts w:hint="eastAsia"/>
              </w:rPr>
              <w:tab/>
            </w:r>
            <w:r>
              <w:rPr>
                <w:rFonts w:hint="eastAsia"/>
              </w:rPr>
              <w:fldChar w:fldCharType="begin"/>
            </w:r>
            <w:r>
              <w:rPr>
                <w:rFonts w:hint="eastAsia"/>
              </w:rPr>
              <w:instrText xml:space="preserve"> </w:instrText>
            </w:r>
            <w:r>
              <w:instrText>PAGEREF _Toc220058535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83A22C4"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36" w:history="1">
            <w:r>
              <w:rPr>
                <w:rStyle w:val="afffff4"/>
                <w:rFonts w:hint="eastAsia"/>
              </w:rPr>
              <w:t>2.2.1 Overall Design</w:t>
            </w:r>
            <w:r>
              <w:rPr>
                <w:rFonts w:hint="eastAsia"/>
              </w:rPr>
              <w:tab/>
            </w:r>
            <w:r>
              <w:rPr>
                <w:rFonts w:hint="eastAsia"/>
              </w:rPr>
              <w:fldChar w:fldCharType="begin"/>
            </w:r>
            <w:r>
              <w:rPr>
                <w:rFonts w:hint="eastAsia"/>
              </w:rPr>
              <w:instrText xml:space="preserve"> </w:instrText>
            </w:r>
            <w:r>
              <w:instrText>PAGEREF _Toc220058536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9546AE2"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37" w:history="1">
            <w:r>
              <w:rPr>
                <w:rStyle w:val="afffff4"/>
                <w:rFonts w:hint="eastAsia"/>
              </w:rPr>
              <w:t>2.2.2 Interface Definition</w:t>
            </w:r>
            <w:r>
              <w:rPr>
                <w:rFonts w:hint="eastAsia"/>
              </w:rPr>
              <w:tab/>
            </w:r>
            <w:r>
              <w:rPr>
                <w:rFonts w:hint="eastAsia"/>
              </w:rPr>
              <w:fldChar w:fldCharType="begin"/>
            </w:r>
            <w:r>
              <w:rPr>
                <w:rFonts w:hint="eastAsia"/>
              </w:rPr>
              <w:instrText xml:space="preserve"> </w:instrText>
            </w:r>
            <w:r>
              <w:instrText>PAGEREF _Toc220058537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769523FC"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38" w:history="1">
            <w:r>
              <w:rPr>
                <w:rStyle w:val="afffff4"/>
                <w:rFonts w:hint="eastAsia"/>
              </w:rPr>
              <w:t>2.2.3 Invocation Process</w:t>
            </w:r>
            <w:r>
              <w:rPr>
                <w:rFonts w:hint="eastAsia"/>
              </w:rPr>
              <w:tab/>
            </w:r>
            <w:r>
              <w:rPr>
                <w:rFonts w:hint="eastAsia"/>
              </w:rPr>
              <w:fldChar w:fldCharType="begin"/>
            </w:r>
            <w:r>
              <w:rPr>
                <w:rFonts w:hint="eastAsia"/>
              </w:rPr>
              <w:instrText xml:space="preserve"> </w:instrText>
            </w:r>
            <w:r>
              <w:instrText>PAGEREF _Toc220058538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2926A1D" w14:textId="77777777" w:rsidR="00950767" w:rsidRDefault="00000000">
          <w:pPr>
            <w:pStyle w:val="TOC2"/>
            <w:rPr>
              <w:rFonts w:asciiTheme="minorHAnsi" w:hAnsiTheme="minorHAnsi" w:cstheme="minorBidi"/>
              <w:sz w:val="22"/>
              <w:szCs w:val="24"/>
              <w14:ligatures w14:val="standardContextual"/>
            </w:rPr>
          </w:pPr>
          <w:hyperlink w:anchor="_Toc220058539" w:history="1">
            <w:r>
              <w:rPr>
                <w:rStyle w:val="afffff4"/>
                <w:rFonts w:hint="eastAsia"/>
              </w:rPr>
              <w:t>2.3 ARCall Interface</w:t>
            </w:r>
            <w:r>
              <w:rPr>
                <w:rFonts w:hint="eastAsia"/>
              </w:rPr>
              <w:tab/>
            </w:r>
            <w:r>
              <w:rPr>
                <w:rFonts w:hint="eastAsia"/>
              </w:rPr>
              <w:fldChar w:fldCharType="begin"/>
            </w:r>
            <w:r>
              <w:rPr>
                <w:rFonts w:hint="eastAsia"/>
              </w:rPr>
              <w:instrText xml:space="preserve"> </w:instrText>
            </w:r>
            <w:r>
              <w:instrText>PAGEREF _Toc220058539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55FDC635"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40" w:history="1">
            <w:r>
              <w:rPr>
                <w:rStyle w:val="afffff4"/>
                <w:rFonts w:hint="eastAsia"/>
              </w:rPr>
              <w:t>2.3.1 Overall Design</w:t>
            </w:r>
            <w:r>
              <w:rPr>
                <w:rFonts w:hint="eastAsia"/>
              </w:rPr>
              <w:tab/>
            </w:r>
            <w:r>
              <w:rPr>
                <w:rFonts w:hint="eastAsia"/>
              </w:rPr>
              <w:fldChar w:fldCharType="begin"/>
            </w:r>
            <w:r>
              <w:rPr>
                <w:rFonts w:hint="eastAsia"/>
              </w:rPr>
              <w:instrText xml:space="preserve"> </w:instrText>
            </w:r>
            <w:r>
              <w:instrText>PAGEREF _Toc220058540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03A9B9C5"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41" w:history="1">
            <w:r>
              <w:rPr>
                <w:rStyle w:val="afffff4"/>
                <w:rFonts w:hint="eastAsia"/>
              </w:rPr>
              <w:t>2.3.2 Interface Definition</w:t>
            </w:r>
            <w:r>
              <w:rPr>
                <w:rFonts w:hint="eastAsia"/>
              </w:rPr>
              <w:tab/>
            </w:r>
            <w:r>
              <w:rPr>
                <w:rFonts w:hint="eastAsia"/>
              </w:rPr>
              <w:fldChar w:fldCharType="begin"/>
            </w:r>
            <w:r>
              <w:rPr>
                <w:rFonts w:hint="eastAsia"/>
              </w:rPr>
              <w:instrText xml:space="preserve"> </w:instrText>
            </w:r>
            <w:r>
              <w:instrText>PAGEREF _Toc220058541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21487E3B"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42" w:history="1">
            <w:r>
              <w:rPr>
                <w:rStyle w:val="afffff4"/>
                <w:rFonts w:hint="eastAsia"/>
              </w:rPr>
              <w:t>2.3.3 Invocation Process</w:t>
            </w:r>
            <w:r>
              <w:rPr>
                <w:rFonts w:hint="eastAsia"/>
              </w:rPr>
              <w:tab/>
            </w:r>
            <w:r>
              <w:rPr>
                <w:rFonts w:hint="eastAsia"/>
              </w:rPr>
              <w:fldChar w:fldCharType="begin"/>
            </w:r>
            <w:r>
              <w:rPr>
                <w:rFonts w:hint="eastAsia"/>
              </w:rPr>
              <w:instrText xml:space="preserve"> </w:instrText>
            </w:r>
            <w:r>
              <w:instrText>PAGEREF _Toc220058542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751F51BB" w14:textId="77777777" w:rsidR="00950767" w:rsidRDefault="00000000">
          <w:pPr>
            <w:pStyle w:val="TOC2"/>
            <w:rPr>
              <w:rFonts w:asciiTheme="minorHAnsi" w:hAnsiTheme="minorHAnsi" w:cstheme="minorBidi"/>
              <w:sz w:val="22"/>
              <w:szCs w:val="24"/>
              <w14:ligatures w14:val="standardContextual"/>
            </w:rPr>
          </w:pPr>
          <w:hyperlink w:anchor="_Toc220058543" w:history="1">
            <w:r>
              <w:rPr>
                <w:rStyle w:val="afffff4"/>
                <w:rFonts w:hint="eastAsia"/>
              </w:rPr>
              <w:t>2.4 Terminal Capacity Interface</w:t>
            </w:r>
            <w:r>
              <w:rPr>
                <w:rFonts w:hint="eastAsia"/>
              </w:rPr>
              <w:tab/>
            </w:r>
            <w:r>
              <w:rPr>
                <w:rFonts w:hint="eastAsia"/>
              </w:rPr>
              <w:fldChar w:fldCharType="begin"/>
            </w:r>
            <w:r>
              <w:rPr>
                <w:rFonts w:hint="eastAsia"/>
              </w:rPr>
              <w:instrText xml:space="preserve"> </w:instrText>
            </w:r>
            <w:r>
              <w:instrText>PAGEREF _Toc220058543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4D8F6AE5"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44" w:history="1">
            <w:r>
              <w:rPr>
                <w:rStyle w:val="afffff4"/>
                <w:rFonts w:hint="eastAsia"/>
              </w:rPr>
              <w:t>2.4.1 Overall Desgin</w:t>
            </w:r>
            <w:r>
              <w:rPr>
                <w:rFonts w:hint="eastAsia"/>
              </w:rPr>
              <w:tab/>
            </w:r>
            <w:r>
              <w:rPr>
                <w:rFonts w:hint="eastAsia"/>
              </w:rPr>
              <w:fldChar w:fldCharType="begin"/>
            </w:r>
            <w:r>
              <w:rPr>
                <w:rFonts w:hint="eastAsia"/>
              </w:rPr>
              <w:instrText xml:space="preserve"> </w:instrText>
            </w:r>
            <w:r>
              <w:instrText>PAGEREF _Toc220058544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1204A5B1"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45" w:history="1">
            <w:r>
              <w:rPr>
                <w:rStyle w:val="afffff4"/>
                <w:rFonts w:hint="eastAsia"/>
              </w:rPr>
              <w:t>2.4.2 Interface Definition</w:t>
            </w:r>
            <w:r>
              <w:rPr>
                <w:rFonts w:hint="eastAsia"/>
              </w:rPr>
              <w:tab/>
            </w:r>
            <w:r>
              <w:rPr>
                <w:rFonts w:hint="eastAsia"/>
              </w:rPr>
              <w:fldChar w:fldCharType="begin"/>
            </w:r>
            <w:r>
              <w:rPr>
                <w:rFonts w:hint="eastAsia"/>
              </w:rPr>
              <w:instrText xml:space="preserve"> </w:instrText>
            </w:r>
            <w:r>
              <w:instrText>PAGEREF _Toc220058545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57552A40"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46" w:history="1">
            <w:r>
              <w:rPr>
                <w:rStyle w:val="afffff4"/>
                <w:rFonts w:hint="eastAsia"/>
              </w:rPr>
              <w:t>2.4.3 Invocation Process</w:t>
            </w:r>
            <w:r>
              <w:rPr>
                <w:rFonts w:hint="eastAsia"/>
              </w:rPr>
              <w:tab/>
            </w:r>
            <w:r>
              <w:rPr>
                <w:rFonts w:hint="eastAsia"/>
              </w:rPr>
              <w:fldChar w:fldCharType="begin"/>
            </w:r>
            <w:r>
              <w:rPr>
                <w:rFonts w:hint="eastAsia"/>
              </w:rPr>
              <w:instrText xml:space="preserve"> </w:instrText>
            </w:r>
            <w:r>
              <w:instrText>PAGEREF _Toc220058546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7942C6DE" w14:textId="77777777" w:rsidR="00950767" w:rsidRDefault="00000000">
          <w:pPr>
            <w:pStyle w:val="TOC1"/>
            <w:rPr>
              <w:rFonts w:asciiTheme="minorHAnsi" w:hAnsiTheme="minorHAnsi" w:cstheme="minorBidi"/>
              <w:sz w:val="22"/>
              <w:szCs w:val="24"/>
              <w14:ligatures w14:val="standardContextual"/>
            </w:rPr>
          </w:pPr>
          <w:hyperlink w:anchor="_Toc220058547" w:history="1">
            <w:r>
              <w:rPr>
                <w:rStyle w:val="afffff4"/>
                <w:rFonts w:hint="eastAsia"/>
              </w:rPr>
              <w:t>3 Terminal Requirements</w:t>
            </w:r>
            <w:r>
              <w:rPr>
                <w:rFonts w:hint="eastAsia"/>
              </w:rPr>
              <w:tab/>
            </w:r>
            <w:r>
              <w:rPr>
                <w:rFonts w:hint="eastAsia"/>
              </w:rPr>
              <w:fldChar w:fldCharType="begin"/>
            </w:r>
            <w:r>
              <w:rPr>
                <w:rFonts w:hint="eastAsia"/>
              </w:rPr>
              <w:instrText xml:space="preserve"> </w:instrText>
            </w:r>
            <w:r>
              <w:instrText>PAGEREF _Toc220058547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11D428E3" w14:textId="77777777" w:rsidR="00950767" w:rsidRDefault="00000000">
          <w:pPr>
            <w:pStyle w:val="TOC2"/>
            <w:rPr>
              <w:rFonts w:asciiTheme="minorHAnsi" w:hAnsiTheme="minorHAnsi" w:cstheme="minorBidi"/>
              <w:sz w:val="22"/>
              <w:szCs w:val="24"/>
              <w14:ligatures w14:val="standardContextual"/>
            </w:rPr>
          </w:pPr>
          <w:hyperlink w:anchor="_Toc220058548" w:history="1">
            <w:r>
              <w:rPr>
                <w:rStyle w:val="afffff4"/>
                <w:rFonts w:hint="eastAsia"/>
              </w:rPr>
              <w:t>3.1 Service Binding Restricted to Authorized Applications</w:t>
            </w:r>
            <w:r>
              <w:rPr>
                <w:rFonts w:hint="eastAsia"/>
              </w:rPr>
              <w:tab/>
            </w:r>
            <w:r>
              <w:rPr>
                <w:rFonts w:hint="eastAsia"/>
              </w:rPr>
              <w:fldChar w:fldCharType="begin"/>
            </w:r>
            <w:r>
              <w:rPr>
                <w:rFonts w:hint="eastAsia"/>
              </w:rPr>
              <w:instrText xml:space="preserve"> </w:instrText>
            </w:r>
            <w:r>
              <w:instrText>PAGEREF _Toc220058548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13315838" w14:textId="77777777" w:rsidR="00950767" w:rsidRDefault="00000000">
          <w:pPr>
            <w:pStyle w:val="TOC2"/>
            <w:rPr>
              <w:rFonts w:asciiTheme="minorHAnsi" w:hAnsiTheme="minorHAnsi" w:cstheme="minorBidi"/>
              <w:sz w:val="22"/>
              <w:szCs w:val="24"/>
              <w14:ligatures w14:val="standardContextual"/>
            </w:rPr>
          </w:pPr>
          <w:hyperlink w:anchor="_Toc220058549" w:history="1">
            <w:r>
              <w:rPr>
                <w:rStyle w:val="afffff4"/>
                <w:rFonts w:hint="eastAsia"/>
              </w:rPr>
              <w:t>3.2 Terminal UI Functional Requirements</w:t>
            </w:r>
            <w:r>
              <w:rPr>
                <w:rFonts w:hint="eastAsia"/>
              </w:rPr>
              <w:tab/>
            </w:r>
            <w:r>
              <w:rPr>
                <w:rFonts w:hint="eastAsia"/>
              </w:rPr>
              <w:fldChar w:fldCharType="begin"/>
            </w:r>
            <w:r>
              <w:rPr>
                <w:rFonts w:hint="eastAsia"/>
              </w:rPr>
              <w:instrText xml:space="preserve"> </w:instrText>
            </w:r>
            <w:r>
              <w:instrText>PAGEREF _Toc220058549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67122852" w14:textId="77777777" w:rsidR="00950767" w:rsidRDefault="00000000">
          <w:pPr>
            <w:pStyle w:val="TOC1"/>
            <w:rPr>
              <w:rFonts w:asciiTheme="minorHAnsi" w:hAnsiTheme="minorHAnsi" w:cstheme="minorBidi"/>
              <w:sz w:val="22"/>
              <w:szCs w:val="24"/>
              <w14:ligatures w14:val="standardContextual"/>
            </w:rPr>
          </w:pPr>
          <w:hyperlink w:anchor="_Toc220058550" w:history="1">
            <w:r>
              <w:rPr>
                <w:rStyle w:val="afffff4"/>
                <w:rFonts w:hint="eastAsia"/>
              </w:rPr>
              <w:t>Appendix 1: SDK-to-Terminal APIs</w:t>
            </w:r>
            <w:r>
              <w:rPr>
                <w:rFonts w:hint="eastAsia"/>
              </w:rPr>
              <w:tab/>
            </w:r>
            <w:r>
              <w:rPr>
                <w:rFonts w:hint="eastAsia"/>
              </w:rPr>
              <w:fldChar w:fldCharType="begin"/>
            </w:r>
            <w:r>
              <w:rPr>
                <w:rFonts w:hint="eastAsia"/>
              </w:rPr>
              <w:instrText xml:space="preserve"> </w:instrText>
            </w:r>
            <w:r>
              <w:instrText>PAGEREF _Toc220058550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EA1B2AC" w14:textId="77777777" w:rsidR="00950767" w:rsidRDefault="00000000">
          <w:pPr>
            <w:pStyle w:val="TOC1"/>
            <w:rPr>
              <w:rFonts w:asciiTheme="minorHAnsi" w:hAnsiTheme="minorHAnsi" w:cstheme="minorBidi"/>
              <w:sz w:val="22"/>
              <w:szCs w:val="24"/>
              <w14:ligatures w14:val="standardContextual"/>
            </w:rPr>
          </w:pPr>
          <w:hyperlink w:anchor="_Toc220058551" w:history="1">
            <w:r>
              <w:rPr>
                <w:rStyle w:val="afffff4"/>
                <w:rFonts w:hint="eastAsia"/>
              </w:rPr>
              <w:t>Appendix 2: Terminal Capacity Interface Field Definitions</w:t>
            </w:r>
            <w:r>
              <w:rPr>
                <w:rFonts w:hint="eastAsia"/>
              </w:rPr>
              <w:tab/>
            </w:r>
            <w:r>
              <w:rPr>
                <w:rFonts w:hint="eastAsia"/>
              </w:rPr>
              <w:fldChar w:fldCharType="begin"/>
            </w:r>
            <w:r>
              <w:rPr>
                <w:rFonts w:hint="eastAsia"/>
              </w:rPr>
              <w:instrText xml:space="preserve"> </w:instrText>
            </w:r>
            <w:r>
              <w:instrText>PAGEREF _Toc220058551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5C504501" w14:textId="77777777" w:rsidR="00950767" w:rsidRDefault="00000000">
          <w:pPr>
            <w:pStyle w:val="TOC2"/>
            <w:rPr>
              <w:rFonts w:asciiTheme="minorHAnsi" w:hAnsiTheme="minorHAnsi" w:cstheme="minorBidi"/>
              <w:sz w:val="22"/>
              <w:szCs w:val="24"/>
              <w14:ligatures w14:val="standardContextual"/>
            </w:rPr>
          </w:pPr>
          <w:hyperlink w:anchor="_Toc220058552" w:history="1">
            <w:r>
              <w:rPr>
                <w:rStyle w:val="afffff4"/>
                <w:rFonts w:hint="eastAsia"/>
              </w:rPr>
              <w:t>Appendix 2.1 Field Definitions for Terminal Capacity SDK Calls</w:t>
            </w:r>
            <w:r>
              <w:rPr>
                <w:rFonts w:hint="eastAsia"/>
              </w:rPr>
              <w:tab/>
            </w:r>
            <w:r>
              <w:rPr>
                <w:rFonts w:hint="eastAsia"/>
              </w:rPr>
              <w:fldChar w:fldCharType="begin"/>
            </w:r>
            <w:r>
              <w:rPr>
                <w:rFonts w:hint="eastAsia"/>
              </w:rPr>
              <w:instrText xml:space="preserve"> </w:instrText>
            </w:r>
            <w:r>
              <w:instrText>PAGEREF _Toc220058552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E740D02"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53" w:history="1">
            <w:r>
              <w:rPr>
                <w:rStyle w:val="afffff4"/>
                <w:rFonts w:hint="eastAsia"/>
              </w:rPr>
              <w:t>1. Retrieval of Video Call Window Display Information (Mandatory)</w:t>
            </w:r>
            <w:r>
              <w:rPr>
                <w:rFonts w:hint="eastAsia"/>
              </w:rPr>
              <w:tab/>
            </w:r>
            <w:r>
              <w:rPr>
                <w:rFonts w:hint="eastAsia"/>
              </w:rPr>
              <w:fldChar w:fldCharType="begin"/>
            </w:r>
            <w:r>
              <w:rPr>
                <w:rFonts w:hint="eastAsia"/>
              </w:rPr>
              <w:instrText xml:space="preserve"> </w:instrText>
            </w:r>
            <w:r>
              <w:instrText>PAGEREF _Toc220058553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523D0CF"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54" w:history="1">
            <w:r>
              <w:rPr>
                <w:rStyle w:val="afffff4"/>
                <w:rFonts w:hint="eastAsia"/>
              </w:rPr>
              <w:t>2. AI Video Monitoring (Optional)</w:t>
            </w:r>
            <w:r>
              <w:rPr>
                <w:rFonts w:hint="eastAsia"/>
              </w:rPr>
              <w:tab/>
            </w:r>
            <w:r>
              <w:rPr>
                <w:rFonts w:hint="eastAsia"/>
              </w:rPr>
              <w:fldChar w:fldCharType="begin"/>
            </w:r>
            <w:r>
              <w:rPr>
                <w:rFonts w:hint="eastAsia"/>
              </w:rPr>
              <w:instrText xml:space="preserve"> </w:instrText>
            </w:r>
            <w:r>
              <w:instrText>PAGEREF _Toc220058554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A0E48D4"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55" w:history="1">
            <w:r>
              <w:rPr>
                <w:rStyle w:val="afffff4"/>
                <w:rFonts w:hint="eastAsia"/>
              </w:rPr>
              <w:t>3. Retrieve Supported Languages for Real-time Translation (Optional)</w:t>
            </w:r>
            <w:r>
              <w:rPr>
                <w:rFonts w:hint="eastAsia"/>
              </w:rPr>
              <w:tab/>
            </w:r>
            <w:r>
              <w:rPr>
                <w:rFonts w:hint="eastAsia"/>
              </w:rPr>
              <w:fldChar w:fldCharType="begin"/>
            </w:r>
            <w:r>
              <w:rPr>
                <w:rFonts w:hint="eastAsia"/>
              </w:rPr>
              <w:instrText xml:space="preserve"> </w:instrText>
            </w:r>
            <w:r>
              <w:instrText>PAGEREF _Toc220058555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10CA643"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56" w:history="1">
            <w:r>
              <w:rPr>
                <w:rStyle w:val="afffff4"/>
                <w:rFonts w:hint="eastAsia"/>
              </w:rPr>
              <w:t>4. Enable Real-time Translation (Optional)</w:t>
            </w:r>
            <w:r>
              <w:rPr>
                <w:rFonts w:hint="eastAsia"/>
              </w:rPr>
              <w:tab/>
            </w:r>
            <w:r>
              <w:rPr>
                <w:rFonts w:hint="eastAsia"/>
              </w:rPr>
              <w:fldChar w:fldCharType="begin"/>
            </w:r>
            <w:r>
              <w:rPr>
                <w:rFonts w:hint="eastAsia"/>
              </w:rPr>
              <w:instrText xml:space="preserve"> </w:instrText>
            </w:r>
            <w:r>
              <w:instrText>PAGEREF _Toc220058556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4D53297D"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57" w:history="1">
            <w:r>
              <w:rPr>
                <w:rStyle w:val="afffff4"/>
                <w:rFonts w:hint="eastAsia"/>
              </w:rPr>
              <w:t>5. Stop Real-time Translation (Optional)</w:t>
            </w:r>
            <w:r>
              <w:rPr>
                <w:rFonts w:hint="eastAsia"/>
              </w:rPr>
              <w:tab/>
            </w:r>
            <w:r>
              <w:rPr>
                <w:rFonts w:hint="eastAsia"/>
              </w:rPr>
              <w:fldChar w:fldCharType="begin"/>
            </w:r>
            <w:r>
              <w:rPr>
                <w:rFonts w:hint="eastAsia"/>
              </w:rPr>
              <w:instrText xml:space="preserve"> </w:instrText>
            </w:r>
            <w:r>
              <w:instrText>PAGEREF _Toc220058557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0A6B6F63"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58" w:history="1">
            <w:r>
              <w:rPr>
                <w:rStyle w:val="afffff4"/>
                <w:rFonts w:hint="eastAsia"/>
              </w:rPr>
              <w:t>6. Set Real-time Translation Audio Channel Audio Type (Optional)</w:t>
            </w:r>
            <w:r>
              <w:rPr>
                <w:rFonts w:hint="eastAsia"/>
              </w:rPr>
              <w:tab/>
            </w:r>
            <w:r>
              <w:rPr>
                <w:rFonts w:hint="eastAsia"/>
              </w:rPr>
              <w:fldChar w:fldCharType="begin"/>
            </w:r>
            <w:r>
              <w:rPr>
                <w:rFonts w:hint="eastAsia"/>
              </w:rPr>
              <w:instrText xml:space="preserve"> </w:instrText>
            </w:r>
            <w:r>
              <w:instrText>PAGEREF _Toc220058558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569CEDAC"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59" w:history="1">
            <w:r>
              <w:rPr>
                <w:rStyle w:val="afffff4"/>
                <w:rFonts w:hint="eastAsia"/>
              </w:rPr>
              <w:t>7. Set New Call Availability (Optional)</w:t>
            </w:r>
            <w:r>
              <w:rPr>
                <w:rFonts w:hint="eastAsia"/>
              </w:rPr>
              <w:tab/>
            </w:r>
            <w:r>
              <w:rPr>
                <w:rFonts w:hint="eastAsia"/>
              </w:rPr>
              <w:fldChar w:fldCharType="begin"/>
            </w:r>
            <w:r>
              <w:rPr>
                <w:rFonts w:hint="eastAsia"/>
              </w:rPr>
              <w:instrText xml:space="preserve"> </w:instrText>
            </w:r>
            <w:r>
              <w:instrText>PAGEREF _Toc220058559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5D56CEFA"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60" w:history="1">
            <w:r>
              <w:rPr>
                <w:rStyle w:val="afffff4"/>
                <w:rFonts w:hint="eastAsia"/>
              </w:rPr>
              <w:t>8. Set Screen Sharing Privacy Protection Status (Optional)</w:t>
            </w:r>
            <w:r>
              <w:rPr>
                <w:rFonts w:hint="eastAsia"/>
              </w:rPr>
              <w:tab/>
            </w:r>
            <w:r>
              <w:rPr>
                <w:rFonts w:hint="eastAsia"/>
              </w:rPr>
              <w:fldChar w:fldCharType="begin"/>
            </w:r>
            <w:r>
              <w:rPr>
                <w:rFonts w:hint="eastAsia"/>
              </w:rPr>
              <w:instrText xml:space="preserve"> </w:instrText>
            </w:r>
            <w:r>
              <w:instrText>PAGEREF _Toc220058560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664F3172"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61" w:history="1">
            <w:r>
              <w:rPr>
                <w:rStyle w:val="afffff4"/>
                <w:rFonts w:hint="eastAsia"/>
              </w:rPr>
              <w:t>9. Enable/Disable Background Screen Sharing (Optional)</w:t>
            </w:r>
            <w:r>
              <w:rPr>
                <w:rFonts w:hint="eastAsia"/>
              </w:rPr>
              <w:tab/>
            </w:r>
            <w:r>
              <w:rPr>
                <w:rFonts w:hint="eastAsia"/>
              </w:rPr>
              <w:fldChar w:fldCharType="begin"/>
            </w:r>
            <w:r>
              <w:rPr>
                <w:rFonts w:hint="eastAsia"/>
              </w:rPr>
              <w:instrText xml:space="preserve"> </w:instrText>
            </w:r>
            <w:r>
              <w:instrText>PAGEREF _Toc220058561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0728E072"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62" w:history="1">
            <w:r>
              <w:rPr>
                <w:rStyle w:val="afffff4"/>
                <w:rFonts w:hint="eastAsia"/>
              </w:rPr>
              <w:t>10. Pause Screen Sharing (Optional)</w:t>
            </w:r>
            <w:r>
              <w:rPr>
                <w:rFonts w:hint="eastAsia"/>
              </w:rPr>
              <w:tab/>
            </w:r>
            <w:r>
              <w:rPr>
                <w:rFonts w:hint="eastAsia"/>
              </w:rPr>
              <w:fldChar w:fldCharType="begin"/>
            </w:r>
            <w:r>
              <w:rPr>
                <w:rFonts w:hint="eastAsia"/>
              </w:rPr>
              <w:instrText xml:space="preserve"> </w:instrText>
            </w:r>
            <w:r>
              <w:instrText>PAGEREF _Toc220058562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46373CD2" w14:textId="77777777" w:rsidR="00950767" w:rsidRDefault="00000000">
          <w:pPr>
            <w:pStyle w:val="TOC2"/>
            <w:rPr>
              <w:rFonts w:asciiTheme="minorHAnsi" w:hAnsiTheme="minorHAnsi" w:cstheme="minorBidi"/>
              <w:sz w:val="22"/>
              <w:szCs w:val="24"/>
              <w14:ligatures w14:val="standardContextual"/>
            </w:rPr>
          </w:pPr>
          <w:hyperlink w:anchor="_Toc220058563" w:history="1">
            <w:r>
              <w:rPr>
                <w:rStyle w:val="afffff4"/>
                <w:rFonts w:hint="eastAsia"/>
              </w:rPr>
              <w:t>Appendix 2.2 Service Callback Terminal Capacity Field Definitions</w:t>
            </w:r>
            <w:r>
              <w:rPr>
                <w:rFonts w:hint="eastAsia"/>
              </w:rPr>
              <w:tab/>
            </w:r>
            <w:r>
              <w:rPr>
                <w:rFonts w:hint="eastAsia"/>
              </w:rPr>
              <w:fldChar w:fldCharType="begin"/>
            </w:r>
            <w:r>
              <w:rPr>
                <w:rFonts w:hint="eastAsia"/>
              </w:rPr>
              <w:instrText xml:space="preserve"> </w:instrText>
            </w:r>
            <w:r>
              <w:instrText>PAGEREF _Toc220058563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50252219"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64" w:history="1">
            <w:r>
              <w:rPr>
                <w:rStyle w:val="afffff4"/>
                <w:rFonts w:hint="eastAsia"/>
              </w:rPr>
              <w:t>1. Callback of Video Call Window Display Information (Mandatory)</w:t>
            </w:r>
            <w:r>
              <w:rPr>
                <w:rFonts w:hint="eastAsia"/>
              </w:rPr>
              <w:tab/>
            </w:r>
            <w:r>
              <w:rPr>
                <w:rFonts w:hint="eastAsia"/>
              </w:rPr>
              <w:fldChar w:fldCharType="begin"/>
            </w:r>
            <w:r>
              <w:rPr>
                <w:rFonts w:hint="eastAsia"/>
              </w:rPr>
              <w:instrText xml:space="preserve"> </w:instrText>
            </w:r>
            <w:r>
              <w:instrText>PAGEREF _Toc220058564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3B9A02CE"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65" w:history="1">
            <w:r>
              <w:rPr>
                <w:rStyle w:val="afffff4"/>
                <w:rFonts w:hint="eastAsia"/>
              </w:rPr>
              <w:t>2. AI Video Detection Results (Optional)</w:t>
            </w:r>
            <w:r>
              <w:rPr>
                <w:rFonts w:hint="eastAsia"/>
              </w:rPr>
              <w:tab/>
            </w:r>
            <w:r>
              <w:rPr>
                <w:rFonts w:hint="eastAsia"/>
              </w:rPr>
              <w:fldChar w:fldCharType="begin"/>
            </w:r>
            <w:r>
              <w:rPr>
                <w:rFonts w:hint="eastAsia"/>
              </w:rPr>
              <w:instrText xml:space="preserve"> </w:instrText>
            </w:r>
            <w:r>
              <w:instrText>PAGEREF _Toc220058565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E6A7DFE"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66" w:history="1">
            <w:r>
              <w:rPr>
                <w:rStyle w:val="afffff4"/>
                <w:rFonts w:hint="eastAsia"/>
              </w:rPr>
              <w:t>3. Supported Real-Time Translation Languages (Optional)</w:t>
            </w:r>
            <w:r>
              <w:rPr>
                <w:rFonts w:hint="eastAsia"/>
              </w:rPr>
              <w:tab/>
            </w:r>
            <w:r>
              <w:rPr>
                <w:rFonts w:hint="eastAsia"/>
              </w:rPr>
              <w:fldChar w:fldCharType="begin"/>
            </w:r>
            <w:r>
              <w:rPr>
                <w:rFonts w:hint="eastAsia"/>
              </w:rPr>
              <w:instrText xml:space="preserve"> </w:instrText>
            </w:r>
            <w:r>
              <w:instrText>PAGEREF _Toc220058566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767034FD"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67" w:history="1">
            <w:r>
              <w:rPr>
                <w:rStyle w:val="afffff4"/>
                <w:rFonts w:hint="eastAsia"/>
              </w:rPr>
              <w:t>4. Real-time Translation Results</w:t>
            </w:r>
            <w:r>
              <w:rPr>
                <w:rFonts w:hint="eastAsia"/>
              </w:rPr>
              <w:tab/>
            </w:r>
            <w:r>
              <w:rPr>
                <w:rFonts w:hint="eastAsia"/>
              </w:rPr>
              <w:fldChar w:fldCharType="begin"/>
            </w:r>
            <w:r>
              <w:rPr>
                <w:rFonts w:hint="eastAsia"/>
              </w:rPr>
              <w:instrText xml:space="preserve"> </w:instrText>
            </w:r>
            <w:r>
              <w:instrText>PAGEREF _Toc220058567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49ADC532"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68" w:history="1">
            <w:r>
              <w:rPr>
                <w:rStyle w:val="afffff4"/>
                <w:rFonts w:hint="eastAsia"/>
              </w:rPr>
              <w:t>5. Check IMS Data Channel Application List Accessibility (Optional)</w:t>
            </w:r>
            <w:r>
              <w:rPr>
                <w:rFonts w:hint="eastAsia"/>
              </w:rPr>
              <w:tab/>
            </w:r>
            <w:r>
              <w:rPr>
                <w:rFonts w:hint="eastAsia"/>
              </w:rPr>
              <w:fldChar w:fldCharType="begin"/>
            </w:r>
            <w:r>
              <w:rPr>
                <w:rFonts w:hint="eastAsia"/>
              </w:rPr>
              <w:instrText xml:space="preserve"> </w:instrText>
            </w:r>
            <w:r>
              <w:instrText>PAGEREF _Toc220058568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2A72EF99"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69" w:history="1">
            <w:r>
              <w:rPr>
                <w:rStyle w:val="afffff4"/>
                <w:rFonts w:hint="eastAsia"/>
              </w:rPr>
              <w:t>6. Open the IMS Data Channel Application List (Optional)</w:t>
            </w:r>
            <w:r>
              <w:rPr>
                <w:rFonts w:hint="eastAsia"/>
              </w:rPr>
              <w:tab/>
            </w:r>
            <w:r>
              <w:rPr>
                <w:rFonts w:hint="eastAsia"/>
              </w:rPr>
              <w:fldChar w:fldCharType="begin"/>
            </w:r>
            <w:r>
              <w:rPr>
                <w:rFonts w:hint="eastAsia"/>
              </w:rPr>
              <w:instrText xml:space="preserve"> </w:instrText>
            </w:r>
            <w:r>
              <w:instrText>PAGEREF _Toc220058569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65E91A8" w14:textId="77777777" w:rsidR="00950767" w:rsidRDefault="00000000">
          <w:pPr>
            <w:pStyle w:val="TOC1"/>
            <w:rPr>
              <w:rFonts w:asciiTheme="minorHAnsi" w:hAnsiTheme="minorHAnsi" w:cstheme="minorBidi"/>
              <w:sz w:val="22"/>
              <w:szCs w:val="24"/>
              <w14:ligatures w14:val="standardContextual"/>
            </w:rPr>
          </w:pPr>
          <w:hyperlink w:anchor="_Toc220058570" w:history="1">
            <w:r>
              <w:rPr>
                <w:rStyle w:val="afffff4"/>
                <w:rFonts w:hint="eastAsia"/>
              </w:rPr>
              <w:t>Appendix 3: Data Channel Interface</w:t>
            </w:r>
            <w:r>
              <w:rPr>
                <w:rFonts w:hint="eastAsia"/>
              </w:rPr>
              <w:tab/>
            </w:r>
            <w:r>
              <w:rPr>
                <w:rFonts w:hint="eastAsia"/>
              </w:rPr>
              <w:fldChar w:fldCharType="begin"/>
            </w:r>
            <w:r>
              <w:rPr>
                <w:rFonts w:hint="eastAsia"/>
              </w:rPr>
              <w:instrText xml:space="preserve"> </w:instrText>
            </w:r>
            <w:r>
              <w:instrText>PAGEREF _Toc220058570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4506A20A" w14:textId="77777777" w:rsidR="00950767" w:rsidRDefault="00000000">
          <w:pPr>
            <w:pStyle w:val="TOC2"/>
            <w:rPr>
              <w:rFonts w:asciiTheme="minorHAnsi" w:hAnsiTheme="minorHAnsi" w:cstheme="minorBidi"/>
              <w:sz w:val="22"/>
              <w:szCs w:val="24"/>
              <w14:ligatures w14:val="standardContextual"/>
            </w:rPr>
          </w:pPr>
          <w:hyperlink w:anchor="_Toc220058571" w:history="1">
            <w:r>
              <w:rPr>
                <w:rStyle w:val="afffff4"/>
                <w:rFonts w:hint="eastAsia"/>
              </w:rPr>
              <w:t>Appendix 3.1 IMS Data Channel Interface</w:t>
            </w:r>
            <w:r>
              <w:rPr>
                <w:rFonts w:hint="eastAsia"/>
              </w:rPr>
              <w:tab/>
            </w:r>
            <w:r>
              <w:rPr>
                <w:rFonts w:hint="eastAsia"/>
              </w:rPr>
              <w:fldChar w:fldCharType="begin"/>
            </w:r>
            <w:r>
              <w:rPr>
                <w:rFonts w:hint="eastAsia"/>
              </w:rPr>
              <w:instrText xml:space="preserve"> </w:instrText>
            </w:r>
            <w:r>
              <w:instrText>PAGEREF _Toc220058571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2A832277" w14:textId="77777777" w:rsidR="00950767" w:rsidRDefault="00000000">
          <w:pPr>
            <w:pStyle w:val="TOC3"/>
            <w:tabs>
              <w:tab w:val="left" w:pos="1050"/>
              <w:tab w:val="right" w:leader="dot" w:pos="8296"/>
            </w:tabs>
            <w:rPr>
              <w:rFonts w:asciiTheme="minorHAnsi" w:hAnsiTheme="minorHAnsi" w:cstheme="minorBidi"/>
              <w:sz w:val="22"/>
              <w:szCs w:val="24"/>
              <w14:ligatures w14:val="standardContextual"/>
            </w:rPr>
          </w:pPr>
          <w:hyperlink w:anchor="_Toc220058572" w:history="1">
            <w:r>
              <w:rPr>
                <w:rStyle w:val="afffff4"/>
                <w:rFonts w:hint="eastAsia"/>
              </w:rPr>
              <w:t>1.</w:t>
            </w:r>
            <w:r>
              <w:rPr>
                <w:rFonts w:asciiTheme="minorHAnsi" w:hAnsiTheme="minorHAnsi" w:cstheme="minorBidi" w:hint="eastAsia"/>
                <w:sz w:val="22"/>
                <w:szCs w:val="24"/>
                <w14:ligatures w14:val="standardContextual"/>
              </w:rPr>
              <w:tab/>
            </w:r>
            <w:r>
              <w:rPr>
                <w:rStyle w:val="afffff4"/>
                <w:rFonts w:hint="eastAsia"/>
              </w:rPr>
              <w:t>IImsDataChannel Interface</w:t>
            </w:r>
            <w:r>
              <w:rPr>
                <w:rFonts w:hint="eastAsia"/>
              </w:rPr>
              <w:tab/>
            </w:r>
            <w:r>
              <w:rPr>
                <w:rFonts w:hint="eastAsia"/>
              </w:rPr>
              <w:fldChar w:fldCharType="begin"/>
            </w:r>
            <w:r>
              <w:rPr>
                <w:rFonts w:hint="eastAsia"/>
              </w:rPr>
              <w:instrText xml:space="preserve"> </w:instrText>
            </w:r>
            <w:r>
              <w:instrText>PAGEREF _Toc220058572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03CDF7FD" w14:textId="77777777" w:rsidR="00950767" w:rsidRDefault="00000000">
          <w:pPr>
            <w:pStyle w:val="TOC3"/>
            <w:tabs>
              <w:tab w:val="left" w:pos="1050"/>
              <w:tab w:val="right" w:leader="dot" w:pos="8296"/>
            </w:tabs>
            <w:rPr>
              <w:rFonts w:asciiTheme="minorHAnsi" w:hAnsiTheme="minorHAnsi" w:cstheme="minorBidi"/>
              <w:sz w:val="22"/>
              <w:szCs w:val="24"/>
              <w14:ligatures w14:val="standardContextual"/>
            </w:rPr>
          </w:pPr>
          <w:hyperlink w:anchor="_Toc220058573" w:history="1">
            <w:r>
              <w:rPr>
                <w:rStyle w:val="afffff4"/>
                <w:rFonts w:hint="eastAsia"/>
              </w:rPr>
              <w:t>2.</w:t>
            </w:r>
            <w:r>
              <w:rPr>
                <w:rFonts w:asciiTheme="minorHAnsi" w:hAnsiTheme="minorHAnsi" w:cstheme="minorBidi" w:hint="eastAsia"/>
                <w:sz w:val="22"/>
                <w:szCs w:val="24"/>
                <w14:ligatures w14:val="standardContextual"/>
              </w:rPr>
              <w:tab/>
            </w:r>
            <w:r>
              <w:rPr>
                <w:rStyle w:val="afffff4"/>
                <w:rFonts w:hint="eastAsia"/>
              </w:rPr>
              <w:t>IImsDataChannelServiceController Interface</w:t>
            </w:r>
            <w:r>
              <w:rPr>
                <w:rFonts w:hint="eastAsia"/>
              </w:rPr>
              <w:tab/>
            </w:r>
            <w:r>
              <w:rPr>
                <w:rFonts w:hint="eastAsia"/>
              </w:rPr>
              <w:fldChar w:fldCharType="begin"/>
            </w:r>
            <w:r>
              <w:rPr>
                <w:rFonts w:hint="eastAsia"/>
              </w:rPr>
              <w:instrText xml:space="preserve"> </w:instrText>
            </w:r>
            <w:r>
              <w:instrText>PAGEREF _Toc220058573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0FAF66B3" w14:textId="77777777" w:rsidR="00950767" w:rsidRDefault="00000000">
          <w:pPr>
            <w:pStyle w:val="TOC3"/>
            <w:tabs>
              <w:tab w:val="left" w:pos="1050"/>
              <w:tab w:val="right" w:leader="dot" w:pos="8296"/>
            </w:tabs>
            <w:rPr>
              <w:rFonts w:asciiTheme="minorHAnsi" w:hAnsiTheme="minorHAnsi" w:cstheme="minorBidi"/>
              <w:sz w:val="22"/>
              <w:szCs w:val="24"/>
              <w14:ligatures w14:val="standardContextual"/>
            </w:rPr>
          </w:pPr>
          <w:hyperlink w:anchor="_Toc220058574" w:history="1">
            <w:r>
              <w:rPr>
                <w:rStyle w:val="afffff4"/>
                <w:rFonts w:hint="eastAsia"/>
              </w:rPr>
              <w:t>3.</w:t>
            </w:r>
            <w:r>
              <w:rPr>
                <w:rFonts w:asciiTheme="minorHAnsi" w:hAnsiTheme="minorHAnsi" w:cstheme="minorBidi" w:hint="eastAsia"/>
                <w:sz w:val="22"/>
                <w:szCs w:val="24"/>
                <w14:ligatures w14:val="standardContextual"/>
              </w:rPr>
              <w:tab/>
            </w:r>
            <w:r>
              <w:rPr>
                <w:rStyle w:val="afffff4"/>
                <w:rFonts w:hint="eastAsia"/>
              </w:rPr>
              <w:t>ImsDCStatus Enum</w:t>
            </w:r>
            <w:r>
              <w:rPr>
                <w:rFonts w:hint="eastAsia"/>
              </w:rPr>
              <w:tab/>
            </w:r>
            <w:r>
              <w:rPr>
                <w:rFonts w:hint="eastAsia"/>
              </w:rPr>
              <w:fldChar w:fldCharType="begin"/>
            </w:r>
            <w:r>
              <w:rPr>
                <w:rFonts w:hint="eastAsia"/>
              </w:rPr>
              <w:instrText xml:space="preserve"> </w:instrText>
            </w:r>
            <w:r>
              <w:instrText>PAGEREF _Toc220058574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5703A6EF" w14:textId="77777777" w:rsidR="00950767" w:rsidRDefault="00000000">
          <w:pPr>
            <w:pStyle w:val="TOC3"/>
            <w:tabs>
              <w:tab w:val="left" w:pos="1050"/>
              <w:tab w:val="right" w:leader="dot" w:pos="8296"/>
            </w:tabs>
            <w:rPr>
              <w:rFonts w:asciiTheme="minorHAnsi" w:hAnsiTheme="minorHAnsi" w:cstheme="minorBidi"/>
              <w:sz w:val="22"/>
              <w:szCs w:val="24"/>
              <w14:ligatures w14:val="standardContextual"/>
            </w:rPr>
          </w:pPr>
          <w:hyperlink w:anchor="_Toc220058575" w:history="1">
            <w:r>
              <w:rPr>
                <w:rStyle w:val="afffff4"/>
                <w:rFonts w:hint="eastAsia"/>
              </w:rPr>
              <w:t>4.</w:t>
            </w:r>
            <w:r>
              <w:rPr>
                <w:rFonts w:asciiTheme="minorHAnsi" w:hAnsiTheme="minorHAnsi" w:cstheme="minorBidi" w:hint="eastAsia"/>
                <w:sz w:val="22"/>
                <w:szCs w:val="24"/>
                <w14:ligatures w14:val="standardContextual"/>
              </w:rPr>
              <w:tab/>
            </w:r>
            <w:r>
              <w:rPr>
                <w:rStyle w:val="afffff4"/>
                <w:rFonts w:hint="eastAsia"/>
              </w:rPr>
              <w:t>ImsDCStatus</w:t>
            </w:r>
            <w:r>
              <w:rPr>
                <w:rFonts w:hint="eastAsia"/>
              </w:rPr>
              <w:tab/>
            </w:r>
            <w:r>
              <w:rPr>
                <w:rFonts w:hint="eastAsia"/>
              </w:rPr>
              <w:fldChar w:fldCharType="begin"/>
            </w:r>
            <w:r>
              <w:rPr>
                <w:rFonts w:hint="eastAsia"/>
              </w:rPr>
              <w:instrText xml:space="preserve"> </w:instrText>
            </w:r>
            <w:r>
              <w:instrText>PAGEREF _Toc220058575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42280AB9" w14:textId="77777777" w:rsidR="00950767" w:rsidRDefault="00000000">
          <w:pPr>
            <w:pStyle w:val="TOC2"/>
            <w:rPr>
              <w:rFonts w:asciiTheme="minorHAnsi" w:hAnsiTheme="minorHAnsi" w:cstheme="minorBidi"/>
              <w:sz w:val="22"/>
              <w:szCs w:val="24"/>
              <w14:ligatures w14:val="standardContextual"/>
            </w:rPr>
          </w:pPr>
          <w:hyperlink w:anchor="_Toc220058576" w:history="1">
            <w:r>
              <w:rPr>
                <w:rStyle w:val="afffff4"/>
                <w:rFonts w:hint="eastAsia"/>
              </w:rPr>
              <w:t>Appendix 3.2 IMS Data Channel Callback Interface</w:t>
            </w:r>
            <w:r>
              <w:rPr>
                <w:rFonts w:hint="eastAsia"/>
              </w:rPr>
              <w:tab/>
            </w:r>
            <w:r>
              <w:rPr>
                <w:rFonts w:hint="eastAsia"/>
              </w:rPr>
              <w:fldChar w:fldCharType="begin"/>
            </w:r>
            <w:r>
              <w:rPr>
                <w:rFonts w:hint="eastAsia"/>
              </w:rPr>
              <w:instrText xml:space="preserve"> </w:instrText>
            </w:r>
            <w:r>
              <w:instrText>PAGEREF _Toc220058576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15302444"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77" w:history="1">
            <w:r>
              <w:rPr>
                <w:rStyle w:val="afffff4"/>
                <w:rFonts w:hint="eastAsia"/>
              </w:rPr>
              <w:t>1. IDCSendDataCallback Interface</w:t>
            </w:r>
            <w:r>
              <w:rPr>
                <w:rFonts w:hint="eastAsia"/>
              </w:rPr>
              <w:tab/>
            </w:r>
            <w:r>
              <w:rPr>
                <w:rFonts w:hint="eastAsia"/>
              </w:rPr>
              <w:fldChar w:fldCharType="begin"/>
            </w:r>
            <w:r>
              <w:rPr>
                <w:rFonts w:hint="eastAsia"/>
              </w:rPr>
              <w:instrText xml:space="preserve"> </w:instrText>
            </w:r>
            <w:r>
              <w:instrText>PAGEREF _Toc220058577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72EBFBFF"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78" w:history="1">
            <w:r>
              <w:rPr>
                <w:rStyle w:val="afffff4"/>
                <w:rFonts w:hint="eastAsia"/>
              </w:rPr>
              <w:t>2. IImsDataChannelCallback Interface</w:t>
            </w:r>
            <w:r>
              <w:rPr>
                <w:rFonts w:hint="eastAsia"/>
              </w:rPr>
              <w:tab/>
            </w:r>
            <w:r>
              <w:rPr>
                <w:rFonts w:hint="eastAsia"/>
              </w:rPr>
              <w:fldChar w:fldCharType="begin"/>
            </w:r>
            <w:r>
              <w:rPr>
                <w:rFonts w:hint="eastAsia"/>
              </w:rPr>
              <w:instrText xml:space="preserve"> </w:instrText>
            </w:r>
            <w:r>
              <w:instrText>PAGEREF _Toc220058578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622F67C9"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79" w:history="1">
            <w:r>
              <w:rPr>
                <w:rStyle w:val="afffff4"/>
                <w:rFonts w:hint="eastAsia"/>
              </w:rPr>
              <w:t>3. IImsDCObserver Interface</w:t>
            </w:r>
            <w:r>
              <w:rPr>
                <w:rFonts w:hint="eastAsia"/>
              </w:rPr>
              <w:tab/>
            </w:r>
            <w:r>
              <w:rPr>
                <w:rFonts w:hint="eastAsia"/>
              </w:rPr>
              <w:fldChar w:fldCharType="begin"/>
            </w:r>
            <w:r>
              <w:rPr>
                <w:rFonts w:hint="eastAsia"/>
              </w:rPr>
              <w:instrText xml:space="preserve"> </w:instrText>
            </w:r>
            <w:r>
              <w:instrText>PAGEREF _Toc220058579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4FAD777D" w14:textId="77777777" w:rsidR="00950767" w:rsidRDefault="00000000">
          <w:pPr>
            <w:pStyle w:val="TOC2"/>
            <w:rPr>
              <w:rFonts w:asciiTheme="minorHAnsi" w:hAnsiTheme="minorHAnsi" w:cstheme="minorBidi"/>
              <w:sz w:val="22"/>
              <w:szCs w:val="24"/>
              <w14:ligatures w14:val="standardContextual"/>
            </w:rPr>
          </w:pPr>
          <w:hyperlink w:anchor="_Toc220058580" w:history="1">
            <w:r>
              <w:rPr>
                <w:rStyle w:val="afffff4"/>
                <w:rFonts w:hint="eastAsia"/>
              </w:rPr>
              <w:t>Appendix 3.3 DataChannelAppInfo XML Information for DC Application</w:t>
            </w:r>
            <w:r>
              <w:rPr>
                <w:rFonts w:hint="eastAsia"/>
              </w:rPr>
              <w:tab/>
            </w:r>
            <w:r>
              <w:rPr>
                <w:rFonts w:hint="eastAsia"/>
              </w:rPr>
              <w:fldChar w:fldCharType="begin"/>
            </w:r>
            <w:r>
              <w:rPr>
                <w:rFonts w:hint="eastAsia"/>
              </w:rPr>
              <w:instrText xml:space="preserve"> </w:instrText>
            </w:r>
            <w:r>
              <w:instrText>PAGEREF _Toc220058580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4CCDDEB6" w14:textId="77777777" w:rsidR="00950767" w:rsidRDefault="00000000">
          <w:pPr>
            <w:pStyle w:val="TOC1"/>
            <w:rPr>
              <w:rFonts w:asciiTheme="minorHAnsi" w:hAnsiTheme="minorHAnsi" w:cstheme="minorBidi"/>
              <w:sz w:val="22"/>
              <w:szCs w:val="24"/>
              <w14:ligatures w14:val="standardContextual"/>
            </w:rPr>
          </w:pPr>
          <w:hyperlink w:anchor="_Toc220058581" w:history="1">
            <w:r>
              <w:rPr>
                <w:rStyle w:val="afffff4"/>
                <w:rFonts w:hint="eastAsia"/>
              </w:rPr>
              <w:t>Appendix 4: ScreenShare Interface</w:t>
            </w:r>
            <w:r>
              <w:rPr>
                <w:rFonts w:hint="eastAsia"/>
              </w:rPr>
              <w:tab/>
            </w:r>
            <w:r>
              <w:rPr>
                <w:rFonts w:hint="eastAsia"/>
              </w:rPr>
              <w:fldChar w:fldCharType="begin"/>
            </w:r>
            <w:r>
              <w:rPr>
                <w:rFonts w:hint="eastAsia"/>
              </w:rPr>
              <w:instrText xml:space="preserve"> </w:instrText>
            </w:r>
            <w:r>
              <w:instrText>PAGEREF _Toc220058581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10E5BFF7" w14:textId="77777777" w:rsidR="00950767" w:rsidRDefault="00000000">
          <w:pPr>
            <w:pStyle w:val="TOC2"/>
            <w:rPr>
              <w:rFonts w:asciiTheme="minorHAnsi" w:hAnsiTheme="minorHAnsi" w:cstheme="minorBidi"/>
              <w:sz w:val="22"/>
              <w:szCs w:val="24"/>
              <w14:ligatures w14:val="standardContextual"/>
            </w:rPr>
          </w:pPr>
          <w:hyperlink w:anchor="_Toc220058582" w:history="1">
            <w:r>
              <w:rPr>
                <w:rStyle w:val="afffff4"/>
                <w:rFonts w:hint="eastAsia"/>
              </w:rPr>
              <w:t>Appendix 4.1 IScreenShareHandler Interface (OEM Implementation)</w:t>
            </w:r>
            <w:r>
              <w:rPr>
                <w:rFonts w:hint="eastAsia"/>
              </w:rPr>
              <w:tab/>
            </w:r>
            <w:r>
              <w:rPr>
                <w:rFonts w:hint="eastAsia"/>
              </w:rPr>
              <w:fldChar w:fldCharType="begin"/>
            </w:r>
            <w:r>
              <w:rPr>
                <w:rFonts w:hint="eastAsia"/>
              </w:rPr>
              <w:instrText xml:space="preserve"> </w:instrText>
            </w:r>
            <w:r>
              <w:instrText>PAGEREF _Toc220058582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59022405" w14:textId="77777777" w:rsidR="00950767" w:rsidRDefault="00000000">
          <w:pPr>
            <w:pStyle w:val="TOC2"/>
            <w:rPr>
              <w:rFonts w:asciiTheme="minorHAnsi" w:hAnsiTheme="minorHAnsi" w:cstheme="minorBidi"/>
              <w:sz w:val="22"/>
              <w:szCs w:val="24"/>
              <w14:ligatures w14:val="standardContextual"/>
            </w:rPr>
          </w:pPr>
          <w:hyperlink w:anchor="_Toc220058583" w:history="1">
            <w:r>
              <w:rPr>
                <w:rStyle w:val="afffff4"/>
                <w:rFonts w:hint="eastAsia"/>
              </w:rPr>
              <w:t>Appendix 4.2 ScreenShare Callback Interface (Invoked by OEM)</w:t>
            </w:r>
            <w:r>
              <w:rPr>
                <w:rFonts w:hint="eastAsia"/>
              </w:rPr>
              <w:tab/>
            </w:r>
            <w:r>
              <w:rPr>
                <w:rFonts w:hint="eastAsia"/>
              </w:rPr>
              <w:fldChar w:fldCharType="begin"/>
            </w:r>
            <w:r>
              <w:rPr>
                <w:rFonts w:hint="eastAsia"/>
              </w:rPr>
              <w:instrText xml:space="preserve"> </w:instrText>
            </w:r>
            <w:r>
              <w:instrText>PAGEREF _Toc220058583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422CC3FC" w14:textId="77777777" w:rsidR="00950767" w:rsidRDefault="00000000">
          <w:pPr>
            <w:pStyle w:val="TOC3"/>
            <w:tabs>
              <w:tab w:val="right" w:leader="dot" w:pos="8296"/>
            </w:tabs>
            <w:rPr>
              <w:rFonts w:asciiTheme="minorHAnsi" w:hAnsiTheme="minorHAnsi" w:cstheme="minorBidi"/>
              <w:sz w:val="22"/>
              <w:szCs w:val="24"/>
              <w14:ligatures w14:val="standardContextual"/>
            </w:rPr>
          </w:pPr>
          <w:hyperlink w:anchor="_Toc220058584" w:history="1">
            <w:r>
              <w:rPr>
                <w:rStyle w:val="afffff4"/>
                <w:rFonts w:hint="eastAsia"/>
              </w:rPr>
              <w:t>1. IScreenShareStatusListener Interface</w:t>
            </w:r>
            <w:r>
              <w:rPr>
                <w:rFonts w:hint="eastAsia"/>
              </w:rPr>
              <w:tab/>
            </w:r>
            <w:r>
              <w:rPr>
                <w:rFonts w:hint="eastAsia"/>
              </w:rPr>
              <w:fldChar w:fldCharType="begin"/>
            </w:r>
            <w:r>
              <w:rPr>
                <w:rFonts w:hint="eastAsia"/>
              </w:rPr>
              <w:instrText xml:space="preserve"> </w:instrText>
            </w:r>
            <w:r>
              <w:instrText>PAGEREF _Toc220058584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4A67712A" w14:textId="77777777" w:rsidR="00950767" w:rsidRDefault="00000000">
          <w:pPr>
            <w:pStyle w:val="TOC1"/>
            <w:rPr>
              <w:rFonts w:asciiTheme="minorHAnsi" w:hAnsiTheme="minorHAnsi" w:cstheme="minorBidi"/>
              <w:sz w:val="22"/>
              <w:szCs w:val="24"/>
              <w14:ligatures w14:val="standardContextual"/>
            </w:rPr>
          </w:pPr>
          <w:hyperlink w:anchor="_Toc220058585" w:history="1">
            <w:r>
              <w:rPr>
                <w:rStyle w:val="afffff4"/>
                <w:rFonts w:hint="eastAsia"/>
              </w:rPr>
              <w:t>Appendix 5: ARCall Interface</w:t>
            </w:r>
            <w:r>
              <w:rPr>
                <w:rFonts w:hint="eastAsia"/>
              </w:rPr>
              <w:tab/>
            </w:r>
            <w:r>
              <w:rPr>
                <w:rFonts w:hint="eastAsia"/>
              </w:rPr>
              <w:fldChar w:fldCharType="begin"/>
            </w:r>
            <w:r>
              <w:rPr>
                <w:rFonts w:hint="eastAsia"/>
              </w:rPr>
              <w:instrText xml:space="preserve"> </w:instrText>
            </w:r>
            <w:r>
              <w:instrText>PAGEREF _Toc220058585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7D6D3132" w14:textId="77777777" w:rsidR="00950767" w:rsidRDefault="00000000">
          <w:pPr>
            <w:pStyle w:val="TOC2"/>
            <w:rPr>
              <w:rFonts w:asciiTheme="minorHAnsi" w:hAnsiTheme="minorHAnsi" w:cstheme="minorBidi"/>
              <w:sz w:val="22"/>
              <w:szCs w:val="24"/>
              <w14:ligatures w14:val="standardContextual"/>
            </w:rPr>
          </w:pPr>
          <w:hyperlink w:anchor="_Toc220058586" w:history="1">
            <w:r>
              <w:rPr>
                <w:rStyle w:val="afffff4"/>
                <w:rFonts w:hint="eastAsia"/>
              </w:rPr>
              <w:t>Appendix 5.1 IImsARCall Interface (Chipset-side Implementation)</w:t>
            </w:r>
            <w:r>
              <w:rPr>
                <w:rFonts w:hint="eastAsia"/>
              </w:rPr>
              <w:tab/>
            </w:r>
            <w:r>
              <w:rPr>
                <w:rFonts w:hint="eastAsia"/>
              </w:rPr>
              <w:fldChar w:fldCharType="begin"/>
            </w:r>
            <w:r>
              <w:rPr>
                <w:rFonts w:hint="eastAsia"/>
              </w:rPr>
              <w:instrText xml:space="preserve"> </w:instrText>
            </w:r>
            <w:r>
              <w:instrText>PAGEREF _Toc220058586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61053C4E" w14:textId="77777777" w:rsidR="00950767" w:rsidRDefault="00000000">
          <w:pPr>
            <w:pStyle w:val="TOC2"/>
            <w:rPr>
              <w:rFonts w:asciiTheme="minorHAnsi" w:hAnsiTheme="minorHAnsi" w:cstheme="minorBidi"/>
              <w:sz w:val="22"/>
              <w:szCs w:val="24"/>
              <w14:ligatures w14:val="standardContextual"/>
            </w:rPr>
          </w:pPr>
          <w:hyperlink w:anchor="_Toc220058587" w:history="1">
            <w:r>
              <w:rPr>
                <w:rStyle w:val="afffff4"/>
                <w:rFonts w:hint="eastAsia"/>
              </w:rPr>
              <w:t>Appendix 5.2 IImsARCallListener Callback Interface (Invoked by Chipset-side)</w:t>
            </w:r>
            <w:r>
              <w:rPr>
                <w:rFonts w:hint="eastAsia"/>
              </w:rPr>
              <w:tab/>
            </w:r>
            <w:r>
              <w:rPr>
                <w:rFonts w:hint="eastAsia"/>
              </w:rPr>
              <w:fldChar w:fldCharType="begin"/>
            </w:r>
            <w:r>
              <w:rPr>
                <w:rFonts w:hint="eastAsia"/>
              </w:rPr>
              <w:instrText xml:space="preserve"> </w:instrText>
            </w:r>
            <w:r>
              <w:instrText>PAGEREF _Toc220058587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20E760F8" w14:textId="77777777" w:rsidR="00950767" w:rsidRDefault="00000000">
          <w:pPr>
            <w:pStyle w:val="TOC2"/>
            <w:rPr>
              <w:rFonts w:asciiTheme="minorHAnsi" w:hAnsiTheme="minorHAnsi" w:cstheme="minorBidi"/>
              <w:sz w:val="22"/>
              <w:szCs w:val="24"/>
              <w14:ligatures w14:val="standardContextual"/>
            </w:rPr>
          </w:pPr>
          <w:hyperlink w:anchor="_Toc220058588" w:history="1">
            <w:r>
              <w:rPr>
                <w:rStyle w:val="afffff4"/>
                <w:rFonts w:hint="eastAsia"/>
              </w:rPr>
              <w:t>Appendix 5.3 ImsARCallParams Class</w:t>
            </w:r>
            <w:r>
              <w:rPr>
                <w:rFonts w:hint="eastAsia"/>
              </w:rPr>
              <w:tab/>
            </w:r>
            <w:r>
              <w:rPr>
                <w:rFonts w:hint="eastAsia"/>
              </w:rPr>
              <w:fldChar w:fldCharType="begin"/>
            </w:r>
            <w:r>
              <w:rPr>
                <w:rFonts w:hint="eastAsia"/>
              </w:rPr>
              <w:instrText xml:space="preserve"> </w:instrText>
            </w:r>
            <w:r>
              <w:instrText>PAGEREF _Toc220058588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677FBB65" w14:textId="77777777" w:rsidR="00950767" w:rsidRDefault="00000000">
          <w:pPr>
            <w:pStyle w:val="TOC2"/>
            <w:rPr>
              <w:rFonts w:asciiTheme="minorHAnsi" w:hAnsiTheme="minorHAnsi" w:cstheme="minorBidi"/>
              <w:sz w:val="22"/>
              <w:szCs w:val="24"/>
              <w14:ligatures w14:val="standardContextual"/>
            </w:rPr>
          </w:pPr>
          <w:hyperlink w:anchor="_Toc220058589" w:history="1">
            <w:r>
              <w:rPr>
                <w:rStyle w:val="afffff4"/>
                <w:rFonts w:hint="eastAsia"/>
              </w:rPr>
              <w:t>Appendix 5.4 IImsARCall Interface (OEM Implementation)</w:t>
            </w:r>
            <w:r>
              <w:rPr>
                <w:rFonts w:hint="eastAsia"/>
              </w:rPr>
              <w:tab/>
            </w:r>
            <w:r>
              <w:rPr>
                <w:rFonts w:hint="eastAsia"/>
              </w:rPr>
              <w:fldChar w:fldCharType="begin"/>
            </w:r>
            <w:r>
              <w:rPr>
                <w:rFonts w:hint="eastAsia"/>
              </w:rPr>
              <w:instrText xml:space="preserve"> </w:instrText>
            </w:r>
            <w:r>
              <w:instrText>PAGEREF _Toc220058589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2A44FF77" w14:textId="77777777" w:rsidR="00950767" w:rsidRDefault="00000000">
          <w:pPr>
            <w:pStyle w:val="TOC2"/>
            <w:rPr>
              <w:rFonts w:asciiTheme="minorHAnsi" w:hAnsiTheme="minorHAnsi" w:cstheme="minorBidi"/>
              <w:sz w:val="22"/>
              <w:szCs w:val="24"/>
              <w14:ligatures w14:val="standardContextual"/>
            </w:rPr>
          </w:pPr>
          <w:hyperlink w:anchor="_Toc220058590" w:history="1">
            <w:r>
              <w:rPr>
                <w:rStyle w:val="afffff4"/>
                <w:rFonts w:hint="eastAsia"/>
              </w:rPr>
              <w:t>Appendix 5.5 IImsARCallOEMListener Callback Interface (Invoked by OEM)</w:t>
            </w:r>
            <w:r>
              <w:rPr>
                <w:rFonts w:hint="eastAsia"/>
              </w:rPr>
              <w:tab/>
            </w:r>
            <w:r>
              <w:rPr>
                <w:rFonts w:hint="eastAsia"/>
              </w:rPr>
              <w:fldChar w:fldCharType="begin"/>
            </w:r>
            <w:r>
              <w:rPr>
                <w:rFonts w:hint="eastAsia"/>
              </w:rPr>
              <w:instrText xml:space="preserve"> </w:instrText>
            </w:r>
            <w:r>
              <w:instrText>PAGEREF _Toc220058590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34092FAE" w14:textId="77777777" w:rsidR="00950767" w:rsidRDefault="00000000">
          <w:pPr>
            <w:pStyle w:val="TOC1"/>
            <w:rPr>
              <w:rFonts w:asciiTheme="minorHAnsi" w:hAnsiTheme="minorHAnsi" w:cstheme="minorBidi"/>
              <w:sz w:val="22"/>
              <w:szCs w:val="24"/>
              <w14:ligatures w14:val="standardContextual"/>
            </w:rPr>
          </w:pPr>
          <w:hyperlink w:anchor="_Toc220058591" w:history="1">
            <w:r>
              <w:rPr>
                <w:rStyle w:val="afffff4"/>
                <w:rFonts w:hint="eastAsia"/>
              </w:rPr>
              <w:t>Appendix 6: Data Channel Terminal Capacity Interface</w:t>
            </w:r>
            <w:r>
              <w:rPr>
                <w:rFonts w:hint="eastAsia"/>
              </w:rPr>
              <w:tab/>
            </w:r>
            <w:r>
              <w:rPr>
                <w:rFonts w:hint="eastAsia"/>
              </w:rPr>
              <w:fldChar w:fldCharType="begin"/>
            </w:r>
            <w:r>
              <w:rPr>
                <w:rFonts w:hint="eastAsia"/>
              </w:rPr>
              <w:instrText xml:space="preserve"> </w:instrText>
            </w:r>
            <w:r>
              <w:instrText>PAGEREF _Toc220058591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5F76E992" w14:textId="77777777" w:rsidR="00950767" w:rsidRDefault="00000000">
          <w:pPr>
            <w:pStyle w:val="TOC2"/>
            <w:rPr>
              <w:rFonts w:asciiTheme="minorHAnsi" w:hAnsiTheme="minorHAnsi" w:cstheme="minorBidi"/>
              <w:sz w:val="22"/>
              <w:szCs w:val="24"/>
              <w14:ligatures w14:val="standardContextual"/>
            </w:rPr>
          </w:pPr>
          <w:hyperlink w:anchor="_Toc220058592" w:history="1">
            <w:r>
              <w:rPr>
                <w:rStyle w:val="afffff4"/>
                <w:rFonts w:hint="eastAsia"/>
              </w:rPr>
              <w:t>Appendix 6.1 IExpandingCapacity Interface</w:t>
            </w:r>
            <w:r>
              <w:rPr>
                <w:rFonts w:hint="eastAsia"/>
              </w:rPr>
              <w:tab/>
            </w:r>
            <w:r>
              <w:rPr>
                <w:rFonts w:hint="eastAsia"/>
              </w:rPr>
              <w:fldChar w:fldCharType="begin"/>
            </w:r>
            <w:r>
              <w:rPr>
                <w:rFonts w:hint="eastAsia"/>
              </w:rPr>
              <w:instrText xml:space="preserve"> </w:instrText>
            </w:r>
            <w:r>
              <w:instrText>PAGEREF _Toc220058592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6FEB6B31" w14:textId="77777777" w:rsidR="00950767" w:rsidRDefault="00000000">
          <w:pPr>
            <w:pStyle w:val="TOC2"/>
            <w:rPr>
              <w:rFonts w:asciiTheme="minorHAnsi" w:hAnsiTheme="minorHAnsi" w:cstheme="minorBidi"/>
              <w:sz w:val="22"/>
              <w:szCs w:val="24"/>
              <w14:ligatures w14:val="standardContextual"/>
            </w:rPr>
          </w:pPr>
          <w:hyperlink w:anchor="_Toc220058593" w:history="1">
            <w:r>
              <w:rPr>
                <w:rStyle w:val="afffff4"/>
                <w:rFonts w:hint="eastAsia"/>
              </w:rPr>
              <w:t>Appendix 6.2 IExpandingCapacityCallback Callback Interface</w:t>
            </w:r>
            <w:r>
              <w:rPr>
                <w:rFonts w:hint="eastAsia"/>
              </w:rPr>
              <w:tab/>
            </w:r>
            <w:r>
              <w:rPr>
                <w:rFonts w:hint="eastAsia"/>
              </w:rPr>
              <w:fldChar w:fldCharType="begin"/>
            </w:r>
            <w:r>
              <w:rPr>
                <w:rFonts w:hint="eastAsia"/>
              </w:rPr>
              <w:instrText xml:space="preserve"> </w:instrText>
            </w:r>
            <w:r>
              <w:instrText>PAGEREF _Toc220058593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357C18E2" w14:textId="77777777" w:rsidR="00950767" w:rsidRDefault="00000000">
          <w:pPr>
            <w:pStyle w:val="affa"/>
            <w:jc w:val="both"/>
          </w:pPr>
          <w:r>
            <w:fldChar w:fldCharType="end"/>
          </w:r>
        </w:p>
      </w:sdtContent>
    </w:sdt>
    <w:p w14:paraId="74D36719" w14:textId="77777777" w:rsidR="00950767" w:rsidRDefault="00000000">
      <w:r>
        <w:rPr>
          <w:rFonts w:hint="eastAsia"/>
        </w:rPr>
        <w:br w:type="page"/>
      </w:r>
    </w:p>
    <w:p w14:paraId="6D27117B" w14:textId="77777777" w:rsidR="00950767" w:rsidRDefault="00000000">
      <w:pPr>
        <w:jc w:val="center"/>
        <w:rPr>
          <w:b/>
          <w:sz w:val="28"/>
          <w:szCs w:val="28"/>
        </w:rPr>
      </w:pPr>
      <w:r>
        <w:rPr>
          <w:b/>
          <w:bCs/>
          <w:sz w:val="28"/>
          <w:szCs w:val="28"/>
        </w:rPr>
        <w:lastRenderedPageBreak/>
        <w:t>Release Notes</w:t>
      </w:r>
    </w:p>
    <w:tbl>
      <w:tblPr>
        <w:tblStyle w:val="affffe"/>
        <w:tblW w:w="0" w:type="auto"/>
        <w:tblLook w:val="04A0" w:firstRow="1" w:lastRow="0" w:firstColumn="1" w:lastColumn="0" w:noHBand="0" w:noVBand="1"/>
      </w:tblPr>
      <w:tblGrid>
        <w:gridCol w:w="1090"/>
        <w:gridCol w:w="1161"/>
        <w:gridCol w:w="3032"/>
        <w:gridCol w:w="3013"/>
      </w:tblGrid>
      <w:tr w:rsidR="00950767" w14:paraId="5B5D84C2" w14:textId="77777777" w:rsidTr="00D3780E">
        <w:tc>
          <w:tcPr>
            <w:tcW w:w="1090" w:type="dxa"/>
          </w:tcPr>
          <w:p w14:paraId="0ED68F00" w14:textId="77777777" w:rsidR="00950767" w:rsidRDefault="00000000">
            <w:pPr>
              <w:ind w:left="0" w:firstLine="0"/>
              <w:jc w:val="left"/>
              <w:rPr>
                <w:b/>
              </w:rPr>
            </w:pPr>
            <w:r>
              <w:rPr>
                <w:rFonts w:hint="eastAsia"/>
                <w:b/>
              </w:rPr>
              <w:t>V</w:t>
            </w:r>
            <w:r>
              <w:rPr>
                <w:b/>
              </w:rPr>
              <w:t xml:space="preserve">ersion </w:t>
            </w:r>
            <w:r>
              <w:rPr>
                <w:rFonts w:hint="eastAsia"/>
                <w:b/>
              </w:rPr>
              <w:t>N</w:t>
            </w:r>
            <w:r>
              <w:rPr>
                <w:b/>
              </w:rPr>
              <w:t>umber</w:t>
            </w:r>
          </w:p>
        </w:tc>
        <w:tc>
          <w:tcPr>
            <w:tcW w:w="1161" w:type="dxa"/>
          </w:tcPr>
          <w:p w14:paraId="5838BB74" w14:textId="77777777" w:rsidR="00950767" w:rsidRDefault="00000000">
            <w:pPr>
              <w:ind w:left="0" w:firstLine="0"/>
              <w:jc w:val="left"/>
              <w:rPr>
                <w:b/>
              </w:rPr>
            </w:pPr>
            <w:r>
              <w:rPr>
                <w:rFonts w:hint="eastAsia"/>
                <w:b/>
              </w:rPr>
              <w:t>Date</w:t>
            </w:r>
          </w:p>
        </w:tc>
        <w:tc>
          <w:tcPr>
            <w:tcW w:w="3032" w:type="dxa"/>
          </w:tcPr>
          <w:p w14:paraId="137C43C9" w14:textId="77777777" w:rsidR="00950767" w:rsidRDefault="00000000">
            <w:pPr>
              <w:ind w:left="0" w:firstLine="0"/>
              <w:jc w:val="left"/>
              <w:rPr>
                <w:b/>
              </w:rPr>
            </w:pPr>
            <w:r>
              <w:rPr>
                <w:b/>
              </w:rPr>
              <w:t>Instructions</w:t>
            </w:r>
          </w:p>
        </w:tc>
        <w:tc>
          <w:tcPr>
            <w:tcW w:w="3013" w:type="dxa"/>
          </w:tcPr>
          <w:p w14:paraId="2141260D" w14:textId="7897544F" w:rsidR="00950767" w:rsidRDefault="00D3780E">
            <w:pPr>
              <w:ind w:left="0" w:firstLine="0"/>
              <w:jc w:val="left"/>
              <w:rPr>
                <w:b/>
              </w:rPr>
            </w:pPr>
            <w:r>
              <w:rPr>
                <w:rFonts w:hint="eastAsia"/>
                <w:b/>
                <w:bCs/>
              </w:rPr>
              <w:t>C</w:t>
            </w:r>
            <w:r w:rsidRPr="00D3780E">
              <w:rPr>
                <w:b/>
                <w:bCs/>
              </w:rPr>
              <w:t>ontributor</w:t>
            </w:r>
          </w:p>
        </w:tc>
      </w:tr>
      <w:tr w:rsidR="00950767" w14:paraId="022A9E6B" w14:textId="77777777" w:rsidTr="00D3780E">
        <w:tc>
          <w:tcPr>
            <w:tcW w:w="1090" w:type="dxa"/>
          </w:tcPr>
          <w:p w14:paraId="2DBADD9F" w14:textId="77777777" w:rsidR="00950767" w:rsidRDefault="00000000">
            <w:pPr>
              <w:ind w:left="0" w:firstLine="0"/>
              <w:rPr>
                <w:bCs/>
              </w:rPr>
            </w:pPr>
            <w:r>
              <w:rPr>
                <w:rFonts w:hint="eastAsia"/>
                <w:bCs/>
              </w:rPr>
              <w:t>V1.0.0</w:t>
            </w:r>
          </w:p>
        </w:tc>
        <w:tc>
          <w:tcPr>
            <w:tcW w:w="1161" w:type="dxa"/>
          </w:tcPr>
          <w:p w14:paraId="74D4D9C0" w14:textId="77777777" w:rsidR="00950767" w:rsidRDefault="00000000">
            <w:pPr>
              <w:ind w:left="0" w:firstLine="0"/>
              <w:rPr>
                <w:bCs/>
              </w:rPr>
            </w:pPr>
            <w:r>
              <w:rPr>
                <w:rFonts w:hint="eastAsia"/>
                <w:bCs/>
              </w:rPr>
              <w:t>2025.03.06</w:t>
            </w:r>
          </w:p>
        </w:tc>
        <w:tc>
          <w:tcPr>
            <w:tcW w:w="3032" w:type="dxa"/>
          </w:tcPr>
          <w:p w14:paraId="24B29569" w14:textId="77777777" w:rsidR="00950767" w:rsidRDefault="00000000">
            <w:pPr>
              <w:ind w:left="0" w:firstLine="0"/>
              <w:jc w:val="left"/>
              <w:rPr>
                <w:bCs/>
              </w:rPr>
            </w:pPr>
            <w:r>
              <w:rPr>
                <w:bCs/>
              </w:rPr>
              <w:t>Based on the specifications of the China Telecom Research Institute and manufacturers' implementation status, compile this terminal adaptation specification document.</w:t>
            </w:r>
          </w:p>
        </w:tc>
        <w:tc>
          <w:tcPr>
            <w:tcW w:w="3013" w:type="dxa"/>
          </w:tcPr>
          <w:p w14:paraId="721A9DF4" w14:textId="1CC00E16" w:rsidR="00950767" w:rsidRDefault="00D3780E">
            <w:pPr>
              <w:ind w:left="0" w:firstLine="0"/>
              <w:jc w:val="left"/>
              <w:rPr>
                <w:bCs/>
              </w:rPr>
            </w:pPr>
            <w:r w:rsidRPr="00D3780E">
              <w:rPr>
                <w:bCs/>
              </w:rPr>
              <w:t>China Telecom</w:t>
            </w:r>
          </w:p>
        </w:tc>
      </w:tr>
      <w:tr w:rsidR="00950767" w14:paraId="0F65EFB4" w14:textId="77777777" w:rsidTr="00D3780E">
        <w:tc>
          <w:tcPr>
            <w:tcW w:w="1090" w:type="dxa"/>
          </w:tcPr>
          <w:p w14:paraId="380C1D41" w14:textId="77777777" w:rsidR="00950767" w:rsidRDefault="00000000">
            <w:pPr>
              <w:ind w:left="0" w:firstLine="0"/>
              <w:rPr>
                <w:bCs/>
              </w:rPr>
            </w:pPr>
            <w:r>
              <w:rPr>
                <w:rFonts w:hint="eastAsia"/>
                <w:bCs/>
              </w:rPr>
              <w:t>V1.0.1</w:t>
            </w:r>
          </w:p>
        </w:tc>
        <w:tc>
          <w:tcPr>
            <w:tcW w:w="1161" w:type="dxa"/>
          </w:tcPr>
          <w:p w14:paraId="43CB0ACD" w14:textId="77777777" w:rsidR="00950767" w:rsidRDefault="00000000">
            <w:pPr>
              <w:ind w:left="0" w:firstLine="0"/>
              <w:rPr>
                <w:bCs/>
              </w:rPr>
            </w:pPr>
            <w:r>
              <w:rPr>
                <w:rFonts w:hint="eastAsia"/>
                <w:bCs/>
              </w:rPr>
              <w:t>2025.04.03</w:t>
            </w:r>
          </w:p>
        </w:tc>
        <w:tc>
          <w:tcPr>
            <w:tcW w:w="3032" w:type="dxa"/>
          </w:tcPr>
          <w:p w14:paraId="5F6A3030" w14:textId="77777777" w:rsidR="00950767" w:rsidRDefault="00000000">
            <w:pPr>
              <w:ind w:left="357" w:hangingChars="170" w:hanging="357"/>
              <w:jc w:val="left"/>
              <w:rPr>
                <w:bCs/>
              </w:rPr>
            </w:pPr>
            <w:r>
              <w:rPr>
                <w:bCs/>
              </w:rPr>
              <w:t>Revise Appendix 2.</w:t>
            </w:r>
          </w:p>
        </w:tc>
        <w:tc>
          <w:tcPr>
            <w:tcW w:w="3013" w:type="dxa"/>
          </w:tcPr>
          <w:p w14:paraId="07C799DA" w14:textId="053AB7CD" w:rsidR="00950767" w:rsidRDefault="00D3780E">
            <w:pPr>
              <w:ind w:left="357" w:hangingChars="170" w:hanging="357"/>
              <w:jc w:val="left"/>
              <w:rPr>
                <w:bCs/>
              </w:rPr>
            </w:pPr>
            <w:r w:rsidRPr="00D3780E">
              <w:rPr>
                <w:bCs/>
              </w:rPr>
              <w:t>China Telecom</w:t>
            </w:r>
          </w:p>
        </w:tc>
      </w:tr>
      <w:tr w:rsidR="00950767" w14:paraId="2FD3D752" w14:textId="77777777" w:rsidTr="00D3780E">
        <w:tc>
          <w:tcPr>
            <w:tcW w:w="1090" w:type="dxa"/>
          </w:tcPr>
          <w:p w14:paraId="54A98602" w14:textId="77777777" w:rsidR="00950767" w:rsidRDefault="00000000">
            <w:pPr>
              <w:ind w:left="0" w:firstLine="0"/>
              <w:rPr>
                <w:bCs/>
              </w:rPr>
            </w:pPr>
            <w:r>
              <w:rPr>
                <w:rFonts w:hint="eastAsia"/>
                <w:bCs/>
              </w:rPr>
              <w:t>V1.0.2</w:t>
            </w:r>
          </w:p>
        </w:tc>
        <w:tc>
          <w:tcPr>
            <w:tcW w:w="1161" w:type="dxa"/>
          </w:tcPr>
          <w:p w14:paraId="0686EEB8" w14:textId="77777777" w:rsidR="00950767" w:rsidRDefault="00000000">
            <w:pPr>
              <w:ind w:left="0" w:firstLine="0"/>
              <w:rPr>
                <w:bCs/>
              </w:rPr>
            </w:pPr>
            <w:r>
              <w:rPr>
                <w:rFonts w:hint="eastAsia"/>
                <w:bCs/>
              </w:rPr>
              <w:t>2025.04.14</w:t>
            </w:r>
          </w:p>
        </w:tc>
        <w:tc>
          <w:tcPr>
            <w:tcW w:w="3032" w:type="dxa"/>
          </w:tcPr>
          <w:p w14:paraId="0180C338" w14:textId="77777777" w:rsidR="00950767" w:rsidRDefault="00000000">
            <w:pPr>
              <w:ind w:left="0" w:firstLine="0"/>
              <w:jc w:val="left"/>
              <w:rPr>
                <w:bCs/>
              </w:rPr>
            </w:pPr>
            <w:r>
              <w:rPr>
                <w:bCs/>
              </w:rPr>
              <w:t xml:space="preserve">1. Revise Appendix 2 to add descriptions of mandatory and </w:t>
            </w:r>
            <w:r>
              <w:rPr>
                <w:rFonts w:hint="eastAsia"/>
                <w:bCs/>
              </w:rPr>
              <w:t>optional</w:t>
            </w:r>
            <w:r>
              <w:rPr>
                <w:bCs/>
              </w:rPr>
              <w:t xml:space="preserve"> items in examples.</w:t>
            </w:r>
          </w:p>
          <w:p w14:paraId="43CDDB90" w14:textId="77777777" w:rsidR="00950767" w:rsidRDefault="00000000">
            <w:pPr>
              <w:ind w:left="0" w:firstLine="0"/>
              <w:jc w:val="left"/>
              <w:rPr>
                <w:bCs/>
              </w:rPr>
            </w:pPr>
            <w:r>
              <w:rPr>
                <w:bCs/>
              </w:rPr>
              <w:t xml:space="preserve">2. In Appendix 2.1.10, </w:t>
            </w:r>
            <w:r>
              <w:rPr>
                <w:rFonts w:hint="eastAsia"/>
                <w:bCs/>
              </w:rPr>
              <w:t xml:space="preserve">add </w:t>
            </w:r>
            <w:r>
              <w:rPr>
                <w:rFonts w:hint="eastAsia"/>
                <w:bCs/>
                <w:i/>
                <w:iCs/>
              </w:rPr>
              <w:t>Pause Screen Sharing</w:t>
            </w:r>
            <w:r>
              <w:rPr>
                <w:bCs/>
              </w:rPr>
              <w:t xml:space="preserve"> interface.</w:t>
            </w:r>
          </w:p>
        </w:tc>
        <w:tc>
          <w:tcPr>
            <w:tcW w:w="3013" w:type="dxa"/>
          </w:tcPr>
          <w:p w14:paraId="4B6D0133" w14:textId="38A9E394" w:rsidR="00950767" w:rsidRDefault="00D3780E">
            <w:pPr>
              <w:ind w:left="0" w:firstLine="0"/>
              <w:jc w:val="left"/>
              <w:rPr>
                <w:bCs/>
              </w:rPr>
            </w:pPr>
            <w:r w:rsidRPr="00D3780E">
              <w:rPr>
                <w:bCs/>
              </w:rPr>
              <w:t>China Telecom</w:t>
            </w:r>
          </w:p>
        </w:tc>
      </w:tr>
      <w:tr w:rsidR="00950767" w14:paraId="66819C5C" w14:textId="77777777" w:rsidTr="00D3780E">
        <w:tc>
          <w:tcPr>
            <w:tcW w:w="1090" w:type="dxa"/>
          </w:tcPr>
          <w:p w14:paraId="6CF83DCD" w14:textId="77777777" w:rsidR="00950767" w:rsidRDefault="00000000">
            <w:pPr>
              <w:ind w:left="0" w:firstLine="0"/>
              <w:rPr>
                <w:bCs/>
              </w:rPr>
            </w:pPr>
            <w:r>
              <w:rPr>
                <w:rFonts w:hint="eastAsia"/>
                <w:bCs/>
              </w:rPr>
              <w:t>V1.0.3</w:t>
            </w:r>
          </w:p>
        </w:tc>
        <w:tc>
          <w:tcPr>
            <w:tcW w:w="1161" w:type="dxa"/>
          </w:tcPr>
          <w:p w14:paraId="0A67D996" w14:textId="77777777" w:rsidR="00950767" w:rsidRDefault="00000000">
            <w:pPr>
              <w:ind w:left="0" w:firstLine="0"/>
              <w:rPr>
                <w:bCs/>
              </w:rPr>
            </w:pPr>
            <w:r>
              <w:rPr>
                <w:rFonts w:hint="eastAsia"/>
                <w:bCs/>
              </w:rPr>
              <w:t>2025.04.27</w:t>
            </w:r>
          </w:p>
        </w:tc>
        <w:tc>
          <w:tcPr>
            <w:tcW w:w="3032" w:type="dxa"/>
          </w:tcPr>
          <w:p w14:paraId="4D130990" w14:textId="77777777" w:rsidR="00950767" w:rsidRDefault="00000000">
            <w:pPr>
              <w:tabs>
                <w:tab w:val="left" w:pos="1151"/>
              </w:tabs>
              <w:ind w:left="0" w:firstLine="0"/>
              <w:jc w:val="left"/>
              <w:rPr>
                <w:bCs/>
              </w:rPr>
            </w:pPr>
            <w:r>
              <w:rPr>
                <w:bCs/>
              </w:rPr>
              <w:t>1. Revise the interface description text in Appendix 2.2.1.</w:t>
            </w:r>
          </w:p>
          <w:p w14:paraId="6E62AA62" w14:textId="77777777" w:rsidR="00950767" w:rsidRDefault="00000000">
            <w:pPr>
              <w:tabs>
                <w:tab w:val="left" w:pos="1151"/>
              </w:tabs>
              <w:ind w:left="0" w:firstLine="0"/>
              <w:jc w:val="left"/>
              <w:rPr>
                <w:bCs/>
              </w:rPr>
            </w:pPr>
            <w:r>
              <w:rPr>
                <w:bCs/>
              </w:rPr>
              <w:t xml:space="preserve">2. Revise the description text of the </w:t>
            </w:r>
            <w:r>
              <w:rPr>
                <w:bCs/>
                <w:i/>
                <w:iCs/>
              </w:rPr>
              <w:t>Terminal Capability Interface</w:t>
            </w:r>
            <w:r>
              <w:rPr>
                <w:bCs/>
              </w:rPr>
              <w:t xml:space="preserve"> chapter.</w:t>
            </w:r>
          </w:p>
        </w:tc>
        <w:tc>
          <w:tcPr>
            <w:tcW w:w="3013" w:type="dxa"/>
          </w:tcPr>
          <w:p w14:paraId="5A2F5FF8" w14:textId="688C6FC4" w:rsidR="00950767" w:rsidRDefault="00D3780E">
            <w:pPr>
              <w:tabs>
                <w:tab w:val="left" w:pos="1151"/>
              </w:tabs>
              <w:ind w:left="0" w:firstLine="0"/>
              <w:jc w:val="left"/>
              <w:rPr>
                <w:bCs/>
              </w:rPr>
            </w:pPr>
            <w:r w:rsidRPr="00D3780E">
              <w:rPr>
                <w:bCs/>
              </w:rPr>
              <w:t>China Telecom</w:t>
            </w:r>
          </w:p>
        </w:tc>
      </w:tr>
      <w:tr w:rsidR="00950767" w14:paraId="2A13E340" w14:textId="77777777" w:rsidTr="00D3780E">
        <w:tc>
          <w:tcPr>
            <w:tcW w:w="1090" w:type="dxa"/>
          </w:tcPr>
          <w:p w14:paraId="15586B83" w14:textId="77777777" w:rsidR="00950767" w:rsidRDefault="00000000">
            <w:pPr>
              <w:ind w:left="0" w:firstLine="0"/>
              <w:rPr>
                <w:bCs/>
              </w:rPr>
            </w:pPr>
            <w:r>
              <w:rPr>
                <w:rFonts w:hint="eastAsia"/>
                <w:bCs/>
              </w:rPr>
              <w:t>V1.0.4</w:t>
            </w:r>
          </w:p>
        </w:tc>
        <w:tc>
          <w:tcPr>
            <w:tcW w:w="1161" w:type="dxa"/>
          </w:tcPr>
          <w:p w14:paraId="7C213E41" w14:textId="77777777" w:rsidR="00950767" w:rsidRDefault="00000000">
            <w:pPr>
              <w:ind w:left="0" w:firstLine="0"/>
              <w:rPr>
                <w:bCs/>
              </w:rPr>
            </w:pPr>
            <w:r>
              <w:rPr>
                <w:rFonts w:hint="eastAsia"/>
                <w:bCs/>
              </w:rPr>
              <w:t>2025.04.29</w:t>
            </w:r>
          </w:p>
        </w:tc>
        <w:tc>
          <w:tcPr>
            <w:tcW w:w="3032" w:type="dxa"/>
          </w:tcPr>
          <w:p w14:paraId="225E3043" w14:textId="77777777" w:rsidR="00950767" w:rsidRDefault="00000000">
            <w:pPr>
              <w:tabs>
                <w:tab w:val="left" w:pos="1151"/>
              </w:tabs>
              <w:ind w:left="0" w:firstLine="0"/>
              <w:jc w:val="left"/>
              <w:rPr>
                <w:bCs/>
              </w:rPr>
            </w:pPr>
            <w:r>
              <w:rPr>
                <w:bCs/>
              </w:rPr>
              <w:t xml:space="preserve">1. In the "Obtain Video Window Information" field of </w:t>
            </w:r>
            <w:r>
              <w:rPr>
                <w:rFonts w:hint="eastAsia"/>
                <w:bCs/>
              </w:rPr>
              <w:t>Appendix</w:t>
            </w:r>
            <w:r>
              <w:rPr>
                <w:bCs/>
              </w:rPr>
              <w:t xml:space="preserve"> 2.1.1, add the screen width and height information of the sharing party's device.</w:t>
            </w:r>
          </w:p>
        </w:tc>
        <w:tc>
          <w:tcPr>
            <w:tcW w:w="3013" w:type="dxa"/>
          </w:tcPr>
          <w:p w14:paraId="126E3C81" w14:textId="6EA8AB96" w:rsidR="00950767" w:rsidRDefault="00D3780E">
            <w:pPr>
              <w:tabs>
                <w:tab w:val="left" w:pos="1151"/>
              </w:tabs>
              <w:ind w:left="0" w:firstLine="0"/>
              <w:jc w:val="left"/>
              <w:rPr>
                <w:bCs/>
              </w:rPr>
            </w:pPr>
            <w:r w:rsidRPr="00D3780E">
              <w:rPr>
                <w:bCs/>
              </w:rPr>
              <w:t>China Telecom</w:t>
            </w:r>
          </w:p>
        </w:tc>
      </w:tr>
      <w:tr w:rsidR="00950767" w14:paraId="13476FEF" w14:textId="77777777" w:rsidTr="00D3780E">
        <w:tc>
          <w:tcPr>
            <w:tcW w:w="1090" w:type="dxa"/>
          </w:tcPr>
          <w:p w14:paraId="5801E58A" w14:textId="77777777" w:rsidR="00950767" w:rsidRDefault="00000000">
            <w:pPr>
              <w:ind w:left="0" w:firstLine="0"/>
              <w:rPr>
                <w:bCs/>
              </w:rPr>
            </w:pPr>
            <w:r>
              <w:rPr>
                <w:rFonts w:hint="eastAsia"/>
                <w:bCs/>
              </w:rPr>
              <w:t>V1.0.5</w:t>
            </w:r>
          </w:p>
        </w:tc>
        <w:tc>
          <w:tcPr>
            <w:tcW w:w="1161" w:type="dxa"/>
          </w:tcPr>
          <w:p w14:paraId="5BCFD06C" w14:textId="77777777" w:rsidR="00950767" w:rsidRDefault="00000000">
            <w:pPr>
              <w:ind w:left="0" w:firstLine="0"/>
              <w:rPr>
                <w:bCs/>
              </w:rPr>
            </w:pPr>
            <w:r>
              <w:rPr>
                <w:rFonts w:hint="eastAsia"/>
                <w:bCs/>
              </w:rPr>
              <w:t>2025.08.20</w:t>
            </w:r>
          </w:p>
        </w:tc>
        <w:tc>
          <w:tcPr>
            <w:tcW w:w="3032" w:type="dxa"/>
          </w:tcPr>
          <w:p w14:paraId="4E7BB1A6" w14:textId="77777777" w:rsidR="00950767" w:rsidRDefault="00000000">
            <w:pPr>
              <w:tabs>
                <w:tab w:val="left" w:pos="1151"/>
              </w:tabs>
              <w:ind w:left="357" w:hangingChars="170" w:hanging="357"/>
              <w:jc w:val="left"/>
              <w:rPr>
                <w:bCs/>
              </w:rPr>
            </w:pPr>
            <w:r>
              <w:rPr>
                <w:bCs/>
              </w:rPr>
              <w:t>1. Add fields and their descriptions in Section 2.1.1.</w:t>
            </w:r>
          </w:p>
        </w:tc>
        <w:tc>
          <w:tcPr>
            <w:tcW w:w="3013" w:type="dxa"/>
          </w:tcPr>
          <w:p w14:paraId="7A5B1527" w14:textId="57CB7D38" w:rsidR="00950767" w:rsidRDefault="00D3780E">
            <w:pPr>
              <w:tabs>
                <w:tab w:val="left" w:pos="1151"/>
              </w:tabs>
              <w:ind w:left="357" w:hangingChars="170" w:hanging="357"/>
              <w:jc w:val="left"/>
              <w:rPr>
                <w:bCs/>
              </w:rPr>
            </w:pPr>
            <w:r w:rsidRPr="00D3780E">
              <w:rPr>
                <w:bCs/>
              </w:rPr>
              <w:t>China Telecom</w:t>
            </w:r>
          </w:p>
        </w:tc>
      </w:tr>
      <w:tr w:rsidR="00950767" w14:paraId="16F5C1F8" w14:textId="77777777" w:rsidTr="00D3780E">
        <w:tc>
          <w:tcPr>
            <w:tcW w:w="1090" w:type="dxa"/>
          </w:tcPr>
          <w:p w14:paraId="369DD38E" w14:textId="77777777" w:rsidR="00950767" w:rsidRDefault="00000000">
            <w:pPr>
              <w:ind w:left="0" w:firstLine="0"/>
              <w:rPr>
                <w:bCs/>
              </w:rPr>
            </w:pPr>
            <w:r>
              <w:rPr>
                <w:rFonts w:hint="eastAsia"/>
                <w:bCs/>
              </w:rPr>
              <w:t>V1.0.6</w:t>
            </w:r>
          </w:p>
        </w:tc>
        <w:tc>
          <w:tcPr>
            <w:tcW w:w="1161" w:type="dxa"/>
          </w:tcPr>
          <w:p w14:paraId="5FC9BD1C" w14:textId="77777777" w:rsidR="00950767" w:rsidRDefault="00000000">
            <w:pPr>
              <w:ind w:left="0" w:firstLine="0"/>
              <w:rPr>
                <w:bCs/>
              </w:rPr>
            </w:pPr>
            <w:r>
              <w:rPr>
                <w:rFonts w:hint="eastAsia"/>
                <w:bCs/>
              </w:rPr>
              <w:t>2025.08.28</w:t>
            </w:r>
          </w:p>
        </w:tc>
        <w:tc>
          <w:tcPr>
            <w:tcW w:w="3032" w:type="dxa"/>
          </w:tcPr>
          <w:p w14:paraId="5968C2CC" w14:textId="77777777" w:rsidR="00950767" w:rsidRDefault="00000000">
            <w:pPr>
              <w:tabs>
                <w:tab w:val="left" w:pos="1151"/>
              </w:tabs>
              <w:ind w:left="0" w:firstLine="0"/>
              <w:jc w:val="left"/>
              <w:rPr>
                <w:bCs/>
              </w:rPr>
            </w:pPr>
            <w:r>
              <w:rPr>
                <w:bCs/>
              </w:rPr>
              <w:t>1. Supplement Item 4 in Section 3.2 and add Item 5 in Section 3.2.</w:t>
            </w:r>
          </w:p>
          <w:p w14:paraId="2305EDF8" w14:textId="77777777" w:rsidR="00950767" w:rsidRDefault="00000000">
            <w:pPr>
              <w:tabs>
                <w:tab w:val="left" w:pos="1151"/>
              </w:tabs>
              <w:ind w:left="0" w:firstLine="0"/>
              <w:jc w:val="left"/>
              <w:rPr>
                <w:bCs/>
              </w:rPr>
            </w:pPr>
            <w:r>
              <w:rPr>
                <w:bCs/>
              </w:rPr>
              <w:t>2. Add an interface for querying the terminal's SDK authorization status in Appendix 1.</w:t>
            </w:r>
          </w:p>
        </w:tc>
        <w:tc>
          <w:tcPr>
            <w:tcW w:w="3013" w:type="dxa"/>
          </w:tcPr>
          <w:p w14:paraId="3586FF1D" w14:textId="348FC48E" w:rsidR="00950767" w:rsidRDefault="00D3780E">
            <w:pPr>
              <w:tabs>
                <w:tab w:val="left" w:pos="1151"/>
              </w:tabs>
              <w:ind w:left="0" w:firstLine="0"/>
              <w:jc w:val="left"/>
              <w:rPr>
                <w:bCs/>
              </w:rPr>
            </w:pPr>
            <w:r w:rsidRPr="00D3780E">
              <w:rPr>
                <w:bCs/>
              </w:rPr>
              <w:t>China Telecom</w:t>
            </w:r>
          </w:p>
        </w:tc>
      </w:tr>
      <w:tr w:rsidR="00D3780E" w14:paraId="03A362E1" w14:textId="77777777" w:rsidTr="00D3780E">
        <w:tc>
          <w:tcPr>
            <w:tcW w:w="1090" w:type="dxa"/>
          </w:tcPr>
          <w:p w14:paraId="72A8B2D7" w14:textId="7B04D6FB" w:rsidR="00D3780E" w:rsidRDefault="00D3780E">
            <w:pPr>
              <w:ind w:left="0" w:firstLine="0"/>
              <w:rPr>
                <w:rFonts w:hint="eastAsia"/>
                <w:bCs/>
              </w:rPr>
            </w:pPr>
            <w:r>
              <w:rPr>
                <w:rFonts w:hint="eastAsia"/>
                <w:bCs/>
              </w:rPr>
              <w:t>V1.0.</w:t>
            </w:r>
            <w:r>
              <w:rPr>
                <w:rFonts w:hint="eastAsia"/>
                <w:bCs/>
              </w:rPr>
              <w:t>7</w:t>
            </w:r>
          </w:p>
        </w:tc>
        <w:tc>
          <w:tcPr>
            <w:tcW w:w="1161" w:type="dxa"/>
          </w:tcPr>
          <w:p w14:paraId="4CE1C862" w14:textId="1F9395A7" w:rsidR="00D3780E" w:rsidRDefault="00D3780E">
            <w:pPr>
              <w:ind w:left="0" w:firstLine="0"/>
              <w:rPr>
                <w:rFonts w:hint="eastAsia"/>
                <w:bCs/>
              </w:rPr>
            </w:pPr>
            <w:r>
              <w:rPr>
                <w:rFonts w:hint="eastAsia"/>
                <w:bCs/>
              </w:rPr>
              <w:t>2026.10.29</w:t>
            </w:r>
          </w:p>
        </w:tc>
        <w:tc>
          <w:tcPr>
            <w:tcW w:w="3032" w:type="dxa"/>
          </w:tcPr>
          <w:p w14:paraId="2B166A2C" w14:textId="76B1CFAB" w:rsidR="006613AA" w:rsidRPr="006613AA" w:rsidRDefault="006613AA" w:rsidP="006613AA">
            <w:pPr>
              <w:tabs>
                <w:tab w:val="left" w:pos="1151"/>
              </w:tabs>
              <w:ind w:left="0" w:firstLine="0"/>
              <w:jc w:val="left"/>
              <w:rPr>
                <w:bCs/>
              </w:rPr>
            </w:pPr>
            <w:r>
              <w:rPr>
                <w:rFonts w:hint="eastAsia"/>
                <w:bCs/>
              </w:rPr>
              <w:t>1.</w:t>
            </w:r>
            <w:r w:rsidRPr="006613AA">
              <w:rPr>
                <w:bCs/>
              </w:rPr>
              <w:t>Revise the description of privilege configuration in Section 3.2.</w:t>
            </w:r>
          </w:p>
          <w:p w14:paraId="22BF265A" w14:textId="7AC55D04" w:rsidR="006613AA" w:rsidRPr="006613AA" w:rsidRDefault="006613AA" w:rsidP="006613AA">
            <w:pPr>
              <w:tabs>
                <w:tab w:val="left" w:pos="1151"/>
              </w:tabs>
              <w:ind w:left="0" w:firstLine="0"/>
              <w:rPr>
                <w:bCs/>
              </w:rPr>
            </w:pPr>
            <w:r>
              <w:rPr>
                <w:rFonts w:hint="eastAsia"/>
                <w:bCs/>
              </w:rPr>
              <w:t>2.</w:t>
            </w:r>
            <w:r w:rsidRPr="006613AA">
              <w:rPr>
                <w:bCs/>
              </w:rPr>
              <w:t xml:space="preserve">Delete the page requirements </w:t>
            </w:r>
            <w:r w:rsidRPr="006613AA">
              <w:rPr>
                <w:bCs/>
              </w:rPr>
              <w:lastRenderedPageBreak/>
              <w:t>for manual authorization in Section 3.2.</w:t>
            </w:r>
          </w:p>
          <w:p w14:paraId="0CD12F32" w14:textId="207C34E0" w:rsidR="006613AA" w:rsidRPr="00D3780E" w:rsidRDefault="006613AA" w:rsidP="006613AA">
            <w:pPr>
              <w:tabs>
                <w:tab w:val="left" w:pos="1151"/>
              </w:tabs>
              <w:rPr>
                <w:rFonts w:hint="eastAsia"/>
                <w:bCs/>
              </w:rPr>
            </w:pPr>
            <w:r>
              <w:rPr>
                <w:rFonts w:hint="eastAsia"/>
                <w:bCs/>
              </w:rPr>
              <w:t>3.</w:t>
            </w:r>
            <w:r w:rsidRPr="006613AA">
              <w:rPr>
                <w:rFonts w:ascii="Segoe UI" w:hAnsi="Segoe UI" w:cs="Segoe UI"/>
                <w:color w:val="0F1115"/>
                <w:kern w:val="0"/>
              </w:rPr>
              <w:t xml:space="preserve"> </w:t>
            </w:r>
            <w:r w:rsidRPr="006613AA">
              <w:rPr>
                <w:bCs/>
              </w:rPr>
              <w:t>Add Appendices 3, 4, 5, and 6.</w:t>
            </w:r>
          </w:p>
        </w:tc>
        <w:tc>
          <w:tcPr>
            <w:tcW w:w="3013" w:type="dxa"/>
          </w:tcPr>
          <w:p w14:paraId="500C519A" w14:textId="740DFAC4" w:rsidR="00D3780E" w:rsidRPr="00D3780E" w:rsidRDefault="00D3780E">
            <w:pPr>
              <w:tabs>
                <w:tab w:val="left" w:pos="1151"/>
              </w:tabs>
              <w:ind w:left="0" w:firstLine="0"/>
              <w:rPr>
                <w:bCs/>
              </w:rPr>
            </w:pPr>
            <w:r w:rsidRPr="00D3780E">
              <w:rPr>
                <w:bCs/>
              </w:rPr>
              <w:lastRenderedPageBreak/>
              <w:t>China Telecom</w:t>
            </w:r>
          </w:p>
        </w:tc>
      </w:tr>
    </w:tbl>
    <w:p w14:paraId="6D1F170A" w14:textId="77777777" w:rsidR="00950767" w:rsidRDefault="00000000">
      <w:pPr>
        <w:ind w:left="0" w:firstLine="0"/>
      </w:pPr>
      <w:r>
        <w:rPr>
          <w:rFonts w:hint="eastAsia"/>
        </w:rPr>
        <w:br w:type="page"/>
      </w:r>
    </w:p>
    <w:p w14:paraId="5CC3D391" w14:textId="77777777" w:rsidR="00950767" w:rsidRDefault="00000000">
      <w:pPr>
        <w:pStyle w:val="1"/>
      </w:pPr>
      <w:bookmarkStart w:id="0" w:name="_Toc220058529"/>
      <w:r>
        <w:lastRenderedPageBreak/>
        <w:t xml:space="preserve">Background </w:t>
      </w:r>
      <w:r>
        <w:rPr>
          <w:rFonts w:hint="eastAsia"/>
        </w:rPr>
        <w:t>D</w:t>
      </w:r>
      <w:r>
        <w:t>escription</w:t>
      </w:r>
      <w:bookmarkEnd w:id="0"/>
    </w:p>
    <w:p w14:paraId="5F98421B" w14:textId="77777777" w:rsidR="00950767" w:rsidRDefault="00000000">
      <w:pPr>
        <w:pStyle w:val="100710"/>
        <w:ind w:firstLineChars="0" w:firstLine="0"/>
      </w:pPr>
      <w:r>
        <w:t>This document is intended for communication and exchange between the 5G New Calling SDK team and chip</w:t>
      </w:r>
      <w:r>
        <w:rPr>
          <w:rFonts w:hint="eastAsia"/>
        </w:rPr>
        <w:t>set partners</w:t>
      </w:r>
      <w:r>
        <w:t xml:space="preserve"> and terminal partners, culminating in the formulation of this specification document.</w:t>
      </w:r>
    </w:p>
    <w:p w14:paraId="6F2CFD3E" w14:textId="77777777" w:rsidR="00950767" w:rsidRDefault="00950767">
      <w:pPr>
        <w:pStyle w:val="100710"/>
        <w:ind w:firstLineChars="0" w:firstLine="0"/>
      </w:pPr>
    </w:p>
    <w:p w14:paraId="2BFC21E5" w14:textId="77777777" w:rsidR="00950767" w:rsidRDefault="00000000">
      <w:pPr>
        <w:pStyle w:val="100710"/>
        <w:ind w:firstLineChars="0" w:firstLine="0"/>
      </w:pPr>
      <w:r>
        <w:t xml:space="preserve">The following are the interface definition guidelines for the 5G </w:t>
      </w:r>
      <w:r>
        <w:rPr>
          <w:rFonts w:hint="eastAsia"/>
        </w:rPr>
        <w:t>New Calling</w:t>
      </w:r>
      <w:r>
        <w:t xml:space="preserve"> Commercial SDK:</w:t>
      </w:r>
    </w:p>
    <w:p w14:paraId="02AD171A" w14:textId="77777777" w:rsidR="00950767" w:rsidRDefault="00950767">
      <w:pPr>
        <w:pStyle w:val="100710"/>
        <w:ind w:firstLineChars="0" w:firstLine="0"/>
      </w:pPr>
    </w:p>
    <w:p w14:paraId="455BE9CE" w14:textId="77777777" w:rsidR="00950767" w:rsidRDefault="00000000">
      <w:pPr>
        <w:pStyle w:val="100710"/>
        <w:ind w:firstLineChars="0" w:firstLine="0"/>
      </w:pPr>
      <w:r>
        <w:rPr>
          <w:rFonts w:hint="eastAsia"/>
        </w:rPr>
        <w:t>1)</w:t>
      </w:r>
      <w:r>
        <w:t xml:space="preserve"> The 5G </w:t>
      </w:r>
      <w:r>
        <w:rPr>
          <w:rFonts w:hint="eastAsia"/>
        </w:rPr>
        <w:t>New</w:t>
      </w:r>
      <w:r>
        <w:t xml:space="preserve"> Calling SDK requires an independent APK with a standalone signature.</w:t>
      </w:r>
    </w:p>
    <w:p w14:paraId="722567DD" w14:textId="77777777" w:rsidR="00950767" w:rsidRDefault="00000000">
      <w:pPr>
        <w:pStyle w:val="100710"/>
        <w:ind w:firstLineChars="0" w:firstLine="0"/>
      </w:pPr>
      <w:r>
        <w:rPr>
          <w:rFonts w:hint="eastAsia"/>
        </w:rPr>
        <w:t xml:space="preserve">2) </w:t>
      </w:r>
      <w:r>
        <w:t>Existing interface designs should be reused as much as possible, provided they meet commercial requirements.</w:t>
      </w:r>
    </w:p>
    <w:p w14:paraId="200E8CF0" w14:textId="77777777" w:rsidR="00950767" w:rsidRDefault="00000000">
      <w:pPr>
        <w:pStyle w:val="100710"/>
        <w:ind w:firstLineChars="0" w:firstLine="0"/>
      </w:pPr>
      <w:r>
        <w:rPr>
          <w:rFonts w:hint="eastAsia"/>
        </w:rPr>
        <w:t xml:space="preserve">3) </w:t>
      </w:r>
      <w:r>
        <w:t>Minimize the definition of program interfaces with handset manufacturers, avoid compilation dependencies, and refrain from intrusive modifications to native apps wherever possible.</w:t>
      </w:r>
    </w:p>
    <w:p w14:paraId="69418C35" w14:textId="77777777" w:rsidR="00950767" w:rsidRDefault="00000000">
      <w:pPr>
        <w:pStyle w:val="100710"/>
        <w:ind w:firstLineChars="0" w:firstLine="0"/>
      </w:pPr>
      <w:r>
        <w:rPr>
          <w:rFonts w:hint="eastAsia"/>
        </w:rPr>
        <w:t xml:space="preserve">4) </w:t>
      </w:r>
      <w:r>
        <w:t>System permissions should be requested as sparingly as possible.</w:t>
      </w:r>
    </w:p>
    <w:p w14:paraId="12ACAFDD" w14:textId="77777777" w:rsidR="00950767" w:rsidRDefault="00000000">
      <w:pPr>
        <w:pStyle w:val="1"/>
        <w:spacing w:line="300" w:lineRule="auto"/>
      </w:pPr>
      <w:bookmarkStart w:id="1" w:name="_Toc220058530"/>
      <w:r>
        <w:t>Chip</w:t>
      </w:r>
      <w:r>
        <w:rPr>
          <w:rFonts w:hint="eastAsia"/>
        </w:rPr>
        <w:t>set</w:t>
      </w:r>
      <w:r>
        <w:t xml:space="preserve"> and Terminal Interface Description</w:t>
      </w:r>
      <w:bookmarkEnd w:id="1"/>
    </w:p>
    <w:p w14:paraId="05E36643" w14:textId="77777777" w:rsidR="00950767" w:rsidRDefault="00000000">
      <w:pPr>
        <w:pStyle w:val="100710"/>
        <w:ind w:firstLineChars="0" w:firstLine="0"/>
      </w:pPr>
      <w:r>
        <w:t>The primary purpose of this section is to explain the interface invocation process and aspects related to overlays. For formal interface definitions, please consult the IDL interface specification document.</w:t>
      </w:r>
    </w:p>
    <w:p w14:paraId="7FD6DBEC" w14:textId="77777777" w:rsidR="00950767" w:rsidRDefault="00000000">
      <w:pPr>
        <w:pStyle w:val="2"/>
      </w:pPr>
      <w:bookmarkStart w:id="2" w:name="_Toc220058531"/>
      <w:r>
        <w:rPr>
          <w:rFonts w:hint="eastAsia"/>
        </w:rPr>
        <w:t>Data Channel Interface</w:t>
      </w:r>
      <w:bookmarkEnd w:id="2"/>
    </w:p>
    <w:p w14:paraId="70BFE6CA" w14:textId="77777777" w:rsidR="00950767" w:rsidRDefault="00000000">
      <w:pPr>
        <w:pStyle w:val="3"/>
        <w:spacing w:line="300" w:lineRule="auto"/>
      </w:pPr>
      <w:bookmarkStart w:id="3" w:name="_Toc220058532"/>
      <w:r>
        <w:t>Overall Design</w:t>
      </w:r>
      <w:bookmarkEnd w:id="3"/>
    </w:p>
    <w:p w14:paraId="0D05CF8B" w14:textId="77777777" w:rsidR="00950767" w:rsidRDefault="00000000">
      <w:pPr>
        <w:pStyle w:val="100710"/>
        <w:ind w:firstLineChars="0" w:firstLine="0"/>
      </w:pPr>
      <w:r>
        <w:t>The DC service is implemented by the OEM. During call setup, the SDK binds to the DC service and retrieves the IImsDataChannelServiceController object, sets up a callback to wait for the DC channel object to be returned, and then proceeds with DC channel management and data transmission.</w:t>
      </w:r>
    </w:p>
    <w:p w14:paraId="32F7BA39" w14:textId="77777777" w:rsidR="00950767" w:rsidRDefault="00950767">
      <w:pPr>
        <w:pStyle w:val="100710"/>
        <w:ind w:firstLineChars="0" w:firstLine="0"/>
      </w:pPr>
    </w:p>
    <w:p w14:paraId="64AFF56C" w14:textId="77777777" w:rsidR="00950767" w:rsidRDefault="00000000">
      <w:pPr>
        <w:pStyle w:val="100710"/>
        <w:ind w:firstLineChars="0" w:firstLine="0"/>
      </w:pPr>
      <w:r>
        <w:t>The SDK obtains the DC service's package name, class name, and action through the overlay mechanism, as well as the operator information (</w:t>
      </w:r>
      <w:r>
        <w:rPr>
          <w:rFonts w:hint="eastAsia"/>
        </w:rPr>
        <w:t>mccMnc</w:t>
      </w:r>
      <w:r>
        <w:t>). The specific details are defined as follows:</w:t>
      </w:r>
    </w:p>
    <w:p w14:paraId="4D670C78" w14:textId="77777777" w:rsidR="00950767" w:rsidRDefault="00950767">
      <w:pPr>
        <w:pStyle w:val="100710"/>
        <w:ind w:firstLineChars="0" w:firstLine="0"/>
      </w:pPr>
    </w:p>
    <w:p w14:paraId="05564871" w14:textId="77777777" w:rsidR="00950767" w:rsidRDefault="00000000">
      <w:pPr>
        <w:pStyle w:val="100710"/>
        <w:ind w:firstLineChars="0" w:firstLine="0"/>
      </w:pPr>
      <w:r>
        <w:rPr>
          <w:rFonts w:hint="eastAsia"/>
        </w:rPr>
        <w:t xml:space="preserve">1) </w:t>
      </w:r>
      <w:r>
        <w:t>Package name of the SDK</w:t>
      </w:r>
      <w:r>
        <w:rPr>
          <w:rFonts w:hint="eastAsia"/>
        </w:rPr>
        <w:t>: com.ct.ertclib.dc</w:t>
      </w:r>
    </w:p>
    <w:p w14:paraId="5A25B94B" w14:textId="77777777" w:rsidR="00950767" w:rsidRDefault="00950767">
      <w:pPr>
        <w:pStyle w:val="100710"/>
        <w:ind w:firstLineChars="0" w:firstLine="0"/>
      </w:pPr>
    </w:p>
    <w:p w14:paraId="74424C75" w14:textId="77777777" w:rsidR="00950767" w:rsidRDefault="00000000">
      <w:pPr>
        <w:pStyle w:val="100710"/>
        <w:ind w:firstLineChars="0" w:firstLine="0"/>
      </w:pPr>
      <w:r>
        <w:rPr>
          <w:rFonts w:hint="eastAsia"/>
        </w:rPr>
        <w:t>2) Overlay</w:t>
      </w:r>
      <w:r>
        <w:rPr>
          <w:rFonts w:ascii="Segoe UI" w:eastAsiaTheme="minorEastAsia" w:hAnsi="Segoe UI" w:cs="Segoe UI"/>
          <w:color w:val="0F1115"/>
          <w:kern w:val="2"/>
          <w:szCs w:val="22"/>
          <w:shd w:val="clear" w:color="auto" w:fill="FFFFFF"/>
        </w:rPr>
        <w:t xml:space="preserve"> </w:t>
      </w:r>
      <w:r>
        <w:t>field name</w:t>
      </w:r>
      <w:r>
        <w:rPr>
          <w:rFonts w:hint="eastAsia"/>
        </w:rPr>
        <w:t>：</w:t>
      </w:r>
    </w:p>
    <w:p w14:paraId="2E7C1905" w14:textId="77777777" w:rsidR="00950767" w:rsidRDefault="00000000">
      <w:pPr>
        <w:pStyle w:val="100710"/>
        <w:ind w:firstLineChars="0" w:firstLine="0"/>
      </w:pPr>
      <w:r>
        <w:rPr>
          <w:rFonts w:hint="eastAsia"/>
        </w:rPr>
        <w:t>&lt;string name="ims_data_channel_service_package_name" translatable="false"&gt;xxx&lt;/string&gt;</w:t>
      </w:r>
    </w:p>
    <w:p w14:paraId="69D899AC" w14:textId="77777777" w:rsidR="00950767" w:rsidRDefault="00000000">
      <w:pPr>
        <w:pStyle w:val="100710"/>
        <w:ind w:firstLineChars="0" w:firstLine="0"/>
      </w:pPr>
      <w:r>
        <w:rPr>
          <w:rFonts w:hint="eastAsia"/>
        </w:rPr>
        <w:t>&lt;string name="ims_data_channel_service_cls" translatable="false"&gt;xxx&lt;/string&gt;</w:t>
      </w:r>
    </w:p>
    <w:p w14:paraId="358C58EA" w14:textId="77777777" w:rsidR="00950767" w:rsidRDefault="00000000">
      <w:pPr>
        <w:pStyle w:val="100710"/>
        <w:ind w:firstLineChars="0" w:firstLine="0"/>
      </w:pPr>
      <w:r>
        <w:rPr>
          <w:rFonts w:hint="eastAsia"/>
        </w:rPr>
        <w:t>&lt;string name="ims_data_channel_service_action" translatable="false"&gt;xxx&lt;/string&gt;</w:t>
      </w:r>
    </w:p>
    <w:p w14:paraId="643BE564" w14:textId="77777777" w:rsidR="00950767" w:rsidRDefault="00000000">
      <w:pPr>
        <w:pStyle w:val="100710"/>
        <w:ind w:firstLineChars="0" w:firstLine="0"/>
      </w:pPr>
      <w:r>
        <w:rPr>
          <w:rFonts w:hint="eastAsia"/>
        </w:rPr>
        <w:t>&lt;string name="ims_data_channel_service_</w:t>
      </w:r>
      <w:r>
        <w:t>mccmnc</w:t>
      </w:r>
      <w:r>
        <w:rPr>
          <w:rFonts w:hint="eastAsia"/>
        </w:rPr>
        <w:t>" translatable="false"&gt;xxx&lt;/string&gt;</w:t>
      </w:r>
    </w:p>
    <w:p w14:paraId="68DC2C1B" w14:textId="77777777" w:rsidR="00950767" w:rsidRDefault="00950767">
      <w:pPr>
        <w:pStyle w:val="100710"/>
        <w:ind w:firstLineChars="0" w:firstLine="0"/>
      </w:pPr>
    </w:p>
    <w:p w14:paraId="6194EE89" w14:textId="77777777" w:rsidR="00950767" w:rsidRDefault="00000000">
      <w:pPr>
        <w:pStyle w:val="100710"/>
        <w:ind w:firstLineChars="0" w:firstLine="0"/>
      </w:pPr>
      <w:r>
        <w:t xml:space="preserve">Supplementary note on "ims_data_channel_service_mccmnc": This field determines for which carriers the SDK will provide services. If one or multiple carriers intend to use this SDK, the </w:t>
      </w:r>
      <w:r>
        <w:rPr>
          <w:rFonts w:hint="eastAsia"/>
        </w:rPr>
        <w:t>mmcMnc</w:t>
      </w:r>
      <w:r>
        <w:t xml:space="preserve"> of all these carriers must be configured. For example,</w:t>
      </w:r>
      <w:r>
        <w:rPr>
          <w:rFonts w:hint="eastAsia"/>
        </w:rPr>
        <w:t xml:space="preserve"> </w:t>
      </w:r>
    </w:p>
    <w:p w14:paraId="298FD8BC" w14:textId="77777777" w:rsidR="00950767" w:rsidRDefault="00000000">
      <w:pPr>
        <w:pStyle w:val="100710"/>
        <w:ind w:firstLineChars="0" w:firstLine="0"/>
      </w:pPr>
      <w:r>
        <w:t>&lt;string</w:t>
      </w:r>
      <w:r>
        <w:rPr>
          <w:rFonts w:hint="eastAsia"/>
        </w:rPr>
        <w:t xml:space="preserve"> </w:t>
      </w:r>
      <w:r>
        <w:t xml:space="preserve">name="ims_data_channel_service_mccmnc" translatable="false"&gt;["460-03","460-05", </w:t>
      </w:r>
    </w:p>
    <w:p w14:paraId="0E7A6B68" w14:textId="77777777" w:rsidR="00950767" w:rsidRDefault="00000000">
      <w:pPr>
        <w:pStyle w:val="100710"/>
        <w:ind w:firstLineChars="0" w:firstLine="0"/>
      </w:pPr>
      <w:r>
        <w:t>"460-11", "460-12"]&lt;/string&gt;</w:t>
      </w:r>
    </w:p>
    <w:p w14:paraId="097736B9" w14:textId="77777777" w:rsidR="00950767" w:rsidRDefault="00000000">
      <w:pPr>
        <w:pStyle w:val="100710"/>
        <w:ind w:firstLineChars="0" w:firstLine="0"/>
      </w:pPr>
      <w:r>
        <w:t>indicates that the SDK only provides services for China Telecom numbers. If all carriers share a single SDK, it should be configured as</w:t>
      </w:r>
      <w:r>
        <w:rPr>
          <w:rFonts w:hint="eastAsia"/>
        </w:rPr>
        <w:t>:</w:t>
      </w:r>
    </w:p>
    <w:p w14:paraId="3D7B04B0" w14:textId="77777777" w:rsidR="00950767" w:rsidRDefault="00000000">
      <w:pPr>
        <w:pStyle w:val="100710"/>
        <w:ind w:firstLineChars="0" w:firstLine="0"/>
      </w:pPr>
      <w:r>
        <w:t>&lt;string name="ims_data_channel_service_mccmnc" translatable="false"&gt;["ALL"]&lt;/string&gt;</w:t>
      </w:r>
    </w:p>
    <w:p w14:paraId="336FB798" w14:textId="77777777" w:rsidR="00950767" w:rsidRDefault="00000000">
      <w:pPr>
        <w:pStyle w:val="3"/>
        <w:spacing w:line="300" w:lineRule="auto"/>
      </w:pPr>
      <w:bookmarkStart w:id="4" w:name="_Toc220058533"/>
      <w:r>
        <w:t>Interface Definition</w:t>
      </w:r>
      <w:bookmarkEnd w:id="4"/>
    </w:p>
    <w:p w14:paraId="5FE30C06" w14:textId="77777777" w:rsidR="00950767" w:rsidRDefault="00000000">
      <w:pPr>
        <w:pStyle w:val="100710"/>
        <w:ind w:firstLineChars="0" w:firstLine="0"/>
      </w:pPr>
      <w:r>
        <w:t>Please refer to</w:t>
      </w:r>
      <w:r>
        <w:rPr>
          <w:rFonts w:hint="eastAsia"/>
        </w:rPr>
        <w:t xml:space="preserve"> </w:t>
      </w:r>
      <w:r>
        <w:t>"</w:t>
      </w:r>
      <w:r>
        <w:rPr>
          <w:rFonts w:hint="eastAsia"/>
        </w:rPr>
        <w:t>Appendix 3: Data Channel Interface</w:t>
      </w:r>
      <w:r>
        <w:t>"</w:t>
      </w:r>
      <w:r>
        <w:rPr>
          <w:rFonts w:hint="eastAsia"/>
        </w:rPr>
        <w:t>.</w:t>
      </w:r>
    </w:p>
    <w:p w14:paraId="245118CC" w14:textId="77777777" w:rsidR="00950767" w:rsidRDefault="00000000">
      <w:pPr>
        <w:pStyle w:val="3"/>
        <w:spacing w:line="300" w:lineRule="auto"/>
      </w:pPr>
      <w:bookmarkStart w:id="5" w:name="_Toc220058534"/>
      <w:r>
        <w:t>Invocation Process</w:t>
      </w:r>
      <w:bookmarkEnd w:id="5"/>
    </w:p>
    <w:p w14:paraId="5631230C" w14:textId="77777777" w:rsidR="00950767" w:rsidRDefault="00000000">
      <w:pPr>
        <w:pStyle w:val="100710"/>
        <w:ind w:firstLineChars="0" w:firstLine="0"/>
      </w:pPr>
      <w:r>
        <w:t xml:space="preserve">The interaction </w:t>
      </w:r>
      <w:r>
        <w:rPr>
          <w:rFonts w:hint="eastAsia"/>
        </w:rPr>
        <w:t>process</w:t>
      </w:r>
      <w:r>
        <w:t xml:space="preserve"> for BDC and ADC (locally-initiated, remotely or network-initiated) is as follows:</w:t>
      </w:r>
    </w:p>
    <w:p w14:paraId="361A7481" w14:textId="77777777" w:rsidR="00950767" w:rsidRDefault="00000000">
      <w:pPr>
        <w:pStyle w:val="affa"/>
      </w:pPr>
      <w:r>
        <w:rPr>
          <w:rFonts w:hint="eastAsia"/>
        </w:rPr>
        <w:object w:dxaOrig="7553" w:dyaOrig="8499" w14:anchorId="35324E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6pt;height:424.8pt" o:ole="">
            <v:imagedata r:id="rId12" o:title=""/>
          </v:shape>
          <o:OLEObject Type="Embed" ProgID="Visio.Drawing.15" ShapeID="_x0000_i1025" DrawAspect="Content" ObjectID="_1854880778" r:id="rId13"/>
        </w:object>
      </w:r>
    </w:p>
    <w:p w14:paraId="2FF436FB" w14:textId="77777777" w:rsidR="00950767" w:rsidRDefault="00000000">
      <w:pPr>
        <w:pStyle w:val="affffffffffffc"/>
        <w:numPr>
          <w:ilvl w:val="0"/>
          <w:numId w:val="19"/>
        </w:numPr>
        <w:spacing w:before="156" w:after="156" w:line="300" w:lineRule="auto"/>
        <w:rPr>
          <w:rFonts w:cs="宋体"/>
          <w:szCs w:val="20"/>
        </w:rPr>
      </w:pPr>
      <w:r>
        <w:rPr>
          <w:rFonts w:cs="宋体"/>
          <w:szCs w:val="20"/>
        </w:rPr>
        <w:t xml:space="preserve">The </w:t>
      </w:r>
      <w:r>
        <w:rPr>
          <w:rFonts w:cs="宋体" w:hint="eastAsia"/>
          <w:szCs w:val="20"/>
        </w:rPr>
        <w:t>I</w:t>
      </w:r>
      <w:r>
        <w:rPr>
          <w:rFonts w:cs="宋体"/>
          <w:szCs w:val="20"/>
        </w:rPr>
        <w:t xml:space="preserve">nteraction </w:t>
      </w:r>
      <w:r>
        <w:rPr>
          <w:rFonts w:cs="宋体" w:hint="eastAsia"/>
          <w:szCs w:val="20"/>
        </w:rPr>
        <w:t>P</w:t>
      </w:r>
      <w:r>
        <w:rPr>
          <w:rFonts w:cs="宋体"/>
          <w:szCs w:val="20"/>
        </w:rPr>
        <w:t>rocess for BDC</w:t>
      </w:r>
    </w:p>
    <w:p w14:paraId="46EE04EA" w14:textId="77777777" w:rsidR="00950767" w:rsidRDefault="00950767">
      <w:pPr>
        <w:pStyle w:val="affa"/>
        <w:rPr>
          <w:rFonts w:cs="宋体"/>
          <w:color w:val="auto"/>
          <w:kern w:val="0"/>
          <w:sz w:val="21"/>
          <w:szCs w:val="20"/>
        </w:rPr>
      </w:pPr>
    </w:p>
    <w:p w14:paraId="343F54A8" w14:textId="77777777" w:rsidR="00950767" w:rsidRDefault="00000000">
      <w:pPr>
        <w:pStyle w:val="affa"/>
        <w:rPr>
          <w:rFonts w:cs="宋体"/>
          <w:color w:val="auto"/>
          <w:kern w:val="0"/>
          <w:sz w:val="21"/>
          <w:szCs w:val="20"/>
        </w:rPr>
      </w:pPr>
      <w:r>
        <w:rPr>
          <w:rFonts w:hint="eastAsia"/>
        </w:rPr>
        <w:object w:dxaOrig="7546" w:dyaOrig="9353" w14:anchorId="65F6330F">
          <v:shape id="_x0000_i1026" type="#_x0000_t75" style="width:377.2pt;height:467.6pt" o:ole="">
            <v:imagedata r:id="rId14" o:title=""/>
          </v:shape>
          <o:OLEObject Type="Embed" ProgID="Visio.Drawing.15" ShapeID="_x0000_i1026" DrawAspect="Content" ObjectID="_1854880779" r:id="rId15"/>
        </w:object>
      </w:r>
    </w:p>
    <w:p w14:paraId="7C9F8E17" w14:textId="77777777" w:rsidR="00950767" w:rsidRDefault="00000000">
      <w:pPr>
        <w:pStyle w:val="affffffffffffc"/>
        <w:numPr>
          <w:ilvl w:val="0"/>
          <w:numId w:val="19"/>
        </w:numPr>
        <w:spacing w:before="156" w:after="156" w:line="300" w:lineRule="auto"/>
        <w:rPr>
          <w:rFonts w:cs="宋体"/>
          <w:szCs w:val="20"/>
        </w:rPr>
      </w:pPr>
      <w:r>
        <w:rPr>
          <w:rFonts w:cs="宋体"/>
          <w:szCs w:val="20"/>
        </w:rPr>
        <w:t xml:space="preserve">The </w:t>
      </w:r>
      <w:r>
        <w:rPr>
          <w:rFonts w:cs="宋体" w:hint="eastAsia"/>
          <w:szCs w:val="20"/>
        </w:rPr>
        <w:t>I</w:t>
      </w:r>
      <w:r>
        <w:rPr>
          <w:rFonts w:cs="宋体"/>
          <w:szCs w:val="20"/>
        </w:rPr>
        <w:t xml:space="preserve">nteraction </w:t>
      </w:r>
      <w:r>
        <w:rPr>
          <w:rFonts w:cs="宋体" w:hint="eastAsia"/>
          <w:szCs w:val="20"/>
        </w:rPr>
        <w:t>P</w:t>
      </w:r>
      <w:r>
        <w:rPr>
          <w:rFonts w:cs="宋体"/>
          <w:szCs w:val="20"/>
        </w:rPr>
        <w:t xml:space="preserve">rocess for </w:t>
      </w:r>
      <w:r>
        <w:rPr>
          <w:rFonts w:cs="宋体" w:hint="eastAsia"/>
          <w:szCs w:val="20"/>
        </w:rPr>
        <w:t>A</w:t>
      </w:r>
      <w:r>
        <w:rPr>
          <w:rFonts w:cs="宋体"/>
          <w:szCs w:val="20"/>
        </w:rPr>
        <w:t>DC</w:t>
      </w:r>
      <w:r>
        <w:rPr>
          <w:rFonts w:cs="宋体" w:hint="eastAsia"/>
          <w:szCs w:val="20"/>
        </w:rPr>
        <w:t xml:space="preserve"> </w:t>
      </w:r>
      <w:r>
        <w:rPr>
          <w:rFonts w:eastAsiaTheme="minorEastAsia" w:hint="eastAsia"/>
        </w:rPr>
        <w:t>(</w:t>
      </w:r>
      <w:r>
        <w:rPr>
          <w:rFonts w:hint="eastAsia"/>
        </w:rPr>
        <w:t>L</w:t>
      </w:r>
      <w:r>
        <w:t>ocally-</w:t>
      </w:r>
      <w:r>
        <w:rPr>
          <w:rFonts w:hint="eastAsia"/>
        </w:rPr>
        <w:t>I</w:t>
      </w:r>
      <w:r>
        <w:t>nitiated</w:t>
      </w:r>
      <w:r>
        <w:rPr>
          <w:rFonts w:eastAsiaTheme="minorEastAsia" w:hint="eastAsia"/>
        </w:rPr>
        <w:t>)</w:t>
      </w:r>
    </w:p>
    <w:p w14:paraId="101AF920" w14:textId="77777777" w:rsidR="00950767" w:rsidRDefault="00000000">
      <w:pPr>
        <w:pStyle w:val="affa"/>
        <w:rPr>
          <w:rFonts w:cs="宋体"/>
          <w:color w:val="auto"/>
          <w:kern w:val="0"/>
          <w:sz w:val="21"/>
          <w:szCs w:val="20"/>
        </w:rPr>
      </w:pPr>
      <w:r>
        <w:rPr>
          <w:rFonts w:hint="eastAsia"/>
        </w:rPr>
        <w:object w:dxaOrig="7546" w:dyaOrig="8499" w14:anchorId="3111B365">
          <v:shape id="_x0000_i1027" type="#_x0000_t75" style="width:377.2pt;height:424.8pt" o:ole="">
            <v:imagedata r:id="rId16" o:title=""/>
          </v:shape>
          <o:OLEObject Type="Embed" ProgID="Visio.Drawing.15" ShapeID="_x0000_i1027" DrawAspect="Content" ObjectID="_1854880780" r:id="rId17"/>
        </w:object>
      </w:r>
    </w:p>
    <w:p w14:paraId="75D40256" w14:textId="77777777" w:rsidR="00950767" w:rsidRDefault="00000000">
      <w:pPr>
        <w:pStyle w:val="affffffffffffc"/>
        <w:numPr>
          <w:ilvl w:val="0"/>
          <w:numId w:val="19"/>
        </w:numPr>
        <w:spacing w:before="156" w:after="156" w:line="300" w:lineRule="auto"/>
        <w:rPr>
          <w:rFonts w:cs="宋体"/>
          <w:szCs w:val="20"/>
        </w:rPr>
      </w:pPr>
      <w:r>
        <w:rPr>
          <w:rFonts w:eastAsiaTheme="minorEastAsia" w:hint="eastAsia"/>
        </w:rPr>
        <w:t>The Interaction Process for ADC (</w:t>
      </w:r>
      <w:r>
        <w:rPr>
          <w:rFonts w:hint="eastAsia"/>
        </w:rPr>
        <w:t>R</w:t>
      </w:r>
      <w:r>
        <w:t xml:space="preserve">emotely or </w:t>
      </w:r>
      <w:r>
        <w:rPr>
          <w:rFonts w:hint="eastAsia"/>
        </w:rPr>
        <w:t>N</w:t>
      </w:r>
      <w:r>
        <w:t>etwork-</w:t>
      </w:r>
      <w:r>
        <w:rPr>
          <w:rFonts w:hint="eastAsia"/>
        </w:rPr>
        <w:t>I</w:t>
      </w:r>
      <w:r>
        <w:t>nitiated</w:t>
      </w:r>
      <w:r>
        <w:rPr>
          <w:rFonts w:eastAsiaTheme="minorEastAsia" w:hint="eastAsia"/>
        </w:rPr>
        <w:t>)</w:t>
      </w:r>
    </w:p>
    <w:p w14:paraId="616A828B" w14:textId="77777777" w:rsidR="00950767" w:rsidRDefault="00000000">
      <w:pPr>
        <w:pStyle w:val="2"/>
        <w:spacing w:line="300" w:lineRule="auto"/>
      </w:pPr>
      <w:bookmarkStart w:id="6" w:name="_Toc220058535"/>
      <w:r>
        <w:t>Screen Sharing Interface</w:t>
      </w:r>
      <w:bookmarkEnd w:id="6"/>
    </w:p>
    <w:p w14:paraId="4E1EFE83" w14:textId="77777777" w:rsidR="00950767" w:rsidRDefault="00000000">
      <w:pPr>
        <w:pStyle w:val="3"/>
        <w:spacing w:line="300" w:lineRule="auto"/>
      </w:pPr>
      <w:bookmarkStart w:id="7" w:name="_Toc220058536"/>
      <w:r>
        <w:rPr>
          <w:rFonts w:hint="eastAsia"/>
        </w:rPr>
        <w:t>Overall Design</w:t>
      </w:r>
      <w:bookmarkEnd w:id="7"/>
    </w:p>
    <w:p w14:paraId="1616D6A3" w14:textId="77777777" w:rsidR="00950767" w:rsidRDefault="00000000">
      <w:pPr>
        <w:pStyle w:val="100710"/>
        <w:ind w:firstLineChars="0" w:firstLine="0"/>
      </w:pPr>
      <w:r>
        <w:t xml:space="preserve">The OEM needs to provide a ScreenShareService, which can offer the </w:t>
      </w:r>
      <w:r>
        <w:rPr>
          <w:rFonts w:hint="eastAsia"/>
        </w:rPr>
        <w:t>New</w:t>
      </w:r>
      <w:r>
        <w:t xml:space="preserve"> Call</w:t>
      </w:r>
      <w:r>
        <w:rPr>
          <w:rFonts w:hint="eastAsia"/>
        </w:rPr>
        <w:t>ing</w:t>
      </w:r>
      <w:r>
        <w:t xml:space="preserve"> SDK relevant interfaces for screen sharing functionality</w:t>
      </w:r>
      <w:r>
        <w:rPr>
          <w:rFonts w:hint="eastAsia"/>
        </w:rPr>
        <w:t xml:space="preserve">, including </w:t>
      </w:r>
      <w:r>
        <w:t>start</w:t>
      </w:r>
      <w:r>
        <w:rPr>
          <w:rFonts w:hint="eastAsia"/>
        </w:rPr>
        <w:t>ing</w:t>
      </w:r>
      <w:r>
        <w:t xml:space="preserve"> screen sharing, stop</w:t>
      </w:r>
      <w:r>
        <w:rPr>
          <w:rFonts w:hint="eastAsia"/>
        </w:rPr>
        <w:t>ping</w:t>
      </w:r>
      <w:r>
        <w:t xml:space="preserve"> screen sharing, check</w:t>
      </w:r>
      <w:r>
        <w:rPr>
          <w:rFonts w:hint="eastAsia"/>
        </w:rPr>
        <w:t>ing</w:t>
      </w:r>
      <w:r>
        <w:t xml:space="preserve"> whether screen sharing can be activated, and a callback interface for screen sharing activation status.</w:t>
      </w:r>
    </w:p>
    <w:p w14:paraId="0534E60A" w14:textId="77777777" w:rsidR="00950767" w:rsidRDefault="00950767">
      <w:pPr>
        <w:pStyle w:val="100710"/>
        <w:ind w:firstLineChars="0" w:firstLine="0"/>
      </w:pPr>
    </w:p>
    <w:p w14:paraId="5969B14C" w14:textId="77777777" w:rsidR="00950767" w:rsidRDefault="00000000">
      <w:pPr>
        <w:pStyle w:val="100710"/>
        <w:ind w:firstLineChars="0" w:firstLine="0"/>
      </w:pPr>
      <w:r>
        <w:t>The OEM needs to configure the package name, class name, and action of ScreenShareService through the Overlay method. The XML code should be written as follows:</w:t>
      </w:r>
    </w:p>
    <w:p w14:paraId="46C39C22" w14:textId="77777777" w:rsidR="00950767" w:rsidRDefault="00000000">
      <w:pPr>
        <w:pStyle w:val="100710"/>
        <w:ind w:firstLineChars="0" w:firstLine="0"/>
      </w:pPr>
      <w:r>
        <w:rPr>
          <w:rFonts w:hint="eastAsia"/>
        </w:rPr>
        <w:t>&lt;string name="screenshareservice_package_name" translatable="false"&gt;xxx&lt;/string&gt;</w:t>
      </w:r>
    </w:p>
    <w:p w14:paraId="594990ED" w14:textId="77777777" w:rsidR="00950767" w:rsidRDefault="00000000">
      <w:pPr>
        <w:pStyle w:val="100710"/>
        <w:ind w:firstLineChars="0" w:firstLine="0"/>
      </w:pPr>
      <w:r>
        <w:rPr>
          <w:rFonts w:hint="eastAsia"/>
        </w:rPr>
        <w:t>&lt;string name="screenshareservice_name" translatable="false"&gt;xxx&lt;/string&gt;</w:t>
      </w:r>
    </w:p>
    <w:p w14:paraId="7649C65C" w14:textId="77777777" w:rsidR="00950767" w:rsidRDefault="00000000">
      <w:pPr>
        <w:pStyle w:val="100710"/>
        <w:ind w:firstLineChars="0" w:firstLine="0"/>
      </w:pPr>
      <w:r>
        <w:rPr>
          <w:rFonts w:hint="eastAsia"/>
        </w:rPr>
        <w:t>&lt;string name="screenshareservice_action" translatable="false"&gt;xxx&lt;/string&gt;</w:t>
      </w:r>
    </w:p>
    <w:p w14:paraId="074BB7B4" w14:textId="77777777" w:rsidR="00950767" w:rsidRDefault="00000000">
      <w:pPr>
        <w:pStyle w:val="3"/>
        <w:spacing w:line="300" w:lineRule="auto"/>
      </w:pPr>
      <w:bookmarkStart w:id="8" w:name="_Toc220058537"/>
      <w:r>
        <w:rPr>
          <w:rFonts w:hint="eastAsia"/>
        </w:rPr>
        <w:t>Interface Definition</w:t>
      </w:r>
      <w:bookmarkEnd w:id="8"/>
    </w:p>
    <w:p w14:paraId="7ED326AA" w14:textId="77777777" w:rsidR="00950767" w:rsidRDefault="00000000">
      <w:pPr>
        <w:pStyle w:val="100710"/>
        <w:ind w:firstLineChars="0" w:firstLine="0"/>
      </w:pPr>
      <w:r>
        <w:t>For IDL interface definitions related to screen sharing, please refer to "</w:t>
      </w:r>
      <w:r>
        <w:rPr>
          <w:rFonts w:hint="eastAsia"/>
        </w:rPr>
        <w:t>Appendix 4: ScreenShare Interface</w:t>
      </w:r>
      <w:r>
        <w:t>"</w:t>
      </w:r>
    </w:p>
    <w:p w14:paraId="057F4365" w14:textId="77777777" w:rsidR="00950767" w:rsidRDefault="00000000">
      <w:pPr>
        <w:pStyle w:val="3"/>
        <w:spacing w:line="300" w:lineRule="auto"/>
      </w:pPr>
      <w:bookmarkStart w:id="9" w:name="_Toc220058538"/>
      <w:r>
        <w:rPr>
          <w:rFonts w:hint="eastAsia"/>
        </w:rPr>
        <w:t>Invocation Process</w:t>
      </w:r>
      <w:bookmarkEnd w:id="9"/>
    </w:p>
    <w:p w14:paraId="7E492213" w14:textId="77777777" w:rsidR="00950767" w:rsidRDefault="00000000">
      <w:pPr>
        <w:pStyle w:val="100710"/>
        <w:ind w:firstLineChars="0" w:firstLine="0"/>
        <w:jc w:val="center"/>
      </w:pPr>
      <w:r>
        <w:rPr>
          <w:rFonts w:hint="eastAsia"/>
        </w:rPr>
        <w:object w:dxaOrig="8301" w:dyaOrig="5506" w14:anchorId="0F1C0794">
          <v:shape id="_x0000_i1028" type="#_x0000_t75" style="width:415.2pt;height:275.2pt" o:ole="">
            <v:imagedata r:id="rId18" o:title=""/>
          </v:shape>
          <o:OLEObject Type="Embed" ProgID="Visio.Drawing.15" ShapeID="_x0000_i1028" DrawAspect="Content" ObjectID="_1854880781" r:id="rId19"/>
        </w:object>
      </w:r>
    </w:p>
    <w:p w14:paraId="56AD2F6F" w14:textId="77777777" w:rsidR="00950767" w:rsidRDefault="00000000">
      <w:pPr>
        <w:pStyle w:val="affffffffffffc"/>
        <w:numPr>
          <w:ilvl w:val="0"/>
          <w:numId w:val="19"/>
        </w:numPr>
        <w:spacing w:before="156" w:after="156" w:line="300" w:lineRule="auto"/>
      </w:pPr>
      <w:r>
        <w:rPr>
          <w:rFonts w:eastAsiaTheme="minorEastAsia"/>
        </w:rPr>
        <w:t>The Screen Sharing Interaction Process</w:t>
      </w:r>
      <w:r>
        <w:rPr>
          <w:rFonts w:eastAsiaTheme="minorEastAsia" w:hint="eastAsia"/>
        </w:rPr>
        <w:t xml:space="preserve"> </w:t>
      </w:r>
    </w:p>
    <w:p w14:paraId="4D018AF7" w14:textId="77777777" w:rsidR="00950767" w:rsidRDefault="00000000">
      <w:pPr>
        <w:pStyle w:val="100710"/>
        <w:ind w:firstLineChars="0" w:firstLine="0"/>
      </w:pPr>
      <w:r>
        <w:t>Step 1: When the call starts, the SDK binds to the ScreenShareService.</w:t>
      </w:r>
    </w:p>
    <w:p w14:paraId="4F3D172C" w14:textId="77777777" w:rsidR="00950767" w:rsidRDefault="00000000">
      <w:pPr>
        <w:pStyle w:val="100710"/>
        <w:ind w:firstLineChars="0" w:firstLine="0"/>
      </w:pPr>
      <w:r>
        <w:t>Step 2: The SDK calls requestScreenShareAbility to check if the current device can initiate screen sharing.</w:t>
      </w:r>
    </w:p>
    <w:p w14:paraId="75AECCF8" w14:textId="77777777" w:rsidR="00950767" w:rsidRDefault="00000000">
      <w:pPr>
        <w:pStyle w:val="100710"/>
        <w:ind w:firstLineChars="0" w:firstLine="0"/>
      </w:pPr>
      <w:r>
        <w:t>Step 3: The ScreenShareService returns the result.</w:t>
      </w:r>
    </w:p>
    <w:p w14:paraId="4DFA4C11" w14:textId="77777777" w:rsidR="00950767" w:rsidRDefault="00000000">
      <w:pPr>
        <w:pStyle w:val="100710"/>
        <w:ind w:firstLineChars="0" w:firstLine="0"/>
      </w:pPr>
      <w:r>
        <w:lastRenderedPageBreak/>
        <w:t>Step 4: The SDK calls the startNativeScreenShare interface to initiate screen sharing.</w:t>
      </w:r>
    </w:p>
    <w:p w14:paraId="1644F953" w14:textId="77777777" w:rsidR="00950767" w:rsidRDefault="00000000">
      <w:pPr>
        <w:pStyle w:val="100710"/>
        <w:ind w:firstLineChars="0" w:firstLine="0"/>
      </w:pPr>
      <w:r>
        <w:t>Step 5: The ScreenShareService returns the screen sharing activation status to the SDK via the IScreenShareStatusListener.onScreenShareStatus callback interface.</w:t>
      </w:r>
    </w:p>
    <w:p w14:paraId="6F1DB420" w14:textId="77777777" w:rsidR="00950767" w:rsidRDefault="00000000">
      <w:pPr>
        <w:pStyle w:val="100710"/>
        <w:ind w:firstLineChars="0" w:firstLine="0"/>
      </w:pPr>
      <w:r>
        <w:t>Step 6: The SDK calls stopNativeScreenShare to stop screen sharing.</w:t>
      </w:r>
    </w:p>
    <w:p w14:paraId="61941AB2" w14:textId="77777777" w:rsidR="00950767" w:rsidRDefault="00000000">
      <w:pPr>
        <w:pStyle w:val="100710"/>
        <w:ind w:firstLineChars="0" w:firstLine="0"/>
      </w:pPr>
      <w:r>
        <w:t>Step 7: When the call ends, the SDK unbinds from the ScreenShareService.</w:t>
      </w:r>
    </w:p>
    <w:p w14:paraId="09D10E3C" w14:textId="77777777" w:rsidR="00950767" w:rsidRDefault="00000000">
      <w:pPr>
        <w:pStyle w:val="2"/>
        <w:spacing w:line="300" w:lineRule="auto"/>
      </w:pPr>
      <w:bookmarkStart w:id="10" w:name="_Toc220058539"/>
      <w:r>
        <w:rPr>
          <w:rFonts w:hint="eastAsia"/>
        </w:rPr>
        <w:t>ARCall Interface</w:t>
      </w:r>
      <w:bookmarkEnd w:id="10"/>
    </w:p>
    <w:p w14:paraId="341BD908" w14:textId="77777777" w:rsidR="00950767" w:rsidRDefault="00000000">
      <w:pPr>
        <w:pStyle w:val="3"/>
        <w:spacing w:line="300" w:lineRule="auto"/>
      </w:pPr>
      <w:bookmarkStart w:id="11" w:name="_Toc220058540"/>
      <w:r>
        <w:rPr>
          <w:rFonts w:hint="eastAsia"/>
        </w:rPr>
        <w:t>Overall Design</w:t>
      </w:r>
      <w:bookmarkEnd w:id="11"/>
    </w:p>
    <w:p w14:paraId="2B61DB74" w14:textId="77777777" w:rsidR="00950767" w:rsidRDefault="00000000">
      <w:pPr>
        <w:pStyle w:val="100710"/>
        <w:ind w:firstLineChars="0" w:firstLine="0"/>
      </w:pPr>
      <w:r>
        <w:t xml:space="preserve">The AR feature of the </w:t>
      </w:r>
      <w:r>
        <w:rPr>
          <w:rFonts w:hint="eastAsia"/>
        </w:rPr>
        <w:t>5G New Calling</w:t>
      </w:r>
      <w:r>
        <w:t xml:space="preserve"> SDK requires the chip</w:t>
      </w:r>
      <w:r>
        <w:rPr>
          <w:rFonts w:hint="eastAsia"/>
        </w:rPr>
        <w:t>set</w:t>
      </w:r>
      <w:r>
        <w:t xml:space="preserve"> side to provide the ARCallService capability and the OEM side to provide the ARCallOEMService capability. Specifically, the ARCallService from the chip</w:t>
      </w:r>
      <w:r>
        <w:rPr>
          <w:rFonts w:hint="eastAsia"/>
        </w:rPr>
        <w:t>set</w:t>
      </w:r>
      <w:r>
        <w:t xml:space="preserve"> side supplies a Surface object for the </w:t>
      </w:r>
      <w:r>
        <w:rPr>
          <w:rFonts w:hint="eastAsia"/>
        </w:rPr>
        <w:t>IMS Data Channel</w:t>
      </w:r>
      <w:r>
        <w:t>, and the SDK populates it with the rendered AR video to enable AR</w:t>
      </w:r>
      <w:r>
        <w:rPr>
          <w:rFonts w:hint="eastAsia"/>
        </w:rPr>
        <w:t>C</w:t>
      </w:r>
      <w:r>
        <w:t xml:space="preserve">all. The OEM side provides the </w:t>
      </w:r>
      <w:r>
        <w:rPr>
          <w:rFonts w:hint="eastAsia"/>
        </w:rPr>
        <w:t>IMS Data Channel</w:t>
      </w:r>
      <w:r>
        <w:t xml:space="preserve"> SDK with current video call window information and status details, while also callback events such as picture-in-picture toggling and front/rear camera switching to the SDK.</w:t>
      </w:r>
    </w:p>
    <w:p w14:paraId="642CB8EC" w14:textId="77777777" w:rsidR="00950767" w:rsidRDefault="00950767">
      <w:pPr>
        <w:pStyle w:val="100710"/>
        <w:ind w:firstLineChars="0" w:firstLine="0"/>
      </w:pPr>
    </w:p>
    <w:p w14:paraId="22BF1006" w14:textId="77777777" w:rsidR="00950767" w:rsidRDefault="00000000">
      <w:pPr>
        <w:pStyle w:val="100710"/>
        <w:ind w:firstLineChars="0" w:firstLine="0"/>
      </w:pPr>
      <w:r>
        <w:t>Both the chip</w:t>
      </w:r>
      <w:r>
        <w:rPr>
          <w:rFonts w:hint="eastAsia"/>
        </w:rPr>
        <w:t>set</w:t>
      </w:r>
      <w:r>
        <w:t xml:space="preserve"> side and the OEM side should be able to customize the package name, class name, and Action through the overlay method.The XML code should be written as follows:</w:t>
      </w:r>
      <w:r>
        <w:rPr>
          <w:rFonts w:hint="eastAsia"/>
        </w:rPr>
        <w:t>&lt;string name="arcall_package_name" translatable="false"&gt;xxx&lt;/string&gt;</w:t>
      </w:r>
    </w:p>
    <w:p w14:paraId="16D68B4D" w14:textId="77777777" w:rsidR="00950767" w:rsidRDefault="00000000">
      <w:pPr>
        <w:pStyle w:val="100710"/>
        <w:ind w:firstLineChars="0" w:firstLine="0"/>
      </w:pPr>
      <w:r>
        <w:rPr>
          <w:rFonts w:hint="eastAsia"/>
        </w:rPr>
        <w:t>&lt;string name="arcall_name" translatable="false"&gt;xxx&lt;/string&gt;</w:t>
      </w:r>
    </w:p>
    <w:p w14:paraId="3FAAC9A3" w14:textId="77777777" w:rsidR="00950767" w:rsidRDefault="00000000">
      <w:pPr>
        <w:pStyle w:val="100710"/>
        <w:ind w:firstLineChars="0" w:firstLine="0"/>
      </w:pPr>
      <w:r>
        <w:rPr>
          <w:rFonts w:hint="eastAsia"/>
        </w:rPr>
        <w:t>&lt;string name="arcall_action" translatable="false"&gt;xxx&lt;/string&gt;</w:t>
      </w:r>
    </w:p>
    <w:p w14:paraId="160642B1" w14:textId="77777777" w:rsidR="00950767" w:rsidRDefault="00000000">
      <w:pPr>
        <w:pStyle w:val="100710"/>
        <w:ind w:firstLineChars="0" w:firstLine="0"/>
      </w:pPr>
      <w:r>
        <w:rPr>
          <w:rFonts w:hint="eastAsia"/>
        </w:rPr>
        <w:t>&lt;string name="arcall_oem_name" translatable="false"&gt;xxx&lt;/string&gt;</w:t>
      </w:r>
    </w:p>
    <w:p w14:paraId="093936ED" w14:textId="77777777" w:rsidR="00950767" w:rsidRDefault="00000000">
      <w:pPr>
        <w:pStyle w:val="100710"/>
        <w:ind w:firstLineChars="0" w:firstLine="0"/>
      </w:pPr>
      <w:r>
        <w:rPr>
          <w:rFonts w:hint="eastAsia"/>
        </w:rPr>
        <w:t>&lt;string name="arcall_oem_action" translatable="false"&gt;xxx&lt;/string&gt;</w:t>
      </w:r>
    </w:p>
    <w:p w14:paraId="72FCE588" w14:textId="77777777" w:rsidR="00950767" w:rsidRDefault="00000000">
      <w:pPr>
        <w:pStyle w:val="3"/>
        <w:spacing w:line="300" w:lineRule="auto"/>
      </w:pPr>
      <w:bookmarkStart w:id="12" w:name="_Toc220058541"/>
      <w:r>
        <w:rPr>
          <w:rFonts w:hint="eastAsia"/>
        </w:rPr>
        <w:t>Interface Definition</w:t>
      </w:r>
      <w:bookmarkEnd w:id="12"/>
    </w:p>
    <w:p w14:paraId="6AFE7E87" w14:textId="77777777" w:rsidR="00950767" w:rsidRDefault="00000000">
      <w:pPr>
        <w:pStyle w:val="100710"/>
        <w:ind w:firstLineChars="0" w:firstLine="0"/>
      </w:pPr>
      <w:r>
        <w:t xml:space="preserve">For IDL interface definitions related to </w:t>
      </w:r>
      <w:r>
        <w:rPr>
          <w:rFonts w:hint="eastAsia"/>
        </w:rPr>
        <w:t>ARCall</w:t>
      </w:r>
      <w:r>
        <w:t>, please refer to </w:t>
      </w:r>
      <w:r>
        <w:rPr>
          <w:rFonts w:hint="eastAsia"/>
        </w:rPr>
        <w:t>"Appendix 5: ARCall Interface".</w:t>
      </w:r>
    </w:p>
    <w:p w14:paraId="4048DF14" w14:textId="77777777" w:rsidR="00950767" w:rsidRDefault="00950767">
      <w:pPr>
        <w:pStyle w:val="100710"/>
        <w:ind w:firstLineChars="0" w:firstLine="0"/>
      </w:pPr>
    </w:p>
    <w:p w14:paraId="46A2DA9B" w14:textId="77777777" w:rsidR="00950767" w:rsidRDefault="00950767">
      <w:pPr>
        <w:pStyle w:val="100710"/>
        <w:ind w:firstLine="420"/>
      </w:pPr>
    </w:p>
    <w:p w14:paraId="70A94C10" w14:textId="77777777" w:rsidR="00950767" w:rsidRDefault="00000000">
      <w:pPr>
        <w:pStyle w:val="3"/>
        <w:spacing w:line="300" w:lineRule="auto"/>
      </w:pPr>
      <w:bookmarkStart w:id="13" w:name="_Toc220058542"/>
      <w:r>
        <w:rPr>
          <w:rFonts w:hint="eastAsia"/>
        </w:rPr>
        <w:lastRenderedPageBreak/>
        <w:t>Invocation Process</w:t>
      </w:r>
      <w:bookmarkEnd w:id="13"/>
    </w:p>
    <w:p w14:paraId="29D80743" w14:textId="77777777" w:rsidR="00950767" w:rsidRDefault="00000000">
      <w:pPr>
        <w:pStyle w:val="100710"/>
        <w:ind w:firstLineChars="0" w:firstLine="0"/>
        <w:jc w:val="center"/>
      </w:pPr>
      <w:r>
        <w:rPr>
          <w:rFonts w:hint="eastAsia"/>
        </w:rPr>
        <w:object w:dxaOrig="8301" w:dyaOrig="7320" w14:anchorId="415B8318">
          <v:shape id="_x0000_i1029" type="#_x0000_t75" style="width:415.2pt;height:366pt" o:ole="">
            <v:imagedata r:id="rId20" o:title=""/>
          </v:shape>
          <o:OLEObject Type="Embed" ProgID="Visio.Drawing.15" ShapeID="_x0000_i1029" DrawAspect="Content" ObjectID="_1854880782" r:id="rId21"/>
        </w:object>
      </w:r>
    </w:p>
    <w:p w14:paraId="5F9B5C25" w14:textId="77777777" w:rsidR="00950767" w:rsidRDefault="00000000">
      <w:pPr>
        <w:pStyle w:val="affffffffffffc"/>
        <w:numPr>
          <w:ilvl w:val="0"/>
          <w:numId w:val="19"/>
        </w:numPr>
        <w:spacing w:before="156" w:after="156" w:line="300" w:lineRule="auto"/>
      </w:pPr>
      <w:r>
        <w:rPr>
          <w:rFonts w:eastAsiaTheme="minorEastAsia" w:hint="eastAsia"/>
        </w:rPr>
        <w:t xml:space="preserve">ARCall </w:t>
      </w:r>
      <w:r>
        <w:rPr>
          <w:rFonts w:eastAsiaTheme="minorEastAsia"/>
        </w:rPr>
        <w:t>Interaction Process</w:t>
      </w:r>
    </w:p>
    <w:p w14:paraId="662AEA3B" w14:textId="77777777" w:rsidR="00950767" w:rsidRDefault="00000000">
      <w:pPr>
        <w:pStyle w:val="100710"/>
        <w:ind w:firstLineChars="0" w:firstLine="0"/>
      </w:pPr>
      <w:r>
        <w:t>Step 1: When the call starts, the SDK binds to the ARCallService.</w:t>
      </w:r>
    </w:p>
    <w:p w14:paraId="1768BDC4" w14:textId="77777777" w:rsidR="00950767" w:rsidRDefault="00000000">
      <w:pPr>
        <w:pStyle w:val="100710"/>
        <w:ind w:firstLineChars="0" w:firstLine="0"/>
      </w:pPr>
      <w:r>
        <w:t>Step 2: The SDK binds to the ARCallOEMService.</w:t>
      </w:r>
    </w:p>
    <w:p w14:paraId="2844C3FF" w14:textId="77777777" w:rsidR="00950767" w:rsidRDefault="00000000">
      <w:pPr>
        <w:pStyle w:val="100710"/>
        <w:ind w:firstLineChars="0" w:firstLine="0"/>
      </w:pPr>
      <w:r>
        <w:t>Step 3: The SDK retrieves whether the current video is in a large window state via the isLocalingInBigWindow interface.</w:t>
      </w:r>
    </w:p>
    <w:p w14:paraId="711FE586" w14:textId="77777777" w:rsidR="00950767" w:rsidRDefault="00000000">
      <w:pPr>
        <w:pStyle w:val="100710"/>
        <w:ind w:firstLineChars="0" w:firstLine="0"/>
      </w:pPr>
      <w:r>
        <w:t>Step 4: The SDK retrieves the size of the current video window via the getSmallViewSize or </w:t>
      </w:r>
    </w:p>
    <w:p w14:paraId="6FB5485A" w14:textId="77777777" w:rsidR="00950767" w:rsidRDefault="00000000">
      <w:pPr>
        <w:pStyle w:val="100710"/>
        <w:ind w:firstLineChars="0" w:firstLine="0"/>
      </w:pPr>
      <w:r>
        <w:t>getBigViewSize interface.</w:t>
      </w:r>
    </w:p>
    <w:p w14:paraId="18A59C82" w14:textId="77777777" w:rsidR="00950767" w:rsidRDefault="00000000">
      <w:pPr>
        <w:pStyle w:val="100710"/>
        <w:ind w:firstLineChars="0" w:firstLine="0"/>
      </w:pPr>
      <w:r>
        <w:t>Step 5: The SDK retrieves the on-screen position of the current video window via the getSmallViewLocationOnScreen or getBigViewLocationOnScreen interface.</w:t>
      </w:r>
    </w:p>
    <w:p w14:paraId="2471EBCA" w14:textId="77777777" w:rsidR="00950767" w:rsidRDefault="00000000">
      <w:pPr>
        <w:pStyle w:val="100710"/>
        <w:ind w:firstLineChars="0" w:firstLine="0"/>
      </w:pPr>
      <w:r>
        <w:t>Step 6: The SDK calls getVideoRectView to obtain the matrix information of the video window.</w:t>
      </w:r>
    </w:p>
    <w:p w14:paraId="416F5F94" w14:textId="77777777" w:rsidR="00950767" w:rsidRDefault="00000000">
      <w:pPr>
        <w:pStyle w:val="100710"/>
        <w:ind w:firstLineChars="0" w:firstLine="0"/>
      </w:pPr>
      <w:r>
        <w:lastRenderedPageBreak/>
        <w:t>Step 7: The SDK calls startARCall to notify the chip</w:t>
      </w:r>
      <w:r>
        <w:rPr>
          <w:rFonts w:hint="eastAsia"/>
        </w:rPr>
        <w:t>set</w:t>
      </w:r>
      <w:r>
        <w:t xml:space="preserve"> side to initiate the AR</w:t>
      </w:r>
      <w:r>
        <w:rPr>
          <w:rFonts w:hint="eastAsia"/>
        </w:rPr>
        <w:t>C</w:t>
      </w:r>
      <w:r>
        <w:t>all.</w:t>
      </w:r>
    </w:p>
    <w:p w14:paraId="68B27745" w14:textId="77777777" w:rsidR="00950767" w:rsidRDefault="00000000">
      <w:pPr>
        <w:pStyle w:val="100710"/>
        <w:ind w:firstLineChars="0" w:firstLine="0"/>
      </w:pPr>
      <w:r>
        <w:t>Step 8: The chip</w:t>
      </w:r>
      <w:r>
        <w:rPr>
          <w:rFonts w:hint="eastAsia"/>
        </w:rPr>
        <w:t>set</w:t>
      </w:r>
      <w:r>
        <w:t xml:space="preserve"> side calls onARCallParamsUpdate to callback the video resolution and frame rate to the SDK.</w:t>
      </w:r>
    </w:p>
    <w:p w14:paraId="21968F59" w14:textId="77777777" w:rsidR="00950767" w:rsidRDefault="00000000">
      <w:pPr>
        <w:pStyle w:val="100710"/>
        <w:ind w:firstLineChars="0" w:firstLine="0"/>
      </w:pPr>
      <w:r>
        <w:t>Step 9: The chip</w:t>
      </w:r>
      <w:r>
        <w:rPr>
          <w:rFonts w:hint="eastAsia"/>
        </w:rPr>
        <w:t>set</w:t>
      </w:r>
      <w:r>
        <w:t xml:space="preserve"> side calls onGetSurface to callback the Surface information to the SDK.</w:t>
      </w:r>
    </w:p>
    <w:p w14:paraId="280617C9" w14:textId="77777777" w:rsidR="00950767" w:rsidRDefault="00000000">
      <w:pPr>
        <w:pStyle w:val="100710"/>
        <w:ind w:firstLineChars="0" w:firstLine="0"/>
      </w:pPr>
      <w:r>
        <w:t>Step 10: The SDK begins AR rendering.</w:t>
      </w:r>
    </w:p>
    <w:p w14:paraId="0CCB3451" w14:textId="77777777" w:rsidR="00950767" w:rsidRDefault="00000000">
      <w:pPr>
        <w:pStyle w:val="100710"/>
        <w:ind w:firstLineChars="0" w:firstLine="0"/>
      </w:pPr>
      <w:r>
        <w:t>Step 11: When the user turns off the AR</w:t>
      </w:r>
      <w:r>
        <w:rPr>
          <w:rFonts w:hint="eastAsia"/>
        </w:rPr>
        <w:t>C</w:t>
      </w:r>
      <w:r>
        <w:t>all, the SDK calls stopARCall to notify the chip</w:t>
      </w:r>
      <w:r>
        <w:rPr>
          <w:rFonts w:hint="eastAsia"/>
        </w:rPr>
        <w:t>set</w:t>
      </w:r>
      <w:r>
        <w:t xml:space="preserve"> side to terminate the AR</w:t>
      </w:r>
      <w:r>
        <w:rPr>
          <w:rFonts w:hint="eastAsia"/>
        </w:rPr>
        <w:t>C</w:t>
      </w:r>
      <w:r>
        <w:t>all.</w:t>
      </w:r>
    </w:p>
    <w:p w14:paraId="6AA2C70A" w14:textId="77777777" w:rsidR="00950767" w:rsidRDefault="00000000">
      <w:pPr>
        <w:pStyle w:val="100710"/>
        <w:ind w:firstLineChars="0" w:firstLine="0"/>
      </w:pPr>
      <w:r>
        <w:t>Step 12: When the call ends, the SDK unbinds from the ARCallService.</w:t>
      </w:r>
      <w:r>
        <w:br/>
        <w:t>Step 13: The SDK unbinds from the ARCallOEMService.</w:t>
      </w:r>
    </w:p>
    <w:p w14:paraId="01BAACA5" w14:textId="77777777" w:rsidR="00950767" w:rsidRDefault="00950767">
      <w:pPr>
        <w:pStyle w:val="100710"/>
        <w:ind w:firstLine="420"/>
      </w:pPr>
    </w:p>
    <w:p w14:paraId="717DD988" w14:textId="77777777" w:rsidR="00950767" w:rsidRDefault="00950767">
      <w:pPr>
        <w:pStyle w:val="100710"/>
        <w:ind w:firstLine="420"/>
      </w:pPr>
    </w:p>
    <w:p w14:paraId="040F1AF7" w14:textId="77777777" w:rsidR="00950767" w:rsidRDefault="00000000">
      <w:pPr>
        <w:pStyle w:val="2"/>
        <w:spacing w:line="300" w:lineRule="auto"/>
      </w:pPr>
      <w:bookmarkStart w:id="14" w:name="_Toc220058543"/>
      <w:r>
        <w:rPr>
          <w:rFonts w:hint="eastAsia"/>
        </w:rPr>
        <w:t>Terminal Capacity Interface</w:t>
      </w:r>
      <w:bookmarkEnd w:id="14"/>
    </w:p>
    <w:p w14:paraId="528A3724" w14:textId="77777777" w:rsidR="00950767" w:rsidRDefault="00000000">
      <w:pPr>
        <w:pStyle w:val="3"/>
        <w:spacing w:line="300" w:lineRule="auto"/>
      </w:pPr>
      <w:bookmarkStart w:id="15" w:name="_Toc220058544"/>
      <w:r>
        <w:rPr>
          <w:rFonts w:hint="eastAsia"/>
        </w:rPr>
        <w:t>Overall Desgin</w:t>
      </w:r>
      <w:bookmarkEnd w:id="15"/>
    </w:p>
    <w:p w14:paraId="1B724FE0" w14:textId="77777777" w:rsidR="00950767" w:rsidRDefault="00000000">
      <w:pPr>
        <w:pStyle w:val="100710"/>
        <w:ind w:firstLineChars="0" w:firstLine="0"/>
      </w:pPr>
      <w:r>
        <w:t xml:space="preserve">The </w:t>
      </w:r>
      <w:r>
        <w:rPr>
          <w:rFonts w:hint="eastAsia"/>
        </w:rPr>
        <w:t>terminal</w:t>
      </w:r>
      <w:r>
        <w:t xml:space="preserve"> capacity service is implemented by the OEM. When a call is established, the SDK binds to the </w:t>
      </w:r>
      <w:r>
        <w:rPr>
          <w:rFonts w:hint="eastAsia"/>
        </w:rPr>
        <w:t>terminal</w:t>
      </w:r>
      <w:r>
        <w:t xml:space="preserve"> capacity service, retrieves the IExpandingCapacity object, sets the callback, and interacts with the </w:t>
      </w:r>
      <w:r>
        <w:rPr>
          <w:rFonts w:hint="eastAsia"/>
        </w:rPr>
        <w:t>terminal</w:t>
      </w:r>
      <w:r>
        <w:t xml:space="preserve"> capacity service.</w:t>
      </w:r>
    </w:p>
    <w:p w14:paraId="0B6EF827" w14:textId="77777777" w:rsidR="00950767" w:rsidRDefault="00950767">
      <w:pPr>
        <w:pStyle w:val="100710"/>
        <w:ind w:firstLineChars="0" w:firstLine="0"/>
      </w:pPr>
    </w:p>
    <w:p w14:paraId="3B32B75A" w14:textId="77777777" w:rsidR="00950767" w:rsidRDefault="00000000">
      <w:pPr>
        <w:pStyle w:val="100710"/>
        <w:ind w:firstLineChars="0" w:firstLine="0"/>
      </w:pPr>
      <w:r>
        <w:t xml:space="preserve">The SDK invokes the </w:t>
      </w:r>
      <w:r>
        <w:rPr>
          <w:rFonts w:hint="eastAsia"/>
        </w:rPr>
        <w:t>terminal</w:t>
      </w:r>
      <w:r>
        <w:t xml:space="preserve"> capacity service by calling the request function, and the </w:t>
      </w:r>
      <w:r>
        <w:rPr>
          <w:rFonts w:hint="eastAsia"/>
        </w:rPr>
        <w:t>terminal</w:t>
      </w:r>
      <w:r>
        <w:t xml:space="preserve"> capacity service returns data to the SDK by calling the onCallback function. Both functions have only one parameter, content, which is a JSON string with the basic structure: {</w:t>
      </w:r>
      <w:r>
        <w:rPr>
          <w:rFonts w:hint="eastAsia"/>
        </w:rPr>
        <w:t>"</w:t>
      </w:r>
      <w:r>
        <w:t>module":"</w:t>
      </w:r>
      <w:r>
        <w:rPr>
          <w:rFonts w:hint="eastAsia"/>
        </w:rPr>
        <w:t xml:space="preserve"> </w:t>
      </w:r>
      <w:r>
        <w:t>", "func":"</w:t>
      </w:r>
      <w:r>
        <w:rPr>
          <w:rFonts w:hint="eastAsia"/>
        </w:rPr>
        <w:t xml:space="preserve"> </w:t>
      </w:r>
      <w:r>
        <w:t>", "data":T}. Here, </w:t>
      </w:r>
      <w:r>
        <w:rPr>
          <w:rFonts w:hint="eastAsia"/>
        </w:rPr>
        <w:t>`</w:t>
      </w:r>
      <w:r>
        <w:t>modul</w:t>
      </w:r>
      <w:r>
        <w:rPr>
          <w:rFonts w:hint="eastAsia"/>
        </w:rPr>
        <w:t>e`</w:t>
      </w:r>
      <w:r>
        <w:t> corresponds to the business module</w:t>
      </w:r>
      <w:r>
        <w:rPr>
          <w:rFonts w:hint="eastAsia"/>
        </w:rPr>
        <w:t xml:space="preserve">, `func` </w:t>
      </w:r>
      <w:r>
        <w:t>represents the specific operation or callback name, and </w:t>
      </w:r>
      <w:r>
        <w:rPr>
          <w:rFonts w:hint="eastAsia"/>
        </w:rPr>
        <w:t>`</w:t>
      </w:r>
      <w:r>
        <w:t>data</w:t>
      </w:r>
      <w:r>
        <w:rPr>
          <w:rFonts w:hint="eastAsia"/>
        </w:rPr>
        <w:t xml:space="preserve">` </w:t>
      </w:r>
      <w:r>
        <w:t xml:space="preserve">denotes the parameters of an operation or callback data. The terminal can extend the values of each field in content based on business requirements. For specific details, refer to the field definitions of the </w:t>
      </w:r>
      <w:r>
        <w:rPr>
          <w:rFonts w:hint="eastAsia"/>
        </w:rPr>
        <w:t>terminal</w:t>
      </w:r>
      <w:r>
        <w:t xml:space="preserve"> capa</w:t>
      </w:r>
      <w:r>
        <w:rPr>
          <w:rFonts w:hint="eastAsia"/>
        </w:rPr>
        <w:t>city</w:t>
      </w:r>
      <w:r>
        <w:t xml:space="preserve"> interface in Appendix 2.</w:t>
      </w:r>
    </w:p>
    <w:p w14:paraId="23B0C09A" w14:textId="77777777" w:rsidR="00950767" w:rsidRDefault="00950767">
      <w:pPr>
        <w:pStyle w:val="100710"/>
        <w:ind w:firstLineChars="0" w:firstLine="0"/>
      </w:pPr>
    </w:p>
    <w:p w14:paraId="4ED9A3AB" w14:textId="77777777" w:rsidR="00950767" w:rsidRDefault="00000000">
      <w:pPr>
        <w:pStyle w:val="100710"/>
        <w:ind w:firstLineChars="0" w:firstLine="0"/>
      </w:pPr>
      <w:r>
        <w:t xml:space="preserve">The SDK obtains the package, class, and action of the </w:t>
      </w:r>
      <w:r>
        <w:rPr>
          <w:rFonts w:hint="eastAsia"/>
        </w:rPr>
        <w:t>terminal</w:t>
      </w:r>
      <w:r>
        <w:t xml:space="preserve"> capa</w:t>
      </w:r>
      <w:r>
        <w:rPr>
          <w:rFonts w:hint="eastAsia"/>
        </w:rPr>
        <w:t>city</w:t>
      </w:r>
      <w:r>
        <w:t xml:space="preserve"> service through the overlay method. The relevant information is specified as follows:</w:t>
      </w:r>
    </w:p>
    <w:p w14:paraId="0E68BB27" w14:textId="77777777" w:rsidR="00950767" w:rsidRDefault="00950767">
      <w:pPr>
        <w:pStyle w:val="100710"/>
        <w:ind w:firstLineChars="0" w:firstLine="0"/>
      </w:pPr>
    </w:p>
    <w:p w14:paraId="62E08D73" w14:textId="77777777" w:rsidR="00950767" w:rsidRDefault="00000000">
      <w:pPr>
        <w:pStyle w:val="100710"/>
        <w:ind w:firstLineChars="0" w:firstLine="0"/>
      </w:pPr>
      <w:r>
        <w:rPr>
          <w:rFonts w:hint="eastAsia"/>
        </w:rPr>
        <w:t>1)</w:t>
      </w:r>
      <w:r>
        <w:t xml:space="preserve"> Package name of the SDK</w:t>
      </w:r>
      <w:r>
        <w:rPr>
          <w:rFonts w:hint="eastAsia"/>
        </w:rPr>
        <w:t>: com.ct.ertclib.dc</w:t>
      </w:r>
    </w:p>
    <w:p w14:paraId="5B9F5D27" w14:textId="77777777" w:rsidR="00950767" w:rsidRDefault="00950767">
      <w:pPr>
        <w:pStyle w:val="100710"/>
        <w:ind w:firstLine="420"/>
      </w:pPr>
    </w:p>
    <w:p w14:paraId="0BC57BFC" w14:textId="77777777" w:rsidR="00950767" w:rsidRDefault="00000000">
      <w:pPr>
        <w:pStyle w:val="100710"/>
        <w:ind w:firstLineChars="0" w:firstLine="0"/>
      </w:pPr>
      <w:r>
        <w:rPr>
          <w:rFonts w:hint="eastAsia"/>
        </w:rPr>
        <w:lastRenderedPageBreak/>
        <w:t>2) Overlay</w:t>
      </w:r>
      <w:r>
        <w:rPr>
          <w:rFonts w:ascii="Segoe UI" w:eastAsiaTheme="minorEastAsia" w:hAnsi="Segoe UI" w:cs="Segoe UI"/>
          <w:color w:val="0F1115"/>
          <w:kern w:val="2"/>
          <w:szCs w:val="22"/>
          <w:shd w:val="clear" w:color="auto" w:fill="FFFFFF"/>
        </w:rPr>
        <w:t xml:space="preserve"> </w:t>
      </w:r>
      <w:r>
        <w:t>field name</w:t>
      </w:r>
      <w:r>
        <w:rPr>
          <w:rFonts w:hint="eastAsia"/>
        </w:rPr>
        <w:t>：</w:t>
      </w:r>
    </w:p>
    <w:p w14:paraId="32322BB8" w14:textId="77777777" w:rsidR="00950767" w:rsidRDefault="00000000">
      <w:pPr>
        <w:pStyle w:val="100710"/>
        <w:ind w:firstLineChars="0" w:firstLine="0"/>
      </w:pPr>
      <w:r>
        <w:rPr>
          <w:rFonts w:hint="eastAsia"/>
        </w:rPr>
        <w:t>&lt;string name="expand_capacity_service_package_name" translatable="false"&gt;xxx&lt;/string&gt;</w:t>
      </w:r>
    </w:p>
    <w:p w14:paraId="49C3FC06" w14:textId="77777777" w:rsidR="00950767" w:rsidRDefault="00000000">
      <w:pPr>
        <w:pStyle w:val="100710"/>
        <w:ind w:firstLineChars="0" w:firstLine="0"/>
      </w:pPr>
      <w:r>
        <w:rPr>
          <w:rFonts w:hint="eastAsia"/>
        </w:rPr>
        <w:t>&lt;string name="expand_capacity_service_cls" translatable="false"&gt;xxx&lt;/string&gt;</w:t>
      </w:r>
    </w:p>
    <w:p w14:paraId="7EA84546" w14:textId="77777777" w:rsidR="00950767" w:rsidRDefault="00000000">
      <w:pPr>
        <w:pStyle w:val="100710"/>
        <w:ind w:firstLineChars="0" w:firstLine="0"/>
      </w:pPr>
      <w:r>
        <w:rPr>
          <w:rFonts w:hint="eastAsia"/>
        </w:rPr>
        <w:t>&lt;string name="expand_capacity_service_action" translatable="false"&gt;xxx&lt;/string&gt;</w:t>
      </w:r>
    </w:p>
    <w:p w14:paraId="18767921" w14:textId="77777777" w:rsidR="00950767" w:rsidRDefault="00000000">
      <w:pPr>
        <w:pStyle w:val="3"/>
        <w:spacing w:line="300" w:lineRule="auto"/>
      </w:pPr>
      <w:bookmarkStart w:id="16" w:name="_Toc220058545"/>
      <w:r>
        <w:rPr>
          <w:rFonts w:hint="eastAsia"/>
        </w:rPr>
        <w:t>Interface Definition</w:t>
      </w:r>
      <w:bookmarkEnd w:id="16"/>
    </w:p>
    <w:p w14:paraId="1411B3A5" w14:textId="77777777" w:rsidR="00950767" w:rsidRDefault="00000000">
      <w:pPr>
        <w:pStyle w:val="100710"/>
        <w:ind w:firstLineChars="0" w:firstLine="0"/>
      </w:pPr>
      <w:r>
        <w:t xml:space="preserve">For IDL interface definitions related to </w:t>
      </w:r>
      <w:r>
        <w:rPr>
          <w:rFonts w:hint="eastAsia"/>
        </w:rPr>
        <w:t>Terminal Capacity interface</w:t>
      </w:r>
      <w:r>
        <w:t>, please refer to</w:t>
      </w:r>
      <w:r>
        <w:rPr>
          <w:rFonts w:hint="eastAsia"/>
        </w:rPr>
        <w:t xml:space="preserve"> "</w:t>
      </w:r>
      <w:r>
        <w:t xml:space="preserve">Appendix 6: Data Channel </w:t>
      </w:r>
      <w:r>
        <w:rPr>
          <w:rFonts w:hint="eastAsia"/>
        </w:rPr>
        <w:t>Terminal</w:t>
      </w:r>
      <w:r>
        <w:t xml:space="preserve"> Capacity Interface</w:t>
      </w:r>
      <w:r>
        <w:rPr>
          <w:rFonts w:hint="eastAsia"/>
        </w:rPr>
        <w:t>".</w:t>
      </w:r>
    </w:p>
    <w:p w14:paraId="06256D74" w14:textId="77777777" w:rsidR="00950767" w:rsidRDefault="00950767">
      <w:pPr>
        <w:pStyle w:val="100710"/>
        <w:ind w:firstLineChars="0" w:firstLine="0"/>
      </w:pPr>
    </w:p>
    <w:p w14:paraId="64E4AA91" w14:textId="77777777" w:rsidR="00950767" w:rsidRDefault="00000000">
      <w:pPr>
        <w:pStyle w:val="3"/>
        <w:spacing w:line="300" w:lineRule="auto"/>
      </w:pPr>
      <w:bookmarkStart w:id="17" w:name="_Toc220058546"/>
      <w:r>
        <w:rPr>
          <w:rFonts w:hint="eastAsia"/>
        </w:rPr>
        <w:t>Invocation Process</w:t>
      </w:r>
      <w:bookmarkEnd w:id="17"/>
    </w:p>
    <w:p w14:paraId="33707C0E" w14:textId="77777777" w:rsidR="00950767" w:rsidRDefault="00000000">
      <w:pPr>
        <w:pStyle w:val="affa"/>
      </w:pPr>
      <w:r>
        <w:rPr>
          <w:rFonts w:hint="eastAsia"/>
        </w:rPr>
        <w:t xml:space="preserve"> </w:t>
      </w:r>
      <w:r>
        <w:rPr>
          <w:rFonts w:hint="eastAsia"/>
        </w:rPr>
        <w:object w:dxaOrig="7376" w:dyaOrig="4800" w14:anchorId="6EC110C0">
          <v:shape id="_x0000_i1030" type="#_x0000_t75" style="width:368.8pt;height:240pt" o:ole="">
            <v:imagedata r:id="rId22" o:title=""/>
          </v:shape>
          <o:OLEObject Type="Embed" ProgID="Visio.Drawing.15" ShapeID="_x0000_i1030" DrawAspect="Content" ObjectID="_1854880783" r:id="rId23"/>
        </w:object>
      </w:r>
    </w:p>
    <w:p w14:paraId="7D53F6D4" w14:textId="77777777" w:rsidR="00950767" w:rsidRDefault="00000000">
      <w:pPr>
        <w:pStyle w:val="affffffffffffc"/>
        <w:numPr>
          <w:ilvl w:val="0"/>
          <w:numId w:val="19"/>
        </w:numPr>
        <w:spacing w:before="156" w:after="156" w:line="300" w:lineRule="auto"/>
        <w:rPr>
          <w:rFonts w:eastAsia="宋体"/>
        </w:rPr>
      </w:pPr>
      <w:r>
        <w:rPr>
          <w:rFonts w:eastAsiaTheme="minorEastAsia" w:hint="eastAsia"/>
        </w:rPr>
        <w:t>Terminal Capacity Call Process</w:t>
      </w:r>
    </w:p>
    <w:p w14:paraId="193129BD" w14:textId="77777777" w:rsidR="00950767" w:rsidRDefault="00000000">
      <w:pPr>
        <w:pStyle w:val="1"/>
        <w:spacing w:line="300" w:lineRule="auto"/>
      </w:pPr>
      <w:bookmarkStart w:id="18" w:name="_Toc220058547"/>
      <w:r>
        <w:t xml:space="preserve">Terminal </w:t>
      </w:r>
      <w:r>
        <w:rPr>
          <w:rFonts w:hint="eastAsia"/>
        </w:rPr>
        <w:t>R</w:t>
      </w:r>
      <w:r>
        <w:t>equirements</w:t>
      </w:r>
      <w:bookmarkEnd w:id="18"/>
    </w:p>
    <w:p w14:paraId="0E1B01EB" w14:textId="77777777" w:rsidR="00950767" w:rsidRDefault="00000000">
      <w:pPr>
        <w:pStyle w:val="2"/>
        <w:spacing w:line="300" w:lineRule="auto"/>
      </w:pPr>
      <w:bookmarkStart w:id="19" w:name="_Toc220058548"/>
      <w:r>
        <w:t>Service Binding Restricted to Authorized Applications</w:t>
      </w:r>
      <w:bookmarkEnd w:id="19"/>
    </w:p>
    <w:p w14:paraId="3D254812" w14:textId="77777777" w:rsidR="00950767" w:rsidRDefault="00000000">
      <w:pPr>
        <w:pStyle w:val="100710"/>
        <w:ind w:firstLineChars="0" w:firstLine="0"/>
      </w:pPr>
      <w:r>
        <w:t xml:space="preserve">To prevent unauthorized applications from binding to the DC Service, ARCall Service, ScreenShare Service, and </w:t>
      </w:r>
      <w:r>
        <w:rPr>
          <w:rFonts w:hint="eastAsia"/>
        </w:rPr>
        <w:t>Terminal</w:t>
      </w:r>
      <w:r>
        <w:t xml:space="preserve"> Capa</w:t>
      </w:r>
      <w:r>
        <w:rPr>
          <w:rFonts w:hint="eastAsia"/>
        </w:rPr>
        <w:t>city</w:t>
      </w:r>
      <w:r>
        <w:t xml:space="preserve"> Service, the OEM or chip</w:t>
      </w:r>
      <w:r>
        <w:rPr>
          <w:rFonts w:hint="eastAsia"/>
        </w:rPr>
        <w:t>set</w:t>
      </w:r>
      <w:r>
        <w:t xml:space="preserve"> platform must implement binding </w:t>
      </w:r>
      <w:r>
        <w:lastRenderedPageBreak/>
        <w:t>restrictions, ensuring that only applications granted permission can bind to these services.</w:t>
      </w:r>
    </w:p>
    <w:p w14:paraId="5A4AC11D" w14:textId="77777777" w:rsidR="00950767" w:rsidRDefault="00950767">
      <w:pPr>
        <w:pStyle w:val="100710"/>
        <w:ind w:firstLine="420"/>
      </w:pPr>
    </w:p>
    <w:p w14:paraId="00DF68EE" w14:textId="77777777" w:rsidR="00950767" w:rsidRDefault="00000000">
      <w:pPr>
        <w:pStyle w:val="100710"/>
        <w:ind w:firstLineChars="0" w:firstLine="0"/>
      </w:pPr>
      <w:r>
        <w:t>The recommended approach involves defining necessary permissions for each service, as detailed below:</w:t>
      </w:r>
    </w:p>
    <w:p w14:paraId="15C91B73" w14:textId="77777777" w:rsidR="00950767" w:rsidRDefault="00000000">
      <w:pPr>
        <w:pStyle w:val="100710"/>
        <w:ind w:firstLineChars="0" w:firstLine="0"/>
      </w:pPr>
      <w:r>
        <w:rPr>
          <w:rFonts w:hint="eastAsia"/>
        </w:rPr>
        <w:t>a. com.newcall.permission.BIND_DC_SERVICE, for binding to the DC Service.</w:t>
      </w:r>
    </w:p>
    <w:p w14:paraId="5F2ECBF7" w14:textId="77777777" w:rsidR="00950767" w:rsidRDefault="00000000">
      <w:pPr>
        <w:pStyle w:val="100710"/>
        <w:ind w:firstLineChars="0" w:firstLine="0"/>
      </w:pPr>
      <w:r>
        <w:rPr>
          <w:rFonts w:hint="eastAsia"/>
        </w:rPr>
        <w:t>b. com.newcall.permission.BIND_ARCALL_SERVICE, for binding to the two ARCall Services.</w:t>
      </w:r>
    </w:p>
    <w:p w14:paraId="2153A91F" w14:textId="77777777" w:rsidR="00950767" w:rsidRDefault="00000000">
      <w:pPr>
        <w:pStyle w:val="100710"/>
        <w:ind w:firstLineChars="0" w:firstLine="0"/>
      </w:pPr>
      <w:r>
        <w:rPr>
          <w:rFonts w:hint="eastAsia"/>
        </w:rPr>
        <w:t>c. com.newcall.permission.BIND_SCREEN SHARE_SERVICE, for binding to the ScreenShare Service.</w:t>
      </w:r>
    </w:p>
    <w:p w14:paraId="218BD917" w14:textId="77777777" w:rsidR="00950767" w:rsidRDefault="00000000">
      <w:pPr>
        <w:pStyle w:val="100710"/>
        <w:ind w:firstLineChars="0" w:firstLine="0"/>
      </w:pPr>
      <w:r>
        <w:rPr>
          <w:rFonts w:hint="eastAsia"/>
        </w:rPr>
        <w:t>d. com.newcall.permission.BIND_EC_SERVICE, for binding to the Terminal Capacity Service.</w:t>
      </w:r>
    </w:p>
    <w:p w14:paraId="0D13FE22" w14:textId="77777777" w:rsidR="00950767" w:rsidRDefault="00950767">
      <w:pPr>
        <w:pStyle w:val="100710"/>
        <w:ind w:firstLine="420"/>
      </w:pPr>
    </w:p>
    <w:p w14:paraId="5309095C" w14:textId="77777777" w:rsidR="00950767" w:rsidRDefault="00000000">
      <w:pPr>
        <w:pStyle w:val="100710"/>
        <w:ind w:firstLineChars="0" w:firstLine="0"/>
      </w:pPr>
      <w:r>
        <w:t xml:space="preserve">To ensure the </w:t>
      </w:r>
      <w:r>
        <w:rPr>
          <w:rFonts w:hint="eastAsia"/>
        </w:rPr>
        <w:t>5G New Calling</w:t>
      </w:r>
      <w:r>
        <w:t xml:space="preserve"> SDK can adapt to all platforms with a single version, the permission names must be strictly defined as specified above if the OEM or chip</w:t>
      </w:r>
      <w:r>
        <w:rPr>
          <w:rFonts w:hint="eastAsia"/>
        </w:rPr>
        <w:t>set</w:t>
      </w:r>
      <w:r>
        <w:t xml:space="preserve"> platform adopts the recommended approach.</w:t>
      </w:r>
    </w:p>
    <w:p w14:paraId="1CB8F24E" w14:textId="77777777" w:rsidR="00950767" w:rsidRDefault="00000000">
      <w:pPr>
        <w:pStyle w:val="2"/>
        <w:spacing w:line="300" w:lineRule="auto"/>
      </w:pPr>
      <w:bookmarkStart w:id="20" w:name="_Toc220058549"/>
      <w:r>
        <w:t>Terminal UI Functional Requirements</w:t>
      </w:r>
      <w:bookmarkEnd w:id="20"/>
    </w:p>
    <w:p w14:paraId="006B886B" w14:textId="63337D44" w:rsidR="00D3780E" w:rsidRDefault="00D3780E" w:rsidP="00D3780E">
      <w:pPr>
        <w:pStyle w:val="100710"/>
        <w:spacing w:line="360" w:lineRule="auto"/>
        <w:ind w:firstLineChars="0" w:firstLine="0"/>
        <w:jc w:val="left"/>
      </w:pPr>
      <w:r>
        <w:rPr>
          <w:rFonts w:hint="eastAsia"/>
        </w:rPr>
        <w:t>1)</w:t>
      </w:r>
      <w:r w:rsidRPr="00D3780E">
        <w:rPr>
          <w:rFonts w:ascii="Segoe UI" w:eastAsiaTheme="minorEastAsia" w:hAnsi="Segoe UI" w:cs="Segoe UI"/>
          <w:color w:val="0F1115"/>
          <w:kern w:val="2"/>
          <w:szCs w:val="22"/>
          <w:shd w:val="clear" w:color="auto" w:fill="FFFFFF"/>
        </w:rPr>
        <w:t xml:space="preserve"> </w:t>
      </w:r>
      <w:r w:rsidRPr="00D3780E">
        <w:t>In order to trigger the SDK logic when the user uses the call function for the first time, terminal manufacturers need to configure the following privileges:</w:t>
      </w:r>
    </w:p>
    <w:p w14:paraId="362C9D4D" w14:textId="77777777" w:rsidR="00B838E3" w:rsidRPr="00B838E3" w:rsidRDefault="00B838E3" w:rsidP="00D3780E">
      <w:pPr>
        <w:pStyle w:val="100710"/>
        <w:spacing w:line="360" w:lineRule="auto"/>
        <w:ind w:firstLineChars="0" w:firstLine="0"/>
        <w:jc w:val="left"/>
      </w:pPr>
    </w:p>
    <w:tbl>
      <w:tblPr>
        <w:tblW w:w="0" w:type="auto"/>
        <w:tblBorders>
          <w:top w:val="single" w:sz="4" w:space="0" w:color="CCCCCC"/>
          <w:left w:val="single" w:sz="4" w:space="0" w:color="CCCCCC"/>
          <w:bottom w:val="single" w:sz="4" w:space="0" w:color="CCCCCC"/>
          <w:right w:val="single" w:sz="4" w:space="0" w:color="CCCCCC"/>
        </w:tblBorders>
        <w:tblLook w:val="04A0" w:firstRow="1" w:lastRow="0" w:firstColumn="1" w:lastColumn="0" w:noHBand="0" w:noVBand="1"/>
      </w:tblPr>
      <w:tblGrid>
        <w:gridCol w:w="8296"/>
      </w:tblGrid>
      <w:tr w:rsidR="00D3780E" w14:paraId="07D94F98" w14:textId="77777777" w:rsidTr="00FC3B42">
        <w:tc>
          <w:tcPr>
            <w:tcW w:w="9406" w:type="dxa"/>
            <w:shd w:val="clear" w:color="auto" w:fill="F5F5F5"/>
          </w:tcPr>
          <w:p w14:paraId="385D1630" w14:textId="77777777" w:rsidR="00D3780E" w:rsidRDefault="00D3780E" w:rsidP="00FC3B42">
            <w:pPr>
              <w:spacing w:line="280" w:lineRule="exact"/>
            </w:pPr>
            <w:r>
              <w:rPr>
                <w:rFonts w:hint="eastAsia"/>
              </w:rPr>
              <w:t>&lt;permissions&gt;</w:t>
            </w:r>
          </w:p>
          <w:p w14:paraId="6628F472" w14:textId="77777777" w:rsidR="00D3780E" w:rsidRDefault="00D3780E" w:rsidP="00FC3B42">
            <w:pPr>
              <w:spacing w:line="280" w:lineRule="exact"/>
            </w:pPr>
            <w:r>
              <w:rPr>
                <w:rFonts w:hint="eastAsia"/>
              </w:rPr>
              <w:t xml:space="preserve">    &lt;privapp-permissions package="com.ct.ertclib.dc"&gt;</w:t>
            </w:r>
          </w:p>
          <w:p w14:paraId="4C36A9E2" w14:textId="77777777" w:rsidR="00D3780E" w:rsidRDefault="00D3780E" w:rsidP="00FC3B42">
            <w:pPr>
              <w:spacing w:line="280" w:lineRule="exact"/>
            </w:pPr>
            <w:r>
              <w:rPr>
                <w:rFonts w:hint="eastAsia"/>
              </w:rPr>
              <w:t xml:space="preserve">        &lt;permission name="android.permission.CONTROL_INCALL_EXPERIENCE"/&gt;</w:t>
            </w:r>
          </w:p>
          <w:p w14:paraId="68200F3A" w14:textId="77777777" w:rsidR="00D3780E" w:rsidRDefault="00D3780E" w:rsidP="00FC3B42">
            <w:pPr>
              <w:spacing w:line="280" w:lineRule="exact"/>
            </w:pPr>
            <w:r>
              <w:rPr>
                <w:rFonts w:hint="eastAsia"/>
              </w:rPr>
              <w:t xml:space="preserve">        &lt;permission name="android.permission.PACKAGE_USAGE_STATS"/&gt;</w:t>
            </w:r>
          </w:p>
          <w:p w14:paraId="30F512E4" w14:textId="77777777" w:rsidR="00D3780E" w:rsidRDefault="00D3780E" w:rsidP="00FC3B42">
            <w:pPr>
              <w:spacing w:line="280" w:lineRule="exact"/>
            </w:pPr>
            <w:r>
              <w:rPr>
                <w:rFonts w:hint="eastAsia"/>
              </w:rPr>
              <w:t xml:space="preserve">        &lt;permission name="android.permission.READ_PRIVILEGED_PHONE_STATE"/&gt;</w:t>
            </w:r>
          </w:p>
          <w:p w14:paraId="44E2811B" w14:textId="77777777" w:rsidR="00D3780E" w:rsidRDefault="00D3780E" w:rsidP="00FC3B42">
            <w:pPr>
              <w:spacing w:line="280" w:lineRule="exact"/>
            </w:pPr>
            <w:r>
              <w:rPr>
                <w:rFonts w:hint="eastAsia"/>
              </w:rPr>
              <w:t xml:space="preserve">        &lt;permission name="android.permission.START_TASKS_FROM_RECENTS"/&gt;</w:t>
            </w:r>
          </w:p>
          <w:p w14:paraId="407FBF34" w14:textId="77777777" w:rsidR="00D3780E" w:rsidRDefault="00D3780E" w:rsidP="00FC3B42">
            <w:pPr>
              <w:spacing w:line="280" w:lineRule="exact"/>
            </w:pPr>
            <w:r>
              <w:rPr>
                <w:rFonts w:hint="eastAsia"/>
              </w:rPr>
              <w:t xml:space="preserve">        &lt;permission name="android.permission.SYSTEM_OVERLAY_WINDOW"/&gt;</w:t>
            </w:r>
          </w:p>
          <w:p w14:paraId="7FD6F1EC" w14:textId="77777777" w:rsidR="00D3780E" w:rsidRDefault="00D3780E" w:rsidP="00FC3B42">
            <w:pPr>
              <w:spacing w:line="280" w:lineRule="exact"/>
            </w:pPr>
            <w:r>
              <w:rPr>
                <w:rFonts w:hint="eastAsia"/>
              </w:rPr>
              <w:t xml:space="preserve">    &lt;/privapp-permissions&gt;</w:t>
            </w:r>
          </w:p>
          <w:p w14:paraId="740BE83D" w14:textId="77777777" w:rsidR="00D3780E" w:rsidRDefault="00D3780E" w:rsidP="00FC3B42">
            <w:pPr>
              <w:spacing w:line="280" w:lineRule="exact"/>
            </w:pPr>
            <w:r>
              <w:rPr>
                <w:rFonts w:hint="eastAsia"/>
              </w:rPr>
              <w:t>&lt;/permissions&gt;</w:t>
            </w:r>
          </w:p>
        </w:tc>
      </w:tr>
    </w:tbl>
    <w:p w14:paraId="36CF2F32" w14:textId="77777777" w:rsidR="00D3780E" w:rsidRDefault="00D3780E" w:rsidP="00D3780E">
      <w:pPr>
        <w:pStyle w:val="100710"/>
        <w:ind w:leftChars="200" w:left="420" w:firstLineChars="0" w:firstLine="0"/>
      </w:pPr>
    </w:p>
    <w:p w14:paraId="455254C0" w14:textId="6C312A0C" w:rsidR="00D3780E" w:rsidRDefault="00D3780E" w:rsidP="00D3780E">
      <w:pPr>
        <w:pStyle w:val="100710"/>
        <w:spacing w:line="360" w:lineRule="auto"/>
        <w:ind w:firstLineChars="0" w:firstLine="0"/>
        <w:jc w:val="left"/>
      </w:pPr>
      <w:r>
        <w:rPr>
          <w:rFonts w:hint="eastAsia"/>
        </w:rPr>
        <w:t>2)</w:t>
      </w:r>
      <w:r w:rsidRPr="00D3780E">
        <w:rPr>
          <w:rFonts w:ascii="Segoe UI" w:eastAsiaTheme="minorEastAsia" w:hAnsi="Segoe UI" w:cs="Segoe UI"/>
          <w:color w:val="0F1115"/>
          <w:kern w:val="2"/>
          <w:szCs w:val="22"/>
          <w:shd w:val="clear" w:color="auto" w:fill="FFFFFF"/>
        </w:rPr>
        <w:t xml:space="preserve"> </w:t>
      </w:r>
      <w:r w:rsidRPr="00D3780E">
        <w:t>The terminal should support the SDK in launching an Activity in the background, so that a pop-up can be displayed to request the necessary permissions from the user.</w:t>
      </w:r>
    </w:p>
    <w:p w14:paraId="385705FB" w14:textId="77777777" w:rsidR="00D43CE0" w:rsidRDefault="00D43CE0" w:rsidP="00D3780E">
      <w:pPr>
        <w:pStyle w:val="100710"/>
        <w:spacing w:line="360" w:lineRule="auto"/>
        <w:ind w:firstLineChars="0" w:firstLine="0"/>
        <w:jc w:val="left"/>
      </w:pPr>
    </w:p>
    <w:p w14:paraId="028A1D73" w14:textId="188B7011" w:rsidR="00D3780E" w:rsidRDefault="00D3780E" w:rsidP="00D3780E">
      <w:pPr>
        <w:pStyle w:val="100710"/>
        <w:spacing w:line="360" w:lineRule="auto"/>
        <w:ind w:firstLineChars="0" w:firstLine="0"/>
        <w:jc w:val="left"/>
      </w:pPr>
      <w:r>
        <w:rPr>
          <w:rFonts w:hint="eastAsia"/>
        </w:rPr>
        <w:t>3)</w:t>
      </w:r>
      <w:r w:rsidRPr="00D3780E">
        <w:rPr>
          <w:rFonts w:ascii="Segoe UI" w:eastAsiaTheme="minorEastAsia" w:hAnsi="Segoe UI" w:cs="Segoe UI"/>
          <w:color w:val="0F1115"/>
          <w:kern w:val="2"/>
          <w:szCs w:val="22"/>
          <w:shd w:val="clear" w:color="auto" w:fill="FFFFFF"/>
        </w:rPr>
        <w:t xml:space="preserve"> </w:t>
      </w:r>
      <w:r w:rsidRPr="00D3780E">
        <w:t xml:space="preserve">The terminal should provide a fixed entry point that allows users to self-access the SDK main interface, so that users can view </w:t>
      </w:r>
      <w:r>
        <w:rPr>
          <w:rFonts w:hint="eastAsia"/>
        </w:rPr>
        <w:t>IMS DC Application</w:t>
      </w:r>
      <w:r w:rsidRPr="00D3780E">
        <w:t xml:space="preserve"> usage records and perform relevant </w:t>
      </w:r>
      <w:r w:rsidRPr="00D3780E">
        <w:lastRenderedPageBreak/>
        <w:t>authorization settings. When the user powers on, restarts, or inserts a SIM card, the terminal needs to query the user's authorization status. If the user has not yet authorized (i.e., when false is returned), the terminal should automatically open the SDK main interface to guide the user to authorize. Terminal manufacturers need to call items 1) and 2) in "Appendix 1: SDK-to-Terminal APIs</w:t>
      </w:r>
      <w:r w:rsidRPr="00D3780E">
        <w:t xml:space="preserve"> </w:t>
      </w:r>
      <w:r w:rsidRPr="00D3780E">
        <w:t>" to implement this.</w:t>
      </w:r>
    </w:p>
    <w:p w14:paraId="2F95456A" w14:textId="77777777" w:rsidR="00D43CE0" w:rsidRDefault="00D43CE0" w:rsidP="00D43CE0">
      <w:pPr>
        <w:pStyle w:val="100710"/>
        <w:spacing w:line="360" w:lineRule="auto"/>
        <w:ind w:firstLineChars="0" w:firstLine="0"/>
        <w:jc w:val="left"/>
      </w:pPr>
    </w:p>
    <w:p w14:paraId="5B69AF00" w14:textId="7D8D44CC" w:rsidR="00D3780E" w:rsidRPr="00D3780E" w:rsidRDefault="00D3780E" w:rsidP="00D43CE0">
      <w:pPr>
        <w:pStyle w:val="100710"/>
        <w:spacing w:line="360" w:lineRule="auto"/>
        <w:ind w:firstLineChars="0" w:firstLine="0"/>
        <w:jc w:val="left"/>
        <w:rPr>
          <w:rFonts w:hint="eastAsia"/>
        </w:rPr>
      </w:pPr>
      <w:r>
        <w:rPr>
          <w:rFonts w:hint="eastAsia"/>
        </w:rPr>
        <w:t>4)</w:t>
      </w:r>
      <w:r w:rsidR="00D43CE0" w:rsidRPr="00D43CE0">
        <w:rPr>
          <w:rFonts w:ascii="Segoe UI" w:eastAsiaTheme="minorEastAsia" w:hAnsi="Segoe UI" w:cs="Segoe UI"/>
          <w:color w:val="0F1115"/>
          <w:kern w:val="2"/>
          <w:szCs w:val="22"/>
          <w:shd w:val="clear" w:color="auto" w:fill="FFFFFF"/>
        </w:rPr>
        <w:t xml:space="preserve"> </w:t>
      </w:r>
      <w:r w:rsidR="00D43CE0" w:rsidRPr="00D43CE0">
        <w:t>The terminal shall launch the SDK only for incoming or outgoing calls on SIM cards of operators corresponding to the MCC/MNCs supported in Section 2.1.1.</w:t>
      </w:r>
    </w:p>
    <w:p w14:paraId="127A076D" w14:textId="77777777" w:rsidR="00950767" w:rsidRDefault="00000000">
      <w:pPr>
        <w:pStyle w:val="1"/>
        <w:numPr>
          <w:ilvl w:val="0"/>
          <w:numId w:val="0"/>
        </w:numPr>
        <w:spacing w:line="300" w:lineRule="auto"/>
      </w:pPr>
      <w:bookmarkStart w:id="21" w:name="_Toc220058550"/>
      <w:r>
        <w:rPr>
          <w:rFonts w:hint="eastAsia"/>
        </w:rPr>
        <w:t>Appendix 1: SDK-to-Terminal APIs</w:t>
      </w:r>
      <w:bookmarkEnd w:id="21"/>
    </w:p>
    <w:p w14:paraId="6E7BA215" w14:textId="77777777" w:rsidR="00950767" w:rsidRDefault="00000000">
      <w:pPr>
        <w:pStyle w:val="100710"/>
        <w:ind w:firstLineChars="0" w:firstLine="0"/>
      </w:pPr>
      <w:r>
        <w:t>The SDK provides the following interfaces for OEM use:</w:t>
      </w:r>
    </w:p>
    <w:p w14:paraId="1805F665" w14:textId="77777777" w:rsidR="00950767" w:rsidRDefault="00950767">
      <w:pPr>
        <w:pStyle w:val="100710"/>
        <w:ind w:firstLineChars="0" w:firstLine="0"/>
      </w:pPr>
    </w:p>
    <w:p w14:paraId="37CA306C" w14:textId="77777777" w:rsidR="00950767" w:rsidRDefault="00000000">
      <w:pPr>
        <w:pStyle w:val="100710"/>
        <w:ind w:firstLineChars="0" w:firstLine="0"/>
      </w:pPr>
      <w:r>
        <w:rPr>
          <w:rFonts w:hint="eastAsia"/>
        </w:rPr>
        <w:t>1)</w:t>
      </w:r>
      <w:r>
        <w:rPr>
          <w:rFonts w:ascii="Segoe UI" w:eastAsiaTheme="minorEastAsia" w:hAnsi="Segoe UI" w:cs="Segoe UI" w:hint="eastAsia"/>
          <w:color w:val="0F1115"/>
          <w:kern w:val="2"/>
          <w:szCs w:val="22"/>
          <w:shd w:val="clear" w:color="auto" w:fill="FFFFFF"/>
        </w:rPr>
        <w:t xml:space="preserve"> </w:t>
      </w:r>
      <w:r>
        <w:t xml:space="preserve">Launch the SDK </w:t>
      </w:r>
      <w:r>
        <w:rPr>
          <w:rFonts w:hint="eastAsia"/>
        </w:rPr>
        <w:t>M</w:t>
      </w:r>
      <w:r>
        <w:t xml:space="preserve">ain </w:t>
      </w:r>
      <w:r>
        <w:rPr>
          <w:rFonts w:hint="eastAsia"/>
        </w:rPr>
        <w:t>I</w:t>
      </w:r>
      <w:r>
        <w:t>nterface</w:t>
      </w:r>
    </w:p>
    <w:p w14:paraId="62B06DC2" w14:textId="77777777" w:rsidR="00950767" w:rsidRDefault="00000000">
      <w:pPr>
        <w:pStyle w:val="100710"/>
        <w:ind w:firstLineChars="0" w:firstLine="0"/>
      </w:pPr>
      <w:r>
        <w:rPr>
          <w:rFonts w:hint="eastAsia"/>
        </w:rPr>
        <w:t>Required Permissions:</w:t>
      </w:r>
    </w:p>
    <w:p w14:paraId="256F931B"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0"/>
        <w:jc w:val="both"/>
        <w:rPr>
          <w:rFonts w:ascii="Consolas"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&lt;</w:t>
      </w:r>
      <w:r>
        <w:rPr>
          <w:rFonts w:ascii="Consolas" w:eastAsia="Consolas" w:hAnsi="Consolas" w:cs="Consolas" w:hint="eastAsia"/>
          <w:color w:val="5C5C5C"/>
          <w:sz w:val="18"/>
          <w:szCs w:val="18"/>
          <w:shd w:val="clear" w:color="auto" w:fill="F8F8F8"/>
        </w:rPr>
        <w:t>uses-permission android:name="com.ct.ertclib.dc.main_permission" /&gt;</w:t>
      </w:r>
    </w:p>
    <w:p w14:paraId="446B2E4D" w14:textId="77777777" w:rsidR="00950767" w:rsidRDefault="00000000">
      <w:pPr>
        <w:pStyle w:val="100710"/>
        <w:ind w:firstLineChars="0" w:firstLine="0"/>
      </w:pPr>
      <w:r>
        <w:t xml:space="preserve">Main Activity Launch </w:t>
      </w:r>
      <w:r>
        <w:rPr>
          <w:rFonts w:hint="eastAsia"/>
        </w:rPr>
        <w:t>Code:</w:t>
      </w:r>
    </w:p>
    <w:p w14:paraId="5EDC225A"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0"/>
        <w:rPr>
          <w:rFonts w:ascii="Consolas" w:eastAsia="Consolas"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v</w:t>
      </w:r>
      <w:r>
        <w:rPr>
          <w:rFonts w:ascii="Consolas" w:eastAsia="Consolas" w:hAnsi="Consolas" w:cs="Consolas" w:hint="eastAsia"/>
          <w:color w:val="5C5C5C"/>
          <w:sz w:val="18"/>
          <w:szCs w:val="18"/>
          <w:shd w:val="clear" w:color="auto" w:fill="F8F8F8"/>
        </w:rPr>
        <w:t>al intent</w:t>
      </w:r>
      <w:r>
        <w:rPr>
          <w:rFonts w:ascii="Consolas" w:hAnsi="Consolas" w:cs="Consolas" w:hint="eastAsia"/>
          <w:color w:val="5C5C5C"/>
          <w:sz w:val="18"/>
          <w:szCs w:val="18"/>
          <w:shd w:val="clear" w:color="auto" w:fill="F8F8F8"/>
        </w:rPr>
        <w:t xml:space="preserve"> </w:t>
      </w:r>
      <w:r>
        <w:rPr>
          <w:rFonts w:ascii="Consolas" w:eastAsia="Consolas" w:hAnsi="Consolas" w:cs="Consolas" w:hint="eastAsia"/>
          <w:color w:val="5C5C5C"/>
          <w:sz w:val="18"/>
          <w:szCs w:val="18"/>
          <w:shd w:val="clear" w:color="auto" w:fill="F8F8F8"/>
        </w:rPr>
        <w:t>=</w:t>
      </w:r>
      <w:r>
        <w:rPr>
          <w:rFonts w:ascii="Consolas" w:hAnsi="Consolas" w:cs="Consolas" w:hint="eastAsia"/>
          <w:color w:val="5C5C5C"/>
          <w:sz w:val="18"/>
          <w:szCs w:val="18"/>
          <w:shd w:val="clear" w:color="auto" w:fill="F8F8F8"/>
        </w:rPr>
        <w:t xml:space="preserve"> </w:t>
      </w:r>
      <w:r>
        <w:rPr>
          <w:rFonts w:ascii="Consolas" w:eastAsia="Consolas" w:hAnsi="Consolas" w:cs="Consolas" w:hint="eastAsia"/>
          <w:color w:val="5C5C5C"/>
          <w:sz w:val="18"/>
          <w:szCs w:val="18"/>
          <w:shd w:val="clear" w:color="auto" w:fill="F8F8F8"/>
        </w:rPr>
        <w:t>Intent("com.newcall.action.START_MAIN")</w:t>
      </w:r>
    </w:p>
    <w:p w14:paraId="3E1EC37E"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0"/>
        <w:rPr>
          <w:rFonts w:ascii="Consolas" w:eastAsia="Consolas"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i</w:t>
      </w:r>
      <w:r>
        <w:rPr>
          <w:rFonts w:ascii="Consolas" w:eastAsia="Consolas" w:hAnsi="Consolas" w:cs="Consolas" w:hint="eastAsia"/>
          <w:color w:val="5C5C5C"/>
          <w:sz w:val="18"/>
          <w:szCs w:val="18"/>
          <w:shd w:val="clear" w:color="auto" w:fill="F8F8F8"/>
        </w:rPr>
        <w:t>ntent.flags</w:t>
      </w:r>
      <w:r>
        <w:rPr>
          <w:rFonts w:ascii="Consolas" w:hAnsi="Consolas" w:cs="Consolas" w:hint="eastAsia"/>
          <w:color w:val="5C5C5C"/>
          <w:sz w:val="18"/>
          <w:szCs w:val="18"/>
          <w:shd w:val="clear" w:color="auto" w:fill="F8F8F8"/>
        </w:rPr>
        <w:t xml:space="preserve"> </w:t>
      </w:r>
      <w:r>
        <w:rPr>
          <w:rFonts w:ascii="Consolas" w:eastAsia="Consolas" w:hAnsi="Consolas" w:cs="Consolas" w:hint="eastAsia"/>
          <w:color w:val="5C5C5C"/>
          <w:sz w:val="18"/>
          <w:szCs w:val="18"/>
          <w:shd w:val="clear" w:color="auto" w:fill="F8F8F8"/>
        </w:rPr>
        <w:t>=</w:t>
      </w:r>
      <w:r>
        <w:rPr>
          <w:rFonts w:ascii="Consolas" w:hAnsi="Consolas" w:cs="Consolas" w:hint="eastAsia"/>
          <w:color w:val="5C5C5C"/>
          <w:sz w:val="18"/>
          <w:szCs w:val="18"/>
          <w:shd w:val="clear" w:color="auto" w:fill="F8F8F8"/>
        </w:rPr>
        <w:t xml:space="preserve"> </w:t>
      </w:r>
      <w:r>
        <w:rPr>
          <w:rFonts w:ascii="Consolas" w:eastAsia="Consolas" w:hAnsi="Consolas" w:cs="Consolas" w:hint="eastAsia"/>
          <w:color w:val="5C5C5C"/>
          <w:sz w:val="18"/>
          <w:szCs w:val="18"/>
          <w:shd w:val="clear" w:color="auto" w:fill="F8F8F8"/>
        </w:rPr>
        <w:t>Intent.FLAG_ACTIVITY_NEW_TASK or Intent.FLAG_ACTIVITY_CLEAR_TOP</w:t>
      </w:r>
    </w:p>
    <w:p w14:paraId="3D3E88B9"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0"/>
        <w:rPr>
          <w:rFonts w:ascii="Consolas" w:eastAsia="Consolas"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c</w:t>
      </w:r>
      <w:r>
        <w:rPr>
          <w:rFonts w:ascii="Consolas" w:eastAsia="Consolas" w:hAnsi="Consolas" w:cs="Consolas" w:hint="eastAsia"/>
          <w:color w:val="5C5C5C"/>
          <w:sz w:val="18"/>
          <w:szCs w:val="18"/>
          <w:shd w:val="clear" w:color="auto" w:fill="F8F8F8"/>
        </w:rPr>
        <w:t>ontext.startActivity(intent)</w:t>
      </w:r>
    </w:p>
    <w:p w14:paraId="230FF3C8" w14:textId="77777777" w:rsidR="00950767" w:rsidRDefault="00950767">
      <w:pPr>
        <w:pStyle w:val="100710"/>
        <w:ind w:firstLine="420"/>
      </w:pPr>
    </w:p>
    <w:p w14:paraId="3607F994" w14:textId="77777777" w:rsidR="00950767" w:rsidRDefault="00000000">
      <w:pPr>
        <w:pStyle w:val="100710"/>
        <w:ind w:firstLineChars="0" w:firstLine="0"/>
      </w:pPr>
      <w:r>
        <w:t>2</w:t>
      </w:r>
      <w:r>
        <w:rPr>
          <w:rFonts w:hint="eastAsia"/>
        </w:rPr>
        <w:t xml:space="preserve">) </w:t>
      </w:r>
      <w:r>
        <w:t>Checking SDK User Authorization</w:t>
      </w:r>
    </w:p>
    <w:p w14:paraId="6AFE65E6" w14:textId="77777777" w:rsidR="00950767" w:rsidRDefault="00000000">
      <w:pPr>
        <w:pStyle w:val="100710"/>
        <w:ind w:firstLineChars="0" w:firstLine="0"/>
      </w:pPr>
      <w:r>
        <w:rPr>
          <w:rFonts w:hint="eastAsia"/>
        </w:rPr>
        <w:t>Required Permissions:</w:t>
      </w:r>
    </w:p>
    <w:p w14:paraId="3C981F2B"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0"/>
        <w:jc w:val="both"/>
        <w:rPr>
          <w:rFonts w:ascii="Consolas"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&lt;</w:t>
      </w:r>
      <w:r>
        <w:rPr>
          <w:rFonts w:ascii="Consolas" w:eastAsia="Consolas" w:hAnsi="Consolas" w:cs="Consolas" w:hint="eastAsia"/>
          <w:color w:val="5C5C5C"/>
          <w:sz w:val="18"/>
          <w:szCs w:val="18"/>
          <w:shd w:val="clear" w:color="auto" w:fill="F8F8F8"/>
        </w:rPr>
        <w:t>uses-permission android:name="</w:t>
      </w:r>
      <w:r>
        <w:rPr>
          <w:rFonts w:ascii="Consolas" w:eastAsia="Consolas" w:hAnsi="Consolas" w:cs="Consolas" w:hint="eastAsia"/>
          <w:color w:val="5C5C5C"/>
          <w:sz w:val="18"/>
          <w:szCs w:val="18"/>
          <w:shd w:val="clear" w:color="auto" w:fill="F8F8F8"/>
          <w:lang w:bidi="en-US"/>
        </w:rPr>
        <w:t>com.ct.ertclib.dc.provider.PERMISSION</w:t>
      </w:r>
      <w:r>
        <w:rPr>
          <w:rFonts w:ascii="Consolas" w:eastAsia="Consolas" w:hAnsi="Consolas" w:cs="Consolas" w:hint="eastAsia"/>
          <w:color w:val="5C5C5C"/>
          <w:sz w:val="18"/>
          <w:szCs w:val="18"/>
          <w:shd w:val="clear" w:color="auto" w:fill="F8F8F8"/>
        </w:rPr>
        <w:t>" /&gt;</w:t>
      </w:r>
    </w:p>
    <w:p w14:paraId="32F07CC7" w14:textId="77777777" w:rsidR="00950767" w:rsidRDefault="00000000">
      <w:pPr>
        <w:pStyle w:val="100710"/>
        <w:ind w:firstLineChars="0" w:firstLine="0"/>
      </w:pPr>
      <w:r>
        <w:rPr>
          <w:rFonts w:hint="eastAsia"/>
        </w:rPr>
        <w:t>Query Method:</w:t>
      </w:r>
    </w:p>
    <w:p w14:paraId="4EEFB50F"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0"/>
        <w:rPr>
          <w:rFonts w:ascii="Consolas" w:eastAsia="Consolas"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lang w:bidi="en-US"/>
        </w:rPr>
        <w:t>@RequiresApi(Build.VERSION_CODES.Q)</w:t>
      </w:r>
    </w:p>
    <w:p w14:paraId="5D01E753"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0"/>
        <w:rPr>
          <w:rFonts w:ascii="Consolas" w:eastAsia="Consolas" w:hAnsi="Consolas" w:cs="Consolas"/>
          <w:color w:val="5C5C5C"/>
          <w:sz w:val="18"/>
          <w:szCs w:val="18"/>
        </w:rPr>
      </w:pPr>
      <w:r>
        <w:rPr>
          <w:rFonts w:ascii="Consolas" w:eastAsia="宋体" w:hAnsi="Consolas" w:cs="Consolas" w:hint="eastAsia"/>
          <w:color w:val="5C5C5C"/>
          <w:sz w:val="18"/>
          <w:szCs w:val="18"/>
          <w:shd w:val="clear" w:color="auto" w:fill="F8F8F8"/>
          <w:lang w:bidi="en-US"/>
        </w:rPr>
        <w:t xml:space="preserve">fun checkSDKPermissions(context: Context): Boolean? {   </w:t>
      </w:r>
    </w:p>
    <w:p w14:paraId="2D14440E"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Chars="200" w:firstLine="360"/>
        <w:rPr>
          <w:rFonts w:ascii="Consolas" w:eastAsia="Consolas" w:hAnsi="Consolas" w:cs="Consolas"/>
          <w:color w:val="5C5C5C"/>
          <w:sz w:val="18"/>
          <w:szCs w:val="18"/>
        </w:rPr>
      </w:pPr>
      <w:r>
        <w:rPr>
          <w:rFonts w:ascii="Consolas" w:eastAsia="宋体" w:hAnsi="Consolas" w:cs="Consolas" w:hint="eastAsia"/>
          <w:color w:val="5C5C5C"/>
          <w:sz w:val="18"/>
          <w:szCs w:val="18"/>
          <w:shd w:val="clear" w:color="auto" w:fill="F8F8F8"/>
          <w:lang w:bidi="en-US"/>
        </w:rPr>
        <w:t xml:space="preserve">return try {       </w:t>
      </w:r>
    </w:p>
    <w:p w14:paraId="7D838BF3"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570"/>
        <w:rPr>
          <w:rFonts w:ascii="Consolas" w:eastAsia="Consolas" w:hAnsi="Consolas" w:cs="Consolas"/>
          <w:color w:val="5C5C5C"/>
          <w:sz w:val="18"/>
          <w:szCs w:val="18"/>
        </w:rPr>
      </w:pPr>
      <w:r>
        <w:rPr>
          <w:rFonts w:ascii="Consolas" w:eastAsia="宋体" w:hAnsi="Consolas" w:cs="Consolas" w:hint="eastAsia"/>
          <w:color w:val="5C5C5C"/>
          <w:sz w:val="18"/>
          <w:szCs w:val="18"/>
          <w:shd w:val="clear" w:color="auto" w:fill="F8F8F8"/>
        </w:rPr>
        <w:t xml:space="preserve">val bundle = Bundle()        </w:t>
      </w:r>
    </w:p>
    <w:p w14:paraId="3A9CD254"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570"/>
        <w:rPr>
          <w:rFonts w:ascii="Consolas" w:eastAsia="宋体"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val result = context.contentResolver.call("com.ct.ertclib.dc.provider",</w:t>
      </w:r>
    </w:p>
    <w:p w14:paraId="2D3DAD78"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570"/>
        <w:rPr>
          <w:rFonts w:ascii="Consolas" w:eastAsia="宋体"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"checkSDKPermissions", null, bundle)</w:t>
      </w:r>
    </w:p>
    <w:p w14:paraId="32349CFA"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570"/>
        <w:rPr>
          <w:rFonts w:ascii="Consolas" w:eastAsia="宋体"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result?.getBoolean("hasAllPermissions")</w:t>
      </w:r>
    </w:p>
    <w:p w14:paraId="2776E821"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Chars="200" w:firstLine="360"/>
        <w:rPr>
          <w:rFonts w:ascii="Consolas" w:eastAsia="宋体"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lastRenderedPageBreak/>
        <w:t xml:space="preserve">} catch (e: Exception) { </w:t>
      </w:r>
    </w:p>
    <w:p w14:paraId="17B41481"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Chars="300" w:firstLine="540"/>
        <w:rPr>
          <w:rFonts w:ascii="Consolas" w:eastAsia="宋体"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null</w:t>
      </w:r>
    </w:p>
    <w:p w14:paraId="72835C85"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Chars="200" w:firstLine="360"/>
        <w:rPr>
          <w:rFonts w:ascii="Consolas" w:eastAsia="宋体"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w:t>
      </w:r>
    </w:p>
    <w:p w14:paraId="34815B58" w14:textId="77777777" w:rsidR="00950767" w:rsidRDefault="00000000">
      <w:pPr>
        <w:widowControl/>
        <w:pBdr>
          <w:top w:val="none" w:sz="0" w:space="0" w:color="000000"/>
          <w:left w:val="single" w:sz="12" w:space="5" w:color="6CE26C"/>
          <w:bottom w:val="none" w:sz="0" w:space="0" w:color="000000"/>
          <w:right w:val="none" w:sz="0" w:space="0" w:color="000000"/>
        </w:pBdr>
        <w:shd w:val="clear" w:color="auto" w:fill="F8F8F8"/>
        <w:spacing w:line="180" w:lineRule="atLeast"/>
        <w:ind w:left="0" w:firstLine="0"/>
        <w:rPr>
          <w:rFonts w:ascii="Consolas" w:eastAsia="宋体" w:hAnsi="Consolas" w:cs="Consolas"/>
          <w:color w:val="5C5C5C"/>
          <w:sz w:val="18"/>
          <w:szCs w:val="18"/>
          <w:shd w:val="clear" w:color="auto" w:fill="F8F8F8"/>
        </w:rPr>
      </w:pPr>
      <w:r>
        <w:rPr>
          <w:rFonts w:ascii="Consolas" w:eastAsia="宋体" w:hAnsi="Consolas" w:cs="Consolas" w:hint="eastAsia"/>
          <w:color w:val="5C5C5C"/>
          <w:sz w:val="18"/>
          <w:szCs w:val="18"/>
          <w:shd w:val="clear" w:color="auto" w:fill="F8F8F8"/>
        </w:rPr>
        <w:t>}</w:t>
      </w:r>
    </w:p>
    <w:p w14:paraId="619A10B7" w14:textId="77777777" w:rsidR="00950767" w:rsidRDefault="00950767">
      <w:pPr>
        <w:pStyle w:val="100710"/>
        <w:ind w:firstLine="420"/>
      </w:pPr>
    </w:p>
    <w:p w14:paraId="6E801CD6" w14:textId="77777777" w:rsidR="00950767" w:rsidRDefault="00000000">
      <w:pPr>
        <w:pStyle w:val="1"/>
        <w:numPr>
          <w:ilvl w:val="0"/>
          <w:numId w:val="0"/>
        </w:numPr>
        <w:spacing w:line="300" w:lineRule="auto"/>
      </w:pPr>
      <w:bookmarkStart w:id="22" w:name="_Toc220058551"/>
      <w:r>
        <w:rPr>
          <w:rFonts w:hint="eastAsia"/>
        </w:rPr>
        <w:t>Appendix 2: Terminal Capacity</w:t>
      </w:r>
      <w:r>
        <w:t xml:space="preserve"> Interface Field Definitions</w:t>
      </w:r>
      <w:bookmarkEnd w:id="22"/>
    </w:p>
    <w:p w14:paraId="43DF2E36" w14:textId="77777777" w:rsidR="00950767" w:rsidRDefault="00000000">
      <w:pPr>
        <w:pStyle w:val="2"/>
        <w:numPr>
          <w:ilvl w:val="1"/>
          <w:numId w:val="0"/>
        </w:numPr>
        <w:spacing w:line="300" w:lineRule="auto"/>
        <w:ind w:left="113"/>
      </w:pPr>
      <w:bookmarkStart w:id="23" w:name="_Toc220058552"/>
      <w:r>
        <w:rPr>
          <w:rFonts w:hint="eastAsia"/>
        </w:rPr>
        <w:t xml:space="preserve">Appendix 2.1 </w:t>
      </w:r>
      <w:r>
        <w:t xml:space="preserve">Field Definitions for </w:t>
      </w:r>
      <w:r>
        <w:rPr>
          <w:rFonts w:hint="eastAsia"/>
        </w:rPr>
        <w:t>Terminal Capacity</w:t>
      </w:r>
      <w:r>
        <w:t xml:space="preserve"> SDK Calls</w:t>
      </w:r>
      <w:bookmarkEnd w:id="23"/>
    </w:p>
    <w:p w14:paraId="63FC99D1" w14:textId="77777777" w:rsidR="00950767" w:rsidRDefault="00000000">
      <w:pPr>
        <w:pStyle w:val="100710"/>
        <w:ind w:firstLineChars="0" w:firstLine="0"/>
      </w:pPr>
      <w:r>
        <w:t>The SDK invokes the request function of IExpandingCapacity and passes the corresponding data </w:t>
      </w:r>
    </w:p>
    <w:p w14:paraId="6CA5DCB6" w14:textId="77777777" w:rsidR="00950767" w:rsidRDefault="00000000">
      <w:pPr>
        <w:pStyle w:val="100710"/>
        <w:ind w:firstLineChars="0" w:firstLine="0"/>
      </w:pPr>
      <w:r>
        <w:t xml:space="preserve">parameter to the DC </w:t>
      </w:r>
      <w:r>
        <w:rPr>
          <w:rFonts w:hint="eastAsia"/>
        </w:rPr>
        <w:t>Terminal</w:t>
      </w:r>
      <w:r>
        <w:t xml:space="preserve"> </w:t>
      </w:r>
      <w:r>
        <w:rPr>
          <w:rFonts w:hint="eastAsia"/>
        </w:rPr>
        <w:t>C</w:t>
      </w:r>
      <w:r>
        <w:t>apa</w:t>
      </w:r>
      <w:r>
        <w:rPr>
          <w:rFonts w:hint="eastAsia"/>
        </w:rPr>
        <w:t>city</w:t>
      </w:r>
      <w:r>
        <w:t xml:space="preserve"> Service as needed.</w:t>
      </w:r>
    </w:p>
    <w:p w14:paraId="321120A3" w14:textId="77777777" w:rsidR="00950767" w:rsidRDefault="00000000">
      <w:pPr>
        <w:pStyle w:val="3"/>
        <w:numPr>
          <w:ilvl w:val="0"/>
          <w:numId w:val="0"/>
        </w:numPr>
        <w:ind w:left="226"/>
      </w:pPr>
      <w:bookmarkStart w:id="24" w:name="_Toc10717"/>
      <w:bookmarkStart w:id="25" w:name="_Toc220058553"/>
      <w:r>
        <w:t xml:space="preserve">1. </w:t>
      </w:r>
      <w:bookmarkEnd w:id="24"/>
      <w:r>
        <w:t>Retrieval of Video Call Window Display Information (Mandatory)</w:t>
      </w:r>
      <w:bookmarkEnd w:id="25"/>
    </w:p>
    <w:p w14:paraId="561DE40E" w14:textId="77777777" w:rsidR="00950767" w:rsidRDefault="00000000">
      <w:pPr>
        <w:pStyle w:val="100710"/>
        <w:ind w:firstLineChars="0" w:firstLine="0"/>
      </w:pPr>
      <w:r>
        <w:t xml:space="preserve">The SDK retrieves information such as the position, size, and orientation of the current video call display window on the mobile device. The results are returned via the </w:t>
      </w:r>
      <w:r>
        <w:rPr>
          <w:rFonts w:hint="eastAsia"/>
        </w:rPr>
        <w:t>terminal capacity</w:t>
      </w:r>
      <w:r>
        <w:t xml:space="preserve"> callback interface. The parameter shareDeviceWidth represents the screen width of the screen-sharing side device, and shareDeviceHeight represents the screen height of the screen-sharing side device. These two pieces of information facilitate the terminal in calculating the video coordinates viewed by the receiving side. The terminal may choose to utilize these parameters based on their specific requirements.</w:t>
      </w:r>
    </w:p>
    <w:p w14:paraId="53C2DAEE" w14:textId="77777777" w:rsidR="00950767" w:rsidRDefault="00000000">
      <w:pPr>
        <w:pStyle w:val="100710"/>
        <w:ind w:firstLineChars="0" w:firstLine="0"/>
      </w:pPr>
      <w:r>
        <w:t>{"module":"NewCallSDK","func":"getVideoShowInfo","data":{"</w:t>
      </w:r>
      <w:r>
        <w:rPr>
          <w:rFonts w:hint="eastAsia"/>
        </w:rPr>
        <w:t>shareDeviceWidth</w:t>
      </w:r>
      <w:r>
        <w:t>":"</w:t>
      </w:r>
      <w:r>
        <w:rPr>
          <w:rFonts w:hint="eastAsia"/>
        </w:rPr>
        <w:t>360</w:t>
      </w:r>
      <w:r>
        <w:t>"</w:t>
      </w:r>
      <w:r>
        <w:rPr>
          <w:rFonts w:hint="eastAsia"/>
        </w:rPr>
        <w:t>,</w:t>
      </w:r>
    </w:p>
    <w:p w14:paraId="7555C13D" w14:textId="77777777" w:rsidR="00950767" w:rsidRDefault="00000000">
      <w:pPr>
        <w:pStyle w:val="100710"/>
        <w:ind w:firstLineChars="0" w:firstLine="0"/>
      </w:pPr>
      <w:r>
        <w:t>"</w:t>
      </w:r>
      <w:r>
        <w:rPr>
          <w:rFonts w:hint="eastAsia"/>
        </w:rPr>
        <w:t>shareDeviceHeight</w:t>
      </w:r>
      <w:r>
        <w:t>":"</w:t>
      </w:r>
      <w:r>
        <w:rPr>
          <w:rFonts w:hint="eastAsia"/>
        </w:rPr>
        <w:t>1080</w:t>
      </w:r>
      <w:r>
        <w:t>"}}</w:t>
      </w:r>
    </w:p>
    <w:p w14:paraId="75E326C3" w14:textId="77777777" w:rsidR="00950767" w:rsidRDefault="00000000">
      <w:pPr>
        <w:pStyle w:val="affffffffffffd"/>
        <w:spacing w:before="156" w:after="156"/>
        <w:rPr>
          <w:rFonts w:ascii="Times New Roman" w:hAnsi="Times New Roman" w:hint="default"/>
        </w:rPr>
      </w:pPr>
      <w:bookmarkStart w:id="26" w:name="_Toc2075"/>
      <w:bookmarkStart w:id="27" w:name="_Toc220058554"/>
      <w:r>
        <w:rPr>
          <w:rFonts w:ascii="Times New Roman" w:hAnsi="Times New Roman" w:hint="default"/>
        </w:rPr>
        <w:t xml:space="preserve">2. </w:t>
      </w:r>
      <w:bookmarkEnd w:id="26"/>
      <w:r>
        <w:rPr>
          <w:rFonts w:ascii="Times New Roman" w:hAnsi="Times New Roman" w:hint="default"/>
        </w:rPr>
        <w:t>AI Video Monitoring (Optional)</w:t>
      </w:r>
      <w:bookmarkEnd w:id="27"/>
    </w:p>
    <w:p w14:paraId="2652EC5F" w14:textId="77777777" w:rsidR="00950767" w:rsidRDefault="00000000">
      <w:pPr>
        <w:pStyle w:val="100710"/>
        <w:ind w:firstLineChars="0" w:firstLine="0"/>
      </w:pPr>
      <w:r>
        <w:t>During video calls, the SDK requests to detect whether the current video content is AI-generated.</w:t>
      </w:r>
    </w:p>
    <w:p w14:paraId="5642B0C8" w14:textId="77777777" w:rsidR="00950767" w:rsidRDefault="00000000">
      <w:pPr>
        <w:pStyle w:val="100710"/>
        <w:ind w:firstLineChars="0" w:firstLine="0"/>
      </w:pPr>
      <w:r>
        <w:t>{"module":"AIVideo","func":"detect","data":{}}</w:t>
      </w:r>
    </w:p>
    <w:p w14:paraId="5784D24E" w14:textId="77777777" w:rsidR="00950767" w:rsidRDefault="00000000">
      <w:pPr>
        <w:pStyle w:val="affffffffffffd"/>
        <w:spacing w:before="156" w:after="156"/>
        <w:rPr>
          <w:rFonts w:ascii="Times New Roman" w:hAnsi="Times New Roman" w:hint="default"/>
        </w:rPr>
      </w:pPr>
      <w:bookmarkStart w:id="28" w:name="_Toc9665"/>
      <w:bookmarkStart w:id="29" w:name="_Toc220058555"/>
      <w:r>
        <w:rPr>
          <w:rFonts w:ascii="Times New Roman" w:hAnsi="Times New Roman" w:hint="default"/>
        </w:rPr>
        <w:t xml:space="preserve">3. </w:t>
      </w:r>
      <w:bookmarkEnd w:id="28"/>
      <w:r>
        <w:rPr>
          <w:rFonts w:ascii="Times New Roman" w:hAnsi="Times New Roman" w:hint="default"/>
        </w:rPr>
        <w:t xml:space="preserve">Retrieve </w:t>
      </w:r>
      <w:r>
        <w:rPr>
          <w:rFonts w:ascii="Times New Roman" w:hAnsi="Times New Roman"/>
        </w:rPr>
        <w:t>S</w:t>
      </w:r>
      <w:r>
        <w:rPr>
          <w:rFonts w:ascii="Times New Roman" w:hAnsi="Times New Roman" w:hint="default"/>
        </w:rPr>
        <w:t xml:space="preserve">upported </w:t>
      </w:r>
      <w:r>
        <w:rPr>
          <w:rFonts w:ascii="Times New Roman" w:hAnsi="Times New Roman"/>
        </w:rPr>
        <w:t>L</w:t>
      </w:r>
      <w:r>
        <w:rPr>
          <w:rFonts w:ascii="Times New Roman" w:hAnsi="Times New Roman" w:hint="default"/>
        </w:rPr>
        <w:t xml:space="preserve">anguages for </w:t>
      </w:r>
      <w:r>
        <w:rPr>
          <w:rFonts w:ascii="Times New Roman" w:hAnsi="Times New Roman"/>
        </w:rPr>
        <w:t>R</w:t>
      </w:r>
      <w:r>
        <w:rPr>
          <w:rFonts w:ascii="Times New Roman" w:hAnsi="Times New Roman" w:hint="default"/>
        </w:rPr>
        <w:t xml:space="preserve">eal-time </w:t>
      </w:r>
      <w:r>
        <w:rPr>
          <w:rFonts w:ascii="Times New Roman" w:hAnsi="Times New Roman"/>
        </w:rPr>
        <w:t>T</w:t>
      </w:r>
      <w:r>
        <w:rPr>
          <w:rFonts w:ascii="Times New Roman" w:hAnsi="Times New Roman" w:hint="default"/>
        </w:rPr>
        <w:t>ranslation</w:t>
      </w:r>
      <w:r>
        <w:rPr>
          <w:rFonts w:ascii="Times New Roman" w:hAnsi="Times New Roman"/>
        </w:rPr>
        <w:t xml:space="preserve"> (Optional)</w:t>
      </w:r>
      <w:bookmarkEnd w:id="29"/>
    </w:p>
    <w:p w14:paraId="1D84D886" w14:textId="77777777" w:rsidR="00950767" w:rsidRDefault="00000000">
      <w:pPr>
        <w:pStyle w:val="100710"/>
        <w:ind w:firstLineChars="0" w:firstLine="0"/>
      </w:pPr>
      <w:r>
        <w:t xml:space="preserve">Obtain the list of optional languages supported for real-time translation on the device. </w:t>
      </w:r>
    </w:p>
    <w:p w14:paraId="0C734C86" w14:textId="77777777" w:rsidR="00950767" w:rsidRDefault="00000000">
      <w:pPr>
        <w:pStyle w:val="100710"/>
        <w:ind w:firstLineChars="0" w:firstLine="0"/>
      </w:pPr>
      <w:r>
        <w:t>{"module":"Translate","func":"languageList","data":{}}</w:t>
      </w:r>
    </w:p>
    <w:p w14:paraId="3E4B5ADD" w14:textId="77777777" w:rsidR="00950767" w:rsidRDefault="00000000">
      <w:pPr>
        <w:pStyle w:val="affffffffffffd"/>
        <w:spacing w:before="156" w:after="156"/>
        <w:rPr>
          <w:rFonts w:ascii="Times New Roman" w:hAnsi="Times New Roman" w:hint="default"/>
        </w:rPr>
      </w:pPr>
      <w:bookmarkStart w:id="30" w:name="_Toc19809"/>
      <w:bookmarkStart w:id="31" w:name="_Toc220058556"/>
      <w:r>
        <w:rPr>
          <w:rFonts w:ascii="Times New Roman" w:hAnsi="Times New Roman" w:hint="default"/>
        </w:rPr>
        <w:t xml:space="preserve">4. </w:t>
      </w:r>
      <w:r>
        <w:rPr>
          <w:rFonts w:ascii="Times New Roman" w:hAnsi="Times New Roman"/>
        </w:rPr>
        <w:t>Enable Real-time Translation (</w:t>
      </w:r>
      <w:r>
        <w:rPr>
          <w:rFonts w:ascii="Times New Roman" w:hAnsi="Times New Roman" w:hint="default"/>
        </w:rPr>
        <w:t>Optional</w:t>
      </w:r>
      <w:bookmarkEnd w:id="30"/>
      <w:r>
        <w:rPr>
          <w:rFonts w:ascii="Times New Roman" w:hAnsi="Times New Roman"/>
        </w:rPr>
        <w:t>)</w:t>
      </w:r>
      <w:bookmarkEnd w:id="31"/>
    </w:p>
    <w:p w14:paraId="6BE9B43D" w14:textId="77777777" w:rsidR="00950767" w:rsidRDefault="00000000">
      <w:pPr>
        <w:pStyle w:val="100710"/>
        <w:ind w:firstLineChars="0" w:firstLine="0"/>
      </w:pPr>
      <w:r>
        <w:t>Request the device to start real-time translation. The parameter </w:t>
      </w:r>
      <w:r>
        <w:rPr>
          <w:rFonts w:hint="eastAsia"/>
        </w:rPr>
        <w:t>`</w:t>
      </w:r>
      <w:r>
        <w:t>meTo</w:t>
      </w:r>
      <w:r>
        <w:rPr>
          <w:rFonts w:hint="eastAsia"/>
        </w:rPr>
        <w:t>`</w:t>
      </w:r>
      <w:r>
        <w:t xml:space="preserve"> is defined as translating my </w:t>
      </w:r>
      <w:r>
        <w:lastRenderedPageBreak/>
        <w:t>speech to English, and the parameter </w:t>
      </w:r>
      <w:r>
        <w:rPr>
          <w:rFonts w:hint="eastAsia"/>
        </w:rPr>
        <w:t>`</w:t>
      </w:r>
      <w:r>
        <w:t>otherTo</w:t>
      </w:r>
      <w:r>
        <w:rPr>
          <w:rFonts w:hint="eastAsia"/>
        </w:rPr>
        <w:t>`</w:t>
      </w:r>
      <w:r>
        <w:t> is defined as translating the remote party's speech to Chinese.</w:t>
      </w:r>
    </w:p>
    <w:p w14:paraId="7FB46DD6" w14:textId="77777777" w:rsidR="00950767" w:rsidRDefault="00000000">
      <w:pPr>
        <w:pStyle w:val="100710"/>
        <w:ind w:firstLineChars="0" w:firstLine="0"/>
      </w:pPr>
      <w:r>
        <w:t>{"module":"Translate","func":"start","data":{"meTo":"English","otherTo":"Chinese"}}</w:t>
      </w:r>
    </w:p>
    <w:p w14:paraId="47E69750" w14:textId="77777777" w:rsidR="00950767" w:rsidRDefault="00000000">
      <w:pPr>
        <w:pStyle w:val="affffffffffffd"/>
        <w:numPr>
          <w:ilvl w:val="0"/>
          <w:numId w:val="20"/>
        </w:numPr>
        <w:spacing w:before="156" w:after="156"/>
        <w:rPr>
          <w:rFonts w:ascii="Times New Roman" w:hAnsi="Times New Roman" w:hint="default"/>
        </w:rPr>
      </w:pPr>
      <w:bookmarkStart w:id="32" w:name="_Toc220058557"/>
      <w:r>
        <w:rPr>
          <w:rFonts w:ascii="Times New Roman" w:hAnsi="Times New Roman" w:hint="default"/>
        </w:rPr>
        <w:t>Stop Real-time Translation</w:t>
      </w:r>
      <w:r>
        <w:rPr>
          <w:rFonts w:ascii="Times New Roman" w:hAnsi="Times New Roman"/>
        </w:rPr>
        <w:t xml:space="preserve"> </w:t>
      </w:r>
      <w:r>
        <w:rPr>
          <w:rFonts w:ascii="Times New Roman" w:hAnsi="Times New Roman" w:hint="default"/>
        </w:rPr>
        <w:t>(Optional)</w:t>
      </w:r>
      <w:bookmarkEnd w:id="32"/>
    </w:p>
    <w:p w14:paraId="7447B98B" w14:textId="77777777" w:rsidR="00950767" w:rsidRDefault="00000000">
      <w:pPr>
        <w:pStyle w:val="100710"/>
        <w:ind w:firstLineChars="0" w:firstLine="0"/>
      </w:pPr>
      <w:r>
        <w:t>Request the device to stop real-time translation.</w:t>
      </w:r>
    </w:p>
    <w:p w14:paraId="7EA5EF65" w14:textId="77777777" w:rsidR="00950767" w:rsidRDefault="00000000">
      <w:pPr>
        <w:pStyle w:val="100710"/>
        <w:ind w:firstLineChars="0" w:firstLine="0"/>
      </w:pPr>
      <w:r>
        <w:t>{"module":"Translate","func":"stop","data":{}}</w:t>
      </w:r>
    </w:p>
    <w:p w14:paraId="3EDDF718" w14:textId="77777777" w:rsidR="00950767" w:rsidRDefault="00000000">
      <w:pPr>
        <w:pStyle w:val="affffffffffffd"/>
        <w:numPr>
          <w:ilvl w:val="0"/>
          <w:numId w:val="20"/>
        </w:numPr>
        <w:spacing w:before="156" w:after="156"/>
        <w:rPr>
          <w:rFonts w:ascii="Times New Roman" w:hAnsi="Times New Roman" w:hint="default"/>
        </w:rPr>
      </w:pPr>
      <w:bookmarkStart w:id="33" w:name="_Toc27723"/>
      <w:bookmarkStart w:id="34" w:name="_Toc220058558"/>
      <w:r>
        <w:rPr>
          <w:rFonts w:ascii="Times New Roman" w:hAnsi="Times New Roman" w:hint="default"/>
        </w:rPr>
        <w:t>Set Real-time Translation Audio Channel Audio Type</w:t>
      </w:r>
      <w:r>
        <w:rPr>
          <w:rFonts w:ascii="Times New Roman" w:hAnsi="Times New Roman"/>
        </w:rPr>
        <w:t xml:space="preserve"> (</w:t>
      </w:r>
      <w:r>
        <w:rPr>
          <w:rFonts w:ascii="Times New Roman" w:hAnsi="Times New Roman" w:hint="default"/>
        </w:rPr>
        <w:t>Optional</w:t>
      </w:r>
      <w:bookmarkEnd w:id="33"/>
      <w:r>
        <w:rPr>
          <w:rFonts w:ascii="Times New Roman" w:hAnsi="Times New Roman"/>
        </w:rPr>
        <w:t>)</w:t>
      </w:r>
      <w:bookmarkEnd w:id="34"/>
    </w:p>
    <w:p w14:paraId="645D21DE" w14:textId="77777777" w:rsidR="00950767" w:rsidRDefault="00000000">
      <w:pPr>
        <w:pStyle w:val="100710"/>
        <w:ind w:firstLineChars="0" w:firstLine="0"/>
      </w:pPr>
      <w:r>
        <w:t>Whether the audio sent from the local device to the audio channel is the original or synthesized sound</w:t>
      </w:r>
      <w:r>
        <w:rPr>
          <w:rFonts w:hint="eastAsia"/>
        </w:rPr>
        <w:t>, t</w:t>
      </w:r>
      <w:r>
        <w:t>ype: 0 for Mixed, 1 for Original audio, 2 for Synthesized audio.</w:t>
      </w:r>
    </w:p>
    <w:p w14:paraId="63E92CCB" w14:textId="77777777" w:rsidR="00950767" w:rsidRDefault="00000000">
      <w:pPr>
        <w:pStyle w:val="100710"/>
        <w:ind w:firstLineChars="0" w:firstLine="0"/>
      </w:pPr>
      <w:r>
        <w:t>{"module":"Translate","func":"voice","data":{"type":"1"}}</w:t>
      </w:r>
    </w:p>
    <w:p w14:paraId="03685E36" w14:textId="77777777" w:rsidR="00950767" w:rsidRDefault="00000000">
      <w:pPr>
        <w:pStyle w:val="affffffffffffd"/>
        <w:numPr>
          <w:ilvl w:val="0"/>
          <w:numId w:val="20"/>
        </w:numPr>
        <w:spacing w:before="156" w:after="156"/>
        <w:rPr>
          <w:rFonts w:ascii="Times New Roman" w:hAnsi="Times New Roman" w:hint="default"/>
        </w:rPr>
      </w:pPr>
      <w:bookmarkStart w:id="35" w:name="_Toc220058559"/>
      <w:r>
        <w:rPr>
          <w:rFonts w:ascii="Times New Roman" w:hAnsi="Times New Roman" w:hint="default"/>
        </w:rPr>
        <w:t>Set New Call Availability (Optional)</w:t>
      </w:r>
      <w:bookmarkEnd w:id="35"/>
    </w:p>
    <w:p w14:paraId="55F2F7C3" w14:textId="77777777" w:rsidR="00950767" w:rsidRDefault="00000000">
      <w:pPr>
        <w:pStyle w:val="100710"/>
        <w:ind w:firstLineChars="0" w:firstLine="0"/>
      </w:pPr>
      <w:r>
        <w:t>Set whether the IMS Data Channel Application list page can be expanded. When the IMS Data Channel Application list is expandable, the SDK will initiate the call automatically, or it will be triggered when the device invokes the query interface in Appendix 2.2 to check whether the IMS Data Channel Application can be opened.</w:t>
      </w:r>
    </w:p>
    <w:p w14:paraId="6517CBE1" w14:textId="77777777" w:rsidR="00950767" w:rsidRDefault="00000000">
      <w:pPr>
        <w:pStyle w:val="100710"/>
        <w:ind w:firstLineChars="0" w:firstLine="0"/>
      </w:pPr>
      <w:r>
        <w:t>{"module":"NewCallSDK","func":"setExpandEnable","data":{"isEnable":true}}</w:t>
      </w:r>
    </w:p>
    <w:p w14:paraId="5CF560FC" w14:textId="77777777" w:rsidR="00950767" w:rsidRDefault="00000000">
      <w:pPr>
        <w:pStyle w:val="affffffffffffd"/>
        <w:numPr>
          <w:ilvl w:val="0"/>
          <w:numId w:val="20"/>
        </w:numPr>
        <w:spacing w:before="156" w:after="156"/>
        <w:rPr>
          <w:rFonts w:ascii="Times New Roman" w:hAnsi="Times New Roman" w:hint="default"/>
        </w:rPr>
      </w:pPr>
      <w:bookmarkStart w:id="36" w:name="_Toc220058560"/>
      <w:r>
        <w:rPr>
          <w:rFonts w:ascii="Times New Roman" w:hAnsi="Times New Roman" w:hint="default"/>
        </w:rPr>
        <w:t>Set Screen Sharing Privacy Protection Status (Optional)</w:t>
      </w:r>
      <w:bookmarkEnd w:id="36"/>
    </w:p>
    <w:p w14:paraId="4C96931D" w14:textId="77777777" w:rsidR="00950767" w:rsidRDefault="00000000">
      <w:pPr>
        <w:pStyle w:val="100710"/>
        <w:ind w:firstLineChars="0" w:firstLine="0"/>
      </w:pPr>
      <w:r>
        <w:t>The SDK sets whether to enable the screen sharing privacy protection function, which can blur sensitive data such as SMS verification codes. It carries the parameter isEnable: </w:t>
      </w:r>
      <w:r>
        <w:rPr>
          <w:rFonts w:hint="eastAsia"/>
        </w:rPr>
        <w:t>`</w:t>
      </w:r>
      <w:r>
        <w:t>true</w:t>
      </w:r>
      <w:r>
        <w:rPr>
          <w:rFonts w:hint="eastAsia"/>
        </w:rPr>
        <w:t>`</w:t>
      </w:r>
      <w:r>
        <w:t> indicates enabling privacy mode, while </w:t>
      </w:r>
      <w:r>
        <w:rPr>
          <w:rFonts w:hint="eastAsia"/>
        </w:rPr>
        <w:t>`</w:t>
      </w:r>
      <w:r>
        <w:t>false</w:t>
      </w:r>
      <w:r>
        <w:rPr>
          <w:rFonts w:hint="eastAsia"/>
        </w:rPr>
        <w:t>`</w:t>
      </w:r>
      <w:r>
        <w:t> indicates disabling privacy mode.</w:t>
      </w:r>
    </w:p>
    <w:p w14:paraId="4796AB22" w14:textId="77777777" w:rsidR="00950767" w:rsidRDefault="00000000">
      <w:pPr>
        <w:pStyle w:val="100710"/>
        <w:ind w:firstLineChars="0" w:firstLine="0"/>
      </w:pPr>
      <w:r>
        <w:t>{"module":"ScreenShare","func":"setScreenSharePrivacyMode","data":{"isEnable":true}}</w:t>
      </w:r>
    </w:p>
    <w:p w14:paraId="7A300AE5" w14:textId="77777777" w:rsidR="00950767" w:rsidRDefault="00000000">
      <w:pPr>
        <w:pStyle w:val="affffffffffffd"/>
        <w:numPr>
          <w:ilvl w:val="0"/>
          <w:numId w:val="20"/>
        </w:numPr>
        <w:spacing w:before="156" w:after="156"/>
        <w:rPr>
          <w:rFonts w:ascii="Times New Roman" w:hAnsi="Times New Roman" w:hint="default"/>
        </w:rPr>
      </w:pPr>
      <w:bookmarkStart w:id="37" w:name="_Toc220058561"/>
      <w:r>
        <w:rPr>
          <w:rFonts w:ascii="Times New Roman" w:hAnsi="Times New Roman" w:hint="default"/>
        </w:rPr>
        <w:t>Enable/Disable Background Screen Sharing (Optional)</w:t>
      </w:r>
      <w:bookmarkEnd w:id="37"/>
    </w:p>
    <w:p w14:paraId="201EE157" w14:textId="77777777" w:rsidR="00950767" w:rsidRDefault="00000000">
      <w:pPr>
        <w:pStyle w:val="100710"/>
        <w:ind w:firstLineChars="0" w:firstLine="0"/>
      </w:pPr>
      <w:r>
        <w:t>During screen sharing, the SDK enables the background screen sharing function, allowing the shar</w:t>
      </w:r>
      <w:r>
        <w:rPr>
          <w:rFonts w:hint="eastAsia"/>
        </w:rPr>
        <w:t>er</w:t>
      </w:r>
      <w:r>
        <w:t xml:space="preserve"> to grant access exclusively to the currently displayed application for the viewer. The viewer cannot view interfaces of other applications. When the shar</w:t>
      </w:r>
      <w:r>
        <w:rPr>
          <w:rFonts w:hint="eastAsia"/>
        </w:rPr>
        <w:t>er</w:t>
      </w:r>
      <w:r>
        <w:t xml:space="preserve"> switches to another application on their screen, the viewer will still only see the initially shared application interface and cannot view the switched application interface. The</w:t>
      </w:r>
      <w:r>
        <w:rPr>
          <w:rFonts w:hint="eastAsia"/>
        </w:rPr>
        <w:t xml:space="preserve"> </w:t>
      </w:r>
      <w:r>
        <w:t>parameter isEnable</w:t>
      </w:r>
      <w:r>
        <w:rPr>
          <w:rFonts w:hint="eastAsia"/>
        </w:rPr>
        <w:t xml:space="preserve"> </w:t>
      </w:r>
      <w:r>
        <w:t>is</w:t>
      </w:r>
      <w:r>
        <w:rPr>
          <w:rFonts w:hint="eastAsia"/>
        </w:rPr>
        <w:t xml:space="preserve"> </w:t>
      </w:r>
      <w:r>
        <w:t>included:</w:t>
      </w:r>
      <w:r>
        <w:rPr>
          <w:rFonts w:hint="eastAsia"/>
        </w:rPr>
        <w:t xml:space="preserve"> `</w:t>
      </w:r>
      <w:r>
        <w:t>true</w:t>
      </w:r>
      <w:r>
        <w:rPr>
          <w:rFonts w:hint="eastAsia"/>
        </w:rPr>
        <w:t>`</w:t>
      </w:r>
      <w:r>
        <w:t xml:space="preserve"> indicates enabling background </w:t>
      </w:r>
      <w:r>
        <w:lastRenderedPageBreak/>
        <w:t>sharing, while </w:t>
      </w:r>
      <w:r>
        <w:rPr>
          <w:rFonts w:hint="eastAsia"/>
        </w:rPr>
        <w:t>`</w:t>
      </w:r>
      <w:r>
        <w:t>false</w:t>
      </w:r>
      <w:r>
        <w:rPr>
          <w:rFonts w:hint="eastAsia"/>
        </w:rPr>
        <w:t>`</w:t>
      </w:r>
      <w:r>
        <w:t> indicates disabling background sharing.</w:t>
      </w:r>
    </w:p>
    <w:p w14:paraId="5BB77AAE" w14:textId="77777777" w:rsidR="00950767" w:rsidRDefault="00000000">
      <w:pPr>
        <w:pStyle w:val="100710"/>
        <w:ind w:firstLineChars="0" w:firstLine="0"/>
      </w:pPr>
      <w:r>
        <w:t>{"module":"ScreenShare","func":"startBackgroundShare","data":{"isEnable":true}}</w:t>
      </w:r>
    </w:p>
    <w:p w14:paraId="28EA4845" w14:textId="77777777" w:rsidR="00950767" w:rsidRDefault="00000000">
      <w:pPr>
        <w:pStyle w:val="affffffffffffd"/>
        <w:numPr>
          <w:ilvl w:val="0"/>
          <w:numId w:val="20"/>
        </w:numPr>
        <w:spacing w:before="156" w:after="156"/>
        <w:rPr>
          <w:rFonts w:ascii="Times New Roman" w:hAnsi="Times New Roman" w:hint="default"/>
        </w:rPr>
      </w:pPr>
      <w:bookmarkStart w:id="38" w:name="_Toc220058562"/>
      <w:r>
        <w:rPr>
          <w:rFonts w:ascii="Times New Roman" w:hAnsi="Times New Roman" w:hint="default"/>
        </w:rPr>
        <w:t>Pause Screen Sharing (Optional)</w:t>
      </w:r>
      <w:bookmarkEnd w:id="38"/>
    </w:p>
    <w:p w14:paraId="3EE3377D" w14:textId="77777777" w:rsidR="00950767" w:rsidRDefault="00000000">
      <w:pPr>
        <w:pStyle w:val="100710"/>
        <w:ind w:firstLineChars="0" w:firstLine="0"/>
      </w:pPr>
      <w:r>
        <w:t>During screen sharing, the SDK can pause the screen sharing function through this interface. When paused, the viewer is unable to see the sharer's screen. The parameter isPause is carried: </w:t>
      </w:r>
      <w:r>
        <w:rPr>
          <w:rFonts w:hint="eastAsia"/>
        </w:rPr>
        <w:t>`</w:t>
      </w:r>
      <w:r>
        <w:t>true</w:t>
      </w:r>
      <w:r>
        <w:rPr>
          <w:rFonts w:hint="eastAsia"/>
        </w:rPr>
        <w:t>`</w:t>
      </w:r>
      <w:r>
        <w:t> indicates pausing screen sharing, while </w:t>
      </w:r>
      <w:r>
        <w:rPr>
          <w:rFonts w:hint="eastAsia"/>
        </w:rPr>
        <w:t>`</w:t>
      </w:r>
      <w:r>
        <w:t>false</w:t>
      </w:r>
      <w:r>
        <w:rPr>
          <w:rFonts w:hint="eastAsia"/>
        </w:rPr>
        <w:t>`</w:t>
      </w:r>
      <w:r>
        <w:t> indicates resuming screen sharing.</w:t>
      </w:r>
    </w:p>
    <w:p w14:paraId="2DD487A2" w14:textId="77777777" w:rsidR="00950767" w:rsidRDefault="00000000">
      <w:pPr>
        <w:pStyle w:val="100710"/>
        <w:ind w:firstLineChars="0" w:firstLine="0"/>
      </w:pPr>
      <w:r>
        <w:t>{"module":"ScreenShare","func":"</w:t>
      </w:r>
      <w:r>
        <w:rPr>
          <w:rFonts w:hint="eastAsia"/>
        </w:rPr>
        <w:t>pauseScreen</w:t>
      </w:r>
      <w:r>
        <w:t>Share","data":{"</w:t>
      </w:r>
      <w:r>
        <w:rPr>
          <w:rFonts w:hint="eastAsia"/>
        </w:rPr>
        <w:t>isPause</w:t>
      </w:r>
      <w:r>
        <w:t>":true}}</w:t>
      </w:r>
    </w:p>
    <w:p w14:paraId="4D6427CB" w14:textId="77777777" w:rsidR="00950767" w:rsidRDefault="00000000">
      <w:pPr>
        <w:pStyle w:val="2"/>
        <w:numPr>
          <w:ilvl w:val="1"/>
          <w:numId w:val="0"/>
        </w:numPr>
        <w:spacing w:line="300" w:lineRule="auto"/>
        <w:ind w:left="113"/>
      </w:pPr>
      <w:bookmarkStart w:id="39" w:name="_Toc220058563"/>
      <w:r>
        <w:rPr>
          <w:rFonts w:hint="eastAsia"/>
        </w:rPr>
        <w:t xml:space="preserve">Appendix 2.2 </w:t>
      </w:r>
      <w:r>
        <w:t xml:space="preserve">Service Callback </w:t>
      </w:r>
      <w:r>
        <w:rPr>
          <w:rFonts w:hint="eastAsia"/>
        </w:rPr>
        <w:t>Terminal</w:t>
      </w:r>
      <w:r>
        <w:t xml:space="preserve"> Capa</w:t>
      </w:r>
      <w:r>
        <w:rPr>
          <w:rFonts w:hint="eastAsia"/>
        </w:rPr>
        <w:t>city</w:t>
      </w:r>
      <w:r>
        <w:t xml:space="preserve"> Field Definitions</w:t>
      </w:r>
      <w:bookmarkEnd w:id="39"/>
    </w:p>
    <w:p w14:paraId="16577DB3" w14:textId="77777777" w:rsidR="00950767" w:rsidRDefault="00000000">
      <w:pPr>
        <w:pStyle w:val="100710"/>
        <w:ind w:firstLineChars="0" w:firstLine="0"/>
      </w:pPr>
      <w:r>
        <w:t xml:space="preserve">The DC </w:t>
      </w:r>
      <w:r>
        <w:rPr>
          <w:rFonts w:hint="eastAsia"/>
        </w:rPr>
        <w:t>Terminal</w:t>
      </w:r>
      <w:r>
        <w:t xml:space="preserve"> Capa</w:t>
      </w:r>
      <w:r>
        <w:rPr>
          <w:rFonts w:hint="eastAsia"/>
        </w:rPr>
        <w:t>city</w:t>
      </w:r>
      <w:r>
        <w:t xml:space="preserve"> Service invokes the</w:t>
      </w:r>
      <w:r>
        <w:rPr>
          <w:rFonts w:hint="eastAsia"/>
        </w:rPr>
        <w:t xml:space="preserve"> `</w:t>
      </w:r>
      <w:r>
        <w:t>onCallback</w:t>
      </w:r>
      <w:r>
        <w:rPr>
          <w:rFonts w:hint="eastAsia"/>
        </w:rPr>
        <w:t xml:space="preserve">` </w:t>
      </w:r>
      <w:r>
        <w:t>function of IExpandingCapacity</w:t>
      </w:r>
      <w:r>
        <w:rPr>
          <w:rFonts w:hint="eastAsia"/>
        </w:rPr>
        <w:t>-</w:t>
      </w:r>
      <w:r>
        <w:t>Callback and passes the corresponding data parameter to the SDK based on specific business requirements.</w:t>
      </w:r>
    </w:p>
    <w:p w14:paraId="357E0588" w14:textId="77777777" w:rsidR="00950767" w:rsidRDefault="00000000">
      <w:pPr>
        <w:pStyle w:val="affffffffffffd"/>
        <w:numPr>
          <w:ilvl w:val="0"/>
          <w:numId w:val="21"/>
        </w:numPr>
        <w:spacing w:before="156" w:after="156"/>
        <w:rPr>
          <w:rFonts w:ascii="Times New Roman" w:hAnsi="Times New Roman" w:hint="default"/>
        </w:rPr>
      </w:pPr>
      <w:bookmarkStart w:id="40" w:name="_Toc7444"/>
      <w:bookmarkStart w:id="41" w:name="_Toc220058564"/>
      <w:r>
        <w:rPr>
          <w:rFonts w:ascii="Times New Roman" w:hAnsi="Times New Roman" w:hint="default"/>
        </w:rPr>
        <w:t>Callback of</w:t>
      </w:r>
      <w:r>
        <w:rPr>
          <w:rFonts w:ascii="Times New Roman" w:hAnsi="Times New Roman"/>
        </w:rPr>
        <w:t xml:space="preserve"> </w:t>
      </w:r>
      <w:r>
        <w:rPr>
          <w:rFonts w:ascii="Times New Roman" w:hAnsi="Times New Roman" w:hint="default"/>
        </w:rPr>
        <w:t>Video Call Window Display Information</w:t>
      </w:r>
      <w:bookmarkEnd w:id="40"/>
      <w:r>
        <w:rPr>
          <w:rFonts w:ascii="Times New Roman" w:hAnsi="Times New Roman"/>
        </w:rPr>
        <w:t xml:space="preserve"> (Mandatory)</w:t>
      </w:r>
      <w:bookmarkEnd w:id="41"/>
    </w:p>
    <w:p w14:paraId="3EA71384" w14:textId="77777777" w:rsidR="00950767" w:rsidRDefault="00950767">
      <w:pPr>
        <w:pStyle w:val="100710"/>
        <w:ind w:firstLineChars="0" w:firstLine="0"/>
      </w:pPr>
    </w:p>
    <w:p w14:paraId="2AA47204" w14:textId="77777777" w:rsidR="00950767" w:rsidRDefault="00000000">
      <w:pPr>
        <w:pStyle w:val="100710"/>
        <w:ind w:firstLineChars="0" w:firstLine="0"/>
        <w:jc w:val="center"/>
      </w:pPr>
      <w:r>
        <w:rPr>
          <w:rFonts w:hint="eastAsia"/>
        </w:rPr>
        <w:object w:dxaOrig="8301" w:dyaOrig="5139" w14:anchorId="7FAC7834">
          <v:shape id="_x0000_i1031" type="#_x0000_t75" style="width:415.2pt;height:256.8pt" o:ole="">
            <v:imagedata r:id="rId24" o:title=""/>
          </v:shape>
          <o:OLEObject Type="Embed" ProgID="Visio.Drawing.15" ShapeID="_x0000_i1031" DrawAspect="Content" ObjectID="_1854880784" r:id="rId25"/>
        </w:object>
      </w:r>
    </w:p>
    <w:p w14:paraId="01B6CCBD" w14:textId="77777777" w:rsidR="00950767" w:rsidRDefault="00000000">
      <w:pPr>
        <w:pStyle w:val="affffffffffffc"/>
        <w:numPr>
          <w:ilvl w:val="0"/>
          <w:numId w:val="22"/>
        </w:numPr>
        <w:spacing w:before="156" w:after="156"/>
      </w:pPr>
      <w:r>
        <w:t xml:space="preserve">Diagram of </w:t>
      </w:r>
      <w:r>
        <w:rPr>
          <w:rFonts w:hint="eastAsia"/>
        </w:rPr>
        <w:t>R</w:t>
      </w:r>
      <w:r>
        <w:t xml:space="preserve">ect and </w:t>
      </w:r>
      <w:r>
        <w:rPr>
          <w:rFonts w:hint="eastAsia"/>
        </w:rPr>
        <w:t>R</w:t>
      </w:r>
      <w:r>
        <w:t xml:space="preserve">otation </w:t>
      </w:r>
      <w:r>
        <w:rPr>
          <w:rFonts w:hint="eastAsia"/>
        </w:rPr>
        <w:t>V</w:t>
      </w:r>
      <w:r>
        <w:t xml:space="preserve">alues under </w:t>
      </w:r>
      <w:r>
        <w:rPr>
          <w:rFonts w:hint="eastAsia"/>
        </w:rPr>
        <w:t>D</w:t>
      </w:r>
      <w:r>
        <w:t xml:space="preserve">ifferent </w:t>
      </w:r>
      <w:r>
        <w:rPr>
          <w:rFonts w:hint="eastAsia"/>
        </w:rPr>
        <w:t>D</w:t>
      </w:r>
      <w:r>
        <w:t xml:space="preserve">evice </w:t>
      </w:r>
      <w:r>
        <w:rPr>
          <w:rFonts w:hint="eastAsia"/>
        </w:rPr>
        <w:t>R</w:t>
      </w:r>
      <w:r>
        <w:t xml:space="preserve">otation </w:t>
      </w:r>
      <w:r>
        <w:rPr>
          <w:rFonts w:hint="eastAsia"/>
        </w:rPr>
        <w:t>S</w:t>
      </w:r>
      <w:r>
        <w:t>tates</w:t>
      </w:r>
    </w:p>
    <w:p w14:paraId="5CD9147F" w14:textId="77777777" w:rsidR="00950767" w:rsidRDefault="00000000">
      <w:pPr>
        <w:pStyle w:val="100710"/>
        <w:ind w:firstLineChars="0" w:firstLine="0"/>
      </w:pPr>
      <w:r>
        <w:t xml:space="preserve">The OEM transmits video call window information to the SDK through the callback interface. </w:t>
      </w:r>
      <w:r>
        <w:lastRenderedPageBreak/>
        <w:t>The </w:t>
      </w:r>
      <w:r>
        <w:rPr>
          <w:rFonts w:hint="eastAsia"/>
        </w:rPr>
        <w:t>`</w:t>
      </w:r>
      <w:r>
        <w:t>rect</w:t>
      </w:r>
      <w:r>
        <w:rPr>
          <w:rFonts w:hint="eastAsia"/>
        </w:rPr>
        <w:t>`</w:t>
      </w:r>
      <w:r>
        <w:t> parameter represents the coordinate information of the video window within the entire device, while </w:t>
      </w:r>
      <w:r>
        <w:rPr>
          <w:rFonts w:hint="eastAsia"/>
        </w:rPr>
        <w:t>`</w:t>
      </w:r>
      <w:r>
        <w:t>rotation</w:t>
      </w:r>
      <w:r>
        <w:rPr>
          <w:rFonts w:hint="eastAsia"/>
        </w:rPr>
        <w:t>`</w:t>
      </w:r>
      <w:r>
        <w:t> indicates the counterclockwise rotation angle of the video window relative to the device's vertical orientation. The figure below illustrates the expected </w:t>
      </w:r>
      <w:r>
        <w:rPr>
          <w:rFonts w:hint="eastAsia"/>
        </w:rPr>
        <w:t>`</w:t>
      </w:r>
      <w:r>
        <w:t>rect</w:t>
      </w:r>
      <w:r>
        <w:rPr>
          <w:rFonts w:hint="eastAsia"/>
        </w:rPr>
        <w:t>`</w:t>
      </w:r>
      <w:r>
        <w:t> and </w:t>
      </w:r>
      <w:r>
        <w:rPr>
          <w:rFonts w:hint="eastAsia"/>
        </w:rPr>
        <w:t>`</w:t>
      </w:r>
      <w:r>
        <w:t>rotation</w:t>
      </w:r>
      <w:r>
        <w:rPr>
          <w:rFonts w:hint="eastAsia"/>
        </w:rPr>
        <w:t>`</w:t>
      </w:r>
      <w:r>
        <w:t> </w:t>
      </w:r>
      <w:r>
        <w:rPr>
          <w:rFonts w:hint="eastAsia"/>
        </w:rPr>
        <w:t>i</w:t>
      </w:r>
      <w:r>
        <w:t>n</w:t>
      </w:r>
      <w:r>
        <w:rPr>
          <w:rFonts w:hint="eastAsia"/>
        </w:rPr>
        <w:t>-</w:t>
      </w:r>
    </w:p>
    <w:p w14:paraId="0EF441EE" w14:textId="77777777" w:rsidR="00950767" w:rsidRDefault="00000000">
      <w:pPr>
        <w:pStyle w:val="100710"/>
        <w:ind w:firstLineChars="0" w:firstLine="0"/>
      </w:pPr>
      <w:r>
        <w:t>formation under different scenarios.</w:t>
      </w:r>
    </w:p>
    <w:p w14:paraId="4B920042" w14:textId="77777777" w:rsidR="00950767" w:rsidRDefault="00000000">
      <w:pPr>
        <w:pStyle w:val="100710"/>
        <w:ind w:firstLineChars="0" w:firstLine="0"/>
      </w:pPr>
      <w:r>
        <w:t>{"module":"NewCallSDK","func":"onVideoShowInfo","data":{"</w:t>
      </w:r>
      <w:r>
        <w:rPr>
          <w:rFonts w:hint="eastAsia"/>
        </w:rPr>
        <w:t>rect</w:t>
      </w:r>
      <w:r>
        <w:t>":"0,0,360,1080","</w:t>
      </w:r>
      <w:r>
        <w:rPr>
          <w:rFonts w:hint="eastAsia"/>
        </w:rPr>
        <w:t>rotation</w:t>
      </w:r>
      <w:r>
        <w:t>":"0"}}</w:t>
      </w:r>
    </w:p>
    <w:p w14:paraId="3B20B1AE" w14:textId="77777777" w:rsidR="00950767" w:rsidRDefault="00950767">
      <w:pPr>
        <w:pStyle w:val="afffffffffffb"/>
        <w:ind w:firstLine="420"/>
      </w:pPr>
    </w:p>
    <w:p w14:paraId="704D218C" w14:textId="77777777" w:rsidR="00950767" w:rsidRDefault="00000000">
      <w:pPr>
        <w:pStyle w:val="affffffffffffd"/>
        <w:numPr>
          <w:ilvl w:val="0"/>
          <w:numId w:val="21"/>
        </w:numPr>
        <w:spacing w:before="156" w:after="156"/>
        <w:rPr>
          <w:rFonts w:ascii="Times New Roman" w:hAnsi="Times New Roman" w:hint="default"/>
        </w:rPr>
      </w:pPr>
      <w:bookmarkStart w:id="42" w:name="_Toc7076"/>
      <w:bookmarkStart w:id="43" w:name="_Toc220058565"/>
      <w:r>
        <w:rPr>
          <w:rFonts w:ascii="Times New Roman" w:hAnsi="Times New Roman" w:hint="default"/>
        </w:rPr>
        <w:t>AI Video Detection Results (Optional</w:t>
      </w:r>
      <w:bookmarkEnd w:id="42"/>
      <w:r>
        <w:rPr>
          <w:rFonts w:ascii="Times New Roman" w:hAnsi="Times New Roman" w:hint="default"/>
        </w:rPr>
        <w:t>)</w:t>
      </w:r>
      <w:bookmarkEnd w:id="43"/>
    </w:p>
    <w:p w14:paraId="5A0CE0AF" w14:textId="77777777" w:rsidR="00950767" w:rsidRDefault="00000000">
      <w:pPr>
        <w:pStyle w:val="100710"/>
        <w:ind w:firstLineChars="0" w:firstLine="0"/>
      </w:pPr>
      <w:r>
        <w:t>During video calls, the detection result of whether the current video content is AI-generated is returned to the SDK.</w:t>
      </w:r>
    </w:p>
    <w:p w14:paraId="3B1477E9" w14:textId="77777777" w:rsidR="00950767" w:rsidRDefault="00000000">
      <w:pPr>
        <w:pStyle w:val="100710"/>
        <w:ind w:firstLineChars="0" w:firstLine="0"/>
      </w:pPr>
      <w:r>
        <w:t>{"module":"AIVideo","func":"detectCallback","data":{"isAI":true}}</w:t>
      </w:r>
    </w:p>
    <w:p w14:paraId="1B48F36C" w14:textId="77777777" w:rsidR="00950767" w:rsidRDefault="00000000">
      <w:pPr>
        <w:pStyle w:val="affffffffffffd"/>
        <w:numPr>
          <w:ilvl w:val="0"/>
          <w:numId w:val="21"/>
        </w:numPr>
        <w:spacing w:before="156" w:after="156"/>
        <w:rPr>
          <w:rFonts w:ascii="Times New Roman" w:hAnsi="Times New Roman" w:hint="default"/>
        </w:rPr>
      </w:pPr>
      <w:bookmarkStart w:id="44" w:name="_Toc10733"/>
      <w:bookmarkStart w:id="45" w:name="_Toc220058566"/>
      <w:r>
        <w:rPr>
          <w:rFonts w:ascii="Times New Roman" w:hAnsi="Times New Roman" w:hint="default"/>
        </w:rPr>
        <w:t>Supported Real-Time Translation Languages</w:t>
      </w:r>
      <w:r>
        <w:rPr>
          <w:rFonts w:ascii="Times New Roman" w:hAnsi="Times New Roman"/>
        </w:rPr>
        <w:t xml:space="preserve"> (</w:t>
      </w:r>
      <w:r>
        <w:rPr>
          <w:rFonts w:ascii="Times New Roman" w:hAnsi="Times New Roman" w:hint="default"/>
        </w:rPr>
        <w:t>Optional</w:t>
      </w:r>
      <w:bookmarkEnd w:id="44"/>
      <w:r>
        <w:rPr>
          <w:rFonts w:ascii="Times New Roman" w:hAnsi="Times New Roman"/>
        </w:rPr>
        <w:t>)</w:t>
      </w:r>
      <w:bookmarkEnd w:id="45"/>
    </w:p>
    <w:p w14:paraId="58AF3E8A" w14:textId="77777777" w:rsidR="00950767" w:rsidRDefault="00000000">
      <w:pPr>
        <w:pStyle w:val="100710"/>
        <w:ind w:firstLineChars="0" w:firstLine="0"/>
      </w:pPr>
      <w:r>
        <w:t>Optional languages for real-time translation.</w:t>
      </w:r>
    </w:p>
    <w:p w14:paraId="55FF18D6" w14:textId="77777777" w:rsidR="00950767" w:rsidRDefault="00000000">
      <w:pPr>
        <w:pStyle w:val="100710"/>
        <w:ind w:firstLineChars="0" w:firstLine="0"/>
      </w:pPr>
      <w:r>
        <w:t>{"module":"Translate","func":"languageListCallback","data":{"list":["Chinese","English"]}}</w:t>
      </w:r>
    </w:p>
    <w:p w14:paraId="3668A861" w14:textId="77777777" w:rsidR="00950767" w:rsidRDefault="00000000">
      <w:pPr>
        <w:pStyle w:val="affffffffffffd"/>
        <w:numPr>
          <w:ilvl w:val="0"/>
          <w:numId w:val="21"/>
        </w:numPr>
        <w:spacing w:before="156" w:after="156"/>
        <w:rPr>
          <w:rFonts w:ascii="Times New Roman" w:hAnsi="Times New Roman" w:hint="default"/>
        </w:rPr>
      </w:pPr>
      <w:bookmarkStart w:id="46" w:name="_Toc220058567"/>
      <w:r>
        <w:rPr>
          <w:rFonts w:ascii="Times New Roman" w:hAnsi="Times New Roman"/>
        </w:rPr>
        <w:t>Real-time Translation Results</w:t>
      </w:r>
      <w:bookmarkEnd w:id="46"/>
    </w:p>
    <w:p w14:paraId="68105486" w14:textId="77777777" w:rsidR="00950767" w:rsidRDefault="00000000">
      <w:pPr>
        <w:pStyle w:val="100710"/>
        <w:ind w:firstLineChars="0" w:firstLine="0"/>
      </w:pPr>
      <w:r>
        <w:t>The device's real-time translation text results.</w:t>
      </w:r>
    </w:p>
    <w:p w14:paraId="558776DD" w14:textId="77777777" w:rsidR="00950767" w:rsidRDefault="00000000">
      <w:pPr>
        <w:pStyle w:val="100710"/>
        <w:ind w:firstLineChars="0" w:firstLine="0"/>
      </w:pPr>
      <w:r>
        <w:t>{"module":"Translate","func":"translateResultCallback","data":{"Original":"</w:t>
      </w:r>
      <w:r>
        <w:t>你好</w:t>
      </w:r>
      <w:r>
        <w:t>","Translate":</w:t>
      </w:r>
    </w:p>
    <w:p w14:paraId="48E7E27D" w14:textId="77777777" w:rsidR="00950767" w:rsidRDefault="00000000">
      <w:pPr>
        <w:pStyle w:val="100710"/>
        <w:ind w:firstLineChars="0" w:firstLine="0"/>
      </w:pPr>
      <w:r>
        <w:t>"hello","type":1/2}}  //</w:t>
      </w:r>
      <w:r>
        <w:rPr>
          <w:rFonts w:hint="eastAsia"/>
        </w:rPr>
        <w:t xml:space="preserve"> </w:t>
      </w:r>
      <w:r>
        <w:t>1.</w:t>
      </w:r>
      <w:r>
        <w:rPr>
          <w:rFonts w:hint="eastAsia"/>
        </w:rPr>
        <w:t xml:space="preserve"> Our Side</w:t>
      </w:r>
      <w:r>
        <w:t xml:space="preserve"> 2.</w:t>
      </w:r>
      <w:r>
        <w:rPr>
          <w:rFonts w:hint="eastAsia"/>
        </w:rPr>
        <w:t xml:space="preserve"> Remote Side</w:t>
      </w:r>
    </w:p>
    <w:p w14:paraId="02E8A5F6" w14:textId="77777777" w:rsidR="00950767" w:rsidRDefault="00000000">
      <w:pPr>
        <w:pStyle w:val="affffffffffffd"/>
        <w:numPr>
          <w:ilvl w:val="0"/>
          <w:numId w:val="21"/>
        </w:numPr>
        <w:spacing w:before="156" w:after="156"/>
        <w:rPr>
          <w:rFonts w:ascii="Times New Roman" w:hAnsi="Times New Roman" w:hint="default"/>
        </w:rPr>
      </w:pPr>
      <w:bookmarkStart w:id="47" w:name="_Toc20928"/>
      <w:bookmarkStart w:id="48" w:name="_Toc220058568"/>
      <w:r>
        <w:rPr>
          <w:rFonts w:ascii="Times New Roman" w:hAnsi="Times New Roman"/>
        </w:rPr>
        <w:t>Check IMS Data Channel Application List Accessibility</w:t>
      </w:r>
      <w:bookmarkEnd w:id="47"/>
      <w:r>
        <w:rPr>
          <w:rFonts w:ascii="Times New Roman" w:hAnsi="Times New Roman"/>
        </w:rPr>
        <w:t xml:space="preserve"> (Optional)</w:t>
      </w:r>
      <w:bookmarkEnd w:id="48"/>
    </w:p>
    <w:p w14:paraId="32338BF6" w14:textId="77777777" w:rsidR="00950767" w:rsidRDefault="00000000">
      <w:pPr>
        <w:pStyle w:val="100710"/>
        <w:ind w:firstLineChars="0" w:firstLine="0"/>
      </w:pPr>
      <w:r>
        <w:t>Query whether the IMS Data Channel Application list interface can be opened. The result will be returned via the "Set New Call Availability" function in Appendix 2.1.</w:t>
      </w:r>
    </w:p>
    <w:p w14:paraId="7E8D1BAE" w14:textId="77777777" w:rsidR="00950767" w:rsidRDefault="00000000">
      <w:pPr>
        <w:pStyle w:val="100710"/>
        <w:ind w:firstLineChars="0" w:firstLine="0"/>
      </w:pPr>
      <w:r>
        <w:t>{"module":"NewCallSDK","func":"queryExpandEnable","data":{}}</w:t>
      </w:r>
      <w:r>
        <w:t>。</w:t>
      </w:r>
    </w:p>
    <w:p w14:paraId="066BE5B7" w14:textId="77777777" w:rsidR="00950767" w:rsidRDefault="00000000">
      <w:pPr>
        <w:pStyle w:val="affffffffffffd"/>
        <w:numPr>
          <w:ilvl w:val="0"/>
          <w:numId w:val="21"/>
        </w:numPr>
        <w:spacing w:before="156" w:after="156"/>
        <w:rPr>
          <w:rFonts w:ascii="Times New Roman" w:hAnsi="Times New Roman" w:hint="default"/>
        </w:rPr>
      </w:pPr>
      <w:bookmarkStart w:id="49" w:name="_Toc220058569"/>
      <w:r>
        <w:rPr>
          <w:rFonts w:ascii="Times New Roman" w:hAnsi="Times New Roman" w:hint="default"/>
        </w:rPr>
        <w:t xml:space="preserve">Open the </w:t>
      </w:r>
      <w:r>
        <w:rPr>
          <w:rFonts w:ascii="Times New Roman" w:hAnsi="Times New Roman"/>
        </w:rPr>
        <w:t>IMS Data Channel Application</w:t>
      </w:r>
      <w:r>
        <w:rPr>
          <w:rFonts w:ascii="Times New Roman" w:hAnsi="Times New Roman" w:hint="default"/>
        </w:rPr>
        <w:t xml:space="preserve"> </w:t>
      </w:r>
      <w:r>
        <w:rPr>
          <w:rFonts w:ascii="Times New Roman" w:hAnsi="Times New Roman"/>
        </w:rPr>
        <w:t>L</w:t>
      </w:r>
      <w:r>
        <w:rPr>
          <w:rFonts w:ascii="Times New Roman" w:hAnsi="Times New Roman" w:hint="default"/>
        </w:rPr>
        <w:t>ist (</w:t>
      </w:r>
      <w:r>
        <w:rPr>
          <w:rFonts w:ascii="Times New Roman" w:hAnsi="Times New Roman"/>
        </w:rPr>
        <w:t>O</w:t>
      </w:r>
      <w:r>
        <w:rPr>
          <w:rFonts w:ascii="Times New Roman" w:hAnsi="Times New Roman" w:hint="default"/>
        </w:rPr>
        <w:t>ptional)</w:t>
      </w:r>
      <w:bookmarkEnd w:id="49"/>
    </w:p>
    <w:p w14:paraId="74584890" w14:textId="77777777" w:rsidR="00950767" w:rsidRDefault="00000000">
      <w:pPr>
        <w:pStyle w:val="100710"/>
        <w:ind w:firstLineChars="0" w:firstLine="0"/>
      </w:pPr>
      <w:r>
        <w:t>Expand the IMS Data Channel Application list page.</w:t>
      </w:r>
    </w:p>
    <w:p w14:paraId="79E4A728" w14:textId="77777777" w:rsidR="00950767" w:rsidRDefault="00000000">
      <w:pPr>
        <w:pStyle w:val="100710"/>
        <w:ind w:firstLineChars="0" w:firstLine="0"/>
      </w:pPr>
      <w:r>
        <w:t>{"module":"NewCallSDK","func":"expand","data":{}}</w:t>
      </w:r>
    </w:p>
    <w:p w14:paraId="53EDAAA2" w14:textId="77777777" w:rsidR="00950767" w:rsidRDefault="00000000">
      <w:pPr>
        <w:pStyle w:val="1"/>
        <w:numPr>
          <w:ilvl w:val="0"/>
          <w:numId w:val="0"/>
        </w:numPr>
      </w:pPr>
      <w:bookmarkStart w:id="50" w:name="_Toc220058570"/>
      <w:r>
        <w:rPr>
          <w:rFonts w:hint="eastAsia"/>
        </w:rPr>
        <w:lastRenderedPageBreak/>
        <w:t>Appendix 3: Data Channel Interface</w:t>
      </w:r>
      <w:bookmarkEnd w:id="50"/>
    </w:p>
    <w:p w14:paraId="5FB7E17D" w14:textId="77777777" w:rsidR="00950767" w:rsidRDefault="00000000">
      <w:pPr>
        <w:pStyle w:val="2"/>
        <w:numPr>
          <w:ilvl w:val="0"/>
          <w:numId w:val="0"/>
        </w:numPr>
        <w:ind w:left="113"/>
      </w:pPr>
      <w:bookmarkStart w:id="51" w:name="_Toc220058571"/>
      <w:r>
        <w:rPr>
          <w:rFonts w:hint="eastAsia"/>
        </w:rPr>
        <w:t>Appendix 3.1 IMS Data Channel Interface</w:t>
      </w:r>
      <w:bookmarkEnd w:id="51"/>
    </w:p>
    <w:p w14:paraId="2C52740B" w14:textId="77777777" w:rsidR="00950767" w:rsidRDefault="00000000">
      <w:pPr>
        <w:pStyle w:val="3"/>
        <w:numPr>
          <w:ilvl w:val="0"/>
          <w:numId w:val="23"/>
        </w:numPr>
      </w:pPr>
      <w:bookmarkStart w:id="52" w:name="_Toc220058572"/>
      <w:r>
        <w:rPr>
          <w:rFonts w:hint="eastAsia"/>
        </w:rPr>
        <w:t>IImsDataChannel Interface</w:t>
      </w:r>
      <w:bookmarkEnd w:id="52"/>
    </w:p>
    <w:p w14:paraId="723A9898" w14:textId="77777777" w:rsidR="00950767" w:rsidRDefault="00000000">
      <w:pPr>
        <w:pStyle w:val="affa"/>
        <w:jc w:val="left"/>
        <w:rPr>
          <w:rFonts w:cs="宋体"/>
          <w:color w:val="auto"/>
          <w:kern w:val="0"/>
          <w:sz w:val="21"/>
          <w:szCs w:val="20"/>
        </w:rPr>
      </w:pPr>
      <w:r>
        <w:rPr>
          <w:rFonts w:cs="宋体"/>
          <w:color w:val="auto"/>
          <w:kern w:val="0"/>
          <w:sz w:val="21"/>
          <w:szCs w:val="20"/>
        </w:rPr>
        <w:t>Provide a D</w:t>
      </w:r>
      <w:r>
        <w:rPr>
          <w:rFonts w:cs="宋体" w:hint="eastAsia"/>
          <w:color w:val="auto"/>
          <w:kern w:val="0"/>
          <w:sz w:val="21"/>
          <w:szCs w:val="20"/>
        </w:rPr>
        <w:t xml:space="preserve">ata </w:t>
      </w:r>
      <w:r>
        <w:rPr>
          <w:rFonts w:cs="宋体"/>
          <w:color w:val="auto"/>
          <w:kern w:val="0"/>
          <w:sz w:val="21"/>
          <w:szCs w:val="20"/>
        </w:rPr>
        <w:t>C</w:t>
      </w:r>
      <w:r>
        <w:rPr>
          <w:rFonts w:cs="宋体" w:hint="eastAsia"/>
          <w:color w:val="auto"/>
          <w:kern w:val="0"/>
          <w:sz w:val="21"/>
          <w:szCs w:val="20"/>
        </w:rPr>
        <w:t>hannel</w:t>
      </w:r>
      <w:r>
        <w:rPr>
          <w:rFonts w:cs="宋体"/>
          <w:color w:val="auto"/>
          <w:kern w:val="0"/>
          <w:sz w:val="21"/>
          <w:szCs w:val="20"/>
        </w:rPr>
        <w:t xml:space="preserve"> capability calling interface to SDK.</w:t>
      </w:r>
    </w:p>
    <w:p w14:paraId="4CFCEDD0" w14:textId="77777777" w:rsidR="00950767" w:rsidRDefault="00000000">
      <w:pPr>
        <w:widowControl/>
        <w:pBdr>
          <w:left w:val="single" w:sz="12" w:space="5" w:color="6CE26C"/>
        </w:pBdr>
        <w:shd w:val="clear" w:color="auto" w:fill="F8F8F8"/>
        <w:spacing w:line="180" w:lineRule="atLeast"/>
        <w:ind w:left="0" w:firstLine="0"/>
        <w:rPr>
          <w:color w:val="5C5C5C"/>
          <w:sz w:val="18"/>
          <w:szCs w:val="18"/>
        </w:rPr>
      </w:pPr>
      <w:r>
        <w:rPr>
          <w:rFonts w:ascii="Consolas" w:eastAsia="Consolas" w:hAnsi="Consolas" w:cs="Consolas"/>
          <w:color w:val="A626A4"/>
          <w:sz w:val="18"/>
          <w:szCs w:val="18"/>
          <w:shd w:val="clear" w:color="auto" w:fill="F8F8F8"/>
        </w:rPr>
        <w:t>interface</w:t>
      </w:r>
      <w:r>
        <w:rPr>
          <w:rFonts w:ascii="Consolas" w:eastAsia="Consolas" w:hAnsi="Consolas" w:cs="Consolas"/>
          <w:color w:val="5C5C5C"/>
          <w:sz w:val="18"/>
          <w:szCs w:val="18"/>
          <w:shd w:val="clear" w:color="auto" w:fill="F8F8F8"/>
        </w:rPr>
        <w:t> </w:t>
      </w:r>
      <w:bookmarkStart w:id="53" w:name="OLE_LINK4"/>
      <w:r>
        <w:rPr>
          <w:rFonts w:ascii="Consolas" w:eastAsia="Consolas" w:hAnsi="Consolas" w:cs="Consolas"/>
          <w:color w:val="C18401"/>
          <w:sz w:val="18"/>
          <w:szCs w:val="18"/>
          <w:shd w:val="clear" w:color="auto" w:fill="F8F8F8"/>
        </w:rPr>
        <w:t>IImsDataChannel</w:t>
      </w:r>
      <w:r>
        <w:rPr>
          <w:rFonts w:ascii="Consolas" w:eastAsia="Consolas" w:hAnsi="Consolas" w:cs="Consolas"/>
          <w:color w:val="5C5C5C"/>
          <w:sz w:val="18"/>
          <w:szCs w:val="18"/>
          <w:shd w:val="clear" w:color="auto" w:fill="F8F8F8"/>
        </w:rPr>
        <w:t> </w:t>
      </w:r>
      <w:bookmarkEnd w:id="53"/>
      <w:r>
        <w:rPr>
          <w:rFonts w:ascii="Consolas" w:eastAsia="Consolas" w:hAnsi="Consolas" w:cs="Consolas"/>
          <w:color w:val="5C5C5C"/>
          <w:sz w:val="18"/>
          <w:szCs w:val="18"/>
          <w:shd w:val="clear" w:color="auto" w:fill="F8F8F8"/>
        </w:rPr>
        <w:t>{</w:t>
      </w:r>
    </w:p>
    <w:p w14:paraId="1E3C224D" w14:textId="77777777" w:rsidR="00950767" w:rsidRDefault="00000000">
      <w:pPr>
        <w:widowControl/>
        <w:pBdr>
          <w:left w:val="single" w:sz="12" w:space="5" w:color="6CE26C"/>
        </w:pBdr>
        <w:shd w:val="clear" w:color="auto" w:fill="FFFFFF"/>
        <w:spacing w:line="180" w:lineRule="atLeast"/>
        <w:ind w:left="0" w:firstLine="420"/>
        <w:rPr>
          <w:color w:val="5C5C5C"/>
          <w:sz w:val="18"/>
          <w:szCs w:val="18"/>
        </w:rPr>
      </w:pPr>
      <w:r>
        <w:rPr>
          <w:rFonts w:ascii="Consolas" w:eastAsia="Consolas" w:hAnsi="Consolas" w:cs="Consolas"/>
          <w:color w:val="A626A4"/>
          <w:sz w:val="18"/>
          <w:szCs w:val="18"/>
          <w:shd w:val="clear" w:color="auto" w:fill="FFFFFF"/>
        </w:rPr>
        <w:t>void</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registerObserver</w:t>
      </w:r>
      <w:r>
        <w:rPr>
          <w:rFonts w:ascii="Consolas" w:eastAsia="Consolas" w:hAnsi="Consolas" w:cs="Consolas"/>
          <w:color w:val="5C5C5C"/>
          <w:sz w:val="18"/>
          <w:szCs w:val="18"/>
          <w:shd w:val="clear" w:color="auto" w:fill="FFFFFF"/>
        </w:rPr>
        <w:t>(in IImsDCObserver l);</w:t>
      </w:r>
    </w:p>
    <w:p w14:paraId="03FCA05E" w14:textId="77777777" w:rsidR="00950767" w:rsidRDefault="00000000">
      <w:pPr>
        <w:widowControl/>
        <w:pBdr>
          <w:left w:val="single" w:sz="12" w:space="5" w:color="6CE26C"/>
        </w:pBdr>
        <w:shd w:val="clear" w:color="auto" w:fill="F8F8F8"/>
        <w:spacing w:line="180" w:lineRule="atLeast"/>
        <w:ind w:left="0" w:firstLine="420"/>
        <w:rPr>
          <w:color w:val="5C5C5C"/>
          <w:sz w:val="18"/>
          <w:szCs w:val="18"/>
        </w:rPr>
      </w:pPr>
      <w:r>
        <w:rPr>
          <w:rFonts w:ascii="Consolas" w:eastAsia="Consolas" w:hAnsi="Consolas" w:cs="Consolas"/>
          <w:color w:val="A626A4"/>
          <w:sz w:val="18"/>
          <w:szCs w:val="18"/>
          <w:shd w:val="clear" w:color="auto" w:fill="F8F8F8"/>
        </w:rPr>
        <w:t>void</w:t>
      </w:r>
      <w:r>
        <w:rPr>
          <w:rFonts w:ascii="Consolas" w:eastAsia="Consolas" w:hAnsi="Consolas" w:cs="Consolas"/>
          <w:color w:val="5C5C5C"/>
          <w:sz w:val="18"/>
          <w:szCs w:val="18"/>
          <w:shd w:val="clear" w:color="auto" w:fill="F8F8F8"/>
        </w:rPr>
        <w:t> </w:t>
      </w:r>
      <w:r>
        <w:rPr>
          <w:rFonts w:ascii="Consolas" w:eastAsia="Consolas" w:hAnsi="Consolas" w:cs="Consolas"/>
          <w:color w:val="4078F2"/>
          <w:sz w:val="18"/>
          <w:szCs w:val="18"/>
          <w:shd w:val="clear" w:color="auto" w:fill="F8F8F8"/>
        </w:rPr>
        <w:t>unregisterObserver</w:t>
      </w:r>
      <w:r>
        <w:rPr>
          <w:rFonts w:ascii="Consolas" w:eastAsia="Consolas" w:hAnsi="Consolas" w:cs="Consolas"/>
          <w:color w:val="5C5C5C"/>
          <w:sz w:val="18"/>
          <w:szCs w:val="18"/>
          <w:shd w:val="clear" w:color="auto" w:fill="F8F8F8"/>
        </w:rPr>
        <w:t>();</w:t>
      </w:r>
    </w:p>
    <w:p w14:paraId="0DA0F910" w14:textId="77777777" w:rsidR="00950767" w:rsidRDefault="00000000">
      <w:pPr>
        <w:widowControl/>
        <w:pBdr>
          <w:left w:val="single" w:sz="12" w:space="5" w:color="6CE26C"/>
        </w:pBdr>
        <w:shd w:val="clear" w:color="auto" w:fill="FFFFFF"/>
        <w:spacing w:line="180" w:lineRule="atLeast"/>
        <w:ind w:left="0" w:firstLine="420"/>
        <w:rPr>
          <w:color w:val="5C5C5C"/>
          <w:sz w:val="18"/>
          <w:szCs w:val="18"/>
        </w:rPr>
      </w:pPr>
      <w:r>
        <w:rPr>
          <w:rFonts w:ascii="Consolas" w:eastAsia="Consolas" w:hAnsi="Consolas" w:cs="Consolas"/>
          <w:color w:val="A626A4"/>
          <w:sz w:val="18"/>
          <w:szCs w:val="18"/>
          <w:shd w:val="clear" w:color="auto" w:fill="FFFFFF"/>
        </w:rPr>
        <w:t>boolean</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send</w:t>
      </w:r>
      <w:r>
        <w:rPr>
          <w:rFonts w:ascii="Consolas" w:eastAsia="Consolas" w:hAnsi="Consolas" w:cs="Consolas"/>
          <w:color w:val="5C5C5C"/>
          <w:sz w:val="18"/>
          <w:szCs w:val="18"/>
          <w:shd w:val="clear" w:color="auto" w:fill="FFFFFF"/>
        </w:rPr>
        <w:t>(in </w:t>
      </w:r>
      <w:r>
        <w:rPr>
          <w:rFonts w:ascii="Consolas" w:eastAsia="Consolas" w:hAnsi="Consolas" w:cs="Consolas"/>
          <w:color w:val="A626A4"/>
          <w:sz w:val="18"/>
          <w:szCs w:val="18"/>
          <w:shd w:val="clear" w:color="auto" w:fill="FFFFFF"/>
        </w:rPr>
        <w:t>byte</w:t>
      </w:r>
      <w:r>
        <w:rPr>
          <w:rFonts w:ascii="Consolas" w:eastAsia="Consolas" w:hAnsi="Consolas" w:cs="Consolas"/>
          <w:color w:val="5C5C5C"/>
          <w:sz w:val="18"/>
          <w:szCs w:val="18"/>
          <w:shd w:val="clear" w:color="auto" w:fill="FFFFFF"/>
        </w:rPr>
        <w:t>[] data, </w:t>
      </w:r>
      <w:r>
        <w:rPr>
          <w:rFonts w:ascii="Consolas" w:eastAsia="Consolas" w:hAnsi="Consolas" w:cs="Consolas"/>
          <w:color w:val="A626A4"/>
          <w:sz w:val="18"/>
          <w:szCs w:val="18"/>
          <w:shd w:val="clear" w:color="auto" w:fill="FFFFFF"/>
        </w:rPr>
        <w:t>int</w:t>
      </w:r>
      <w:r>
        <w:rPr>
          <w:rFonts w:ascii="Consolas" w:eastAsia="Consolas" w:hAnsi="Consolas" w:cs="Consolas"/>
          <w:color w:val="5C5C5C"/>
          <w:sz w:val="18"/>
          <w:szCs w:val="18"/>
          <w:shd w:val="clear" w:color="auto" w:fill="FFFFFF"/>
        </w:rPr>
        <w:t> length, in IDCSendDataCallback l);</w:t>
      </w:r>
    </w:p>
    <w:p w14:paraId="737F9627" w14:textId="77777777" w:rsidR="00950767" w:rsidRDefault="00000000">
      <w:pPr>
        <w:widowControl/>
        <w:pBdr>
          <w:left w:val="single" w:sz="12" w:space="5" w:color="6CE26C"/>
        </w:pBdr>
        <w:shd w:val="clear" w:color="auto" w:fill="F8F8F8"/>
        <w:spacing w:line="180" w:lineRule="atLeast"/>
        <w:ind w:left="0" w:firstLine="420"/>
        <w:rPr>
          <w:color w:val="5C5C5C"/>
          <w:sz w:val="18"/>
          <w:szCs w:val="18"/>
        </w:rPr>
      </w:pPr>
      <w:r>
        <w:rPr>
          <w:rFonts w:ascii="Consolas" w:eastAsia="Consolas" w:hAnsi="Consolas" w:cs="Consolas"/>
          <w:color w:val="A626A4"/>
          <w:sz w:val="18"/>
          <w:szCs w:val="18"/>
          <w:shd w:val="clear" w:color="auto" w:fill="F8F8F8"/>
        </w:rPr>
        <w:t>void</w:t>
      </w:r>
      <w:r>
        <w:rPr>
          <w:rFonts w:ascii="Consolas" w:eastAsia="Consolas" w:hAnsi="Consolas" w:cs="Consolas"/>
          <w:color w:val="5C5C5C"/>
          <w:sz w:val="18"/>
          <w:szCs w:val="18"/>
          <w:shd w:val="clear" w:color="auto" w:fill="F8F8F8"/>
        </w:rPr>
        <w:t> </w:t>
      </w:r>
      <w:r>
        <w:rPr>
          <w:rFonts w:ascii="Consolas" w:eastAsia="Consolas" w:hAnsi="Consolas" w:cs="Consolas"/>
          <w:color w:val="4078F2"/>
          <w:sz w:val="18"/>
          <w:szCs w:val="18"/>
          <w:shd w:val="clear" w:color="auto" w:fill="F8F8F8"/>
        </w:rPr>
        <w:t>close</w:t>
      </w:r>
      <w:r>
        <w:rPr>
          <w:rFonts w:ascii="Consolas" w:eastAsia="Consolas" w:hAnsi="Consolas" w:cs="Consolas"/>
          <w:color w:val="5C5C5C"/>
          <w:sz w:val="18"/>
          <w:szCs w:val="18"/>
          <w:shd w:val="clear" w:color="auto" w:fill="F8F8F8"/>
        </w:rPr>
        <w:t>();</w:t>
      </w:r>
    </w:p>
    <w:p w14:paraId="00B050FB" w14:textId="77777777" w:rsidR="00950767" w:rsidRDefault="00000000">
      <w:pPr>
        <w:widowControl/>
        <w:pBdr>
          <w:left w:val="single" w:sz="12" w:space="5" w:color="6CE26C"/>
        </w:pBdr>
        <w:shd w:val="clear" w:color="auto" w:fill="FFFFFF"/>
        <w:spacing w:line="180" w:lineRule="atLeast"/>
        <w:ind w:left="0" w:firstLine="420"/>
        <w:rPr>
          <w:color w:val="5C5C5C"/>
          <w:sz w:val="18"/>
          <w:szCs w:val="18"/>
        </w:rPr>
      </w:pPr>
      <w:r>
        <w:rPr>
          <w:rFonts w:ascii="Consolas" w:eastAsia="Consolas" w:hAnsi="Consolas" w:cs="Consolas"/>
          <w:color w:val="A626A4"/>
          <w:sz w:val="18"/>
          <w:szCs w:val="18"/>
          <w:shd w:val="clear" w:color="auto" w:fill="F8F8F8"/>
        </w:rPr>
        <w:t>String</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getDcLabel</w:t>
      </w:r>
      <w:r>
        <w:rPr>
          <w:rFonts w:ascii="Consolas" w:eastAsia="Consolas" w:hAnsi="Consolas" w:cs="Consolas"/>
          <w:color w:val="5C5C5C"/>
          <w:sz w:val="18"/>
          <w:szCs w:val="18"/>
          <w:shd w:val="clear" w:color="auto" w:fill="FFFFFF"/>
        </w:rPr>
        <w:t>();</w:t>
      </w:r>
    </w:p>
    <w:p w14:paraId="071F5593" w14:textId="77777777" w:rsidR="00950767" w:rsidRDefault="00000000">
      <w:pPr>
        <w:widowControl/>
        <w:pBdr>
          <w:left w:val="single" w:sz="12" w:space="5" w:color="6CE26C"/>
        </w:pBdr>
        <w:shd w:val="clear" w:color="auto" w:fill="F8F8F8"/>
        <w:spacing w:line="180" w:lineRule="atLeast"/>
        <w:ind w:left="0" w:firstLine="420"/>
        <w:rPr>
          <w:color w:val="5C5C5C"/>
          <w:sz w:val="18"/>
          <w:szCs w:val="18"/>
        </w:rPr>
      </w:pPr>
      <w:r>
        <w:rPr>
          <w:rFonts w:ascii="Consolas" w:eastAsia="Consolas" w:hAnsi="Consolas" w:cs="Consolas"/>
          <w:color w:val="A626A4"/>
          <w:sz w:val="18"/>
          <w:szCs w:val="18"/>
          <w:shd w:val="clear" w:color="auto" w:fill="F8F8F8"/>
        </w:rPr>
        <w:t>String</w:t>
      </w:r>
      <w:r>
        <w:rPr>
          <w:rFonts w:ascii="Consolas" w:eastAsia="Consolas" w:hAnsi="Consolas" w:cs="Consolas"/>
          <w:color w:val="5C5C5C"/>
          <w:sz w:val="18"/>
          <w:szCs w:val="18"/>
          <w:shd w:val="clear" w:color="auto" w:fill="F8F8F8"/>
        </w:rPr>
        <w:t> </w:t>
      </w:r>
      <w:r>
        <w:rPr>
          <w:rFonts w:ascii="Consolas" w:eastAsia="Consolas" w:hAnsi="Consolas" w:cs="Consolas"/>
          <w:color w:val="4078F2"/>
          <w:sz w:val="18"/>
          <w:szCs w:val="18"/>
          <w:shd w:val="clear" w:color="auto" w:fill="F8F8F8"/>
        </w:rPr>
        <w:t>getSubProtocol</w:t>
      </w:r>
      <w:r>
        <w:rPr>
          <w:rFonts w:ascii="Consolas" w:eastAsia="Consolas" w:hAnsi="Consolas" w:cs="Consolas"/>
          <w:color w:val="5C5C5C"/>
          <w:sz w:val="18"/>
          <w:szCs w:val="18"/>
          <w:shd w:val="clear" w:color="auto" w:fill="F8F8F8"/>
        </w:rPr>
        <w:t>();</w:t>
      </w:r>
    </w:p>
    <w:p w14:paraId="58229835" w14:textId="77777777" w:rsidR="00950767" w:rsidRDefault="00000000">
      <w:pPr>
        <w:widowControl/>
        <w:pBdr>
          <w:left w:val="single" w:sz="12" w:space="5" w:color="6CE26C"/>
        </w:pBdr>
        <w:shd w:val="clear" w:color="auto" w:fill="FFFFFF"/>
        <w:spacing w:line="180" w:lineRule="atLeast"/>
        <w:ind w:left="0" w:firstLine="420"/>
        <w:rPr>
          <w:color w:val="5C5C5C"/>
          <w:sz w:val="18"/>
          <w:szCs w:val="18"/>
        </w:rPr>
      </w:pPr>
      <w:r>
        <w:rPr>
          <w:rFonts w:ascii="Consolas" w:eastAsia="Consolas" w:hAnsi="Consolas" w:cs="Consolas"/>
          <w:color w:val="A626A4"/>
          <w:sz w:val="18"/>
          <w:szCs w:val="18"/>
          <w:shd w:val="clear" w:color="auto" w:fill="FFFFFF"/>
        </w:rPr>
        <w:t>long</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bufferedAmount</w:t>
      </w:r>
      <w:r>
        <w:rPr>
          <w:rFonts w:ascii="Consolas" w:eastAsia="Consolas" w:hAnsi="Consolas" w:cs="Consolas"/>
          <w:color w:val="5C5C5C"/>
          <w:sz w:val="18"/>
          <w:szCs w:val="18"/>
          <w:shd w:val="clear" w:color="auto" w:fill="FFFFFF"/>
        </w:rPr>
        <w:t>();</w:t>
      </w:r>
    </w:p>
    <w:p w14:paraId="42360A40" w14:textId="77777777" w:rsidR="00950767" w:rsidRDefault="00000000">
      <w:pPr>
        <w:widowControl/>
        <w:pBdr>
          <w:left w:val="single" w:sz="12" w:space="5" w:color="6CE26C"/>
        </w:pBdr>
        <w:shd w:val="clear" w:color="auto" w:fill="F8F8F8"/>
        <w:spacing w:line="180" w:lineRule="atLeast"/>
        <w:ind w:left="0" w:firstLine="420"/>
        <w:rPr>
          <w:color w:val="5C5C5C"/>
          <w:sz w:val="18"/>
          <w:szCs w:val="18"/>
        </w:rPr>
      </w:pPr>
      <w:r>
        <w:rPr>
          <w:rFonts w:ascii="Consolas" w:eastAsia="Consolas" w:hAnsi="Consolas" w:cs="Consolas"/>
          <w:color w:val="A626A4"/>
          <w:sz w:val="18"/>
          <w:szCs w:val="18"/>
          <w:shd w:val="clear" w:color="auto" w:fill="F8F8F8"/>
        </w:rPr>
        <w:t>int</w:t>
      </w:r>
      <w:r>
        <w:rPr>
          <w:rFonts w:ascii="Consolas" w:eastAsia="Consolas" w:hAnsi="Consolas" w:cs="Consolas"/>
          <w:color w:val="5C5C5C"/>
          <w:sz w:val="18"/>
          <w:szCs w:val="18"/>
          <w:shd w:val="clear" w:color="auto" w:fill="F8F8F8"/>
        </w:rPr>
        <w:t> </w:t>
      </w:r>
      <w:r>
        <w:rPr>
          <w:rFonts w:ascii="Consolas" w:eastAsia="Consolas" w:hAnsi="Consolas" w:cs="Consolas"/>
          <w:color w:val="4078F2"/>
          <w:sz w:val="18"/>
          <w:szCs w:val="18"/>
          <w:shd w:val="clear" w:color="auto" w:fill="F8F8F8"/>
        </w:rPr>
        <w:t>getDCType</w:t>
      </w:r>
      <w:r>
        <w:rPr>
          <w:rFonts w:ascii="Consolas" w:eastAsia="Consolas" w:hAnsi="Consolas" w:cs="Consolas"/>
          <w:color w:val="5C5C5C"/>
          <w:sz w:val="18"/>
          <w:szCs w:val="18"/>
          <w:shd w:val="clear" w:color="auto" w:fill="F8F8F8"/>
        </w:rPr>
        <w:t>();</w:t>
      </w:r>
    </w:p>
    <w:p w14:paraId="2E340514" w14:textId="77777777" w:rsidR="00950767" w:rsidRDefault="00000000">
      <w:pPr>
        <w:widowControl/>
        <w:pBdr>
          <w:left w:val="single" w:sz="12" w:space="5" w:color="6CE26C"/>
        </w:pBdr>
        <w:shd w:val="clear" w:color="auto" w:fill="FFFFFF"/>
        <w:spacing w:line="180" w:lineRule="atLeast"/>
        <w:ind w:left="0" w:firstLine="420"/>
        <w:rPr>
          <w:color w:val="5C5C5C"/>
          <w:sz w:val="18"/>
          <w:szCs w:val="18"/>
        </w:rPr>
      </w:pPr>
      <w:r>
        <w:rPr>
          <w:rFonts w:ascii="Consolas" w:eastAsia="Consolas" w:hAnsi="Consolas" w:cs="Consolas"/>
          <w:color w:val="A626A4"/>
          <w:sz w:val="18"/>
          <w:szCs w:val="18"/>
          <w:shd w:val="clear" w:color="auto" w:fill="F8F8F8"/>
        </w:rPr>
        <w:t>ImsDCStatus</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getState</w:t>
      </w:r>
      <w:r>
        <w:rPr>
          <w:rFonts w:ascii="Consolas" w:eastAsia="Consolas" w:hAnsi="Consolas" w:cs="Consolas"/>
          <w:color w:val="5C5C5C"/>
          <w:sz w:val="18"/>
          <w:szCs w:val="18"/>
          <w:shd w:val="clear" w:color="auto" w:fill="FFFFFF"/>
        </w:rPr>
        <w:t>();</w:t>
      </w:r>
    </w:p>
    <w:p w14:paraId="1CB3A337" w14:textId="77777777" w:rsidR="00950767" w:rsidRDefault="00000000">
      <w:pPr>
        <w:widowControl/>
        <w:pBdr>
          <w:left w:val="single" w:sz="12" w:space="5" w:color="6CE26C"/>
        </w:pBdr>
        <w:shd w:val="clear" w:color="auto" w:fill="F8F8F8"/>
        <w:spacing w:line="180" w:lineRule="atLeast"/>
        <w:ind w:left="0" w:firstLine="420"/>
        <w:rPr>
          <w:rFonts w:ascii="Consolas" w:eastAsia="Consolas" w:hAnsi="Consolas" w:cs="Consolas"/>
          <w:color w:val="5C5C5C"/>
          <w:sz w:val="18"/>
          <w:szCs w:val="18"/>
          <w:shd w:val="clear" w:color="auto" w:fill="F8F8F8"/>
        </w:rPr>
      </w:pPr>
      <w:r>
        <w:rPr>
          <w:rFonts w:ascii="Consolas" w:eastAsia="Consolas" w:hAnsi="Consolas" w:cs="Consolas"/>
          <w:color w:val="A626A4"/>
          <w:sz w:val="18"/>
          <w:szCs w:val="18"/>
          <w:shd w:val="clear" w:color="auto" w:fill="F8F8F8"/>
        </w:rPr>
        <w:t>String</w:t>
      </w:r>
      <w:r>
        <w:rPr>
          <w:rFonts w:ascii="Consolas" w:eastAsia="Consolas" w:hAnsi="Consolas" w:cs="Consolas"/>
          <w:color w:val="5C5C5C"/>
          <w:sz w:val="18"/>
          <w:szCs w:val="18"/>
          <w:shd w:val="clear" w:color="auto" w:fill="F8F8F8"/>
        </w:rPr>
        <w:t> </w:t>
      </w:r>
      <w:r>
        <w:rPr>
          <w:rFonts w:ascii="Consolas" w:eastAsia="Consolas" w:hAnsi="Consolas" w:cs="Consolas"/>
          <w:color w:val="4078F2"/>
          <w:sz w:val="18"/>
          <w:szCs w:val="18"/>
          <w:shd w:val="clear" w:color="auto" w:fill="F8F8F8"/>
        </w:rPr>
        <w:t>get</w:t>
      </w:r>
      <w:r>
        <w:rPr>
          <w:rFonts w:ascii="Consolas" w:hAnsi="Consolas" w:cs="Consolas" w:hint="eastAsia"/>
          <w:color w:val="4078F2"/>
          <w:sz w:val="18"/>
          <w:szCs w:val="18"/>
          <w:shd w:val="clear" w:color="auto" w:fill="F8F8F8"/>
        </w:rPr>
        <w:t>Telecom</w:t>
      </w:r>
      <w:r>
        <w:rPr>
          <w:rFonts w:ascii="Consolas" w:eastAsia="Consolas" w:hAnsi="Consolas" w:cs="Consolas"/>
          <w:color w:val="4078F2"/>
          <w:sz w:val="18"/>
          <w:szCs w:val="18"/>
          <w:shd w:val="clear" w:color="auto" w:fill="F8F8F8"/>
        </w:rPr>
        <w:t>CallId</w:t>
      </w:r>
      <w:r>
        <w:rPr>
          <w:rFonts w:ascii="Consolas" w:eastAsia="Consolas" w:hAnsi="Consolas" w:cs="Consolas"/>
          <w:color w:val="5C5C5C"/>
          <w:sz w:val="18"/>
          <w:szCs w:val="18"/>
          <w:shd w:val="clear" w:color="auto" w:fill="F8F8F8"/>
        </w:rPr>
        <w:t>();</w:t>
      </w:r>
    </w:p>
    <w:p w14:paraId="32892B61" w14:textId="77777777" w:rsidR="00950767" w:rsidRDefault="00000000">
      <w:pPr>
        <w:widowControl/>
        <w:pBdr>
          <w:left w:val="single" w:sz="12" w:space="5" w:color="6CE26C"/>
        </w:pBdr>
        <w:shd w:val="clear" w:color="auto" w:fill="FFFFFF"/>
        <w:spacing w:line="180" w:lineRule="atLeast"/>
        <w:ind w:left="0" w:firstLine="420"/>
        <w:rPr>
          <w:rFonts w:ascii="Consolas" w:eastAsia="Consolas" w:hAnsi="Consolas" w:cs="Consolas"/>
          <w:color w:val="5C5C5C"/>
          <w:sz w:val="18"/>
          <w:szCs w:val="18"/>
          <w:shd w:val="clear" w:color="auto" w:fill="FFFFFF"/>
        </w:rPr>
      </w:pPr>
      <w:r>
        <w:rPr>
          <w:rFonts w:ascii="Consolas" w:eastAsia="Consolas" w:hAnsi="Consolas" w:cs="Consolas"/>
          <w:color w:val="A626A4"/>
          <w:sz w:val="18"/>
          <w:szCs w:val="18"/>
          <w:shd w:val="clear" w:color="auto" w:fill="F8F8F8"/>
        </w:rPr>
        <w:t>String</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getStreamId</w:t>
      </w:r>
      <w:r>
        <w:rPr>
          <w:rFonts w:ascii="Consolas" w:eastAsia="Consolas" w:hAnsi="Consolas" w:cs="Consolas"/>
          <w:color w:val="5C5C5C"/>
          <w:sz w:val="18"/>
          <w:szCs w:val="18"/>
          <w:shd w:val="clear" w:color="auto" w:fill="FFFFFF"/>
        </w:rPr>
        <w:t>();</w:t>
      </w:r>
    </w:p>
    <w:p w14:paraId="5351FD22" w14:textId="77777777" w:rsidR="00950767" w:rsidRDefault="00000000">
      <w:pPr>
        <w:widowControl/>
        <w:pBdr>
          <w:left w:val="single" w:sz="12" w:space="5" w:color="6CE26C"/>
        </w:pBdr>
        <w:shd w:val="clear" w:color="auto" w:fill="FFFFFF"/>
        <w:spacing w:line="180" w:lineRule="atLeast"/>
        <w:ind w:left="0" w:firstLine="420"/>
        <w:rPr>
          <w:rFonts w:ascii="Consolas" w:hAnsi="Consolas" w:cs="Consolas"/>
          <w:color w:val="5C5C5C"/>
          <w:sz w:val="18"/>
          <w:szCs w:val="18"/>
          <w:shd w:val="clear" w:color="auto" w:fill="FFFFFF"/>
        </w:rPr>
      </w:pPr>
      <w:r>
        <w:rPr>
          <w:rFonts w:ascii="Consolas" w:eastAsia="Consolas" w:hAnsi="Consolas" w:cs="Consolas"/>
          <w:color w:val="A626A4"/>
          <w:sz w:val="18"/>
          <w:szCs w:val="18"/>
          <w:shd w:val="clear" w:color="auto" w:fill="F8F8F8"/>
        </w:rPr>
        <w:t>String</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get</w:t>
      </w:r>
      <w:r>
        <w:rPr>
          <w:rFonts w:ascii="Consolas" w:hAnsi="Consolas" w:cs="Consolas" w:hint="eastAsia"/>
          <w:color w:val="4078F2"/>
          <w:sz w:val="18"/>
          <w:szCs w:val="18"/>
          <w:shd w:val="clear" w:color="auto" w:fill="FFFFFF"/>
        </w:rPr>
        <w:t>PhoneNumber</w:t>
      </w:r>
      <w:r>
        <w:rPr>
          <w:rFonts w:ascii="Consolas" w:eastAsia="Consolas" w:hAnsi="Consolas" w:cs="Consolas"/>
          <w:color w:val="5C5C5C"/>
          <w:sz w:val="18"/>
          <w:szCs w:val="18"/>
          <w:shd w:val="clear" w:color="auto" w:fill="FFFFFF"/>
        </w:rPr>
        <w:t>();</w:t>
      </w:r>
    </w:p>
    <w:p w14:paraId="0B68D37A" w14:textId="77777777" w:rsidR="00950767" w:rsidRDefault="00000000">
      <w:pPr>
        <w:widowControl/>
        <w:pBdr>
          <w:left w:val="single" w:sz="12" w:space="5" w:color="6CE26C"/>
        </w:pBdr>
        <w:shd w:val="clear" w:color="auto" w:fill="F8F8F8"/>
        <w:spacing w:line="180" w:lineRule="atLeast"/>
        <w:ind w:left="0" w:firstLine="0"/>
        <w:rPr>
          <w:color w:val="5C5C5C"/>
          <w:sz w:val="18"/>
          <w:szCs w:val="18"/>
        </w:rPr>
      </w:pPr>
      <w:r>
        <w:rPr>
          <w:rFonts w:ascii="Consolas" w:eastAsia="Consolas" w:hAnsi="Consolas" w:cs="Consolas"/>
          <w:color w:val="5C5C5C"/>
          <w:sz w:val="18"/>
          <w:szCs w:val="18"/>
          <w:shd w:val="clear" w:color="auto" w:fill="F8F8F8"/>
        </w:rPr>
        <w:t>}</w:t>
      </w:r>
    </w:p>
    <w:p w14:paraId="4F85A5CB" w14:textId="77777777" w:rsidR="00950767" w:rsidRDefault="00950767">
      <w:pPr>
        <w:pStyle w:val="affa"/>
        <w:jc w:val="left"/>
        <w:rPr>
          <w:rFonts w:cs="宋体"/>
          <w:color w:val="auto"/>
          <w:kern w:val="0"/>
          <w:sz w:val="21"/>
          <w:szCs w:val="20"/>
        </w:rPr>
      </w:pPr>
    </w:p>
    <w:p w14:paraId="5536389B" w14:textId="77777777" w:rsidR="00950767" w:rsidRDefault="00000000">
      <w:pPr>
        <w:pStyle w:val="affa"/>
        <w:jc w:val="left"/>
        <w:rPr>
          <w:rFonts w:cs="宋体"/>
          <w:color w:val="auto"/>
          <w:kern w:val="0"/>
          <w:sz w:val="21"/>
          <w:szCs w:val="20"/>
        </w:rPr>
      </w:pPr>
      <w:r>
        <w:rPr>
          <w:rFonts w:cs="宋体" w:hint="eastAsia"/>
          <w:color w:val="auto"/>
          <w:kern w:val="0"/>
          <w:sz w:val="21"/>
          <w:szCs w:val="20"/>
        </w:rPr>
        <w:t>(1)</w:t>
      </w:r>
      <w:r>
        <w:rPr>
          <w:rFonts w:cs="宋体"/>
          <w:color w:val="auto"/>
          <w:kern w:val="0"/>
          <w:sz w:val="21"/>
          <w:szCs w:val="20"/>
        </w:rPr>
        <w:t xml:space="preserve"> Registration of an IMS D</w:t>
      </w:r>
      <w:r>
        <w:rPr>
          <w:rFonts w:cs="宋体" w:hint="eastAsia"/>
          <w:color w:val="auto"/>
          <w:kern w:val="0"/>
          <w:sz w:val="21"/>
          <w:szCs w:val="20"/>
        </w:rPr>
        <w:t>ata Channel</w:t>
      </w:r>
      <w:r>
        <w:rPr>
          <w:rFonts w:cs="宋体"/>
          <w:color w:val="auto"/>
          <w:kern w:val="0"/>
          <w:sz w:val="21"/>
          <w:szCs w:val="20"/>
        </w:rPr>
        <w:t xml:space="preserve"> </w:t>
      </w:r>
      <w:r>
        <w:rPr>
          <w:rFonts w:cs="宋体" w:hint="eastAsia"/>
          <w:color w:val="auto"/>
          <w:kern w:val="0"/>
          <w:sz w:val="21"/>
          <w:szCs w:val="20"/>
        </w:rPr>
        <w:t>o</w:t>
      </w:r>
      <w:r>
        <w:rPr>
          <w:rFonts w:cs="宋体"/>
          <w:color w:val="auto"/>
          <w:kern w:val="0"/>
          <w:sz w:val="21"/>
          <w:szCs w:val="20"/>
        </w:rPr>
        <w:t>bserver</w:t>
      </w:r>
      <w:r>
        <w:rPr>
          <w:rFonts w:cs="宋体" w:hint="eastAsia"/>
          <w:color w:val="auto"/>
          <w:kern w:val="0"/>
          <w:sz w:val="21"/>
          <w:szCs w:val="20"/>
        </w:rPr>
        <w:t>.</w:t>
      </w:r>
    </w:p>
    <w:p w14:paraId="1C2686AD"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5C5C5C"/>
          <w:sz w:val="18"/>
          <w:szCs w:val="18"/>
          <w:shd w:val="clear" w:color="auto" w:fill="FFFFFF"/>
        </w:rPr>
      </w:pPr>
      <w:r>
        <w:rPr>
          <w:rFonts w:ascii="Consolas" w:eastAsia="Consolas" w:hAnsi="Consolas" w:cs="Consolas"/>
          <w:color w:val="A626A4"/>
          <w:sz w:val="18"/>
          <w:szCs w:val="18"/>
          <w:shd w:val="clear" w:color="auto" w:fill="F8F8F8"/>
        </w:rPr>
        <w:t xml:space="preserve">void </w:t>
      </w:r>
      <w:r>
        <w:rPr>
          <w:rFonts w:ascii="Consolas" w:eastAsia="Consolas" w:hAnsi="Consolas" w:cs="Consolas"/>
          <w:color w:val="4078F2"/>
          <w:sz w:val="18"/>
          <w:szCs w:val="18"/>
          <w:shd w:val="clear" w:color="auto" w:fill="FFFFFF"/>
        </w:rPr>
        <w:t>registerObserver</w:t>
      </w:r>
      <w:r>
        <w:rPr>
          <w:rFonts w:ascii="Consolas" w:eastAsia="Consolas" w:hAnsi="Consolas" w:cs="Consolas"/>
          <w:color w:val="5C5C5C"/>
          <w:sz w:val="18"/>
          <w:szCs w:val="18"/>
          <w:shd w:val="clear" w:color="auto" w:fill="FFFFFF"/>
        </w:rPr>
        <w:t>(in IImsDCObserver l)</w:t>
      </w:r>
      <w:r>
        <w:rPr>
          <w:rFonts w:ascii="Consolas" w:eastAsia="Consolas" w:hAnsi="Consolas" w:cs="Consolas" w:hint="eastAsia"/>
          <w:color w:val="5C5C5C"/>
          <w:sz w:val="18"/>
          <w:szCs w:val="18"/>
          <w:shd w:val="clear" w:color="auto" w:fill="FFFFFF"/>
        </w:rPr>
        <w:t>;</w:t>
      </w:r>
    </w:p>
    <w:p w14:paraId="0D0951B3" w14:textId="77777777" w:rsidR="00950767" w:rsidRDefault="00950767">
      <w:pPr>
        <w:pStyle w:val="affa"/>
        <w:jc w:val="left"/>
        <w:rPr>
          <w:rFonts w:cs="宋体"/>
          <w:color w:val="auto"/>
          <w:kern w:val="0"/>
          <w:sz w:val="21"/>
          <w:szCs w:val="20"/>
        </w:rPr>
      </w:pPr>
    </w:p>
    <w:p w14:paraId="398FF201" w14:textId="77777777" w:rsidR="00950767" w:rsidRDefault="00000000">
      <w:pPr>
        <w:pStyle w:val="affa"/>
        <w:jc w:val="left"/>
        <w:rPr>
          <w:rFonts w:cs="宋体"/>
          <w:color w:val="auto"/>
          <w:kern w:val="0"/>
          <w:sz w:val="21"/>
          <w:szCs w:val="20"/>
        </w:rPr>
      </w:pPr>
      <w:r>
        <w:rPr>
          <w:rFonts w:cs="宋体" w:hint="eastAsia"/>
          <w:color w:val="auto"/>
          <w:kern w:val="0"/>
          <w:sz w:val="21"/>
          <w:szCs w:val="20"/>
        </w:rPr>
        <w:t>(2)</w:t>
      </w:r>
      <w:r>
        <w:rPr>
          <w:rFonts w:cs="宋体"/>
          <w:color w:val="auto"/>
          <w:kern w:val="0"/>
          <w:sz w:val="21"/>
          <w:szCs w:val="20"/>
        </w:rPr>
        <w:t xml:space="preserve"> </w:t>
      </w:r>
      <w:r>
        <w:rPr>
          <w:rFonts w:cs="宋体" w:hint="eastAsia"/>
          <w:color w:val="auto"/>
          <w:kern w:val="0"/>
          <w:sz w:val="21"/>
          <w:szCs w:val="20"/>
        </w:rPr>
        <w:t>Unr</w:t>
      </w:r>
      <w:r>
        <w:rPr>
          <w:rFonts w:cs="宋体"/>
          <w:color w:val="auto"/>
          <w:kern w:val="0"/>
          <w:sz w:val="21"/>
          <w:szCs w:val="20"/>
        </w:rPr>
        <w:t>egistration of an IMS D</w:t>
      </w:r>
      <w:r>
        <w:rPr>
          <w:rFonts w:cs="宋体" w:hint="eastAsia"/>
          <w:color w:val="auto"/>
          <w:kern w:val="0"/>
          <w:sz w:val="21"/>
          <w:szCs w:val="20"/>
        </w:rPr>
        <w:t xml:space="preserve">ata </w:t>
      </w:r>
      <w:r>
        <w:rPr>
          <w:rFonts w:cs="宋体"/>
          <w:color w:val="auto"/>
          <w:kern w:val="0"/>
          <w:sz w:val="21"/>
          <w:szCs w:val="20"/>
        </w:rPr>
        <w:t>C</w:t>
      </w:r>
      <w:r>
        <w:rPr>
          <w:rFonts w:cs="宋体" w:hint="eastAsia"/>
          <w:color w:val="auto"/>
          <w:kern w:val="0"/>
          <w:sz w:val="21"/>
          <w:szCs w:val="20"/>
        </w:rPr>
        <w:t>hannel</w:t>
      </w:r>
      <w:r>
        <w:rPr>
          <w:rFonts w:cs="宋体"/>
          <w:color w:val="auto"/>
          <w:kern w:val="0"/>
          <w:sz w:val="21"/>
          <w:szCs w:val="20"/>
        </w:rPr>
        <w:t xml:space="preserve"> </w:t>
      </w:r>
      <w:r>
        <w:rPr>
          <w:rFonts w:cs="宋体" w:hint="eastAsia"/>
          <w:color w:val="auto"/>
          <w:kern w:val="0"/>
          <w:sz w:val="21"/>
          <w:szCs w:val="20"/>
        </w:rPr>
        <w:t>o</w:t>
      </w:r>
      <w:r>
        <w:rPr>
          <w:rFonts w:cs="宋体"/>
          <w:color w:val="auto"/>
          <w:kern w:val="0"/>
          <w:sz w:val="21"/>
          <w:szCs w:val="20"/>
        </w:rPr>
        <w:t>bserver</w:t>
      </w:r>
      <w:r>
        <w:rPr>
          <w:rFonts w:cs="宋体" w:hint="eastAsia"/>
          <w:color w:val="auto"/>
          <w:kern w:val="0"/>
          <w:sz w:val="21"/>
          <w:szCs w:val="20"/>
        </w:rPr>
        <w:t>.</w:t>
      </w:r>
    </w:p>
    <w:p w14:paraId="6243F01F"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5C5C5C"/>
          <w:sz w:val="18"/>
          <w:szCs w:val="18"/>
          <w:shd w:val="clear" w:color="auto" w:fill="F8F8F8"/>
        </w:rPr>
      </w:pPr>
      <w:r>
        <w:rPr>
          <w:rFonts w:ascii="Consolas" w:eastAsia="Consolas" w:hAnsi="Consolas" w:cs="Consolas"/>
          <w:color w:val="A626A4"/>
          <w:sz w:val="18"/>
          <w:szCs w:val="18"/>
          <w:shd w:val="clear" w:color="auto" w:fill="F8F8F8"/>
        </w:rPr>
        <w:t xml:space="preserve">void </w:t>
      </w:r>
      <w:r>
        <w:rPr>
          <w:rFonts w:ascii="Consolas" w:eastAsia="Consolas" w:hAnsi="Consolas" w:cs="Consolas"/>
          <w:color w:val="4078F2"/>
          <w:sz w:val="18"/>
          <w:szCs w:val="18"/>
          <w:shd w:val="clear" w:color="auto" w:fill="FFFFFF"/>
        </w:rPr>
        <w:t>unregisterObserver</w:t>
      </w:r>
      <w:r>
        <w:rPr>
          <w:rFonts w:ascii="Consolas" w:eastAsia="Consolas" w:hAnsi="Consolas" w:cs="Consolas"/>
          <w:color w:val="5C5C5C"/>
          <w:sz w:val="18"/>
          <w:szCs w:val="18"/>
          <w:shd w:val="clear" w:color="auto" w:fill="F8F8F8"/>
        </w:rPr>
        <w:t>();</w:t>
      </w:r>
    </w:p>
    <w:p w14:paraId="635FB458" w14:textId="77777777" w:rsidR="00950767" w:rsidRDefault="00950767">
      <w:pPr>
        <w:pStyle w:val="affa"/>
        <w:jc w:val="left"/>
        <w:rPr>
          <w:rFonts w:cs="宋体"/>
          <w:color w:val="auto"/>
          <w:kern w:val="0"/>
          <w:sz w:val="21"/>
          <w:szCs w:val="20"/>
        </w:rPr>
      </w:pPr>
    </w:p>
    <w:p w14:paraId="69968110" w14:textId="77777777" w:rsidR="00950767" w:rsidRDefault="00000000">
      <w:pPr>
        <w:pStyle w:val="affa"/>
        <w:jc w:val="left"/>
        <w:rPr>
          <w:rFonts w:cs="宋体"/>
          <w:color w:val="auto"/>
          <w:kern w:val="0"/>
          <w:sz w:val="21"/>
          <w:szCs w:val="20"/>
        </w:rPr>
      </w:pPr>
      <w:r>
        <w:rPr>
          <w:rFonts w:cs="宋体" w:hint="eastAsia"/>
          <w:color w:val="auto"/>
          <w:kern w:val="0"/>
          <w:sz w:val="21"/>
          <w:szCs w:val="20"/>
        </w:rPr>
        <w:t>(3)</w:t>
      </w:r>
      <w:r>
        <w:rPr>
          <w:rFonts w:ascii="Segoe UI" w:eastAsiaTheme="minorEastAsia" w:hAnsi="Segoe UI" w:cs="Segoe UI"/>
          <w:b/>
          <w:bCs/>
          <w:color w:val="0F1115"/>
          <w:sz w:val="21"/>
          <w:szCs w:val="22"/>
          <w:shd w:val="clear" w:color="auto" w:fill="FFFFFF"/>
        </w:rPr>
        <w:t xml:space="preserve"> </w:t>
      </w:r>
      <w:r>
        <w:rPr>
          <w:rFonts w:cs="宋体"/>
          <w:color w:val="auto"/>
          <w:kern w:val="0"/>
          <w:sz w:val="21"/>
          <w:szCs w:val="20"/>
        </w:rPr>
        <w:t>Send byte data of a specified length with the IDCSendDataCallback.</w:t>
      </w:r>
    </w:p>
    <w:p w14:paraId="4DE22EA2"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boolean </w:t>
      </w:r>
      <w:r>
        <w:rPr>
          <w:rFonts w:ascii="Consolas" w:eastAsia="Consolas" w:hAnsi="Consolas" w:cs="Consolas"/>
          <w:color w:val="4078F2"/>
          <w:sz w:val="18"/>
          <w:szCs w:val="18"/>
          <w:shd w:val="clear" w:color="auto" w:fill="FFFFFF"/>
        </w:rPr>
        <w:t>send</w:t>
      </w:r>
      <w:r>
        <w:rPr>
          <w:rFonts w:ascii="Consolas" w:eastAsia="Consolas" w:hAnsi="Consolas" w:cs="Consolas"/>
          <w:color w:val="5C5C5C"/>
          <w:sz w:val="18"/>
          <w:szCs w:val="18"/>
          <w:shd w:val="clear" w:color="auto" w:fill="FFFFFF"/>
        </w:rPr>
        <w:t>(in </w:t>
      </w:r>
      <w:r>
        <w:rPr>
          <w:rFonts w:ascii="Consolas" w:eastAsia="Consolas" w:hAnsi="Consolas" w:cs="Consolas"/>
          <w:color w:val="A626A4"/>
          <w:sz w:val="18"/>
          <w:szCs w:val="18"/>
          <w:shd w:val="clear" w:color="auto" w:fill="FFFFFF"/>
        </w:rPr>
        <w:t>byte</w:t>
      </w:r>
      <w:r>
        <w:rPr>
          <w:rFonts w:ascii="Consolas" w:eastAsia="Consolas" w:hAnsi="Consolas" w:cs="Consolas"/>
          <w:color w:val="5C5C5C"/>
          <w:sz w:val="18"/>
          <w:szCs w:val="18"/>
          <w:shd w:val="clear" w:color="auto" w:fill="FFFFFF"/>
        </w:rPr>
        <w:t>[] data, </w:t>
      </w:r>
      <w:r>
        <w:rPr>
          <w:rFonts w:ascii="Consolas" w:eastAsia="Consolas" w:hAnsi="Consolas" w:cs="Consolas"/>
          <w:color w:val="A626A4"/>
          <w:sz w:val="18"/>
          <w:szCs w:val="18"/>
          <w:shd w:val="clear" w:color="auto" w:fill="FFFFFF"/>
        </w:rPr>
        <w:t>int</w:t>
      </w:r>
      <w:r>
        <w:rPr>
          <w:rFonts w:ascii="Consolas" w:eastAsia="Consolas" w:hAnsi="Consolas" w:cs="Consolas"/>
          <w:color w:val="5C5C5C"/>
          <w:sz w:val="18"/>
          <w:szCs w:val="18"/>
          <w:shd w:val="clear" w:color="auto" w:fill="FFFFFF"/>
        </w:rPr>
        <w:t> length, in IDCSendDataCallback l);</w:t>
      </w:r>
    </w:p>
    <w:p w14:paraId="7923E54C" w14:textId="77777777" w:rsidR="00950767" w:rsidRDefault="00950767">
      <w:pPr>
        <w:pStyle w:val="affa"/>
        <w:jc w:val="left"/>
        <w:rPr>
          <w:rFonts w:cs="宋体"/>
          <w:color w:val="auto"/>
          <w:kern w:val="0"/>
          <w:sz w:val="21"/>
          <w:szCs w:val="20"/>
        </w:rPr>
      </w:pPr>
    </w:p>
    <w:p w14:paraId="71209CC0" w14:textId="77777777" w:rsidR="00950767" w:rsidRDefault="00000000">
      <w:pPr>
        <w:jc w:val="both"/>
        <w:rPr>
          <w:szCs w:val="20"/>
        </w:rPr>
      </w:pPr>
      <w:r>
        <w:rPr>
          <w:rFonts w:hint="eastAsia"/>
          <w:szCs w:val="20"/>
        </w:rPr>
        <w:t>(4) Close IMS Data Channel.</w:t>
      </w:r>
    </w:p>
    <w:p w14:paraId="0B2A739B"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void </w:t>
      </w:r>
      <w:r>
        <w:rPr>
          <w:rFonts w:ascii="Consolas" w:eastAsia="Consolas" w:hAnsi="Consolas" w:cs="Consolas"/>
          <w:color w:val="4078F2"/>
          <w:sz w:val="18"/>
          <w:szCs w:val="18"/>
          <w:shd w:val="clear" w:color="auto" w:fill="FFFFFF"/>
        </w:rPr>
        <w:t>close</w:t>
      </w:r>
      <w:r>
        <w:rPr>
          <w:rFonts w:ascii="Consolas" w:eastAsia="Consolas" w:hAnsi="Consolas" w:cs="Consolas"/>
          <w:color w:val="A626A4"/>
          <w:sz w:val="18"/>
          <w:szCs w:val="18"/>
          <w:shd w:val="clear" w:color="auto" w:fill="F8F8F8"/>
        </w:rPr>
        <w:t>();</w:t>
      </w:r>
    </w:p>
    <w:p w14:paraId="76A1AC8A" w14:textId="77777777" w:rsidR="00950767" w:rsidRDefault="00950767">
      <w:pPr>
        <w:pStyle w:val="afd"/>
        <w:ind w:firstLineChars="0" w:firstLine="0"/>
        <w:rPr>
          <w:rFonts w:ascii="Consolas" w:eastAsia="Consolas" w:hAnsi="Consolas" w:cs="Consolas"/>
          <w:color w:val="A626A4"/>
          <w:sz w:val="18"/>
          <w:szCs w:val="18"/>
          <w:shd w:val="clear" w:color="auto" w:fill="FFFFFF"/>
        </w:rPr>
      </w:pPr>
    </w:p>
    <w:p w14:paraId="336522EB" w14:textId="77777777" w:rsidR="00950767" w:rsidRDefault="00000000">
      <w:pPr>
        <w:jc w:val="both"/>
        <w:rPr>
          <w:szCs w:val="20"/>
        </w:rPr>
      </w:pPr>
      <w:r>
        <w:rPr>
          <w:rFonts w:hint="eastAsia"/>
          <w:szCs w:val="20"/>
        </w:rPr>
        <w:t>(5)</w:t>
      </w:r>
      <w:r>
        <w:rPr>
          <w:rFonts w:ascii="Segoe UI" w:hAnsi="Segoe UI" w:cs="Segoe UI"/>
          <w:color w:val="0F1115"/>
          <w:shd w:val="clear" w:color="auto" w:fill="FFFFFF"/>
        </w:rPr>
        <w:t xml:space="preserve"> </w:t>
      </w:r>
      <w:r>
        <w:rPr>
          <w:szCs w:val="20"/>
        </w:rPr>
        <w:t>Get the label of the</w:t>
      </w:r>
      <w:r>
        <w:rPr>
          <w:rFonts w:hint="eastAsia"/>
          <w:szCs w:val="20"/>
        </w:rPr>
        <w:t xml:space="preserve"> IMS Data Channel</w:t>
      </w:r>
      <w:r>
        <w:rPr>
          <w:szCs w:val="20"/>
        </w:rPr>
        <w:t>.</w:t>
      </w:r>
    </w:p>
    <w:p w14:paraId="49F963B8"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String </w:t>
      </w:r>
      <w:r>
        <w:rPr>
          <w:rFonts w:ascii="Consolas" w:eastAsia="Consolas" w:hAnsi="Consolas" w:cs="Consolas"/>
          <w:color w:val="4078F2"/>
          <w:sz w:val="18"/>
          <w:szCs w:val="18"/>
          <w:shd w:val="clear" w:color="auto" w:fill="FFFFFF"/>
        </w:rPr>
        <w:t>getDcLabel</w:t>
      </w:r>
      <w:r>
        <w:rPr>
          <w:rFonts w:ascii="Consolas" w:eastAsia="Consolas" w:hAnsi="Consolas" w:cs="Consolas"/>
          <w:color w:val="A626A4"/>
          <w:sz w:val="18"/>
          <w:szCs w:val="18"/>
          <w:shd w:val="clear" w:color="auto" w:fill="F8F8F8"/>
        </w:rPr>
        <w:t>();</w:t>
      </w:r>
    </w:p>
    <w:p w14:paraId="7F735538" w14:textId="77777777" w:rsidR="00950767" w:rsidRDefault="00950767">
      <w:pPr>
        <w:pStyle w:val="afd"/>
        <w:ind w:firstLineChars="0" w:firstLine="0"/>
        <w:rPr>
          <w:rFonts w:ascii="Consolas" w:eastAsia="Consolas" w:hAnsi="Consolas" w:cs="Consolas"/>
          <w:color w:val="A626A4"/>
          <w:sz w:val="18"/>
          <w:szCs w:val="18"/>
          <w:shd w:val="clear" w:color="auto" w:fill="FFFFFF"/>
        </w:rPr>
      </w:pPr>
    </w:p>
    <w:p w14:paraId="06993B36" w14:textId="77777777" w:rsidR="00950767" w:rsidRDefault="00000000">
      <w:pPr>
        <w:jc w:val="both"/>
        <w:rPr>
          <w:rFonts w:eastAsia="宋体" w:cs="宋体"/>
          <w:kern w:val="0"/>
          <w:szCs w:val="20"/>
        </w:rPr>
      </w:pPr>
      <w:r>
        <w:rPr>
          <w:rFonts w:eastAsia="宋体" w:cs="宋体" w:hint="eastAsia"/>
          <w:kern w:val="0"/>
          <w:szCs w:val="20"/>
        </w:rPr>
        <w:lastRenderedPageBreak/>
        <w:t>(6) Get the IMS Data Channel sub-protocol.</w:t>
      </w:r>
    </w:p>
    <w:p w14:paraId="3F812F74"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String </w:t>
      </w:r>
      <w:r>
        <w:rPr>
          <w:rFonts w:ascii="Consolas" w:eastAsia="Consolas" w:hAnsi="Consolas" w:cs="Consolas"/>
          <w:color w:val="4078F2"/>
          <w:sz w:val="18"/>
          <w:szCs w:val="18"/>
          <w:shd w:val="clear" w:color="auto" w:fill="FFFFFF"/>
        </w:rPr>
        <w:t>getSubProtocol</w:t>
      </w:r>
      <w:r>
        <w:rPr>
          <w:rFonts w:ascii="Consolas" w:eastAsia="Consolas" w:hAnsi="Consolas" w:cs="Consolas"/>
          <w:color w:val="A626A4"/>
          <w:sz w:val="18"/>
          <w:szCs w:val="18"/>
          <w:shd w:val="clear" w:color="auto" w:fill="F8F8F8"/>
        </w:rPr>
        <w:t>();</w:t>
      </w:r>
    </w:p>
    <w:p w14:paraId="5A064EC1" w14:textId="77777777" w:rsidR="00950767" w:rsidRDefault="00950767">
      <w:pPr>
        <w:pStyle w:val="afd"/>
        <w:ind w:firstLineChars="0" w:firstLine="0"/>
        <w:rPr>
          <w:rFonts w:ascii="Consolas" w:eastAsia="Consolas" w:hAnsi="Consolas" w:cs="Consolas"/>
          <w:color w:val="A626A4"/>
          <w:sz w:val="18"/>
          <w:szCs w:val="18"/>
          <w:shd w:val="clear" w:color="auto" w:fill="FFFFFF"/>
        </w:rPr>
      </w:pPr>
    </w:p>
    <w:p w14:paraId="3F08253E" w14:textId="77777777" w:rsidR="00950767" w:rsidRDefault="00000000">
      <w:pPr>
        <w:pStyle w:val="100710"/>
        <w:ind w:firstLineChars="0" w:firstLine="0"/>
      </w:pPr>
      <w:r>
        <w:rPr>
          <w:rFonts w:hint="eastAsia"/>
        </w:rPr>
        <w:t>(7)</w:t>
      </w:r>
      <w:r>
        <w:rPr>
          <w:rFonts w:cs="Times New Roman"/>
        </w:rPr>
        <w:t xml:space="preserve"> </w:t>
      </w:r>
      <w:r>
        <w:t>Get the size of the cache, which indicates the remaining cache available for the application to</w:t>
      </w:r>
      <w:r>
        <w:rPr>
          <w:rFonts w:hint="eastAsia"/>
        </w:rPr>
        <w:t xml:space="preserve"> </w:t>
      </w:r>
      <w:r>
        <w:t>send data.</w:t>
      </w:r>
    </w:p>
    <w:p w14:paraId="3689A147"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long </w:t>
      </w:r>
      <w:r>
        <w:rPr>
          <w:rFonts w:ascii="Consolas" w:eastAsia="Consolas" w:hAnsi="Consolas" w:cs="Consolas"/>
          <w:color w:val="4078F2"/>
          <w:sz w:val="18"/>
          <w:szCs w:val="18"/>
          <w:shd w:val="clear" w:color="auto" w:fill="FFFFFF"/>
        </w:rPr>
        <w:t>bufferedAmount</w:t>
      </w:r>
      <w:r>
        <w:rPr>
          <w:rFonts w:ascii="Consolas" w:eastAsia="Consolas" w:hAnsi="Consolas" w:cs="Consolas"/>
          <w:color w:val="A626A4"/>
          <w:sz w:val="18"/>
          <w:szCs w:val="18"/>
          <w:shd w:val="clear" w:color="auto" w:fill="F8F8F8"/>
        </w:rPr>
        <w:t>();</w:t>
      </w:r>
      <w:r>
        <w:rPr>
          <w:rFonts w:ascii="Consolas" w:eastAsia="Consolas" w:hAnsi="Consolas" w:cs="Consolas" w:hint="eastAsia"/>
          <w:color w:val="A626A4"/>
          <w:sz w:val="18"/>
          <w:szCs w:val="18"/>
          <w:shd w:val="clear" w:color="auto" w:fill="F8F8F8"/>
        </w:rPr>
        <w:t xml:space="preserve">  </w:t>
      </w:r>
    </w:p>
    <w:p w14:paraId="58FCEDE5" w14:textId="77777777" w:rsidR="00950767" w:rsidRDefault="00950767">
      <w:pPr>
        <w:ind w:left="0" w:firstLine="0"/>
        <w:jc w:val="both"/>
        <w:rPr>
          <w:szCs w:val="20"/>
        </w:rPr>
      </w:pPr>
    </w:p>
    <w:p w14:paraId="7A3F4081" w14:textId="77777777" w:rsidR="00950767" w:rsidRDefault="00000000">
      <w:pPr>
        <w:ind w:left="0" w:firstLine="0"/>
        <w:jc w:val="both"/>
        <w:rPr>
          <w:szCs w:val="20"/>
        </w:rPr>
      </w:pPr>
      <w:r>
        <w:rPr>
          <w:rFonts w:hint="eastAsia"/>
          <w:szCs w:val="20"/>
        </w:rPr>
        <w:t>(8) Get the type of IMS Data Channel.</w:t>
      </w:r>
    </w:p>
    <w:p w14:paraId="679A9EA8"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int </w:t>
      </w:r>
      <w:r>
        <w:rPr>
          <w:rFonts w:ascii="Consolas" w:eastAsia="Consolas" w:hAnsi="Consolas" w:cs="Consolas"/>
          <w:color w:val="4078F2"/>
          <w:sz w:val="18"/>
          <w:szCs w:val="18"/>
          <w:shd w:val="clear" w:color="auto" w:fill="FFFFFF"/>
        </w:rPr>
        <w:t>getDCType</w:t>
      </w:r>
      <w:r>
        <w:rPr>
          <w:rFonts w:ascii="Consolas" w:eastAsia="Consolas" w:hAnsi="Consolas" w:cs="Consolas"/>
          <w:color w:val="A626A4"/>
          <w:sz w:val="18"/>
          <w:szCs w:val="18"/>
          <w:shd w:val="clear" w:color="auto" w:fill="F8F8F8"/>
        </w:rPr>
        <w:t>();</w:t>
      </w:r>
    </w:p>
    <w:p w14:paraId="31C56E5F" w14:textId="77777777" w:rsidR="00950767" w:rsidRDefault="00950767">
      <w:pPr>
        <w:pStyle w:val="afd"/>
        <w:ind w:firstLineChars="0" w:firstLine="0"/>
        <w:rPr>
          <w:rFonts w:ascii="Consolas" w:eastAsia="Consolas" w:hAnsi="Consolas" w:cs="Consolas"/>
          <w:color w:val="A626A4"/>
          <w:sz w:val="18"/>
          <w:szCs w:val="18"/>
          <w:shd w:val="clear" w:color="auto" w:fill="FFFFFF"/>
        </w:rPr>
      </w:pPr>
    </w:p>
    <w:p w14:paraId="7E27F618" w14:textId="77777777" w:rsidR="00950767" w:rsidRDefault="00000000">
      <w:pPr>
        <w:ind w:left="0" w:firstLine="0"/>
        <w:jc w:val="both"/>
        <w:rPr>
          <w:szCs w:val="20"/>
        </w:rPr>
      </w:pPr>
      <w:r>
        <w:rPr>
          <w:rFonts w:hint="eastAsia"/>
          <w:szCs w:val="20"/>
        </w:rPr>
        <w:t>(9) Get the status of the IMS Data Channel.</w:t>
      </w:r>
    </w:p>
    <w:p w14:paraId="5E18F0C7"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ImsDCStatus </w:t>
      </w:r>
      <w:r>
        <w:rPr>
          <w:rFonts w:ascii="Consolas" w:eastAsia="Consolas" w:hAnsi="Consolas" w:cs="Consolas"/>
          <w:color w:val="4078F2"/>
          <w:sz w:val="18"/>
          <w:szCs w:val="18"/>
          <w:shd w:val="clear" w:color="auto" w:fill="FFFFFF"/>
        </w:rPr>
        <w:t>getState</w:t>
      </w:r>
      <w:r>
        <w:rPr>
          <w:rFonts w:ascii="Consolas" w:eastAsia="Consolas" w:hAnsi="Consolas" w:cs="Consolas"/>
          <w:color w:val="A626A4"/>
          <w:sz w:val="18"/>
          <w:szCs w:val="18"/>
          <w:shd w:val="clear" w:color="auto" w:fill="F8F8F8"/>
        </w:rPr>
        <w:t>();</w:t>
      </w:r>
    </w:p>
    <w:p w14:paraId="7DD9D815" w14:textId="77777777" w:rsidR="00950767" w:rsidRDefault="00950767">
      <w:pPr>
        <w:pStyle w:val="afd"/>
        <w:ind w:firstLineChars="0" w:firstLine="0"/>
        <w:rPr>
          <w:rFonts w:ascii="Consolas" w:eastAsia="Consolas" w:hAnsi="Consolas" w:cs="Consolas"/>
          <w:color w:val="A626A4"/>
          <w:sz w:val="18"/>
          <w:szCs w:val="18"/>
          <w:shd w:val="clear" w:color="auto" w:fill="FFFFFF"/>
        </w:rPr>
      </w:pPr>
    </w:p>
    <w:p w14:paraId="29439D02" w14:textId="77777777" w:rsidR="00950767" w:rsidRDefault="00000000">
      <w:pPr>
        <w:ind w:left="0" w:firstLine="0"/>
        <w:jc w:val="both"/>
        <w:rPr>
          <w:szCs w:val="20"/>
        </w:rPr>
      </w:pPr>
      <w:r>
        <w:rPr>
          <w:rFonts w:hint="eastAsia"/>
          <w:szCs w:val="20"/>
        </w:rPr>
        <w:t>(10) Get the call ID of the data channel.</w:t>
      </w:r>
    </w:p>
    <w:p w14:paraId="21EB277A"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String </w:t>
      </w:r>
      <w:r>
        <w:rPr>
          <w:rFonts w:ascii="Consolas" w:eastAsia="Consolas" w:hAnsi="Consolas" w:cs="Consolas"/>
          <w:color w:val="4078F2"/>
          <w:sz w:val="18"/>
          <w:szCs w:val="18"/>
          <w:shd w:val="clear" w:color="auto" w:fill="F8F8F8"/>
        </w:rPr>
        <w:t>get</w:t>
      </w:r>
      <w:r>
        <w:rPr>
          <w:rFonts w:ascii="Consolas" w:hAnsi="Consolas" w:cs="Consolas" w:hint="eastAsia"/>
          <w:color w:val="4078F2"/>
          <w:sz w:val="18"/>
          <w:szCs w:val="18"/>
          <w:shd w:val="clear" w:color="auto" w:fill="F8F8F8"/>
        </w:rPr>
        <w:t>Telecom</w:t>
      </w:r>
      <w:r>
        <w:rPr>
          <w:rFonts w:ascii="Consolas" w:eastAsia="Consolas" w:hAnsi="Consolas" w:cs="Consolas"/>
          <w:color w:val="4078F2"/>
          <w:sz w:val="18"/>
          <w:szCs w:val="18"/>
          <w:shd w:val="clear" w:color="auto" w:fill="F8F8F8"/>
        </w:rPr>
        <w:t>CallId</w:t>
      </w:r>
      <w:r>
        <w:rPr>
          <w:rFonts w:ascii="Consolas" w:eastAsia="Consolas" w:hAnsi="Consolas" w:cs="Consolas"/>
          <w:color w:val="A626A4"/>
          <w:sz w:val="18"/>
          <w:szCs w:val="18"/>
          <w:shd w:val="clear" w:color="auto" w:fill="F8F8F8"/>
        </w:rPr>
        <w:t>();</w:t>
      </w:r>
    </w:p>
    <w:p w14:paraId="55562D50" w14:textId="77777777" w:rsidR="00950767" w:rsidRDefault="00950767">
      <w:pPr>
        <w:pStyle w:val="afd"/>
        <w:ind w:firstLineChars="0" w:firstLine="0"/>
        <w:rPr>
          <w:rFonts w:ascii="Consolas" w:eastAsia="Consolas" w:hAnsi="Consolas" w:cs="Consolas"/>
          <w:color w:val="A626A4"/>
          <w:sz w:val="18"/>
          <w:szCs w:val="18"/>
          <w:shd w:val="clear" w:color="auto" w:fill="FFFFFF"/>
        </w:rPr>
      </w:pPr>
    </w:p>
    <w:p w14:paraId="66154687" w14:textId="77777777" w:rsidR="00950767" w:rsidRDefault="00000000">
      <w:pPr>
        <w:jc w:val="both"/>
        <w:rPr>
          <w:szCs w:val="20"/>
        </w:rPr>
      </w:pPr>
      <w:r>
        <w:rPr>
          <w:rFonts w:hint="eastAsia"/>
          <w:szCs w:val="20"/>
        </w:rPr>
        <w:t>(11) Get the stream ID of the data channel.</w:t>
      </w:r>
    </w:p>
    <w:p w14:paraId="593F9B88"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String </w:t>
      </w:r>
      <w:r>
        <w:rPr>
          <w:rFonts w:ascii="Consolas" w:eastAsia="Consolas" w:hAnsi="Consolas" w:cs="Consolas"/>
          <w:color w:val="4078F2"/>
          <w:sz w:val="18"/>
          <w:szCs w:val="18"/>
          <w:shd w:val="clear" w:color="auto" w:fill="FFFFFF"/>
        </w:rPr>
        <w:t>getStreamId</w:t>
      </w:r>
      <w:r>
        <w:rPr>
          <w:rFonts w:ascii="Consolas" w:eastAsia="Consolas" w:hAnsi="Consolas" w:cs="Consolas"/>
          <w:color w:val="A626A4"/>
          <w:sz w:val="18"/>
          <w:szCs w:val="18"/>
          <w:shd w:val="clear" w:color="auto" w:fill="F8F8F8"/>
        </w:rPr>
        <w:t>();</w:t>
      </w:r>
    </w:p>
    <w:p w14:paraId="783E9F39" w14:textId="77777777" w:rsidR="00950767" w:rsidRDefault="00950767">
      <w:pPr>
        <w:rPr>
          <w:szCs w:val="20"/>
        </w:rPr>
      </w:pPr>
    </w:p>
    <w:p w14:paraId="156F405A" w14:textId="77777777" w:rsidR="00950767" w:rsidRDefault="00000000">
      <w:pPr>
        <w:ind w:left="0" w:firstLine="0"/>
        <w:jc w:val="both"/>
        <w:rPr>
          <w:szCs w:val="20"/>
        </w:rPr>
      </w:pPr>
      <w:r>
        <w:rPr>
          <w:rFonts w:hint="eastAsia"/>
          <w:szCs w:val="20"/>
        </w:rPr>
        <w:t>(12) Get the mobile phone number.</w:t>
      </w:r>
    </w:p>
    <w:p w14:paraId="68046CDF"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String </w:t>
      </w:r>
      <w:r>
        <w:rPr>
          <w:rFonts w:ascii="Consolas" w:eastAsia="Consolas" w:hAnsi="Consolas" w:cs="Consolas"/>
          <w:color w:val="4078F2"/>
          <w:sz w:val="18"/>
          <w:szCs w:val="18"/>
          <w:shd w:val="clear" w:color="auto" w:fill="FFFFFF"/>
        </w:rPr>
        <w:t>get</w:t>
      </w:r>
      <w:r>
        <w:rPr>
          <w:rFonts w:ascii="Consolas" w:eastAsia="Consolas" w:hAnsi="Consolas" w:cs="Consolas" w:hint="eastAsia"/>
          <w:color w:val="4078F2"/>
          <w:sz w:val="18"/>
          <w:szCs w:val="18"/>
          <w:shd w:val="clear" w:color="auto" w:fill="FFFFFF"/>
        </w:rPr>
        <w:t>PhoneNumber</w:t>
      </w:r>
      <w:r>
        <w:rPr>
          <w:rFonts w:ascii="Consolas" w:eastAsia="Consolas" w:hAnsi="Consolas" w:cs="Consolas"/>
          <w:color w:val="A626A4"/>
          <w:sz w:val="18"/>
          <w:szCs w:val="18"/>
          <w:shd w:val="clear" w:color="auto" w:fill="F8F8F8"/>
        </w:rPr>
        <w:t>();</w:t>
      </w:r>
      <w:r>
        <w:rPr>
          <w:rFonts w:ascii="Consolas" w:eastAsia="Consolas" w:hAnsi="Consolas" w:cs="Consolas" w:hint="eastAsia"/>
          <w:color w:val="A626A4"/>
          <w:sz w:val="18"/>
          <w:szCs w:val="18"/>
          <w:shd w:val="clear" w:color="auto" w:fill="F8F8F8"/>
        </w:rPr>
        <w:t xml:space="preserve"> </w:t>
      </w:r>
    </w:p>
    <w:p w14:paraId="0CD19F5A" w14:textId="77777777" w:rsidR="00950767" w:rsidRDefault="00950767">
      <w:pPr>
        <w:pStyle w:val="affa"/>
        <w:jc w:val="left"/>
        <w:rPr>
          <w:rFonts w:cs="宋体"/>
          <w:color w:val="auto"/>
          <w:kern w:val="0"/>
          <w:sz w:val="21"/>
          <w:szCs w:val="20"/>
        </w:rPr>
      </w:pPr>
    </w:p>
    <w:p w14:paraId="60DAE83B" w14:textId="77777777" w:rsidR="00950767" w:rsidRDefault="00000000">
      <w:pPr>
        <w:pStyle w:val="3"/>
        <w:numPr>
          <w:ilvl w:val="0"/>
          <w:numId w:val="23"/>
        </w:numPr>
      </w:pPr>
      <w:bookmarkStart w:id="54" w:name="_Toc18253"/>
      <w:bookmarkStart w:id="55" w:name="_Toc9872"/>
      <w:bookmarkStart w:id="56" w:name="_Toc26290"/>
      <w:bookmarkStart w:id="57" w:name="_Toc964"/>
      <w:bookmarkStart w:id="58" w:name="_Toc220058573"/>
      <w:r>
        <w:rPr>
          <w:rFonts w:hint="eastAsia"/>
        </w:rPr>
        <w:t>IImsDataChannelServiceController</w:t>
      </w:r>
      <w:bookmarkEnd w:id="54"/>
      <w:bookmarkEnd w:id="55"/>
      <w:bookmarkEnd w:id="56"/>
      <w:bookmarkEnd w:id="57"/>
      <w:r>
        <w:rPr>
          <w:rFonts w:hint="eastAsia"/>
        </w:rPr>
        <w:t xml:space="preserve"> Interface</w:t>
      </w:r>
      <w:bookmarkEnd w:id="58"/>
    </w:p>
    <w:p w14:paraId="490C038A" w14:textId="77777777" w:rsidR="00950767" w:rsidRDefault="00000000">
      <w:pPr>
        <w:pStyle w:val="100710"/>
        <w:ind w:firstLineChars="0" w:firstLine="0"/>
      </w:pPr>
      <w:r>
        <w:t>Provide a D</w:t>
      </w:r>
      <w:r>
        <w:rPr>
          <w:rFonts w:hint="eastAsia"/>
        </w:rPr>
        <w:t>ata Channel</w:t>
      </w:r>
      <w:r>
        <w:t xml:space="preserve"> creation capability calling interface to SDK.</w:t>
      </w:r>
    </w:p>
    <w:p w14:paraId="6CF09262" w14:textId="77777777" w:rsidR="00950767" w:rsidRDefault="00000000">
      <w:pPr>
        <w:widowControl/>
        <w:pBdr>
          <w:left w:val="single" w:sz="12" w:space="5" w:color="6CE26C"/>
        </w:pBdr>
        <w:shd w:val="clear" w:color="auto" w:fill="F8F8F8"/>
        <w:spacing w:line="180" w:lineRule="atLeast"/>
        <w:ind w:left="0" w:firstLine="0"/>
        <w:rPr>
          <w:color w:val="5C5C5C"/>
          <w:sz w:val="18"/>
          <w:szCs w:val="18"/>
        </w:rPr>
      </w:pPr>
      <w:r>
        <w:rPr>
          <w:rFonts w:ascii="Consolas" w:eastAsia="Consolas" w:hAnsi="Consolas" w:cs="Consolas"/>
          <w:color w:val="A626A4"/>
          <w:sz w:val="18"/>
          <w:szCs w:val="18"/>
          <w:shd w:val="clear" w:color="auto" w:fill="F8F8F8"/>
        </w:rPr>
        <w:t>interface</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lang w:bidi="en-US"/>
        </w:rPr>
        <w:t>IImsDataChannelServiceController</w:t>
      </w:r>
      <w:r>
        <w:rPr>
          <w:rFonts w:ascii="Consolas" w:eastAsia="Consolas" w:hAnsi="Consolas" w:cs="Consolas"/>
          <w:color w:val="5C5C5C"/>
          <w:sz w:val="18"/>
          <w:szCs w:val="18"/>
          <w:shd w:val="clear" w:color="auto" w:fill="F8F8F8"/>
        </w:rPr>
        <w:t> {</w:t>
      </w:r>
    </w:p>
    <w:p w14:paraId="642C9DDB" w14:textId="77777777" w:rsidR="00950767" w:rsidRDefault="00000000">
      <w:pPr>
        <w:widowControl/>
        <w:pBdr>
          <w:left w:val="single" w:sz="12" w:space="5" w:color="6CE26C"/>
        </w:pBdr>
        <w:shd w:val="clear" w:color="auto" w:fill="FFFFFF"/>
        <w:spacing w:line="180" w:lineRule="atLeast"/>
        <w:ind w:left="0" w:firstLine="358"/>
        <w:rPr>
          <w:rFonts w:ascii="Consolas" w:eastAsia="Consolas" w:hAnsi="Consolas" w:cs="Consolas"/>
          <w:color w:val="5C5C5C"/>
          <w:sz w:val="18"/>
          <w:szCs w:val="18"/>
          <w:shd w:val="clear" w:color="auto" w:fill="FFFFFF"/>
        </w:rPr>
      </w:pPr>
      <w:r>
        <w:rPr>
          <w:rFonts w:ascii="Consolas" w:eastAsia="Consolas" w:hAnsi="Consolas" w:cs="Consolas"/>
          <w:color w:val="A626A4"/>
          <w:sz w:val="18"/>
          <w:szCs w:val="18"/>
          <w:shd w:val="clear" w:color="auto" w:fill="FFFFFF"/>
        </w:rPr>
        <w:t>void</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createImsDataChannel</w:t>
      </w:r>
      <w:r>
        <w:rPr>
          <w:rFonts w:ascii="Consolas" w:eastAsia="Consolas" w:hAnsi="Consolas" w:cs="Consolas"/>
          <w:color w:val="5C5C5C"/>
          <w:sz w:val="18"/>
          <w:szCs w:val="18"/>
          <w:shd w:val="clear" w:color="auto" w:fill="FFFFFF"/>
        </w:rPr>
        <w:t>(</w:t>
      </w:r>
      <w:r>
        <w:rPr>
          <w:rFonts w:ascii="Consolas" w:eastAsia="Consolas" w:hAnsi="Consolas" w:cs="Consolas"/>
          <w:color w:val="A626A4"/>
          <w:sz w:val="18"/>
          <w:szCs w:val="18"/>
          <w:shd w:val="clear" w:color="auto" w:fill="FFFFFF"/>
        </w:rPr>
        <w:t>in</w:t>
      </w:r>
      <w:r>
        <w:rPr>
          <w:rFonts w:ascii="Consolas" w:eastAsia="Consolas" w:hAnsi="Consolas" w:cs="Consolas"/>
          <w:color w:val="5C5C5C"/>
          <w:sz w:val="18"/>
          <w:szCs w:val="18"/>
          <w:shd w:val="clear" w:color="auto" w:fill="FFFFFF"/>
        </w:rPr>
        <w:t> String []</w:t>
      </w:r>
      <w:r>
        <w:rPr>
          <w:rFonts w:ascii="Consolas" w:eastAsia="Consolas" w:hAnsi="Consolas" w:cs="Consolas"/>
          <w:color w:val="5C5C5C"/>
          <w:sz w:val="18"/>
          <w:szCs w:val="18"/>
          <w:shd w:val="clear" w:color="auto" w:fill="FFFFFF"/>
          <w:lang w:bidi="en-US"/>
        </w:rPr>
        <w:t> dcLabels,</w:t>
      </w:r>
      <w:r>
        <w:rPr>
          <w:rFonts w:ascii="Consolas" w:eastAsia="Consolas" w:hAnsi="Consolas" w:cs="Consolas"/>
          <w:color w:val="5C5C5C"/>
          <w:sz w:val="18"/>
          <w:szCs w:val="18"/>
          <w:shd w:val="clear" w:color="auto" w:fill="FFFFFF"/>
        </w:rPr>
        <w:t> String appInfoXml, </w:t>
      </w:r>
      <w:r>
        <w:rPr>
          <w:rFonts w:ascii="Consolas" w:eastAsia="Consolas" w:hAnsi="Consolas" w:cs="Consolas"/>
          <w:color w:val="A626A4"/>
          <w:sz w:val="18"/>
          <w:szCs w:val="18"/>
          <w:shd w:val="clear" w:color="auto" w:fill="FFFFFF"/>
        </w:rPr>
        <w:t>int</w:t>
      </w:r>
      <w:r>
        <w:rPr>
          <w:rFonts w:ascii="Consolas" w:eastAsia="Consolas" w:hAnsi="Consolas" w:cs="Consolas"/>
          <w:color w:val="5C5C5C"/>
          <w:sz w:val="18"/>
          <w:szCs w:val="18"/>
          <w:shd w:val="clear" w:color="auto" w:fill="FFFFFF"/>
        </w:rPr>
        <w:t> slotId, </w:t>
      </w:r>
    </w:p>
    <w:p w14:paraId="1EB0B5E6" w14:textId="77777777" w:rsidR="00950767" w:rsidRDefault="00000000">
      <w:pPr>
        <w:widowControl/>
        <w:pBdr>
          <w:left w:val="single" w:sz="12" w:space="5" w:color="6CE26C"/>
        </w:pBdr>
        <w:shd w:val="clear" w:color="auto" w:fill="FFFFFF"/>
        <w:spacing w:line="180" w:lineRule="atLeast"/>
        <w:ind w:left="358" w:hanging="358"/>
        <w:rPr>
          <w:rFonts w:ascii="Consolas" w:eastAsia="Consolas" w:hAnsi="Consolas" w:cs="Consolas"/>
          <w:color w:val="5C5C5C"/>
          <w:sz w:val="18"/>
          <w:szCs w:val="18"/>
          <w:shd w:val="clear" w:color="auto" w:fill="FFFFFF"/>
        </w:rPr>
      </w:pPr>
      <w:r>
        <w:rPr>
          <w:rFonts w:ascii="Consolas" w:eastAsia="Consolas" w:hAnsi="Consolas" w:cs="Consolas"/>
          <w:color w:val="A626A4"/>
          <w:sz w:val="18"/>
          <w:szCs w:val="18"/>
          <w:shd w:val="clear" w:color="auto" w:fill="F8F8F8"/>
        </w:rPr>
        <w:tab/>
      </w:r>
      <w:r>
        <w:rPr>
          <w:rFonts w:ascii="Consolas" w:hAnsi="Consolas" w:cs="Consolas" w:hint="eastAsia"/>
          <w:color w:val="A626A4"/>
          <w:sz w:val="18"/>
          <w:szCs w:val="18"/>
          <w:shd w:val="clear" w:color="auto" w:fill="F8F8F8"/>
        </w:rPr>
        <w:t xml:space="preserve">                             </w:t>
      </w:r>
      <w:r>
        <w:rPr>
          <w:rFonts w:ascii="Consolas" w:eastAsia="Consolas" w:hAnsi="Consolas" w:cs="Consolas"/>
          <w:color w:val="A626A4"/>
          <w:sz w:val="18"/>
          <w:szCs w:val="18"/>
          <w:shd w:val="clear" w:color="auto" w:fill="F8F8F8"/>
        </w:rPr>
        <w:t>String</w:t>
      </w:r>
      <w:r>
        <w:rPr>
          <w:rFonts w:ascii="Consolas" w:eastAsia="Consolas" w:hAnsi="Consolas" w:cs="Consolas"/>
          <w:color w:val="5C5C5C"/>
          <w:sz w:val="18"/>
          <w:szCs w:val="18"/>
          <w:shd w:val="clear" w:color="auto" w:fill="FFFFFF"/>
        </w:rPr>
        <w:t> </w:t>
      </w:r>
      <w:r>
        <w:rPr>
          <w:rFonts w:ascii="Consolas" w:hAnsi="Consolas" w:cs="Consolas" w:hint="eastAsia"/>
          <w:color w:val="5C5C5C"/>
          <w:sz w:val="18"/>
          <w:szCs w:val="18"/>
          <w:shd w:val="clear" w:color="auto" w:fill="FFFFFF"/>
        </w:rPr>
        <w:t>telecomCallId</w:t>
      </w:r>
      <w:r>
        <w:rPr>
          <w:rFonts w:ascii="Consolas" w:eastAsia="Consolas" w:hAnsi="Consolas" w:cs="Consolas" w:hint="eastAsia"/>
          <w:color w:val="5C5C5C"/>
          <w:sz w:val="18"/>
          <w:szCs w:val="18"/>
          <w:shd w:val="clear" w:color="auto" w:fill="FFFFFF"/>
        </w:rPr>
        <w:t xml:space="preserve">, </w:t>
      </w:r>
      <w:r>
        <w:rPr>
          <w:rFonts w:ascii="Consolas" w:eastAsia="Consolas" w:hAnsi="Consolas" w:cs="Consolas"/>
          <w:color w:val="A626A4"/>
          <w:sz w:val="18"/>
          <w:szCs w:val="18"/>
          <w:shd w:val="clear" w:color="auto" w:fill="F8F8F8"/>
        </w:rPr>
        <w:t>String</w:t>
      </w:r>
      <w:r>
        <w:rPr>
          <w:rFonts w:ascii="Consolas" w:hAnsi="Consolas" w:cs="Consolas" w:hint="eastAsia"/>
          <w:color w:val="5C5C5C"/>
          <w:sz w:val="18"/>
          <w:szCs w:val="18"/>
          <w:shd w:val="clear" w:color="auto" w:fill="FFFFFF"/>
        </w:rPr>
        <w:t> remotePhoneNumber</w:t>
      </w:r>
      <w:r>
        <w:rPr>
          <w:rFonts w:ascii="Consolas" w:eastAsia="Consolas" w:hAnsi="Consolas" w:cs="Consolas"/>
          <w:color w:val="5C5C5C"/>
          <w:sz w:val="18"/>
          <w:szCs w:val="18"/>
          <w:shd w:val="clear" w:color="auto" w:fill="FFFFFF"/>
        </w:rPr>
        <w:t>);</w:t>
      </w:r>
    </w:p>
    <w:p w14:paraId="7C3EFC23" w14:textId="77777777" w:rsidR="00950767" w:rsidRDefault="00000000">
      <w:pPr>
        <w:widowControl/>
        <w:pBdr>
          <w:left w:val="single" w:sz="12" w:space="5" w:color="6CE26C"/>
        </w:pBdr>
        <w:shd w:val="clear" w:color="auto" w:fill="FFFFFF"/>
        <w:spacing w:line="180" w:lineRule="atLeast"/>
        <w:ind w:left="0" w:firstLine="358"/>
        <w:rPr>
          <w:rFonts w:ascii="Consolas" w:hAnsi="Consolas" w:cs="Consolas"/>
          <w:color w:val="A626A4"/>
          <w:sz w:val="18"/>
          <w:szCs w:val="18"/>
          <w:shd w:val="clear" w:color="auto" w:fill="FFFFFF"/>
        </w:rPr>
      </w:pPr>
      <w:r>
        <w:rPr>
          <w:rFonts w:ascii="Consolas" w:eastAsia="Consolas" w:hAnsi="Consolas" w:cs="Consolas"/>
          <w:color w:val="A626A4"/>
          <w:sz w:val="18"/>
          <w:szCs w:val="18"/>
          <w:shd w:val="clear" w:color="auto" w:fill="FFFFFF"/>
        </w:rPr>
        <w:t>void setImsDataChannelCallback(in IImsDataChannelCallback l, int slotId, </w:t>
      </w:r>
    </w:p>
    <w:p w14:paraId="175BC4C7" w14:textId="77777777" w:rsidR="00950767" w:rsidRDefault="00000000">
      <w:pPr>
        <w:widowControl/>
        <w:pBdr>
          <w:left w:val="single" w:sz="12" w:space="5" w:color="6CE26C"/>
        </w:pBdr>
        <w:shd w:val="clear" w:color="auto" w:fill="FFFFFF"/>
        <w:spacing w:line="180" w:lineRule="atLeast"/>
        <w:ind w:left="0" w:firstLineChars="1900" w:firstLine="3420"/>
        <w:rPr>
          <w:rFonts w:ascii="Consolas" w:hAnsi="Consolas" w:cs="Consolas"/>
          <w:color w:val="A626A4"/>
          <w:sz w:val="18"/>
          <w:szCs w:val="18"/>
          <w:shd w:val="clear" w:color="auto" w:fill="FFFFFF"/>
        </w:rPr>
      </w:pPr>
      <w:r>
        <w:rPr>
          <w:rFonts w:ascii="Consolas" w:eastAsia="Consolas" w:hAnsi="Consolas" w:cs="Consolas"/>
          <w:color w:val="A626A4"/>
          <w:sz w:val="18"/>
          <w:szCs w:val="18"/>
          <w:shd w:val="clear" w:color="auto" w:fill="FFFFFF"/>
        </w:rPr>
        <w:t>String </w:t>
      </w:r>
      <w:r>
        <w:rPr>
          <w:rFonts w:ascii="Consolas" w:hAnsi="Consolas" w:cs="Consolas" w:hint="eastAsia"/>
          <w:color w:val="A626A4"/>
          <w:sz w:val="18"/>
          <w:szCs w:val="18"/>
          <w:shd w:val="clear" w:color="auto" w:fill="FFFFFF"/>
        </w:rPr>
        <w:t xml:space="preserve"> </w:t>
      </w:r>
      <w:r>
        <w:rPr>
          <w:rFonts w:ascii="Consolas" w:eastAsia="Consolas" w:hAnsi="Consolas" w:cs="Consolas" w:hint="eastAsia"/>
          <w:color w:val="A626A4"/>
          <w:sz w:val="18"/>
          <w:szCs w:val="18"/>
          <w:shd w:val="clear" w:color="auto" w:fill="FFFFFF"/>
        </w:rPr>
        <w:t>telecomCallId</w:t>
      </w:r>
      <w:r>
        <w:rPr>
          <w:rFonts w:ascii="Consolas" w:eastAsia="Consolas" w:hAnsi="Consolas" w:cs="Consolas"/>
          <w:color w:val="A626A4"/>
          <w:sz w:val="18"/>
          <w:szCs w:val="18"/>
          <w:shd w:val="clear" w:color="auto" w:fill="FFFFFF"/>
        </w:rPr>
        <w:t>);</w:t>
      </w:r>
    </w:p>
    <w:p w14:paraId="3698B5B9" w14:textId="77777777" w:rsidR="00950767" w:rsidRDefault="00000000">
      <w:pPr>
        <w:widowControl/>
        <w:pBdr>
          <w:left w:val="single" w:sz="12" w:space="5" w:color="6CE26C"/>
        </w:pBdr>
        <w:shd w:val="clear" w:color="auto" w:fill="FFFFFF"/>
        <w:spacing w:line="180" w:lineRule="atLeast"/>
        <w:rPr>
          <w:rFonts w:ascii="Consolas" w:hAnsi="Consolas" w:cs="Consolas"/>
          <w:color w:val="A626A4"/>
          <w:sz w:val="18"/>
          <w:szCs w:val="18"/>
          <w:shd w:val="clear" w:color="auto" w:fill="FFFFFF"/>
        </w:rPr>
      </w:pPr>
      <w:r>
        <w:rPr>
          <w:rFonts w:ascii="Consolas" w:eastAsia="Consolas" w:hAnsi="Consolas" w:cs="Consolas"/>
          <w:color w:val="A626A4"/>
          <w:sz w:val="18"/>
          <w:szCs w:val="18"/>
          <w:shd w:val="clear" w:color="auto" w:fill="FFFFFF"/>
        </w:rPr>
        <w:tab/>
        <w:t>void</w:t>
      </w:r>
      <w:r>
        <w:rPr>
          <w:rFonts w:ascii="Consolas" w:hAnsi="Consolas" w:cs="Consolas" w:hint="eastAsia"/>
          <w:color w:val="5C5C5C"/>
          <w:sz w:val="18"/>
          <w:szCs w:val="18"/>
          <w:shd w:val="clear" w:color="auto" w:fill="F8F8F8"/>
        </w:rPr>
        <w:t xml:space="preserve"> </w:t>
      </w:r>
      <w:r>
        <w:rPr>
          <w:rFonts w:ascii="Consolas" w:eastAsia="Consolas" w:hAnsi="Consolas" w:cs="Consolas" w:hint="eastAsia"/>
          <w:color w:val="4078F2"/>
          <w:sz w:val="18"/>
          <w:szCs w:val="18"/>
          <w:shd w:val="clear" w:color="auto" w:fill="FFFFFF"/>
          <w:lang w:bidi="en-US"/>
        </w:rPr>
        <w:t>setModemCallId</w:t>
      </w:r>
      <w:r>
        <w:rPr>
          <w:rFonts w:ascii="Consolas" w:eastAsia="Consolas" w:hAnsi="Consolas" w:hint="eastAsia"/>
          <w:color w:val="A626A4"/>
          <w:sz w:val="18"/>
          <w:szCs w:val="18"/>
          <w:shd w:val="clear" w:color="auto" w:fill="F8F8F8"/>
        </w:rPr>
        <w:t xml:space="preserve">(int </w:t>
      </w:r>
      <w:r>
        <w:rPr>
          <w:rFonts w:ascii="Consolas" w:eastAsia="Consolas" w:hAnsi="Consolas" w:cs="Consolas" w:hint="eastAsia"/>
          <w:color w:val="5C5C5C"/>
          <w:sz w:val="18"/>
          <w:szCs w:val="18"/>
          <w:shd w:val="clear" w:color="auto" w:fill="FFFFFF"/>
          <w:lang w:bidi="en-US"/>
        </w:rPr>
        <w:t>slotId</w:t>
      </w:r>
      <w:r>
        <w:rPr>
          <w:rFonts w:ascii="Consolas" w:eastAsia="Consolas" w:hAnsi="Consolas" w:hint="eastAsia"/>
          <w:color w:val="A626A4"/>
          <w:sz w:val="18"/>
          <w:szCs w:val="18"/>
          <w:shd w:val="clear" w:color="auto" w:fill="F8F8F8"/>
        </w:rPr>
        <w:t xml:space="preserve">, int </w:t>
      </w:r>
      <w:r>
        <w:rPr>
          <w:rFonts w:ascii="Consolas" w:eastAsia="Consolas" w:hAnsi="Consolas" w:cs="Consolas" w:hint="eastAsia"/>
          <w:color w:val="5C5C5C"/>
          <w:sz w:val="18"/>
          <w:szCs w:val="18"/>
          <w:shd w:val="clear" w:color="auto" w:fill="FFFFFF"/>
          <w:lang w:bidi="en-US"/>
        </w:rPr>
        <w:t>modemCallId</w:t>
      </w:r>
      <w:r>
        <w:rPr>
          <w:rFonts w:ascii="Consolas" w:eastAsia="Consolas" w:hAnsi="Consolas" w:hint="eastAsia"/>
          <w:color w:val="A626A4"/>
          <w:sz w:val="18"/>
          <w:szCs w:val="18"/>
          <w:shd w:val="clear" w:color="auto" w:fill="F8F8F8"/>
        </w:rPr>
        <w:t xml:space="preserve">, String </w:t>
      </w:r>
      <w:r>
        <w:rPr>
          <w:rFonts w:ascii="Consolas" w:eastAsia="Consolas" w:hAnsi="Consolas" w:cs="Consolas"/>
          <w:color w:val="5C5C5C"/>
          <w:sz w:val="18"/>
          <w:szCs w:val="18"/>
          <w:shd w:val="clear" w:color="auto" w:fill="FFFFFF"/>
        </w:rPr>
        <w:t>telecomCallId</w:t>
      </w:r>
      <w:r>
        <w:rPr>
          <w:rFonts w:ascii="Consolas" w:eastAsia="Consolas" w:hAnsi="Consolas" w:hint="eastAsia"/>
          <w:color w:val="A626A4"/>
          <w:sz w:val="18"/>
          <w:szCs w:val="18"/>
          <w:shd w:val="clear" w:color="auto" w:fill="F8F8F8"/>
        </w:rPr>
        <w:t>)</w:t>
      </w:r>
      <w:r>
        <w:rPr>
          <w:rFonts w:ascii="Consolas" w:hAnsi="Consolas" w:cs="Consolas" w:hint="eastAsia"/>
          <w:color w:val="5C5C5C"/>
          <w:sz w:val="18"/>
          <w:szCs w:val="18"/>
          <w:shd w:val="clear" w:color="auto" w:fill="F8F8F8"/>
        </w:rPr>
        <w:t xml:space="preserve">; // </w:t>
      </w:r>
      <w:r>
        <w:rPr>
          <w:rFonts w:ascii="Consolas" w:hAnsi="Consolas" w:cs="Consolas" w:hint="eastAsia"/>
          <w:color w:val="5C5C5C"/>
          <w:sz w:val="18"/>
          <w:szCs w:val="18"/>
          <w:shd w:val="clear" w:color="auto" w:fill="F8F8F8"/>
        </w:rPr>
        <w:t>可选</w:t>
      </w:r>
      <w:r>
        <w:rPr>
          <w:rFonts w:ascii="Consolas" w:hAnsi="Consolas" w:cs="Consolas" w:hint="eastAsia"/>
          <w:color w:val="5C5C5C"/>
          <w:sz w:val="18"/>
          <w:szCs w:val="18"/>
          <w:shd w:val="clear" w:color="auto" w:fill="F8F8F8"/>
        </w:rPr>
        <w:t xml:space="preserve"> </w:t>
      </w:r>
    </w:p>
    <w:p w14:paraId="1B805339" w14:textId="77777777" w:rsidR="00950767" w:rsidRDefault="00000000">
      <w:pPr>
        <w:widowControl/>
        <w:pBdr>
          <w:left w:val="single" w:sz="12" w:space="5" w:color="6CE26C"/>
        </w:pBdr>
        <w:shd w:val="clear" w:color="auto" w:fill="FFFFFF"/>
        <w:spacing w:line="180" w:lineRule="atLeast"/>
        <w:rPr>
          <w:rFonts w:ascii="Consolas" w:eastAsia="Consolas" w:hAnsi="Consolas" w:cs="Consolas"/>
          <w:color w:val="A626A4"/>
          <w:sz w:val="18"/>
          <w:szCs w:val="18"/>
          <w:shd w:val="clear" w:color="auto" w:fill="FFFFFF"/>
        </w:rPr>
      </w:pPr>
      <w:r>
        <w:rPr>
          <w:rFonts w:ascii="Consolas" w:eastAsia="Consolas" w:hAnsi="Consolas" w:cs="Consolas"/>
          <w:color w:val="5C5C5C"/>
          <w:sz w:val="18"/>
          <w:szCs w:val="18"/>
          <w:shd w:val="clear" w:color="auto" w:fill="F8F8F8"/>
        </w:rPr>
        <w:t>}</w:t>
      </w:r>
    </w:p>
    <w:p w14:paraId="25058375" w14:textId="77777777" w:rsidR="00950767" w:rsidRDefault="00000000">
      <w:pPr>
        <w:pStyle w:val="100710"/>
        <w:ind w:firstLineChars="0" w:firstLine="0"/>
      </w:pPr>
      <w:r>
        <w:rPr>
          <w:rFonts w:hint="eastAsia"/>
        </w:rPr>
        <w:t>(1) Create Application Data Channel</w:t>
      </w:r>
    </w:p>
    <w:p w14:paraId="5F90D97F" w14:textId="77777777" w:rsidR="00950767" w:rsidRDefault="00000000">
      <w:pPr>
        <w:pStyle w:val="100710"/>
        <w:ind w:firstLineChars="0" w:firstLine="0"/>
        <w:rPr>
          <w:rFonts w:eastAsiaTheme="minorEastAsia"/>
        </w:rPr>
      </w:pPr>
      <w:r>
        <w:rPr>
          <w:rFonts w:eastAsiaTheme="minorEastAsia"/>
        </w:rPr>
        <w:t>Requires the dcLabels list, slotI</w:t>
      </w:r>
      <w:r>
        <w:rPr>
          <w:rFonts w:eastAsiaTheme="minorEastAsia" w:hint="eastAsia"/>
        </w:rPr>
        <w:t>d</w:t>
      </w:r>
      <w:r>
        <w:rPr>
          <w:rFonts w:eastAsiaTheme="minorEastAsia"/>
        </w:rPr>
        <w:t xml:space="preserve">, </w:t>
      </w:r>
      <w:r>
        <w:rPr>
          <w:rFonts w:eastAsiaTheme="minorEastAsia" w:hint="eastAsia"/>
        </w:rPr>
        <w:t>telecomCall</w:t>
      </w:r>
      <w:r>
        <w:rPr>
          <w:rFonts w:eastAsiaTheme="minorEastAsia"/>
        </w:rPr>
        <w:t>I</w:t>
      </w:r>
      <w:r>
        <w:rPr>
          <w:rFonts w:eastAsiaTheme="minorEastAsia" w:hint="eastAsia"/>
        </w:rPr>
        <w:t>d</w:t>
      </w:r>
      <w:r>
        <w:rPr>
          <w:rFonts w:eastAsiaTheme="minorEastAsia"/>
        </w:rPr>
        <w:t>, and appInfoXml.</w:t>
      </w:r>
    </w:p>
    <w:p w14:paraId="52F4CD9A"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5C5C5C"/>
          <w:sz w:val="18"/>
          <w:szCs w:val="18"/>
          <w:shd w:val="clear" w:color="auto" w:fill="F8F8F8"/>
        </w:rPr>
      </w:pPr>
      <w:r>
        <w:rPr>
          <w:rFonts w:ascii="Consolas" w:eastAsia="Consolas" w:hAnsi="Consolas" w:cs="Consolas"/>
          <w:color w:val="A626A4"/>
          <w:sz w:val="18"/>
          <w:szCs w:val="18"/>
          <w:shd w:val="clear" w:color="auto" w:fill="FFFFFF"/>
        </w:rPr>
        <w:t>void </w:t>
      </w:r>
      <w:r>
        <w:rPr>
          <w:rFonts w:ascii="Consolas" w:eastAsia="Consolas" w:hAnsi="Consolas" w:cs="Consolas"/>
          <w:color w:val="4078F2"/>
          <w:sz w:val="18"/>
          <w:szCs w:val="18"/>
          <w:shd w:val="clear" w:color="auto" w:fill="FFFFFF"/>
        </w:rPr>
        <w:t>createImsDataChannel</w:t>
      </w:r>
      <w:r>
        <w:rPr>
          <w:rFonts w:ascii="Consolas" w:eastAsia="Consolas" w:hAnsi="Consolas" w:cs="Consolas"/>
          <w:color w:val="5C5C5C"/>
          <w:sz w:val="18"/>
          <w:szCs w:val="18"/>
          <w:shd w:val="clear" w:color="auto" w:fill="F8F8F8"/>
        </w:rPr>
        <w:t>(</w:t>
      </w:r>
      <w:r>
        <w:rPr>
          <w:rFonts w:ascii="Consolas" w:eastAsia="Consolas" w:hAnsi="Consolas" w:cs="Consolas"/>
          <w:color w:val="A626A4"/>
          <w:sz w:val="18"/>
          <w:szCs w:val="18"/>
          <w:shd w:val="clear" w:color="auto" w:fill="FFFFFF"/>
        </w:rPr>
        <w:t>in </w:t>
      </w:r>
      <w:r>
        <w:rPr>
          <w:rFonts w:ascii="Consolas" w:eastAsia="Consolas" w:hAnsi="Consolas" w:cs="Consolas"/>
          <w:color w:val="5C5C5C"/>
          <w:sz w:val="18"/>
          <w:szCs w:val="18"/>
          <w:shd w:val="clear" w:color="auto" w:fill="F8F8F8"/>
        </w:rPr>
        <w:t>String [] </w:t>
      </w:r>
      <w:r>
        <w:rPr>
          <w:rFonts w:ascii="Consolas" w:eastAsia="Consolas" w:hAnsi="Consolas" w:cs="Consolas" w:hint="eastAsia"/>
          <w:color w:val="5C5C5C"/>
          <w:sz w:val="18"/>
          <w:szCs w:val="18"/>
          <w:shd w:val="clear" w:color="auto" w:fill="F8F8F8"/>
        </w:rPr>
        <w:t>dcLabels</w:t>
      </w:r>
      <w:r>
        <w:rPr>
          <w:rFonts w:ascii="Consolas" w:eastAsia="Consolas" w:hAnsi="Consolas" w:cs="Consolas"/>
          <w:color w:val="5C5C5C"/>
          <w:sz w:val="18"/>
          <w:szCs w:val="18"/>
          <w:shd w:val="clear" w:color="auto" w:fill="F8F8F8"/>
        </w:rPr>
        <w:t>, </w:t>
      </w:r>
      <w:r>
        <w:rPr>
          <w:rFonts w:ascii="Consolas" w:eastAsia="Consolas" w:hAnsi="Consolas" w:cs="Consolas"/>
          <w:color w:val="A626A4"/>
          <w:sz w:val="18"/>
          <w:szCs w:val="18"/>
          <w:shd w:val="clear" w:color="auto" w:fill="FFFFFF"/>
        </w:rPr>
        <w:t>String </w:t>
      </w:r>
      <w:r>
        <w:rPr>
          <w:rFonts w:ascii="Consolas" w:eastAsia="Consolas" w:hAnsi="Consolas" w:cs="Consolas"/>
          <w:color w:val="5C5C5C"/>
          <w:sz w:val="18"/>
          <w:szCs w:val="18"/>
          <w:shd w:val="clear" w:color="auto" w:fill="F8F8F8"/>
        </w:rPr>
        <w:t>appInfoXml, </w:t>
      </w:r>
      <w:r>
        <w:rPr>
          <w:rFonts w:ascii="Consolas" w:eastAsia="Consolas" w:hAnsi="Consolas" w:cs="Consolas"/>
          <w:color w:val="A626A4"/>
          <w:sz w:val="18"/>
          <w:szCs w:val="18"/>
          <w:shd w:val="clear" w:color="auto" w:fill="FFFFFF"/>
        </w:rPr>
        <w:t>int </w:t>
      </w:r>
      <w:r>
        <w:rPr>
          <w:rFonts w:ascii="Consolas" w:eastAsia="Consolas" w:hAnsi="Consolas" w:cs="Consolas"/>
          <w:color w:val="5C5C5C"/>
          <w:sz w:val="18"/>
          <w:szCs w:val="18"/>
          <w:shd w:val="clear" w:color="auto" w:fill="F8F8F8"/>
        </w:rPr>
        <w:t>slotId, </w:t>
      </w:r>
    </w:p>
    <w:p w14:paraId="14807F70" w14:textId="77777777" w:rsidR="00950767" w:rsidRDefault="00000000">
      <w:pPr>
        <w:widowControl/>
        <w:pBdr>
          <w:left w:val="single" w:sz="12" w:space="5" w:color="6CE26C"/>
        </w:pBdr>
        <w:shd w:val="clear" w:color="auto" w:fill="FFFFFF"/>
        <w:spacing w:line="180" w:lineRule="atLeast"/>
        <w:ind w:left="0" w:firstLineChars="1400" w:firstLine="2520"/>
        <w:rPr>
          <w:color w:val="5C5C5C"/>
          <w:sz w:val="28"/>
        </w:rPr>
      </w:pPr>
      <w:r>
        <w:rPr>
          <w:rFonts w:ascii="Consolas" w:eastAsia="Consolas" w:hAnsi="Consolas" w:cs="Consolas"/>
          <w:color w:val="A626A4"/>
          <w:sz w:val="18"/>
          <w:szCs w:val="18"/>
          <w:shd w:val="clear" w:color="auto" w:fill="F8F8F8"/>
        </w:rPr>
        <w:t>String</w:t>
      </w:r>
      <w:r>
        <w:rPr>
          <w:rFonts w:ascii="Consolas" w:eastAsia="Consolas" w:hAnsi="Consolas" w:cs="Consolas"/>
          <w:color w:val="5C5C5C"/>
          <w:sz w:val="18"/>
          <w:szCs w:val="18"/>
          <w:shd w:val="clear" w:color="auto" w:fill="FFFFFF"/>
        </w:rPr>
        <w:t> telecomCallId, </w:t>
      </w:r>
      <w:r>
        <w:rPr>
          <w:rFonts w:ascii="Consolas" w:eastAsia="Consolas" w:hAnsi="Consolas" w:cs="Consolas"/>
          <w:color w:val="A626A4"/>
          <w:sz w:val="18"/>
          <w:szCs w:val="18"/>
          <w:shd w:val="clear" w:color="auto" w:fill="F8F8F8"/>
        </w:rPr>
        <w:t>String</w:t>
      </w:r>
      <w:r>
        <w:rPr>
          <w:rFonts w:ascii="Consolas" w:eastAsia="Consolas" w:hAnsi="Consolas" w:cs="Consolas"/>
          <w:color w:val="5C5C5C"/>
          <w:sz w:val="18"/>
          <w:szCs w:val="18"/>
          <w:shd w:val="clear" w:color="auto" w:fill="FFFFFF"/>
        </w:rPr>
        <w:t> </w:t>
      </w:r>
      <w:r>
        <w:rPr>
          <w:rFonts w:ascii="Consolas" w:hAnsi="Consolas" w:cs="Consolas" w:hint="eastAsia"/>
          <w:color w:val="5C5C5C"/>
          <w:sz w:val="18"/>
          <w:szCs w:val="18"/>
          <w:shd w:val="clear" w:color="auto" w:fill="FFFFFF"/>
        </w:rPr>
        <w:t>remotePhoneNumber</w:t>
      </w:r>
      <w:r>
        <w:rPr>
          <w:rFonts w:ascii="Consolas" w:eastAsia="Consolas" w:hAnsi="Consolas" w:cs="Consolas"/>
          <w:color w:val="5C5C5C"/>
          <w:sz w:val="18"/>
          <w:szCs w:val="18"/>
          <w:shd w:val="clear" w:color="auto" w:fill="FFFFFF"/>
        </w:rPr>
        <w:t>);</w:t>
      </w:r>
    </w:p>
    <w:p w14:paraId="20A5B425" w14:textId="77777777" w:rsidR="00950767" w:rsidRDefault="00950767">
      <w:pPr>
        <w:pStyle w:val="afd"/>
        <w:ind w:leftChars="399" w:left="1198" w:hangingChars="200" w:hanging="360"/>
        <w:rPr>
          <w:rFonts w:ascii="微软雅黑" w:eastAsia="微软雅黑" w:hAnsi="微软雅黑" w:cs="微软雅黑" w:hint="eastAsia"/>
          <w:sz w:val="18"/>
          <w:szCs w:val="18"/>
        </w:rPr>
      </w:pPr>
    </w:p>
    <w:p w14:paraId="0FFCBBB9" w14:textId="77777777" w:rsidR="00950767" w:rsidRDefault="00000000">
      <w:pPr>
        <w:pStyle w:val="100710"/>
        <w:ind w:firstLineChars="0" w:firstLine="0"/>
      </w:pPr>
      <w:r>
        <w:rPr>
          <w:rFonts w:hint="eastAsia"/>
        </w:rPr>
        <w:t xml:space="preserve">(2) </w:t>
      </w:r>
      <w:r>
        <w:t xml:space="preserve">Set the callback method for the </w:t>
      </w:r>
      <w:r>
        <w:rPr>
          <w:rFonts w:hint="eastAsia"/>
        </w:rPr>
        <w:t>D</w:t>
      </w:r>
      <w:r>
        <w:t xml:space="preserve">ata </w:t>
      </w:r>
      <w:r>
        <w:rPr>
          <w:rFonts w:hint="eastAsia"/>
        </w:rPr>
        <w:t>C</w:t>
      </w:r>
      <w:r>
        <w:t>hannel, including: callback method, slotI</w:t>
      </w:r>
      <w:r>
        <w:rPr>
          <w:rFonts w:hint="eastAsia"/>
        </w:rPr>
        <w:t>d</w:t>
      </w:r>
      <w:r>
        <w:t xml:space="preserve">, and callback </w:t>
      </w:r>
      <w:r>
        <w:rPr>
          <w:rFonts w:hint="eastAsia"/>
        </w:rPr>
        <w:t>telecomCallId</w:t>
      </w:r>
      <w:r>
        <w:t>.</w:t>
      </w:r>
    </w:p>
    <w:p w14:paraId="6DBA583C" w14:textId="77777777" w:rsidR="00950767" w:rsidRDefault="00000000">
      <w:pPr>
        <w:widowControl/>
        <w:pBdr>
          <w:left w:val="single" w:sz="12" w:space="5" w:color="6CE26C"/>
        </w:pBdr>
        <w:shd w:val="clear" w:color="auto" w:fill="F8F8F8"/>
        <w:spacing w:line="180" w:lineRule="atLeast"/>
        <w:ind w:left="1080" w:hangingChars="600" w:hanging="1080"/>
        <w:rPr>
          <w:rFonts w:ascii="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void </w:t>
      </w:r>
      <w:r>
        <w:rPr>
          <w:rFonts w:ascii="Consolas" w:eastAsia="Consolas" w:hAnsi="Consolas" w:cs="Consolas"/>
          <w:color w:val="4078F2"/>
          <w:sz w:val="18"/>
          <w:szCs w:val="18"/>
          <w:shd w:val="clear" w:color="auto" w:fill="FFFFFF"/>
        </w:rPr>
        <w:t>setImsDataChannelCallback</w:t>
      </w:r>
      <w:r>
        <w:rPr>
          <w:rFonts w:ascii="Consolas" w:eastAsia="Consolas" w:hAnsi="Consolas" w:cs="Consolas"/>
          <w:color w:val="A626A4"/>
          <w:sz w:val="18"/>
          <w:szCs w:val="18"/>
          <w:shd w:val="clear" w:color="auto" w:fill="F8F8F8"/>
        </w:rPr>
        <w:t xml:space="preserve">(in </w:t>
      </w:r>
      <w:r>
        <w:rPr>
          <w:rFonts w:ascii="Consolas" w:eastAsia="Consolas" w:hAnsi="Consolas" w:cs="Consolas"/>
          <w:color w:val="5C5C5C"/>
          <w:sz w:val="18"/>
          <w:szCs w:val="18"/>
          <w:shd w:val="clear" w:color="auto" w:fill="FFFFFF"/>
        </w:rPr>
        <w:t>IImsDataChannelCallback</w:t>
      </w:r>
      <w:r>
        <w:rPr>
          <w:rFonts w:ascii="Consolas" w:eastAsia="Consolas" w:hAnsi="Consolas" w:cs="Consolas"/>
          <w:color w:val="A626A4"/>
          <w:sz w:val="18"/>
          <w:szCs w:val="18"/>
          <w:shd w:val="clear" w:color="auto" w:fill="F8F8F8"/>
        </w:rPr>
        <w:t xml:space="preserve"> </w:t>
      </w:r>
      <w:r>
        <w:rPr>
          <w:rFonts w:ascii="Consolas" w:eastAsia="Consolas" w:hAnsi="Consolas" w:cs="Consolas"/>
          <w:color w:val="5C5C5C"/>
          <w:sz w:val="18"/>
          <w:szCs w:val="18"/>
          <w:shd w:val="clear" w:color="auto" w:fill="FFFFFF"/>
        </w:rPr>
        <w:t>l</w:t>
      </w:r>
      <w:r>
        <w:rPr>
          <w:rFonts w:ascii="Consolas" w:eastAsia="Consolas" w:hAnsi="Consolas" w:cs="Consolas"/>
          <w:color w:val="A626A4"/>
          <w:sz w:val="18"/>
          <w:szCs w:val="18"/>
          <w:shd w:val="clear" w:color="auto" w:fill="F8F8F8"/>
        </w:rPr>
        <w:t xml:space="preserve">, int </w:t>
      </w:r>
      <w:r>
        <w:rPr>
          <w:rFonts w:ascii="Consolas" w:eastAsia="Consolas" w:hAnsi="Consolas" w:cs="Consolas"/>
          <w:color w:val="5C5C5C"/>
          <w:sz w:val="18"/>
          <w:szCs w:val="18"/>
          <w:shd w:val="clear" w:color="auto" w:fill="FFFFFF"/>
        </w:rPr>
        <w:t>slotId</w:t>
      </w:r>
      <w:r>
        <w:rPr>
          <w:rFonts w:ascii="Consolas" w:eastAsia="Consolas" w:hAnsi="Consolas" w:cs="Consolas"/>
          <w:color w:val="A626A4"/>
          <w:sz w:val="18"/>
          <w:szCs w:val="18"/>
          <w:shd w:val="clear" w:color="auto" w:fill="F8F8F8"/>
        </w:rPr>
        <w:t xml:space="preserve">, </w:t>
      </w:r>
    </w:p>
    <w:p w14:paraId="20D7E033" w14:textId="77777777" w:rsidR="00950767" w:rsidRDefault="00000000">
      <w:pPr>
        <w:widowControl/>
        <w:pBdr>
          <w:left w:val="single" w:sz="12" w:space="5" w:color="6CE26C"/>
        </w:pBdr>
        <w:shd w:val="clear" w:color="auto" w:fill="F8F8F8"/>
        <w:spacing w:line="180" w:lineRule="atLeast"/>
        <w:ind w:left="0" w:firstLineChars="1700" w:firstLine="306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String </w:t>
      </w:r>
      <w:r>
        <w:rPr>
          <w:rFonts w:ascii="Consolas" w:eastAsia="Consolas" w:hAnsi="Consolas" w:cs="Consolas"/>
          <w:color w:val="5C5C5C"/>
          <w:sz w:val="18"/>
          <w:szCs w:val="18"/>
          <w:shd w:val="clear" w:color="auto" w:fill="FFFFFF"/>
        </w:rPr>
        <w:t>telecomCallId</w:t>
      </w:r>
      <w:r>
        <w:rPr>
          <w:rFonts w:ascii="Consolas" w:eastAsia="Consolas" w:hAnsi="Consolas" w:cs="Consolas"/>
          <w:color w:val="A626A4"/>
          <w:sz w:val="18"/>
          <w:szCs w:val="18"/>
          <w:shd w:val="clear" w:color="auto" w:fill="F8F8F8"/>
        </w:rPr>
        <w:t>);</w:t>
      </w:r>
    </w:p>
    <w:p w14:paraId="14C0B54F" w14:textId="77777777" w:rsidR="00950767" w:rsidRDefault="00950767">
      <w:pPr>
        <w:pStyle w:val="afd"/>
        <w:ind w:firstLineChars="0" w:firstLine="0"/>
        <w:rPr>
          <w:szCs w:val="21"/>
        </w:rPr>
      </w:pPr>
    </w:p>
    <w:p w14:paraId="3FF854B1" w14:textId="77777777" w:rsidR="00950767" w:rsidRDefault="00000000">
      <w:pPr>
        <w:pStyle w:val="100710"/>
        <w:ind w:firstLineChars="0" w:firstLine="0"/>
      </w:pPr>
      <w:r>
        <w:rPr>
          <w:rFonts w:hint="eastAsia"/>
        </w:rPr>
        <w:t xml:space="preserve">(3) </w:t>
      </w:r>
      <w:r>
        <w:t>For Qualcomm chipsets, the mapping of telecommCallId and modemCallId is mandatory; it is optional for other chipset vendors.</w:t>
      </w:r>
    </w:p>
    <w:p w14:paraId="34D5DE99"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void </w:t>
      </w:r>
      <w:r>
        <w:rPr>
          <w:rFonts w:ascii="Consolas" w:eastAsia="Consolas" w:hAnsi="Consolas" w:cs="Consolas" w:hint="eastAsia"/>
          <w:color w:val="4078F2"/>
          <w:sz w:val="18"/>
          <w:szCs w:val="18"/>
          <w:shd w:val="clear" w:color="auto" w:fill="FFFFFF"/>
          <w:lang w:bidi="en-US"/>
        </w:rPr>
        <w:t>setModemCallId</w:t>
      </w:r>
      <w:r>
        <w:rPr>
          <w:rFonts w:ascii="Consolas" w:eastAsia="Consolas" w:hAnsi="Consolas" w:hint="eastAsia"/>
          <w:color w:val="A626A4"/>
          <w:sz w:val="18"/>
          <w:szCs w:val="18"/>
          <w:shd w:val="clear" w:color="auto" w:fill="F8F8F8"/>
        </w:rPr>
        <w:t xml:space="preserve">(int </w:t>
      </w:r>
      <w:r>
        <w:rPr>
          <w:rFonts w:ascii="Consolas" w:eastAsia="Consolas" w:hAnsi="Consolas" w:cs="Consolas" w:hint="eastAsia"/>
          <w:color w:val="5C5C5C"/>
          <w:sz w:val="18"/>
          <w:szCs w:val="18"/>
          <w:shd w:val="clear" w:color="auto" w:fill="FFFFFF"/>
          <w:lang w:bidi="en-US"/>
        </w:rPr>
        <w:t>slotId</w:t>
      </w:r>
      <w:r>
        <w:rPr>
          <w:rFonts w:ascii="Consolas" w:eastAsia="Consolas" w:hAnsi="Consolas" w:hint="eastAsia"/>
          <w:color w:val="A626A4"/>
          <w:sz w:val="18"/>
          <w:szCs w:val="18"/>
          <w:shd w:val="clear" w:color="auto" w:fill="F8F8F8"/>
        </w:rPr>
        <w:t xml:space="preserve">, int </w:t>
      </w:r>
      <w:r>
        <w:rPr>
          <w:rFonts w:ascii="Consolas" w:eastAsia="Consolas" w:hAnsi="Consolas" w:cs="Consolas" w:hint="eastAsia"/>
          <w:color w:val="5C5C5C"/>
          <w:sz w:val="18"/>
          <w:szCs w:val="18"/>
          <w:shd w:val="clear" w:color="auto" w:fill="FFFFFF"/>
          <w:lang w:bidi="en-US"/>
        </w:rPr>
        <w:t>modemCallId</w:t>
      </w:r>
      <w:r>
        <w:rPr>
          <w:rFonts w:ascii="Consolas" w:eastAsia="Consolas" w:hAnsi="Consolas" w:hint="eastAsia"/>
          <w:color w:val="A626A4"/>
          <w:sz w:val="18"/>
          <w:szCs w:val="18"/>
          <w:shd w:val="clear" w:color="auto" w:fill="F8F8F8"/>
        </w:rPr>
        <w:t>, String</w:t>
      </w:r>
      <w:r>
        <w:rPr>
          <w:rFonts w:ascii="Consolas" w:eastAsia="Consolas" w:hAnsi="Consolas" w:cs="Consolas" w:hint="eastAsia"/>
          <w:color w:val="5C5C5C"/>
          <w:sz w:val="18"/>
          <w:szCs w:val="18"/>
          <w:shd w:val="clear" w:color="auto" w:fill="FFFFFF"/>
          <w:lang w:bidi="en-US"/>
        </w:rPr>
        <w:t xml:space="preserve"> telecomCallId</w:t>
      </w:r>
      <w:r>
        <w:rPr>
          <w:rFonts w:ascii="Consolas" w:eastAsia="Consolas" w:hAnsi="Consolas" w:hint="eastAsia"/>
          <w:color w:val="A626A4"/>
          <w:sz w:val="18"/>
          <w:szCs w:val="18"/>
          <w:shd w:val="clear" w:color="auto" w:fill="F8F8F8"/>
        </w:rPr>
        <w:t>) </w:t>
      </w:r>
    </w:p>
    <w:p w14:paraId="0BC95453" w14:textId="77777777" w:rsidR="00950767" w:rsidRDefault="00000000">
      <w:pPr>
        <w:pStyle w:val="3"/>
        <w:numPr>
          <w:ilvl w:val="0"/>
          <w:numId w:val="23"/>
        </w:numPr>
      </w:pPr>
      <w:r>
        <w:rPr>
          <w:rFonts w:hint="eastAsia"/>
        </w:rPr>
        <w:t xml:space="preserve"> </w:t>
      </w:r>
      <w:bookmarkStart w:id="59" w:name="_Toc220058574"/>
      <w:r>
        <w:t>ImsDCStatus Enum</w:t>
      </w:r>
      <w:bookmarkEnd w:id="59"/>
    </w:p>
    <w:p w14:paraId="45B4A53B" w14:textId="77777777" w:rsidR="00950767" w:rsidRDefault="00000000">
      <w:pPr>
        <w:pStyle w:val="affa"/>
        <w:jc w:val="left"/>
        <w:rPr>
          <w:rFonts w:cs="宋体"/>
          <w:color w:val="auto"/>
          <w:kern w:val="0"/>
          <w:sz w:val="21"/>
          <w:szCs w:val="20"/>
        </w:rPr>
      </w:pPr>
      <w:r>
        <w:rPr>
          <w:rFonts w:cs="宋体"/>
          <w:color w:val="auto"/>
          <w:kern w:val="0"/>
          <w:sz w:val="21"/>
          <w:szCs w:val="20"/>
        </w:rPr>
        <w:t>Provide D</w:t>
      </w:r>
      <w:r>
        <w:rPr>
          <w:rFonts w:cs="宋体" w:hint="eastAsia"/>
          <w:color w:val="auto"/>
          <w:kern w:val="0"/>
          <w:sz w:val="21"/>
          <w:szCs w:val="20"/>
        </w:rPr>
        <w:t xml:space="preserve">ata </w:t>
      </w:r>
      <w:r>
        <w:rPr>
          <w:rFonts w:cs="宋体"/>
          <w:color w:val="auto"/>
          <w:kern w:val="0"/>
          <w:sz w:val="21"/>
          <w:szCs w:val="20"/>
        </w:rPr>
        <w:t>C</w:t>
      </w:r>
      <w:r>
        <w:rPr>
          <w:rFonts w:cs="宋体" w:hint="eastAsia"/>
          <w:color w:val="auto"/>
          <w:kern w:val="0"/>
          <w:sz w:val="21"/>
          <w:szCs w:val="20"/>
        </w:rPr>
        <w:t>hannel</w:t>
      </w:r>
      <w:r>
        <w:rPr>
          <w:rFonts w:cs="宋体"/>
          <w:color w:val="auto"/>
          <w:kern w:val="0"/>
          <w:sz w:val="21"/>
          <w:szCs w:val="20"/>
        </w:rPr>
        <w:t xml:space="preserve"> </w:t>
      </w:r>
      <w:r>
        <w:rPr>
          <w:rFonts w:cs="宋体" w:hint="eastAsia"/>
          <w:color w:val="auto"/>
          <w:kern w:val="0"/>
          <w:sz w:val="21"/>
          <w:szCs w:val="20"/>
        </w:rPr>
        <w:t>status information</w:t>
      </w:r>
      <w:r>
        <w:rPr>
          <w:rFonts w:cs="宋体"/>
          <w:color w:val="auto"/>
          <w:kern w:val="0"/>
          <w:sz w:val="21"/>
          <w:szCs w:val="20"/>
        </w:rPr>
        <w:t xml:space="preserve"> to SDK.</w:t>
      </w:r>
    </w:p>
    <w:p w14:paraId="3E33A14D" w14:textId="77777777" w:rsidR="00950767" w:rsidRDefault="00000000">
      <w:pPr>
        <w:widowControl/>
        <w:pBdr>
          <w:left w:val="single" w:sz="12" w:space="5" w:color="6CE26C"/>
        </w:pBdr>
        <w:shd w:val="clear" w:color="auto" w:fill="F8F8F8"/>
        <w:spacing w:line="180" w:lineRule="atLeast"/>
        <w:ind w:left="0" w:firstLine="0"/>
        <w:rPr>
          <w:color w:val="5C5C5C"/>
          <w:sz w:val="18"/>
          <w:szCs w:val="18"/>
        </w:rPr>
      </w:pPr>
      <w:r>
        <w:rPr>
          <w:rFonts w:ascii="Consolas" w:eastAsia="Consolas" w:hAnsi="Consolas" w:cs="Consolas"/>
          <w:color w:val="A626A4"/>
          <w:sz w:val="18"/>
          <w:szCs w:val="18"/>
          <w:shd w:val="clear" w:color="auto" w:fill="F8F8F8"/>
        </w:rPr>
        <w:t>public</w:t>
      </w:r>
      <w:r>
        <w:rPr>
          <w:rFonts w:ascii="Consolas" w:eastAsia="Consolas" w:hAnsi="Consolas" w:cs="Consolas"/>
          <w:color w:val="5C5C5C"/>
          <w:sz w:val="18"/>
          <w:szCs w:val="18"/>
          <w:shd w:val="clear" w:color="auto" w:fill="F8F8F8"/>
        </w:rPr>
        <w:t> </w:t>
      </w:r>
      <w:r>
        <w:rPr>
          <w:rFonts w:ascii="Consolas" w:eastAsia="Consolas" w:hAnsi="Consolas" w:cs="Consolas"/>
          <w:color w:val="A626A4"/>
          <w:sz w:val="18"/>
          <w:szCs w:val="18"/>
          <w:shd w:val="clear" w:color="auto" w:fill="F8F8F8"/>
        </w:rPr>
        <w:t>enum</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rPr>
        <w:t>ImsDCStatus</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rPr>
        <w:t>implements</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rPr>
        <w:t>Parcelable</w:t>
      </w:r>
      <w:r>
        <w:rPr>
          <w:rFonts w:ascii="Consolas" w:eastAsia="Consolas" w:hAnsi="Consolas" w:cs="Consolas"/>
          <w:color w:val="5C5C5C"/>
          <w:sz w:val="18"/>
          <w:szCs w:val="18"/>
          <w:shd w:val="clear" w:color="auto" w:fill="F8F8F8"/>
        </w:rPr>
        <w:t> {</w:t>
      </w:r>
    </w:p>
    <w:p w14:paraId="5DBFCAC8" w14:textId="77777777" w:rsidR="00950767" w:rsidRDefault="00000000">
      <w:pPr>
        <w:widowControl/>
        <w:pBdr>
          <w:left w:val="single" w:sz="12" w:space="5" w:color="6CE26C"/>
        </w:pBdr>
        <w:shd w:val="clear" w:color="auto" w:fill="FFFFFF"/>
        <w:spacing w:line="180" w:lineRule="atLeast"/>
        <w:ind w:left="0" w:firstLine="420"/>
        <w:rPr>
          <w:color w:val="5C5C5C"/>
          <w:sz w:val="18"/>
          <w:szCs w:val="18"/>
        </w:rPr>
      </w:pPr>
      <w:r>
        <w:rPr>
          <w:rFonts w:ascii="Consolas" w:eastAsia="Consolas" w:hAnsi="Consolas" w:cs="Consolas"/>
          <w:color w:val="986801"/>
          <w:sz w:val="18"/>
          <w:szCs w:val="18"/>
          <w:shd w:val="clear" w:color="auto" w:fill="FFFFFF"/>
        </w:rPr>
        <w:t>DC_STATE_CONNECTING</w:t>
      </w:r>
      <w:r>
        <w:rPr>
          <w:rFonts w:ascii="Consolas" w:eastAsia="Consolas" w:hAnsi="Consolas" w:cs="Consolas"/>
          <w:color w:val="5C5C5C"/>
          <w:sz w:val="18"/>
          <w:szCs w:val="18"/>
          <w:shd w:val="clear" w:color="auto" w:fill="FFFFFF"/>
        </w:rPr>
        <w:t>,</w:t>
      </w:r>
    </w:p>
    <w:p w14:paraId="21D34342" w14:textId="77777777" w:rsidR="00950767" w:rsidRDefault="00000000">
      <w:pPr>
        <w:widowControl/>
        <w:pBdr>
          <w:left w:val="single" w:sz="12" w:space="5" w:color="6CE26C"/>
        </w:pBdr>
        <w:shd w:val="clear" w:color="auto" w:fill="F8F8F8"/>
        <w:spacing w:line="180" w:lineRule="atLeast"/>
        <w:ind w:left="0" w:firstLine="420"/>
        <w:rPr>
          <w:color w:val="5C5C5C"/>
          <w:sz w:val="18"/>
          <w:szCs w:val="18"/>
        </w:rPr>
      </w:pPr>
      <w:r>
        <w:rPr>
          <w:rFonts w:ascii="Consolas" w:eastAsia="Consolas" w:hAnsi="Consolas" w:cs="Consolas"/>
          <w:color w:val="986801"/>
          <w:sz w:val="18"/>
          <w:szCs w:val="18"/>
          <w:shd w:val="clear" w:color="auto" w:fill="F8F8F8"/>
        </w:rPr>
        <w:t>DC_STATE_OPEN</w:t>
      </w:r>
      <w:r>
        <w:rPr>
          <w:rFonts w:ascii="Consolas" w:eastAsia="Consolas" w:hAnsi="Consolas" w:cs="Consolas"/>
          <w:color w:val="5C5C5C"/>
          <w:sz w:val="18"/>
          <w:szCs w:val="18"/>
          <w:shd w:val="clear" w:color="auto" w:fill="F8F8F8"/>
        </w:rPr>
        <w:t>,</w:t>
      </w:r>
    </w:p>
    <w:p w14:paraId="40C80455" w14:textId="77777777" w:rsidR="00950767" w:rsidRDefault="00000000">
      <w:pPr>
        <w:widowControl/>
        <w:pBdr>
          <w:left w:val="single" w:sz="12" w:space="5" w:color="6CE26C"/>
        </w:pBdr>
        <w:shd w:val="clear" w:color="auto" w:fill="FFFFFF"/>
        <w:spacing w:line="180" w:lineRule="atLeast"/>
        <w:ind w:left="0" w:firstLine="420"/>
        <w:rPr>
          <w:color w:val="5C5C5C"/>
          <w:sz w:val="18"/>
          <w:szCs w:val="18"/>
        </w:rPr>
      </w:pPr>
      <w:r>
        <w:rPr>
          <w:rFonts w:ascii="Consolas" w:eastAsia="Consolas" w:hAnsi="Consolas" w:cs="Consolas"/>
          <w:color w:val="986801"/>
          <w:sz w:val="18"/>
          <w:szCs w:val="18"/>
          <w:shd w:val="clear" w:color="auto" w:fill="FFFFFF"/>
        </w:rPr>
        <w:t>DC_STATE_CLOSING</w:t>
      </w:r>
      <w:r>
        <w:rPr>
          <w:rFonts w:ascii="Consolas" w:eastAsia="Consolas" w:hAnsi="Consolas" w:cs="Consolas"/>
          <w:color w:val="5C5C5C"/>
          <w:sz w:val="18"/>
          <w:szCs w:val="18"/>
          <w:shd w:val="clear" w:color="auto" w:fill="FFFFFF"/>
        </w:rPr>
        <w:t>,</w:t>
      </w:r>
    </w:p>
    <w:p w14:paraId="545B040C" w14:textId="77777777" w:rsidR="00950767" w:rsidRDefault="00000000">
      <w:pPr>
        <w:widowControl/>
        <w:pBdr>
          <w:left w:val="single" w:sz="12" w:space="5" w:color="6CE26C"/>
        </w:pBdr>
        <w:shd w:val="clear" w:color="auto" w:fill="F8F8F8"/>
        <w:spacing w:line="180" w:lineRule="atLeast"/>
        <w:ind w:left="0" w:firstLine="420"/>
        <w:rPr>
          <w:color w:val="5C5C5C"/>
          <w:sz w:val="18"/>
          <w:szCs w:val="18"/>
        </w:rPr>
      </w:pPr>
      <w:r>
        <w:rPr>
          <w:rFonts w:ascii="Consolas" w:eastAsia="Consolas" w:hAnsi="Consolas" w:cs="Consolas"/>
          <w:color w:val="986801"/>
          <w:sz w:val="18"/>
          <w:szCs w:val="18"/>
          <w:shd w:val="clear" w:color="auto" w:fill="F8F8F8"/>
        </w:rPr>
        <w:t>DC_STATE_CLOSED</w:t>
      </w:r>
      <w:r>
        <w:rPr>
          <w:rFonts w:ascii="Consolas" w:eastAsia="Consolas" w:hAnsi="Consolas" w:cs="Consolas"/>
          <w:color w:val="5C5C5C"/>
          <w:sz w:val="18"/>
          <w:szCs w:val="18"/>
          <w:shd w:val="clear" w:color="auto" w:fill="F8F8F8"/>
        </w:rPr>
        <w:t>;</w:t>
      </w:r>
    </w:p>
    <w:p w14:paraId="42B73207" w14:textId="77777777" w:rsidR="00950767" w:rsidRDefault="00000000">
      <w:pPr>
        <w:widowControl/>
        <w:pBdr>
          <w:left w:val="single" w:sz="12" w:space="5" w:color="6CE26C"/>
        </w:pBdr>
        <w:shd w:val="clear" w:color="auto" w:fill="FFFFFF"/>
        <w:spacing w:line="180" w:lineRule="atLeast"/>
        <w:ind w:left="0" w:firstLine="0"/>
        <w:rPr>
          <w:color w:val="5C5C5C"/>
          <w:sz w:val="18"/>
          <w:szCs w:val="18"/>
        </w:rPr>
      </w:pPr>
      <w:r>
        <w:rPr>
          <w:rFonts w:ascii="Consolas" w:eastAsia="Consolas" w:hAnsi="Consolas" w:cs="Consolas"/>
          <w:color w:val="5C5C5C"/>
          <w:sz w:val="18"/>
          <w:szCs w:val="18"/>
          <w:shd w:val="clear" w:color="auto" w:fill="FFFFFF"/>
        </w:rPr>
        <w:t>}</w:t>
      </w:r>
    </w:p>
    <w:p w14:paraId="0906FF14" w14:textId="77777777" w:rsidR="00950767" w:rsidRDefault="00950767">
      <w:pPr>
        <w:ind w:left="0" w:firstLine="0"/>
        <w:jc w:val="both"/>
        <w:rPr>
          <w:rFonts w:eastAsia="宋体" w:cs="宋体"/>
          <w:kern w:val="0"/>
          <w:szCs w:val="20"/>
        </w:rPr>
      </w:pPr>
    </w:p>
    <w:p w14:paraId="6C744F25" w14:textId="77777777" w:rsidR="00950767" w:rsidRDefault="00000000">
      <w:pPr>
        <w:ind w:left="0" w:firstLine="0"/>
        <w:jc w:val="both"/>
        <w:rPr>
          <w:szCs w:val="20"/>
        </w:rPr>
      </w:pPr>
      <w:r>
        <w:rPr>
          <w:rFonts w:hint="eastAsia"/>
          <w:szCs w:val="20"/>
        </w:rPr>
        <w:t>(1) Data Channel is connecting.</w:t>
      </w:r>
    </w:p>
    <w:p w14:paraId="450D3713" w14:textId="77777777" w:rsidR="00950767" w:rsidRDefault="00000000">
      <w:pPr>
        <w:widowControl/>
        <w:pBdr>
          <w:left w:val="single" w:sz="12" w:space="5" w:color="6CE26C"/>
        </w:pBdr>
        <w:shd w:val="clear" w:color="auto" w:fill="F8F8F8"/>
        <w:spacing w:line="180" w:lineRule="atLeast"/>
        <w:rPr>
          <w:rFonts w:ascii="Consolas" w:eastAsia="Consolas" w:hAnsi="Consolas" w:cs="Consolas"/>
          <w:color w:val="986801"/>
          <w:sz w:val="18"/>
          <w:szCs w:val="18"/>
          <w:shd w:val="clear" w:color="auto" w:fill="F8F8F8"/>
        </w:rPr>
      </w:pPr>
      <w:r>
        <w:rPr>
          <w:rFonts w:ascii="Consolas" w:eastAsia="Consolas" w:hAnsi="Consolas" w:cs="Consolas"/>
          <w:color w:val="986801"/>
          <w:sz w:val="18"/>
          <w:szCs w:val="18"/>
          <w:shd w:val="clear" w:color="auto" w:fill="F8F8F8"/>
        </w:rPr>
        <w:t>DC_STATE_CONNECTING</w:t>
      </w:r>
    </w:p>
    <w:p w14:paraId="2706BED4" w14:textId="77777777" w:rsidR="00950767" w:rsidRDefault="00950767">
      <w:pPr>
        <w:pStyle w:val="afd"/>
        <w:ind w:firstLine="360"/>
        <w:rPr>
          <w:rFonts w:ascii="Consolas" w:eastAsia="Consolas" w:hAnsi="Consolas" w:cs="Consolas"/>
          <w:color w:val="A626A4"/>
          <w:sz w:val="18"/>
          <w:szCs w:val="18"/>
          <w:shd w:val="clear" w:color="auto" w:fill="F8F8F8"/>
        </w:rPr>
      </w:pPr>
    </w:p>
    <w:p w14:paraId="48D38635" w14:textId="77777777" w:rsidR="00950767" w:rsidRDefault="00000000">
      <w:pPr>
        <w:ind w:left="0" w:firstLine="0"/>
        <w:jc w:val="both"/>
        <w:rPr>
          <w:szCs w:val="20"/>
        </w:rPr>
      </w:pPr>
      <w:r>
        <w:rPr>
          <w:rFonts w:hint="eastAsia"/>
          <w:szCs w:val="20"/>
        </w:rPr>
        <w:t>(2) Data Channel is open.</w:t>
      </w:r>
    </w:p>
    <w:p w14:paraId="75D08C1F" w14:textId="77777777" w:rsidR="00950767" w:rsidRDefault="00000000">
      <w:pPr>
        <w:widowControl/>
        <w:pBdr>
          <w:left w:val="single" w:sz="12" w:space="5" w:color="6CE26C"/>
        </w:pBdr>
        <w:shd w:val="clear" w:color="auto" w:fill="F8F8F8"/>
        <w:spacing w:line="180" w:lineRule="atLeast"/>
        <w:rPr>
          <w:rFonts w:ascii="Consolas" w:eastAsia="Consolas" w:hAnsi="Consolas" w:cs="Consolas"/>
          <w:color w:val="986801"/>
          <w:sz w:val="18"/>
          <w:szCs w:val="18"/>
          <w:shd w:val="clear" w:color="auto" w:fill="F8F8F8"/>
        </w:rPr>
      </w:pPr>
      <w:r>
        <w:rPr>
          <w:rFonts w:ascii="Consolas" w:eastAsia="Consolas" w:hAnsi="Consolas" w:cs="Consolas"/>
          <w:color w:val="986801"/>
          <w:sz w:val="18"/>
          <w:szCs w:val="18"/>
          <w:shd w:val="clear" w:color="auto" w:fill="F8F8F8"/>
        </w:rPr>
        <w:t>DC_STATE_OPEN</w:t>
      </w:r>
    </w:p>
    <w:p w14:paraId="5C9C7E8A" w14:textId="77777777" w:rsidR="00950767" w:rsidRDefault="00950767">
      <w:pPr>
        <w:ind w:left="0" w:firstLine="0"/>
        <w:jc w:val="both"/>
        <w:rPr>
          <w:szCs w:val="20"/>
        </w:rPr>
      </w:pPr>
    </w:p>
    <w:p w14:paraId="7AAF68F1" w14:textId="77777777" w:rsidR="00950767" w:rsidRDefault="00000000">
      <w:pPr>
        <w:ind w:left="0" w:firstLine="0"/>
        <w:jc w:val="both"/>
        <w:rPr>
          <w:szCs w:val="20"/>
        </w:rPr>
      </w:pPr>
      <w:r>
        <w:rPr>
          <w:rFonts w:hint="eastAsia"/>
          <w:szCs w:val="20"/>
        </w:rPr>
        <w:t>(3) Data Channel is closing.</w:t>
      </w:r>
    </w:p>
    <w:p w14:paraId="3659EC93" w14:textId="77777777" w:rsidR="00950767" w:rsidRDefault="00000000">
      <w:pPr>
        <w:widowControl/>
        <w:pBdr>
          <w:left w:val="single" w:sz="12" w:space="5" w:color="6CE26C"/>
        </w:pBdr>
        <w:shd w:val="clear" w:color="auto" w:fill="F8F8F8"/>
        <w:spacing w:line="180" w:lineRule="atLeast"/>
        <w:rPr>
          <w:rFonts w:ascii="Consolas" w:eastAsia="Consolas" w:hAnsi="Consolas" w:cs="Consolas"/>
          <w:color w:val="986801"/>
          <w:sz w:val="18"/>
          <w:szCs w:val="18"/>
          <w:shd w:val="clear" w:color="auto" w:fill="F8F8F8"/>
        </w:rPr>
      </w:pPr>
      <w:r>
        <w:rPr>
          <w:rFonts w:ascii="Consolas" w:eastAsia="Consolas" w:hAnsi="Consolas" w:cs="Consolas"/>
          <w:color w:val="986801"/>
          <w:sz w:val="18"/>
          <w:szCs w:val="18"/>
          <w:shd w:val="clear" w:color="auto" w:fill="F8F8F8"/>
        </w:rPr>
        <w:t>DC_STATE_CLOSING</w:t>
      </w:r>
    </w:p>
    <w:p w14:paraId="32D5832B" w14:textId="77777777" w:rsidR="00950767" w:rsidRDefault="00950767">
      <w:pPr>
        <w:ind w:left="0" w:firstLine="0"/>
        <w:jc w:val="both"/>
        <w:rPr>
          <w:szCs w:val="20"/>
        </w:rPr>
      </w:pPr>
    </w:p>
    <w:p w14:paraId="4415D233" w14:textId="77777777" w:rsidR="00950767" w:rsidRDefault="00000000">
      <w:pPr>
        <w:ind w:left="0" w:firstLine="0"/>
        <w:jc w:val="both"/>
        <w:rPr>
          <w:szCs w:val="20"/>
        </w:rPr>
      </w:pPr>
      <w:r>
        <w:rPr>
          <w:rFonts w:hint="eastAsia"/>
          <w:szCs w:val="20"/>
        </w:rPr>
        <w:t>(4) Data Channel is closed.</w:t>
      </w:r>
    </w:p>
    <w:p w14:paraId="142DD69B" w14:textId="77777777" w:rsidR="00950767" w:rsidRDefault="00000000">
      <w:pPr>
        <w:widowControl/>
        <w:pBdr>
          <w:left w:val="single" w:sz="12" w:space="5" w:color="6CE26C"/>
        </w:pBdr>
        <w:shd w:val="clear" w:color="auto" w:fill="F8F8F8"/>
        <w:spacing w:line="180" w:lineRule="atLeast"/>
        <w:rPr>
          <w:rFonts w:ascii="Consolas" w:eastAsia="Consolas" w:hAnsi="Consolas" w:cs="Consolas"/>
          <w:color w:val="986801"/>
          <w:sz w:val="18"/>
          <w:szCs w:val="18"/>
          <w:shd w:val="clear" w:color="auto" w:fill="F8F8F8"/>
        </w:rPr>
      </w:pPr>
      <w:r>
        <w:rPr>
          <w:rFonts w:ascii="Consolas" w:eastAsia="Consolas" w:hAnsi="Consolas" w:cs="Consolas"/>
          <w:color w:val="986801"/>
          <w:sz w:val="18"/>
          <w:szCs w:val="18"/>
          <w:shd w:val="clear" w:color="auto" w:fill="F8F8F8"/>
        </w:rPr>
        <w:t>DC_STATE_CLOSED</w:t>
      </w:r>
    </w:p>
    <w:p w14:paraId="3D8EB740" w14:textId="77777777" w:rsidR="00950767" w:rsidRDefault="00000000">
      <w:pPr>
        <w:pStyle w:val="3"/>
        <w:numPr>
          <w:ilvl w:val="0"/>
          <w:numId w:val="23"/>
        </w:numPr>
      </w:pPr>
      <w:bookmarkStart w:id="60" w:name="_Toc220058575"/>
      <w:r>
        <w:rPr>
          <w:rFonts w:hint="eastAsia"/>
        </w:rPr>
        <w:t>ImsDCStatus</w:t>
      </w:r>
      <w:bookmarkEnd w:id="60"/>
    </w:p>
    <w:p w14:paraId="2718DBE8" w14:textId="77777777" w:rsidR="00950767" w:rsidRDefault="00000000">
      <w:pPr>
        <w:widowControl/>
        <w:pBdr>
          <w:left w:val="single" w:sz="12" w:space="5" w:color="6CE26C"/>
        </w:pBdr>
        <w:shd w:val="clear" w:color="auto" w:fill="F8F8F8"/>
        <w:spacing w:line="180" w:lineRule="atLeast"/>
        <w:ind w:left="0" w:firstLine="0"/>
        <w:rPr>
          <w:rFonts w:ascii="Consolas" w:hAnsi="Consolas" w:cs="Consolas"/>
          <w:color w:val="A626A4"/>
          <w:sz w:val="18"/>
          <w:szCs w:val="18"/>
          <w:shd w:val="clear" w:color="auto" w:fill="F8F8F8"/>
        </w:rPr>
      </w:pPr>
      <w:bookmarkStart w:id="61" w:name="_Hlk211242283"/>
      <w:r>
        <w:rPr>
          <w:rFonts w:ascii="Consolas" w:eastAsia="Consolas" w:hAnsi="Consolas" w:cs="Consolas"/>
          <w:color w:val="C18401"/>
          <w:sz w:val="18"/>
          <w:szCs w:val="18"/>
          <w:shd w:val="clear" w:color="auto" w:fill="F8F8F8"/>
        </w:rPr>
        <w:t>Parcelable</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rPr>
        <w:t>ImsDCStatus</w:t>
      </w:r>
      <w:bookmarkEnd w:id="61"/>
    </w:p>
    <w:p w14:paraId="7FB91BF5" w14:textId="77777777" w:rsidR="00950767" w:rsidRDefault="00000000">
      <w:pPr>
        <w:pStyle w:val="2"/>
        <w:numPr>
          <w:ilvl w:val="0"/>
          <w:numId w:val="0"/>
        </w:numPr>
        <w:ind w:left="113"/>
      </w:pPr>
      <w:bookmarkStart w:id="62" w:name="_Toc220058576"/>
      <w:r>
        <w:rPr>
          <w:rFonts w:hint="eastAsia"/>
        </w:rPr>
        <w:lastRenderedPageBreak/>
        <w:t>Appendix 3.2 IMS Data Channel Callback Interface</w:t>
      </w:r>
      <w:bookmarkEnd w:id="62"/>
    </w:p>
    <w:p w14:paraId="7B728D8C" w14:textId="77777777" w:rsidR="00950767" w:rsidRDefault="00000000">
      <w:pPr>
        <w:pStyle w:val="3"/>
        <w:numPr>
          <w:ilvl w:val="0"/>
          <w:numId w:val="0"/>
        </w:numPr>
        <w:ind w:left="226"/>
      </w:pPr>
      <w:bookmarkStart w:id="63" w:name="_Toc220058577"/>
      <w:r>
        <w:rPr>
          <w:rFonts w:hint="eastAsia"/>
        </w:rPr>
        <w:t>1. IDCSendDataCallback Interface</w:t>
      </w:r>
      <w:bookmarkEnd w:id="63"/>
    </w:p>
    <w:p w14:paraId="74AD2453" w14:textId="77777777" w:rsidR="00950767" w:rsidRDefault="00000000">
      <w:pPr>
        <w:pStyle w:val="100710"/>
        <w:ind w:firstLineChars="0" w:firstLine="0"/>
      </w:pPr>
      <w:r>
        <w:t>Provide a DC data transmission callback interface for the SDK.</w:t>
      </w:r>
    </w:p>
    <w:p w14:paraId="315776B8" w14:textId="77777777" w:rsidR="00950767" w:rsidRDefault="00000000">
      <w:pPr>
        <w:widowControl/>
        <w:pBdr>
          <w:left w:val="single" w:sz="12" w:space="5" w:color="6CE26C"/>
        </w:pBdr>
        <w:shd w:val="clear" w:color="auto" w:fill="F8F8F8"/>
        <w:spacing w:line="180" w:lineRule="atLeast"/>
        <w:ind w:left="0" w:firstLine="0"/>
        <w:rPr>
          <w:color w:val="5C5C5C"/>
          <w:sz w:val="18"/>
          <w:szCs w:val="18"/>
        </w:rPr>
      </w:pPr>
      <w:r>
        <w:rPr>
          <w:rFonts w:ascii="Consolas" w:eastAsia="Consolas" w:hAnsi="Consolas" w:cs="Consolas"/>
          <w:color w:val="A626A4"/>
          <w:sz w:val="18"/>
          <w:szCs w:val="18"/>
          <w:shd w:val="clear" w:color="auto" w:fill="F8F8F8"/>
        </w:rPr>
        <w:t>interface</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lang w:bidi="en-US"/>
        </w:rPr>
        <w:t>IDCSendDataCallback</w:t>
      </w:r>
      <w:r>
        <w:rPr>
          <w:rFonts w:ascii="Consolas" w:eastAsia="Consolas" w:hAnsi="Consolas" w:cs="Consolas"/>
          <w:color w:val="5C5C5C"/>
          <w:sz w:val="18"/>
          <w:szCs w:val="18"/>
          <w:shd w:val="clear" w:color="auto" w:fill="F8F8F8"/>
        </w:rPr>
        <w:t> {</w:t>
      </w:r>
    </w:p>
    <w:p w14:paraId="03724059" w14:textId="77777777" w:rsidR="00950767" w:rsidRDefault="00000000">
      <w:pPr>
        <w:widowControl/>
        <w:pBdr>
          <w:left w:val="single" w:sz="12" w:space="5" w:color="6CE26C"/>
        </w:pBdr>
        <w:shd w:val="clear" w:color="auto" w:fill="FFFFFF"/>
        <w:spacing w:line="180" w:lineRule="atLeast"/>
        <w:rPr>
          <w:rFonts w:ascii="Consolas" w:hAnsi="Consolas" w:cs="Consolas"/>
          <w:color w:val="5C5C5C"/>
          <w:sz w:val="18"/>
          <w:szCs w:val="18"/>
          <w:shd w:val="clear" w:color="auto" w:fill="FFFFFF"/>
        </w:rPr>
      </w:pPr>
      <w:r>
        <w:rPr>
          <w:rFonts w:ascii="Consolas" w:hAnsi="Consolas" w:cs="Consolas" w:hint="eastAsia"/>
          <w:color w:val="A626A4"/>
          <w:sz w:val="18"/>
          <w:szCs w:val="18"/>
          <w:shd w:val="clear" w:color="auto" w:fill="FFFFFF"/>
        </w:rPr>
        <w:tab/>
        <w:t>v</w:t>
      </w:r>
      <w:r>
        <w:rPr>
          <w:rFonts w:ascii="Consolas" w:eastAsia="Consolas" w:hAnsi="Consolas" w:cs="Consolas"/>
          <w:color w:val="A626A4"/>
          <w:sz w:val="18"/>
          <w:szCs w:val="18"/>
          <w:shd w:val="clear" w:color="auto" w:fill="FFFFFF"/>
        </w:rPr>
        <w:t>oid</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onSendDataResult</w:t>
      </w:r>
      <w:r>
        <w:rPr>
          <w:rFonts w:ascii="Consolas" w:eastAsia="Consolas" w:hAnsi="Consolas" w:cs="Consolas"/>
          <w:color w:val="5C5C5C"/>
          <w:sz w:val="18"/>
          <w:szCs w:val="18"/>
          <w:shd w:val="clear" w:color="auto" w:fill="FFFFFF"/>
        </w:rPr>
        <w:t>(</w:t>
      </w:r>
      <w:r>
        <w:rPr>
          <w:rFonts w:ascii="Consolas" w:eastAsia="Consolas" w:hAnsi="Consolas" w:cs="Consolas"/>
          <w:color w:val="A626A4"/>
          <w:sz w:val="18"/>
          <w:szCs w:val="18"/>
          <w:shd w:val="clear" w:color="auto" w:fill="FFFFFF"/>
        </w:rPr>
        <w:t>int</w:t>
      </w:r>
      <w:r>
        <w:rPr>
          <w:rFonts w:ascii="Consolas" w:eastAsia="Consolas" w:hAnsi="Consolas" w:cs="Consolas"/>
          <w:color w:val="5C5C5C"/>
          <w:sz w:val="18"/>
          <w:szCs w:val="18"/>
          <w:shd w:val="clear" w:color="auto" w:fill="FFFFFF"/>
        </w:rPr>
        <w:t> state);</w:t>
      </w:r>
    </w:p>
    <w:p w14:paraId="511B3F18"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5C5C5C"/>
          <w:sz w:val="18"/>
          <w:szCs w:val="18"/>
          <w:shd w:val="clear" w:color="auto" w:fill="F8F8F8"/>
        </w:rPr>
      </w:pPr>
      <w:r>
        <w:rPr>
          <w:rFonts w:ascii="Consolas" w:eastAsia="Consolas" w:hAnsi="Consolas" w:cs="Consolas"/>
          <w:color w:val="5C5C5C"/>
          <w:sz w:val="18"/>
          <w:szCs w:val="18"/>
          <w:shd w:val="clear" w:color="auto" w:fill="F8F8F8"/>
        </w:rPr>
        <w:t>}</w:t>
      </w:r>
    </w:p>
    <w:p w14:paraId="1D504E5E" w14:textId="77777777" w:rsidR="00950767" w:rsidRDefault="00950767">
      <w:pPr>
        <w:pStyle w:val="100710"/>
        <w:ind w:firstLineChars="0" w:firstLine="0"/>
      </w:pPr>
    </w:p>
    <w:p w14:paraId="2CDB2D0A" w14:textId="77777777" w:rsidR="00950767" w:rsidRDefault="00000000">
      <w:pPr>
        <w:pStyle w:val="100710"/>
        <w:ind w:firstLineChars="0" w:firstLine="0"/>
      </w:pPr>
      <w:r>
        <w:t>(1) IMS D</w:t>
      </w:r>
      <w:r>
        <w:rPr>
          <w:rFonts w:hint="eastAsia"/>
        </w:rPr>
        <w:t xml:space="preserve">ata </w:t>
      </w:r>
      <w:r>
        <w:t>C</w:t>
      </w:r>
      <w:r>
        <w:rPr>
          <w:rFonts w:hint="eastAsia"/>
        </w:rPr>
        <w:t>hannel</w:t>
      </w:r>
      <w:r>
        <w:t xml:space="preserve"> Sending Data Callback Interface</w:t>
      </w:r>
    </w:p>
    <w:p w14:paraId="6F5B97A5" w14:textId="77777777" w:rsidR="00950767" w:rsidRDefault="00000000">
      <w:pPr>
        <w:widowControl/>
        <w:pBdr>
          <w:left w:val="single" w:sz="12" w:space="5" w:color="6CE26C"/>
        </w:pBdr>
        <w:shd w:val="clear" w:color="auto" w:fill="F8F8F8"/>
        <w:spacing w:line="180" w:lineRule="atLeast"/>
        <w:rPr>
          <w:rFonts w:ascii="Consolas" w:hAnsi="Consolas" w:cs="Consolas"/>
          <w:color w:val="A626A4"/>
          <w:sz w:val="18"/>
          <w:szCs w:val="18"/>
          <w:shd w:val="clear" w:color="auto" w:fill="F8F8F8"/>
        </w:rPr>
      </w:pPr>
      <w:r>
        <w:rPr>
          <w:rFonts w:ascii="Consolas" w:eastAsia="Consolas" w:hAnsi="Consolas" w:cs="Consolas"/>
          <w:color w:val="4078F2"/>
          <w:sz w:val="18"/>
          <w:szCs w:val="18"/>
          <w:shd w:val="clear" w:color="auto" w:fill="FFFFFF"/>
        </w:rPr>
        <w:t>onSendDataResult</w:t>
      </w:r>
      <w:r>
        <w:rPr>
          <w:rFonts w:ascii="Consolas" w:eastAsia="Consolas" w:hAnsi="Consolas" w:cs="Consolas"/>
          <w:color w:val="A626A4"/>
          <w:sz w:val="18"/>
          <w:szCs w:val="18"/>
          <w:shd w:val="clear" w:color="auto" w:fill="F8F8F8"/>
        </w:rPr>
        <w:t xml:space="preserve">(int </w:t>
      </w:r>
      <w:r>
        <w:rPr>
          <w:rFonts w:ascii="Consolas" w:eastAsia="Consolas" w:hAnsi="Consolas" w:cs="Consolas"/>
          <w:color w:val="5C5C5C"/>
          <w:sz w:val="18"/>
          <w:szCs w:val="18"/>
          <w:shd w:val="clear" w:color="auto" w:fill="FFFFFF"/>
        </w:rPr>
        <w:t>state</w:t>
      </w:r>
      <w:r>
        <w:rPr>
          <w:rFonts w:ascii="Consolas" w:eastAsia="Consolas" w:hAnsi="Consolas" w:cs="Consolas"/>
          <w:color w:val="A626A4"/>
          <w:sz w:val="18"/>
          <w:szCs w:val="18"/>
          <w:shd w:val="clear" w:color="auto" w:fill="F8F8F8"/>
        </w:rPr>
        <w:t>)</w:t>
      </w:r>
    </w:p>
    <w:p w14:paraId="27D58BEE" w14:textId="77777777" w:rsidR="00950767" w:rsidRDefault="00000000">
      <w:pPr>
        <w:pStyle w:val="100710"/>
        <w:ind w:firstLineChars="0" w:firstLine="0"/>
        <w:jc w:val="left"/>
      </w:pPr>
      <w:r>
        <w:t xml:space="preserve">The callback of the DC service when the </w:t>
      </w:r>
      <w:r>
        <w:rPr>
          <w:rFonts w:ascii="Consolas" w:eastAsia="Consolas" w:hAnsi="Consolas" w:cs="Consolas"/>
          <w:color w:val="A626A4"/>
          <w:sz w:val="18"/>
          <w:szCs w:val="18"/>
        </w:rPr>
        <w:t xml:space="preserve">send(in byte[] </w:t>
      </w:r>
      <w:r>
        <w:rPr>
          <w:rFonts w:ascii="Consolas" w:eastAsia="Consolas" w:hAnsi="Consolas" w:cs="Consolas"/>
          <w:color w:val="5C5C5C"/>
          <w:sz w:val="18"/>
          <w:szCs w:val="18"/>
          <w:shd w:val="clear" w:color="auto" w:fill="FFFFFF"/>
        </w:rPr>
        <w:t>da</w:t>
      </w:r>
      <w:r>
        <w:rPr>
          <w:rFonts w:ascii="Consolas" w:eastAsia="Consolas" w:hAnsi="Consolas" w:cs="Consolas"/>
          <w:color w:val="5C5C5C"/>
          <w:sz w:val="18"/>
          <w:szCs w:val="18"/>
        </w:rPr>
        <w:t>ta</w:t>
      </w:r>
      <w:r>
        <w:rPr>
          <w:rFonts w:ascii="Consolas" w:eastAsia="Consolas" w:hAnsi="Consolas" w:cs="Consolas"/>
          <w:color w:val="A626A4"/>
          <w:sz w:val="18"/>
          <w:szCs w:val="18"/>
        </w:rPr>
        <w:t xml:space="preserve">, int </w:t>
      </w:r>
      <w:r>
        <w:rPr>
          <w:rFonts w:ascii="Consolas" w:eastAsia="Consolas" w:hAnsi="Consolas" w:cs="Consolas"/>
          <w:color w:val="5C5C5C"/>
          <w:sz w:val="18"/>
          <w:szCs w:val="18"/>
        </w:rPr>
        <w:t>length</w:t>
      </w:r>
      <w:r>
        <w:rPr>
          <w:rFonts w:ascii="Consolas" w:eastAsia="Consolas" w:hAnsi="Consolas" w:cs="Consolas"/>
          <w:color w:val="A626A4"/>
          <w:sz w:val="18"/>
          <w:szCs w:val="18"/>
        </w:rPr>
        <w:t xml:space="preserve">, in </w:t>
      </w:r>
      <w:r>
        <w:rPr>
          <w:rFonts w:ascii="Consolas" w:eastAsia="Consolas" w:hAnsi="Consolas" w:cs="Consolas"/>
          <w:color w:val="5C5C5C"/>
          <w:sz w:val="18"/>
          <w:szCs w:val="18"/>
        </w:rPr>
        <w:t>IDCSendDataCallback l</w:t>
      </w:r>
      <w:r>
        <w:rPr>
          <w:rFonts w:ascii="Consolas" w:eastAsia="Consolas" w:hAnsi="Consolas" w:cs="Consolas"/>
          <w:color w:val="A626A4"/>
          <w:sz w:val="18"/>
          <w:szCs w:val="18"/>
        </w:rPr>
        <w:t>)</w:t>
      </w:r>
      <w:r>
        <w:rPr>
          <w:rFonts w:ascii="Consolas" w:eastAsiaTheme="minorEastAsia" w:hAnsi="Consolas" w:cs="Consolas" w:hint="eastAsia"/>
          <w:color w:val="A626A4"/>
          <w:sz w:val="18"/>
          <w:szCs w:val="18"/>
        </w:rPr>
        <w:t xml:space="preserve"> </w:t>
      </w:r>
      <w:r>
        <w:t>API is called.</w:t>
      </w:r>
    </w:p>
    <w:p w14:paraId="4665EE05" w14:textId="77777777" w:rsidR="00950767" w:rsidRDefault="00950767">
      <w:pPr>
        <w:pStyle w:val="100710"/>
        <w:ind w:firstLineChars="0" w:firstLine="0"/>
        <w:jc w:val="left"/>
        <w:rPr>
          <w:rFonts w:ascii="Consolas" w:eastAsiaTheme="minorEastAsia" w:hAnsi="Consolas" w:cs="Consolas"/>
          <w:color w:val="A626A4"/>
          <w:sz w:val="18"/>
          <w:szCs w:val="18"/>
        </w:rPr>
      </w:pPr>
    </w:p>
    <w:tbl>
      <w:tblPr>
        <w:tblStyle w:val="affffe"/>
        <w:tblW w:w="0" w:type="auto"/>
        <w:jc w:val="center"/>
        <w:tblLook w:val="04A0" w:firstRow="1" w:lastRow="0" w:firstColumn="1" w:lastColumn="0" w:noHBand="0" w:noVBand="1"/>
      </w:tblPr>
      <w:tblGrid>
        <w:gridCol w:w="3742"/>
        <w:gridCol w:w="3742"/>
      </w:tblGrid>
      <w:tr w:rsidR="00950767" w14:paraId="148D7A85" w14:textId="77777777">
        <w:trPr>
          <w:jc w:val="center"/>
        </w:trPr>
        <w:tc>
          <w:tcPr>
            <w:tcW w:w="3742" w:type="dxa"/>
            <w:vAlign w:val="center"/>
          </w:tcPr>
          <w:p w14:paraId="4F69175F" w14:textId="77777777" w:rsidR="00950767" w:rsidRDefault="00000000">
            <w:pPr>
              <w:pStyle w:val="100710"/>
              <w:ind w:firstLineChars="0" w:firstLine="0"/>
              <w:jc w:val="center"/>
              <w:rPr>
                <w:b/>
                <w:bCs/>
                <w:sz w:val="18"/>
                <w:szCs w:val="18"/>
              </w:rPr>
            </w:pPr>
            <w:r>
              <w:rPr>
                <w:rFonts w:hint="eastAsia"/>
                <w:b/>
                <w:bCs/>
                <w:sz w:val="18"/>
                <w:szCs w:val="18"/>
              </w:rPr>
              <w:t>state</w:t>
            </w:r>
          </w:p>
        </w:tc>
        <w:tc>
          <w:tcPr>
            <w:tcW w:w="3742" w:type="dxa"/>
            <w:vAlign w:val="center"/>
          </w:tcPr>
          <w:p w14:paraId="0DB28463" w14:textId="77777777" w:rsidR="00950767" w:rsidRDefault="00000000">
            <w:pPr>
              <w:pStyle w:val="100710"/>
              <w:ind w:firstLineChars="0" w:firstLine="0"/>
              <w:jc w:val="center"/>
              <w:rPr>
                <w:sz w:val="18"/>
                <w:szCs w:val="18"/>
              </w:rPr>
            </w:pPr>
            <w:r>
              <w:rPr>
                <w:b/>
                <w:bCs/>
                <w:sz w:val="18"/>
                <w:szCs w:val="18"/>
              </w:rPr>
              <w:t>Message Description</w:t>
            </w:r>
          </w:p>
        </w:tc>
      </w:tr>
      <w:tr w:rsidR="00950767" w14:paraId="7673BEE5" w14:textId="77777777">
        <w:trPr>
          <w:jc w:val="center"/>
        </w:trPr>
        <w:tc>
          <w:tcPr>
            <w:tcW w:w="3742" w:type="dxa"/>
            <w:vAlign w:val="center"/>
          </w:tcPr>
          <w:p w14:paraId="12A20EC5" w14:textId="77777777" w:rsidR="00950767" w:rsidRDefault="00000000">
            <w:pPr>
              <w:pStyle w:val="100710"/>
              <w:ind w:firstLineChars="0" w:firstLine="0"/>
              <w:jc w:val="center"/>
              <w:rPr>
                <w:sz w:val="18"/>
                <w:szCs w:val="18"/>
              </w:rPr>
            </w:pPr>
            <w:r>
              <w:rPr>
                <w:rFonts w:hint="eastAsia"/>
                <w:sz w:val="18"/>
                <w:szCs w:val="18"/>
              </w:rPr>
              <w:t>20000</w:t>
            </w:r>
          </w:p>
        </w:tc>
        <w:tc>
          <w:tcPr>
            <w:tcW w:w="3742" w:type="dxa"/>
            <w:vAlign w:val="center"/>
          </w:tcPr>
          <w:p w14:paraId="6E1D55DC" w14:textId="77777777" w:rsidR="00950767" w:rsidRDefault="00000000">
            <w:pPr>
              <w:pStyle w:val="100710"/>
              <w:ind w:firstLineChars="0" w:firstLine="0"/>
              <w:jc w:val="center"/>
              <w:rPr>
                <w:sz w:val="18"/>
                <w:szCs w:val="18"/>
              </w:rPr>
            </w:pPr>
            <w:r>
              <w:rPr>
                <w:rFonts w:hint="eastAsia"/>
                <w:sz w:val="18"/>
                <w:szCs w:val="18"/>
              </w:rPr>
              <w:t>Send Success</w:t>
            </w:r>
          </w:p>
        </w:tc>
      </w:tr>
      <w:tr w:rsidR="00950767" w14:paraId="09651C06" w14:textId="77777777">
        <w:trPr>
          <w:jc w:val="center"/>
        </w:trPr>
        <w:tc>
          <w:tcPr>
            <w:tcW w:w="3742" w:type="dxa"/>
            <w:vAlign w:val="center"/>
          </w:tcPr>
          <w:p w14:paraId="516F5FA3" w14:textId="77777777" w:rsidR="00950767" w:rsidRDefault="00000000">
            <w:pPr>
              <w:pStyle w:val="100710"/>
              <w:ind w:firstLineChars="0" w:firstLine="0"/>
              <w:jc w:val="center"/>
              <w:rPr>
                <w:sz w:val="18"/>
                <w:szCs w:val="18"/>
              </w:rPr>
            </w:pPr>
            <w:r>
              <w:rPr>
                <w:rFonts w:hint="eastAsia"/>
                <w:sz w:val="18"/>
                <w:szCs w:val="18"/>
              </w:rPr>
              <w:t>20001</w:t>
            </w:r>
          </w:p>
        </w:tc>
        <w:tc>
          <w:tcPr>
            <w:tcW w:w="3742" w:type="dxa"/>
            <w:vAlign w:val="center"/>
          </w:tcPr>
          <w:p w14:paraId="38B4C137" w14:textId="77777777" w:rsidR="00950767" w:rsidRDefault="00000000">
            <w:pPr>
              <w:pStyle w:val="100710"/>
              <w:ind w:firstLineChars="0" w:firstLine="0"/>
              <w:jc w:val="center"/>
              <w:rPr>
                <w:sz w:val="18"/>
                <w:szCs w:val="18"/>
              </w:rPr>
            </w:pPr>
            <w:r>
              <w:rPr>
                <w:rFonts w:hint="eastAsia"/>
                <w:sz w:val="18"/>
                <w:szCs w:val="18"/>
              </w:rPr>
              <w:t>Send Buffer Full</w:t>
            </w:r>
          </w:p>
        </w:tc>
      </w:tr>
      <w:tr w:rsidR="00950767" w14:paraId="33D5A096" w14:textId="77777777">
        <w:trPr>
          <w:jc w:val="center"/>
        </w:trPr>
        <w:tc>
          <w:tcPr>
            <w:tcW w:w="3742" w:type="dxa"/>
            <w:vAlign w:val="center"/>
          </w:tcPr>
          <w:p w14:paraId="06F0B8C6" w14:textId="77777777" w:rsidR="00950767" w:rsidRDefault="00000000">
            <w:pPr>
              <w:pStyle w:val="100710"/>
              <w:ind w:firstLineChars="0" w:firstLine="0"/>
              <w:jc w:val="center"/>
              <w:rPr>
                <w:sz w:val="18"/>
                <w:szCs w:val="18"/>
              </w:rPr>
            </w:pPr>
            <w:r>
              <w:rPr>
                <w:rFonts w:hint="eastAsia"/>
                <w:sz w:val="18"/>
                <w:szCs w:val="18"/>
              </w:rPr>
              <w:t>20002</w:t>
            </w:r>
          </w:p>
        </w:tc>
        <w:tc>
          <w:tcPr>
            <w:tcW w:w="3742" w:type="dxa"/>
            <w:vAlign w:val="center"/>
          </w:tcPr>
          <w:p w14:paraId="5BED25F2" w14:textId="77777777" w:rsidR="00950767" w:rsidRDefault="00000000">
            <w:pPr>
              <w:pStyle w:val="100710"/>
              <w:ind w:firstLineChars="0" w:firstLine="0"/>
              <w:jc w:val="center"/>
              <w:rPr>
                <w:sz w:val="18"/>
                <w:szCs w:val="18"/>
              </w:rPr>
            </w:pPr>
            <w:r>
              <w:rPr>
                <w:rFonts w:hint="eastAsia"/>
                <w:sz w:val="18"/>
                <w:szCs w:val="18"/>
              </w:rPr>
              <w:t>DC Failure/DC Disconnected</w:t>
            </w:r>
          </w:p>
        </w:tc>
      </w:tr>
      <w:tr w:rsidR="00950767" w14:paraId="76E55DA0" w14:textId="77777777">
        <w:trPr>
          <w:jc w:val="center"/>
        </w:trPr>
        <w:tc>
          <w:tcPr>
            <w:tcW w:w="3742" w:type="dxa"/>
            <w:vAlign w:val="center"/>
          </w:tcPr>
          <w:p w14:paraId="257E7502" w14:textId="77777777" w:rsidR="00950767" w:rsidRDefault="00000000">
            <w:pPr>
              <w:pStyle w:val="100710"/>
              <w:ind w:firstLineChars="0" w:firstLine="0"/>
              <w:jc w:val="center"/>
              <w:rPr>
                <w:sz w:val="18"/>
                <w:szCs w:val="18"/>
              </w:rPr>
            </w:pPr>
            <w:r>
              <w:rPr>
                <w:rFonts w:hint="eastAsia"/>
                <w:sz w:val="18"/>
                <w:szCs w:val="18"/>
              </w:rPr>
              <w:t>20003</w:t>
            </w:r>
          </w:p>
        </w:tc>
        <w:tc>
          <w:tcPr>
            <w:tcW w:w="3742" w:type="dxa"/>
            <w:vAlign w:val="center"/>
          </w:tcPr>
          <w:p w14:paraId="7F5B9162" w14:textId="77777777" w:rsidR="00950767" w:rsidRDefault="00000000">
            <w:pPr>
              <w:pStyle w:val="100710"/>
              <w:ind w:firstLineChars="0" w:firstLine="0"/>
              <w:jc w:val="center"/>
              <w:rPr>
                <w:sz w:val="18"/>
                <w:szCs w:val="18"/>
              </w:rPr>
            </w:pPr>
            <w:r>
              <w:rPr>
                <w:rFonts w:hint="eastAsia"/>
                <w:sz w:val="18"/>
                <w:szCs w:val="18"/>
              </w:rPr>
              <w:t>Invalid Parameters</w:t>
            </w:r>
          </w:p>
        </w:tc>
      </w:tr>
      <w:tr w:rsidR="00950767" w14:paraId="7FCA2181" w14:textId="77777777">
        <w:trPr>
          <w:jc w:val="center"/>
        </w:trPr>
        <w:tc>
          <w:tcPr>
            <w:tcW w:w="3742" w:type="dxa"/>
            <w:vAlign w:val="center"/>
          </w:tcPr>
          <w:p w14:paraId="5845BB3C" w14:textId="77777777" w:rsidR="00950767" w:rsidRDefault="00000000">
            <w:pPr>
              <w:pStyle w:val="100710"/>
              <w:ind w:firstLineChars="0" w:firstLine="0"/>
              <w:jc w:val="center"/>
              <w:rPr>
                <w:sz w:val="18"/>
                <w:szCs w:val="18"/>
              </w:rPr>
            </w:pPr>
            <w:r>
              <w:rPr>
                <w:rFonts w:hint="eastAsia"/>
                <w:sz w:val="18"/>
                <w:szCs w:val="18"/>
              </w:rPr>
              <w:t>20004</w:t>
            </w:r>
          </w:p>
        </w:tc>
        <w:tc>
          <w:tcPr>
            <w:tcW w:w="3742" w:type="dxa"/>
            <w:vAlign w:val="center"/>
          </w:tcPr>
          <w:p w14:paraId="062CCD3C" w14:textId="77777777" w:rsidR="00950767" w:rsidRDefault="00000000">
            <w:pPr>
              <w:pStyle w:val="100710"/>
              <w:ind w:firstLineChars="0" w:firstLine="0"/>
              <w:jc w:val="center"/>
              <w:rPr>
                <w:sz w:val="18"/>
                <w:szCs w:val="18"/>
              </w:rPr>
            </w:pPr>
            <w:r>
              <w:rPr>
                <w:rFonts w:hint="eastAsia"/>
                <w:sz w:val="18"/>
                <w:szCs w:val="18"/>
              </w:rPr>
              <w:t>Unknown Error</w:t>
            </w:r>
          </w:p>
        </w:tc>
      </w:tr>
    </w:tbl>
    <w:p w14:paraId="0874403D" w14:textId="77777777" w:rsidR="00950767" w:rsidRDefault="00000000">
      <w:pPr>
        <w:pStyle w:val="3"/>
        <w:numPr>
          <w:ilvl w:val="0"/>
          <w:numId w:val="0"/>
        </w:numPr>
        <w:ind w:left="226"/>
      </w:pPr>
      <w:bookmarkStart w:id="64" w:name="_Toc220058578"/>
      <w:r>
        <w:rPr>
          <w:rFonts w:hint="eastAsia"/>
        </w:rPr>
        <w:t>2. IImsDataChannelCallback Interface</w:t>
      </w:r>
      <w:bookmarkEnd w:id="64"/>
    </w:p>
    <w:p w14:paraId="6ED106B3" w14:textId="77777777" w:rsidR="00950767" w:rsidRDefault="00000000">
      <w:pPr>
        <w:pStyle w:val="affa"/>
        <w:jc w:val="left"/>
        <w:rPr>
          <w:rFonts w:cs="宋体"/>
          <w:color w:val="auto"/>
          <w:kern w:val="0"/>
          <w:sz w:val="21"/>
          <w:szCs w:val="20"/>
        </w:rPr>
      </w:pPr>
      <w:r>
        <w:rPr>
          <w:rFonts w:cs="宋体"/>
          <w:color w:val="auto"/>
          <w:kern w:val="0"/>
          <w:sz w:val="21"/>
          <w:szCs w:val="20"/>
        </w:rPr>
        <w:t>Provide BDC and ADC callback interfaces for the SDK.</w:t>
      </w:r>
    </w:p>
    <w:p w14:paraId="63FAF71D" w14:textId="77777777" w:rsidR="00950767" w:rsidRDefault="00000000">
      <w:pPr>
        <w:widowControl/>
        <w:pBdr>
          <w:left w:val="single" w:sz="12" w:space="5" w:color="6CE26C"/>
        </w:pBdr>
        <w:shd w:val="clear" w:color="auto" w:fill="F8F8F8"/>
        <w:spacing w:line="180" w:lineRule="atLeast"/>
        <w:ind w:left="0" w:firstLine="0"/>
        <w:rPr>
          <w:color w:val="5C5C5C"/>
          <w:sz w:val="18"/>
          <w:szCs w:val="18"/>
        </w:rPr>
      </w:pPr>
      <w:r>
        <w:rPr>
          <w:rFonts w:ascii="Consolas" w:eastAsia="Consolas" w:hAnsi="Consolas" w:cs="Consolas"/>
          <w:color w:val="A626A4"/>
          <w:sz w:val="18"/>
          <w:szCs w:val="18"/>
          <w:shd w:val="clear" w:color="auto" w:fill="F8F8F8"/>
        </w:rPr>
        <w:t>interface</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lang w:bidi="en-US"/>
        </w:rPr>
        <w:t>IImsDataChannelCallback</w:t>
      </w:r>
      <w:r>
        <w:rPr>
          <w:rFonts w:ascii="Consolas" w:eastAsia="Consolas" w:hAnsi="Consolas" w:cs="Consolas"/>
          <w:color w:val="5C5C5C"/>
          <w:sz w:val="18"/>
          <w:szCs w:val="18"/>
          <w:shd w:val="clear" w:color="auto" w:fill="F8F8F8"/>
        </w:rPr>
        <w:t> {</w:t>
      </w:r>
    </w:p>
    <w:p w14:paraId="2DE6F791" w14:textId="77777777" w:rsidR="00950767" w:rsidRDefault="00000000">
      <w:pPr>
        <w:widowControl/>
        <w:pBdr>
          <w:left w:val="single" w:sz="12" w:space="5" w:color="6CE26C"/>
        </w:pBdr>
        <w:shd w:val="clear" w:color="auto" w:fill="FFFFFF"/>
        <w:spacing w:line="180" w:lineRule="atLeast"/>
        <w:ind w:left="0" w:firstLine="420"/>
        <w:rPr>
          <w:color w:val="5C5C5C"/>
          <w:sz w:val="18"/>
          <w:szCs w:val="18"/>
        </w:rPr>
      </w:pPr>
      <w:r>
        <w:rPr>
          <w:rFonts w:ascii="Consolas" w:eastAsia="Consolas" w:hAnsi="Consolas" w:cs="Consolas"/>
          <w:color w:val="A626A4"/>
          <w:sz w:val="18"/>
          <w:szCs w:val="18"/>
          <w:shd w:val="clear" w:color="auto" w:fill="FFFFFF"/>
        </w:rPr>
        <w:t>void</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onBootstrapDataChannelResponse</w:t>
      </w:r>
      <w:r>
        <w:rPr>
          <w:rFonts w:ascii="Consolas" w:eastAsia="Consolas" w:hAnsi="Consolas" w:cs="Consolas"/>
          <w:color w:val="5C5C5C"/>
          <w:sz w:val="18"/>
          <w:szCs w:val="18"/>
          <w:shd w:val="clear" w:color="auto" w:fill="FFFFFF"/>
        </w:rPr>
        <w:t>(</w:t>
      </w:r>
      <w:r>
        <w:rPr>
          <w:rFonts w:ascii="Consolas" w:eastAsia="Consolas" w:hAnsi="Consolas" w:cs="Consolas"/>
          <w:color w:val="A626A4"/>
          <w:sz w:val="18"/>
          <w:szCs w:val="18"/>
          <w:shd w:val="clear" w:color="auto" w:fill="FFFFFF"/>
        </w:rPr>
        <w:t>in</w:t>
      </w:r>
      <w:r>
        <w:rPr>
          <w:rFonts w:ascii="Consolas" w:eastAsia="Consolas" w:hAnsi="Consolas" w:cs="Consolas"/>
          <w:color w:val="5C5C5C"/>
          <w:sz w:val="18"/>
          <w:szCs w:val="18"/>
          <w:shd w:val="clear" w:color="auto" w:fill="FFFFFF"/>
        </w:rPr>
        <w:t> IImsDataChannel dc);</w:t>
      </w:r>
    </w:p>
    <w:p w14:paraId="10B43BF6" w14:textId="77777777" w:rsidR="00950767" w:rsidRDefault="00000000">
      <w:pPr>
        <w:widowControl/>
        <w:pBdr>
          <w:left w:val="single" w:sz="12" w:space="5" w:color="6CE26C"/>
        </w:pBdr>
        <w:shd w:val="clear" w:color="auto" w:fill="F8F8F8"/>
        <w:spacing w:line="180" w:lineRule="atLeast"/>
        <w:ind w:left="0" w:firstLine="420"/>
        <w:rPr>
          <w:color w:val="5C5C5C"/>
          <w:sz w:val="18"/>
          <w:szCs w:val="18"/>
        </w:rPr>
      </w:pPr>
      <w:r>
        <w:rPr>
          <w:rFonts w:ascii="Consolas" w:eastAsia="Consolas" w:hAnsi="Consolas" w:cs="Consolas"/>
          <w:color w:val="A626A4"/>
          <w:sz w:val="18"/>
          <w:szCs w:val="18"/>
          <w:shd w:val="clear" w:color="auto" w:fill="F8F8F8"/>
        </w:rPr>
        <w:t>void</w:t>
      </w:r>
      <w:r>
        <w:rPr>
          <w:rFonts w:ascii="Consolas" w:eastAsia="Consolas" w:hAnsi="Consolas" w:cs="Consolas"/>
          <w:color w:val="5C5C5C"/>
          <w:sz w:val="18"/>
          <w:szCs w:val="18"/>
          <w:shd w:val="clear" w:color="auto" w:fill="F8F8F8"/>
        </w:rPr>
        <w:t> </w:t>
      </w:r>
      <w:r>
        <w:rPr>
          <w:rFonts w:ascii="Consolas" w:eastAsia="Consolas" w:hAnsi="Consolas" w:cs="Consolas"/>
          <w:color w:val="4078F2"/>
          <w:sz w:val="18"/>
          <w:szCs w:val="18"/>
          <w:shd w:val="clear" w:color="auto" w:fill="F8F8F8"/>
        </w:rPr>
        <w:t>onApplicationDataChannelResponse</w:t>
      </w:r>
      <w:r>
        <w:rPr>
          <w:rFonts w:ascii="Consolas" w:eastAsia="Consolas" w:hAnsi="Consolas" w:cs="Consolas"/>
          <w:color w:val="5C5C5C"/>
          <w:sz w:val="18"/>
          <w:szCs w:val="18"/>
          <w:shd w:val="clear" w:color="auto" w:fill="F8F8F8"/>
        </w:rPr>
        <w:t>(</w:t>
      </w:r>
      <w:r>
        <w:rPr>
          <w:rFonts w:ascii="Consolas" w:eastAsia="Consolas" w:hAnsi="Consolas" w:cs="Consolas"/>
          <w:color w:val="A626A4"/>
          <w:sz w:val="18"/>
          <w:szCs w:val="18"/>
          <w:shd w:val="clear" w:color="auto" w:fill="F8F8F8"/>
        </w:rPr>
        <w:t>in</w:t>
      </w:r>
      <w:r>
        <w:rPr>
          <w:rFonts w:ascii="Consolas" w:eastAsia="Consolas" w:hAnsi="Consolas" w:cs="Consolas"/>
          <w:color w:val="5C5C5C"/>
          <w:sz w:val="18"/>
          <w:szCs w:val="18"/>
          <w:shd w:val="clear" w:color="auto" w:fill="F8F8F8"/>
        </w:rPr>
        <w:t> IImsDataChannel dc);</w:t>
      </w:r>
    </w:p>
    <w:p w14:paraId="6D6D0E60" w14:textId="77777777" w:rsidR="00950767" w:rsidRDefault="00000000">
      <w:pPr>
        <w:widowControl/>
        <w:pBdr>
          <w:left w:val="single" w:sz="12" w:space="5" w:color="6CE26C"/>
        </w:pBdr>
        <w:shd w:val="clear" w:color="auto" w:fill="FFFFFF"/>
        <w:spacing w:line="180" w:lineRule="atLeast"/>
        <w:ind w:left="0" w:firstLine="0"/>
        <w:rPr>
          <w:color w:val="5C5C5C"/>
          <w:sz w:val="18"/>
          <w:szCs w:val="18"/>
        </w:rPr>
      </w:pPr>
      <w:r>
        <w:rPr>
          <w:rFonts w:ascii="Consolas" w:eastAsia="Consolas" w:hAnsi="Consolas" w:cs="Consolas"/>
          <w:color w:val="5C5C5C"/>
          <w:sz w:val="18"/>
          <w:szCs w:val="18"/>
          <w:shd w:val="clear" w:color="auto" w:fill="FFFFFF"/>
        </w:rPr>
        <w:t>}</w:t>
      </w:r>
    </w:p>
    <w:p w14:paraId="0BCD7A0E" w14:textId="77777777" w:rsidR="00950767" w:rsidRDefault="00950767">
      <w:pPr>
        <w:pStyle w:val="affa"/>
        <w:jc w:val="left"/>
        <w:rPr>
          <w:rFonts w:cs="宋体"/>
          <w:color w:val="auto"/>
          <w:kern w:val="0"/>
          <w:sz w:val="21"/>
          <w:szCs w:val="20"/>
        </w:rPr>
      </w:pPr>
    </w:p>
    <w:p w14:paraId="64D02441" w14:textId="77777777" w:rsidR="00950767" w:rsidRDefault="00000000">
      <w:pPr>
        <w:pStyle w:val="affa"/>
        <w:jc w:val="left"/>
        <w:rPr>
          <w:rFonts w:cs="宋体"/>
          <w:color w:val="auto"/>
          <w:kern w:val="0"/>
          <w:sz w:val="21"/>
          <w:szCs w:val="20"/>
        </w:rPr>
      </w:pPr>
      <w:r>
        <w:rPr>
          <w:rFonts w:cs="宋体" w:hint="eastAsia"/>
          <w:color w:val="auto"/>
          <w:kern w:val="0"/>
          <w:sz w:val="21"/>
          <w:szCs w:val="20"/>
        </w:rPr>
        <w:t xml:space="preserve">(1) </w:t>
      </w:r>
      <w:r>
        <w:rPr>
          <w:rFonts w:cs="宋体"/>
          <w:color w:val="auto"/>
          <w:kern w:val="0"/>
          <w:sz w:val="21"/>
          <w:szCs w:val="20"/>
        </w:rPr>
        <w:t xml:space="preserve">Notifies the client that the BDC data channel has been created successfully. Parameter: </w:t>
      </w:r>
      <w:r>
        <w:rPr>
          <w:rFonts w:cs="宋体" w:hint="eastAsia"/>
          <w:color w:val="auto"/>
          <w:kern w:val="0"/>
          <w:sz w:val="21"/>
          <w:szCs w:val="20"/>
        </w:rPr>
        <w:t>Data Channel</w:t>
      </w:r>
      <w:r>
        <w:rPr>
          <w:rFonts w:cs="宋体"/>
          <w:color w:val="auto"/>
          <w:kern w:val="0"/>
          <w:sz w:val="21"/>
          <w:szCs w:val="20"/>
        </w:rPr>
        <w:t xml:space="preserve"> object.</w:t>
      </w:r>
    </w:p>
    <w:p w14:paraId="200BC228"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5C5C5C"/>
          <w:sz w:val="18"/>
          <w:szCs w:val="18"/>
          <w:shd w:val="clear" w:color="auto" w:fill="FFFFFF"/>
        </w:rPr>
      </w:pPr>
      <w:r>
        <w:rPr>
          <w:rFonts w:ascii="Consolas" w:eastAsia="Consolas" w:hAnsi="Consolas" w:cs="Consolas"/>
          <w:color w:val="A626A4"/>
          <w:sz w:val="18"/>
          <w:szCs w:val="18"/>
          <w:shd w:val="clear" w:color="auto" w:fill="F8F8F8"/>
        </w:rPr>
        <w:t xml:space="preserve">void </w:t>
      </w:r>
      <w:r>
        <w:rPr>
          <w:rFonts w:ascii="Consolas" w:eastAsia="Consolas" w:hAnsi="Consolas" w:cs="Consolas"/>
          <w:color w:val="4078F2"/>
          <w:sz w:val="18"/>
          <w:szCs w:val="18"/>
          <w:shd w:val="clear" w:color="auto" w:fill="FFFFFF"/>
        </w:rPr>
        <w:t>onBootstrapDataChannelResponse</w:t>
      </w:r>
      <w:r>
        <w:rPr>
          <w:rFonts w:ascii="Consolas" w:eastAsia="Consolas" w:hAnsi="Consolas" w:cs="Consolas"/>
          <w:color w:val="5C5C5C"/>
          <w:sz w:val="18"/>
          <w:szCs w:val="18"/>
          <w:shd w:val="clear" w:color="auto" w:fill="FFFFFF"/>
        </w:rPr>
        <w:t>(</w:t>
      </w:r>
      <w:r>
        <w:rPr>
          <w:rFonts w:ascii="Consolas" w:eastAsia="Consolas" w:hAnsi="Consolas" w:cs="Consolas"/>
          <w:color w:val="A626A4"/>
          <w:sz w:val="18"/>
          <w:szCs w:val="18"/>
          <w:shd w:val="clear" w:color="auto" w:fill="FFFFFF"/>
        </w:rPr>
        <w:t>in</w:t>
      </w:r>
      <w:r>
        <w:rPr>
          <w:rFonts w:ascii="Consolas" w:eastAsia="Consolas" w:hAnsi="Consolas" w:cs="Consolas"/>
          <w:color w:val="5C5C5C"/>
          <w:sz w:val="18"/>
          <w:szCs w:val="18"/>
          <w:shd w:val="clear" w:color="auto" w:fill="FFFFFF"/>
        </w:rPr>
        <w:t> IImsDataChannel dc);</w:t>
      </w:r>
    </w:p>
    <w:p w14:paraId="7E244BA0" w14:textId="77777777" w:rsidR="00950767" w:rsidRDefault="00950767">
      <w:pPr>
        <w:pStyle w:val="affa"/>
        <w:jc w:val="left"/>
        <w:rPr>
          <w:rFonts w:cs="宋体"/>
          <w:color w:val="auto"/>
          <w:kern w:val="0"/>
          <w:sz w:val="21"/>
          <w:szCs w:val="20"/>
        </w:rPr>
      </w:pPr>
    </w:p>
    <w:p w14:paraId="517623D2" w14:textId="77777777" w:rsidR="00950767" w:rsidRDefault="00000000">
      <w:pPr>
        <w:pStyle w:val="affa"/>
        <w:jc w:val="left"/>
        <w:rPr>
          <w:rFonts w:cs="宋体"/>
          <w:color w:val="auto"/>
          <w:kern w:val="0"/>
          <w:sz w:val="21"/>
          <w:szCs w:val="20"/>
        </w:rPr>
      </w:pPr>
      <w:r>
        <w:rPr>
          <w:rFonts w:cs="宋体" w:hint="eastAsia"/>
          <w:color w:val="auto"/>
          <w:kern w:val="0"/>
          <w:sz w:val="21"/>
          <w:szCs w:val="20"/>
        </w:rPr>
        <w:t xml:space="preserve">(2) </w:t>
      </w:r>
      <w:r>
        <w:rPr>
          <w:rFonts w:cs="宋体"/>
          <w:color w:val="auto"/>
          <w:kern w:val="0"/>
          <w:sz w:val="21"/>
          <w:szCs w:val="20"/>
        </w:rPr>
        <w:t xml:space="preserve">Notifies the client that the </w:t>
      </w:r>
      <w:r>
        <w:rPr>
          <w:rFonts w:cs="宋体" w:hint="eastAsia"/>
          <w:color w:val="auto"/>
          <w:kern w:val="0"/>
          <w:sz w:val="21"/>
          <w:szCs w:val="20"/>
        </w:rPr>
        <w:t>A</w:t>
      </w:r>
      <w:r>
        <w:rPr>
          <w:rFonts w:cs="宋体"/>
          <w:color w:val="auto"/>
          <w:kern w:val="0"/>
          <w:sz w:val="21"/>
          <w:szCs w:val="20"/>
        </w:rPr>
        <w:t xml:space="preserve">DC data channel has been created successfully. Parameter: </w:t>
      </w:r>
      <w:r>
        <w:rPr>
          <w:rFonts w:cs="宋体" w:hint="eastAsia"/>
          <w:color w:val="auto"/>
          <w:kern w:val="0"/>
          <w:sz w:val="21"/>
          <w:szCs w:val="20"/>
        </w:rPr>
        <w:t>Data Channel</w:t>
      </w:r>
      <w:r>
        <w:rPr>
          <w:rFonts w:cs="宋体"/>
          <w:color w:val="auto"/>
          <w:kern w:val="0"/>
          <w:sz w:val="21"/>
          <w:szCs w:val="20"/>
        </w:rPr>
        <w:t xml:space="preserve"> object.</w:t>
      </w:r>
    </w:p>
    <w:p w14:paraId="3C49224E" w14:textId="77777777" w:rsidR="00950767" w:rsidRDefault="00000000">
      <w:pPr>
        <w:widowControl/>
        <w:pBdr>
          <w:left w:val="single" w:sz="12" w:space="5" w:color="6CE26C"/>
        </w:pBdr>
        <w:shd w:val="clear" w:color="auto" w:fill="F8F8F8"/>
        <w:spacing w:line="180" w:lineRule="atLeast"/>
        <w:ind w:left="0" w:firstLine="0"/>
        <w:rPr>
          <w:rFonts w:ascii="Consolas" w:eastAsia="Consolas" w:hAnsi="Consolas" w:cs="Consolas"/>
          <w:color w:val="5C5C5C"/>
          <w:sz w:val="18"/>
          <w:szCs w:val="18"/>
          <w:shd w:val="clear" w:color="auto" w:fill="FFFFFF"/>
        </w:rPr>
      </w:pPr>
      <w:r>
        <w:rPr>
          <w:rFonts w:ascii="Consolas" w:eastAsia="Consolas" w:hAnsi="Consolas" w:cs="Consolas"/>
          <w:color w:val="A626A4"/>
          <w:sz w:val="18"/>
          <w:szCs w:val="18"/>
          <w:shd w:val="clear" w:color="auto" w:fill="F8F8F8"/>
        </w:rPr>
        <w:t xml:space="preserve">void  </w:t>
      </w:r>
      <w:r>
        <w:rPr>
          <w:rFonts w:ascii="Consolas" w:eastAsia="Consolas" w:hAnsi="Consolas" w:cs="Consolas"/>
          <w:color w:val="4078F2"/>
          <w:sz w:val="18"/>
          <w:szCs w:val="18"/>
          <w:shd w:val="clear" w:color="auto" w:fill="FFFFFF"/>
        </w:rPr>
        <w:t>onApplicationDataChannelResponse</w:t>
      </w:r>
      <w:r>
        <w:rPr>
          <w:rFonts w:ascii="Consolas" w:eastAsia="Consolas" w:hAnsi="Consolas" w:cs="Consolas"/>
          <w:color w:val="5C5C5C"/>
          <w:sz w:val="18"/>
          <w:szCs w:val="18"/>
          <w:shd w:val="clear" w:color="auto" w:fill="F8F8F8"/>
        </w:rPr>
        <w:t>(</w:t>
      </w:r>
      <w:r>
        <w:rPr>
          <w:rFonts w:ascii="Consolas" w:eastAsia="Consolas" w:hAnsi="Consolas" w:cs="Consolas"/>
          <w:color w:val="A626A4"/>
          <w:sz w:val="18"/>
          <w:szCs w:val="18"/>
          <w:shd w:val="clear" w:color="auto" w:fill="F8F8F8"/>
        </w:rPr>
        <w:t>in</w:t>
      </w:r>
      <w:r>
        <w:rPr>
          <w:rFonts w:ascii="Consolas" w:eastAsia="Consolas" w:hAnsi="Consolas" w:cs="Consolas"/>
          <w:color w:val="5C5C5C"/>
          <w:sz w:val="18"/>
          <w:szCs w:val="18"/>
          <w:shd w:val="clear" w:color="auto" w:fill="F8F8F8"/>
        </w:rPr>
        <w:t> IImsDataChannel dc);</w:t>
      </w:r>
    </w:p>
    <w:p w14:paraId="5CB5DD35" w14:textId="77777777" w:rsidR="00950767" w:rsidRDefault="00000000">
      <w:pPr>
        <w:pStyle w:val="3"/>
        <w:numPr>
          <w:ilvl w:val="0"/>
          <w:numId w:val="0"/>
        </w:numPr>
        <w:ind w:left="226"/>
      </w:pPr>
      <w:bookmarkStart w:id="65" w:name="_Toc220058579"/>
      <w:r>
        <w:rPr>
          <w:rFonts w:hint="eastAsia"/>
        </w:rPr>
        <w:lastRenderedPageBreak/>
        <w:t>3. IImsDCObserver Interface</w:t>
      </w:r>
      <w:bookmarkEnd w:id="65"/>
    </w:p>
    <w:p w14:paraId="47F4100C" w14:textId="77777777" w:rsidR="00950767" w:rsidRDefault="00000000">
      <w:pPr>
        <w:pStyle w:val="affa"/>
        <w:jc w:val="left"/>
        <w:rPr>
          <w:rFonts w:cs="宋体"/>
          <w:color w:val="auto"/>
          <w:kern w:val="0"/>
          <w:sz w:val="21"/>
          <w:szCs w:val="20"/>
        </w:rPr>
      </w:pPr>
      <w:r>
        <w:rPr>
          <w:rFonts w:cs="宋体"/>
          <w:color w:val="auto"/>
          <w:kern w:val="0"/>
          <w:sz w:val="21"/>
          <w:szCs w:val="20"/>
        </w:rPr>
        <w:t>Provide a DC observer for SDK to monitor data channel state changes.</w:t>
      </w:r>
    </w:p>
    <w:p w14:paraId="7918755F" w14:textId="77777777" w:rsidR="00950767" w:rsidRDefault="00000000">
      <w:pPr>
        <w:widowControl/>
        <w:pBdr>
          <w:left w:val="single" w:sz="12" w:space="5" w:color="6CE26C"/>
        </w:pBdr>
        <w:shd w:val="clear" w:color="auto" w:fill="F8F8F8"/>
        <w:spacing w:line="180" w:lineRule="atLeast"/>
        <w:ind w:left="0" w:firstLine="0"/>
        <w:rPr>
          <w:color w:val="5C5C5C"/>
          <w:sz w:val="18"/>
          <w:szCs w:val="18"/>
        </w:rPr>
      </w:pPr>
      <w:r>
        <w:rPr>
          <w:rFonts w:ascii="Consolas" w:eastAsia="Consolas" w:hAnsi="Consolas" w:cs="Consolas"/>
          <w:color w:val="A626A4"/>
          <w:sz w:val="18"/>
          <w:szCs w:val="18"/>
          <w:shd w:val="clear" w:color="auto" w:fill="F8F8F8"/>
        </w:rPr>
        <w:t>interface</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lang w:bidi="en-US"/>
        </w:rPr>
        <w:t>IImsDCObserver</w:t>
      </w:r>
      <w:r>
        <w:rPr>
          <w:rFonts w:ascii="Consolas" w:eastAsia="Consolas" w:hAnsi="Consolas" w:cs="Consolas"/>
          <w:color w:val="5C5C5C"/>
          <w:sz w:val="18"/>
          <w:szCs w:val="18"/>
          <w:shd w:val="clear" w:color="auto" w:fill="F8F8F8"/>
        </w:rPr>
        <w:t> {</w:t>
      </w:r>
    </w:p>
    <w:p w14:paraId="3A5BB59F" w14:textId="77777777" w:rsidR="00950767" w:rsidRDefault="00000000">
      <w:pPr>
        <w:widowControl/>
        <w:pBdr>
          <w:left w:val="single" w:sz="12" w:space="5" w:color="6CE26C"/>
        </w:pBdr>
        <w:shd w:val="clear" w:color="auto" w:fill="FFFFFF"/>
        <w:spacing w:line="180" w:lineRule="atLeast"/>
        <w:ind w:left="0" w:firstLine="420"/>
        <w:rPr>
          <w:color w:val="5C5C5C"/>
          <w:sz w:val="18"/>
          <w:szCs w:val="18"/>
        </w:rPr>
      </w:pPr>
      <w:r>
        <w:rPr>
          <w:rFonts w:ascii="Consolas" w:eastAsia="Consolas" w:hAnsi="Consolas" w:cs="Consolas"/>
          <w:color w:val="A626A4"/>
          <w:sz w:val="18"/>
          <w:szCs w:val="18"/>
          <w:shd w:val="clear" w:color="auto" w:fill="FFFFFF"/>
        </w:rPr>
        <w:t>void</w:t>
      </w:r>
      <w:r>
        <w:rPr>
          <w:rFonts w:ascii="Consolas" w:eastAsia="Consolas" w:hAnsi="Consolas" w:cs="Consolas"/>
          <w:color w:val="5C5C5C"/>
          <w:sz w:val="18"/>
          <w:szCs w:val="18"/>
          <w:shd w:val="clear" w:color="auto" w:fill="FFFFFF"/>
        </w:rPr>
        <w:t> </w:t>
      </w:r>
      <w:r>
        <w:rPr>
          <w:rFonts w:ascii="Consolas" w:eastAsia="Consolas" w:hAnsi="Consolas" w:cs="Consolas"/>
          <w:color w:val="4078F2"/>
          <w:sz w:val="18"/>
          <w:szCs w:val="18"/>
          <w:shd w:val="clear" w:color="auto" w:fill="FFFFFF"/>
        </w:rPr>
        <w:t>onDataChannelStateChange</w:t>
      </w:r>
      <w:r>
        <w:rPr>
          <w:rFonts w:ascii="Consolas" w:eastAsia="Consolas" w:hAnsi="Consolas" w:cs="Consolas"/>
          <w:color w:val="5C5C5C"/>
          <w:sz w:val="18"/>
          <w:szCs w:val="18"/>
          <w:shd w:val="clear" w:color="auto" w:fill="FFFFFF"/>
        </w:rPr>
        <w:t>(</w:t>
      </w:r>
      <w:r>
        <w:rPr>
          <w:rFonts w:ascii="Consolas" w:eastAsia="Consolas" w:hAnsi="Consolas" w:cs="Consolas"/>
          <w:color w:val="A626A4"/>
          <w:sz w:val="18"/>
          <w:szCs w:val="18"/>
          <w:shd w:val="clear" w:color="auto" w:fill="FFFFFF"/>
        </w:rPr>
        <w:t>in</w:t>
      </w:r>
      <w:r>
        <w:rPr>
          <w:rFonts w:ascii="Consolas" w:eastAsia="Consolas" w:hAnsi="Consolas" w:cs="Consolas"/>
          <w:color w:val="5C5C5C"/>
          <w:sz w:val="18"/>
          <w:szCs w:val="18"/>
          <w:shd w:val="clear" w:color="auto" w:fill="FFFFFF"/>
        </w:rPr>
        <w:t> ImsDCStatus status</w:t>
      </w:r>
      <w:r>
        <w:rPr>
          <w:rFonts w:ascii="Consolas" w:hAnsi="Consolas" w:cs="Consolas" w:hint="eastAsia"/>
          <w:color w:val="5C5C5C"/>
          <w:sz w:val="18"/>
          <w:szCs w:val="18"/>
          <w:shd w:val="clear" w:color="auto" w:fill="FFFFFF"/>
        </w:rPr>
        <w:t xml:space="preserve">, int </w:t>
      </w:r>
      <w:r>
        <w:rPr>
          <w:rFonts w:ascii="Consolas" w:hAnsi="Consolas" w:cs="Consolas"/>
          <w:color w:val="5C5C5C"/>
          <w:sz w:val="18"/>
          <w:szCs w:val="18"/>
          <w:shd w:val="clear" w:color="auto" w:fill="FFFFFF"/>
        </w:rPr>
        <w:t>errCode</w:t>
      </w:r>
      <w:r>
        <w:rPr>
          <w:rFonts w:ascii="Consolas" w:eastAsia="Consolas" w:hAnsi="Consolas" w:cs="Consolas"/>
          <w:color w:val="5C5C5C"/>
          <w:sz w:val="18"/>
          <w:szCs w:val="18"/>
          <w:shd w:val="clear" w:color="auto" w:fill="FFFFFF"/>
        </w:rPr>
        <w:t>);</w:t>
      </w:r>
    </w:p>
    <w:p w14:paraId="6B537531" w14:textId="77777777" w:rsidR="00950767" w:rsidRDefault="00000000">
      <w:pPr>
        <w:widowControl/>
        <w:pBdr>
          <w:left w:val="single" w:sz="12" w:space="5" w:color="6CE26C"/>
        </w:pBdr>
        <w:shd w:val="clear" w:color="auto" w:fill="F8F8F8"/>
        <w:spacing w:line="180" w:lineRule="atLeast"/>
        <w:ind w:left="0" w:firstLine="420"/>
        <w:rPr>
          <w:color w:val="5C5C5C"/>
          <w:sz w:val="18"/>
          <w:szCs w:val="18"/>
        </w:rPr>
      </w:pPr>
      <w:r>
        <w:rPr>
          <w:rFonts w:ascii="Consolas" w:eastAsia="Consolas" w:hAnsi="Consolas" w:cs="Consolas"/>
          <w:color w:val="A626A4"/>
          <w:sz w:val="18"/>
          <w:szCs w:val="18"/>
          <w:shd w:val="clear" w:color="auto" w:fill="F8F8F8"/>
        </w:rPr>
        <w:t>void</w:t>
      </w:r>
      <w:r>
        <w:rPr>
          <w:rFonts w:ascii="Consolas" w:eastAsia="Consolas" w:hAnsi="Consolas" w:cs="Consolas"/>
          <w:color w:val="5C5C5C"/>
          <w:sz w:val="18"/>
          <w:szCs w:val="18"/>
          <w:shd w:val="clear" w:color="auto" w:fill="F8F8F8"/>
        </w:rPr>
        <w:t> </w:t>
      </w:r>
      <w:r>
        <w:rPr>
          <w:rFonts w:ascii="Consolas" w:eastAsia="Consolas" w:hAnsi="Consolas" w:cs="Consolas"/>
          <w:color w:val="4078F2"/>
          <w:sz w:val="18"/>
          <w:szCs w:val="18"/>
          <w:shd w:val="clear" w:color="auto" w:fill="F8F8F8"/>
        </w:rPr>
        <w:t>onMessage</w:t>
      </w:r>
      <w:r>
        <w:rPr>
          <w:rFonts w:ascii="Consolas" w:eastAsia="Consolas" w:hAnsi="Consolas" w:cs="Consolas"/>
          <w:color w:val="5C5C5C"/>
          <w:sz w:val="18"/>
          <w:szCs w:val="18"/>
          <w:shd w:val="clear" w:color="auto" w:fill="F8F8F8"/>
        </w:rPr>
        <w:t>(</w:t>
      </w:r>
      <w:r>
        <w:rPr>
          <w:rFonts w:ascii="Consolas" w:eastAsia="Consolas" w:hAnsi="Consolas" w:cs="Consolas"/>
          <w:color w:val="A626A4"/>
          <w:sz w:val="18"/>
          <w:szCs w:val="18"/>
          <w:shd w:val="clear" w:color="auto" w:fill="F8F8F8"/>
        </w:rPr>
        <w:t>in</w:t>
      </w:r>
      <w:r>
        <w:rPr>
          <w:rFonts w:ascii="Consolas" w:eastAsia="Consolas" w:hAnsi="Consolas" w:cs="Consolas"/>
          <w:color w:val="5C5C5C"/>
          <w:sz w:val="18"/>
          <w:szCs w:val="18"/>
          <w:shd w:val="clear" w:color="auto" w:fill="F8F8F8"/>
        </w:rPr>
        <w:t> </w:t>
      </w:r>
      <w:r>
        <w:rPr>
          <w:rFonts w:ascii="Consolas" w:eastAsia="Consolas" w:hAnsi="Consolas" w:cs="Consolas"/>
          <w:color w:val="A626A4"/>
          <w:sz w:val="18"/>
          <w:szCs w:val="18"/>
          <w:shd w:val="clear" w:color="auto" w:fill="F8F8F8"/>
        </w:rPr>
        <w:t>byte</w:t>
      </w:r>
      <w:r>
        <w:rPr>
          <w:rFonts w:ascii="Consolas" w:eastAsia="Consolas" w:hAnsi="Consolas" w:cs="Consolas"/>
          <w:color w:val="5C5C5C"/>
          <w:sz w:val="18"/>
          <w:szCs w:val="18"/>
          <w:shd w:val="clear" w:color="auto" w:fill="F8F8F8"/>
        </w:rPr>
        <w:t>[] data, </w:t>
      </w:r>
      <w:r>
        <w:rPr>
          <w:rFonts w:ascii="Consolas" w:eastAsia="Consolas" w:hAnsi="Consolas" w:cs="Consolas"/>
          <w:color w:val="A626A4"/>
          <w:sz w:val="18"/>
          <w:szCs w:val="18"/>
          <w:shd w:val="clear" w:color="auto" w:fill="F8F8F8"/>
        </w:rPr>
        <w:t>int</w:t>
      </w:r>
      <w:r>
        <w:rPr>
          <w:rFonts w:ascii="Consolas" w:eastAsia="Consolas" w:hAnsi="Consolas" w:cs="Consolas"/>
          <w:color w:val="5C5C5C"/>
          <w:sz w:val="18"/>
          <w:szCs w:val="18"/>
          <w:shd w:val="clear" w:color="auto" w:fill="F8F8F8"/>
        </w:rPr>
        <w:t> length);</w:t>
      </w:r>
    </w:p>
    <w:p w14:paraId="7BC3D03C" w14:textId="77777777" w:rsidR="00950767" w:rsidRDefault="00000000">
      <w:pPr>
        <w:widowControl/>
        <w:pBdr>
          <w:left w:val="single" w:sz="12" w:space="5" w:color="6CE26C"/>
        </w:pBdr>
        <w:shd w:val="clear" w:color="auto" w:fill="FFFFFF"/>
        <w:spacing w:line="180" w:lineRule="atLeast"/>
        <w:ind w:left="0" w:firstLine="0"/>
        <w:rPr>
          <w:rFonts w:ascii="Consolas" w:eastAsia="Consolas" w:hAnsi="Consolas" w:cs="Consolas"/>
          <w:color w:val="5C5C5C"/>
          <w:sz w:val="18"/>
          <w:szCs w:val="18"/>
          <w:shd w:val="clear" w:color="auto" w:fill="FFFFFF"/>
        </w:rPr>
      </w:pPr>
      <w:r>
        <w:rPr>
          <w:rFonts w:ascii="Consolas" w:eastAsia="Consolas" w:hAnsi="Consolas" w:cs="Consolas"/>
          <w:color w:val="5C5C5C"/>
          <w:sz w:val="18"/>
          <w:szCs w:val="18"/>
          <w:shd w:val="clear" w:color="auto" w:fill="FFFFFF"/>
        </w:rPr>
        <w:t>}</w:t>
      </w:r>
    </w:p>
    <w:p w14:paraId="22187C51" w14:textId="77777777" w:rsidR="00950767" w:rsidRDefault="00950767">
      <w:pPr>
        <w:pStyle w:val="affa"/>
        <w:jc w:val="left"/>
        <w:rPr>
          <w:rFonts w:cs="宋体"/>
          <w:color w:val="auto"/>
          <w:kern w:val="0"/>
          <w:sz w:val="21"/>
          <w:szCs w:val="20"/>
        </w:rPr>
      </w:pPr>
    </w:p>
    <w:p w14:paraId="20660645" w14:textId="77777777" w:rsidR="00950767" w:rsidRDefault="00000000">
      <w:pPr>
        <w:pStyle w:val="affa"/>
        <w:jc w:val="both"/>
        <w:rPr>
          <w:rFonts w:cs="宋体"/>
          <w:color w:val="auto"/>
          <w:kern w:val="0"/>
          <w:sz w:val="21"/>
          <w:szCs w:val="20"/>
        </w:rPr>
      </w:pPr>
      <w:r>
        <w:rPr>
          <w:rFonts w:cs="宋体" w:hint="eastAsia"/>
          <w:color w:val="auto"/>
          <w:kern w:val="0"/>
          <w:sz w:val="21"/>
          <w:szCs w:val="20"/>
        </w:rPr>
        <w:t xml:space="preserve">(1) </w:t>
      </w:r>
      <w:r>
        <w:rPr>
          <w:rFonts w:cs="宋体"/>
          <w:color w:val="auto"/>
          <w:kern w:val="0"/>
          <w:sz w:val="21"/>
          <w:szCs w:val="20"/>
        </w:rPr>
        <w:t> Callback to notify the client that the</w:t>
      </w:r>
      <w:r>
        <w:rPr>
          <w:rFonts w:cs="宋体" w:hint="eastAsia"/>
          <w:color w:val="auto"/>
          <w:kern w:val="0"/>
          <w:sz w:val="21"/>
          <w:szCs w:val="20"/>
        </w:rPr>
        <w:t xml:space="preserve"> </w:t>
      </w:r>
      <w:r>
        <w:rPr>
          <w:rFonts w:cs="宋体"/>
          <w:color w:val="auto"/>
          <w:kern w:val="0"/>
          <w:sz w:val="21"/>
          <w:szCs w:val="20"/>
        </w:rPr>
        <w:t>data channel state has changed.</w:t>
      </w:r>
      <w:r>
        <w:rPr>
          <w:rFonts w:cs="宋体" w:hint="eastAsia"/>
          <w:color w:val="auto"/>
          <w:kern w:val="0"/>
          <w:sz w:val="21"/>
          <w:szCs w:val="20"/>
        </w:rPr>
        <w:t xml:space="preserve"> </w:t>
      </w:r>
      <w:r>
        <w:rPr>
          <w:rFonts w:cs="宋体"/>
          <w:color w:val="auto"/>
          <w:kern w:val="0"/>
          <w:sz w:val="21"/>
          <w:szCs w:val="20"/>
        </w:rPr>
        <w:t>Parameter: status value.</w:t>
      </w:r>
      <w:r>
        <w:rPr>
          <w:rFonts w:cs="宋体" w:hint="eastAsia"/>
          <w:color w:val="auto"/>
          <w:kern w:val="0"/>
          <w:sz w:val="21"/>
          <w:szCs w:val="20"/>
        </w:rPr>
        <w:t xml:space="preserve"> </w:t>
      </w:r>
      <w:r>
        <w:rPr>
          <w:rFonts w:cs="宋体"/>
          <w:color w:val="auto"/>
          <w:kern w:val="0"/>
          <w:sz w:val="21"/>
          <w:szCs w:val="20"/>
        </w:rPr>
        <w:t>If the received status is ImsDCStatus::DC_STATE_CLOSED, the client should invoke the IImsDCManager::close() API.</w:t>
      </w:r>
    </w:p>
    <w:p w14:paraId="050B4C8D" w14:textId="77777777" w:rsidR="00950767" w:rsidRDefault="00000000">
      <w:pPr>
        <w:widowControl/>
        <w:pBdr>
          <w:left w:val="single" w:sz="12" w:space="5" w:color="6CE26C"/>
        </w:pBdr>
        <w:shd w:val="clear" w:color="auto" w:fill="FFFFFF"/>
        <w:spacing w:line="180" w:lineRule="atLeast"/>
        <w:ind w:left="0" w:firstLine="0"/>
        <w:rPr>
          <w:rFonts w:ascii="Consolas" w:eastAsia="Consolas" w:hAnsi="Consolas" w:cs="Consolas"/>
          <w:color w:val="A626A4"/>
          <w:sz w:val="18"/>
          <w:szCs w:val="18"/>
          <w:shd w:val="clear" w:color="auto" w:fill="F8F8F8"/>
        </w:rPr>
      </w:pPr>
      <w:r>
        <w:rPr>
          <w:rFonts w:ascii="Consolas" w:eastAsia="Consolas" w:hAnsi="Consolas" w:cs="Consolas"/>
          <w:color w:val="A626A4"/>
          <w:sz w:val="18"/>
          <w:szCs w:val="18"/>
          <w:shd w:val="clear" w:color="auto" w:fill="F8F8F8"/>
        </w:rPr>
        <w:t xml:space="preserve">void </w:t>
      </w:r>
      <w:r>
        <w:rPr>
          <w:rFonts w:ascii="Consolas" w:eastAsia="Consolas" w:hAnsi="Consolas" w:cs="Consolas" w:hint="eastAsia"/>
          <w:color w:val="4078F2"/>
          <w:sz w:val="18"/>
          <w:szCs w:val="18"/>
          <w:shd w:val="clear" w:color="auto" w:fill="FFFFFF"/>
        </w:rPr>
        <w:t>o</w:t>
      </w:r>
      <w:r>
        <w:rPr>
          <w:rFonts w:ascii="Consolas" w:eastAsia="Consolas" w:hAnsi="Consolas" w:cs="Consolas"/>
          <w:color w:val="4078F2"/>
          <w:sz w:val="18"/>
          <w:szCs w:val="18"/>
          <w:shd w:val="clear" w:color="auto" w:fill="FFFFFF"/>
        </w:rPr>
        <w:t>nDataChannelStateChange</w:t>
      </w:r>
      <w:r>
        <w:rPr>
          <w:rFonts w:ascii="Consolas" w:eastAsia="Consolas" w:hAnsi="Consolas" w:cs="Consolas"/>
          <w:color w:val="5C5C5C"/>
          <w:sz w:val="18"/>
          <w:szCs w:val="18"/>
          <w:shd w:val="clear" w:color="auto" w:fill="FFFFFF"/>
        </w:rPr>
        <w:t>(</w:t>
      </w:r>
      <w:r>
        <w:rPr>
          <w:rFonts w:ascii="Consolas" w:eastAsia="Consolas" w:hAnsi="Consolas" w:cs="Consolas"/>
          <w:color w:val="A626A4"/>
          <w:sz w:val="18"/>
          <w:szCs w:val="18"/>
          <w:shd w:val="clear" w:color="auto" w:fill="FFFFFF"/>
        </w:rPr>
        <w:t>in</w:t>
      </w:r>
      <w:r>
        <w:rPr>
          <w:rFonts w:ascii="Consolas" w:eastAsia="Consolas" w:hAnsi="Consolas" w:cs="Consolas"/>
          <w:color w:val="5C5C5C"/>
          <w:sz w:val="18"/>
          <w:szCs w:val="18"/>
          <w:shd w:val="clear" w:color="auto" w:fill="FFFFFF"/>
        </w:rPr>
        <w:t> ImsDCStatus status</w:t>
      </w:r>
      <w:r>
        <w:rPr>
          <w:rFonts w:ascii="Consolas" w:hAnsi="Consolas" w:cs="Consolas" w:hint="eastAsia"/>
          <w:color w:val="5C5C5C"/>
          <w:sz w:val="18"/>
          <w:szCs w:val="18"/>
          <w:shd w:val="clear" w:color="auto" w:fill="FFFFFF"/>
        </w:rPr>
        <w:t xml:space="preserve">, int </w:t>
      </w:r>
      <w:r>
        <w:rPr>
          <w:rFonts w:ascii="Consolas" w:hAnsi="Consolas" w:cs="Consolas"/>
          <w:color w:val="5C5C5C"/>
          <w:sz w:val="18"/>
          <w:szCs w:val="18"/>
          <w:shd w:val="clear" w:color="auto" w:fill="FFFFFF"/>
        </w:rPr>
        <w:t>errCode</w:t>
      </w:r>
      <w:r>
        <w:rPr>
          <w:rFonts w:ascii="Consolas" w:eastAsia="Consolas" w:hAnsi="Consolas" w:cs="Consolas"/>
          <w:color w:val="5C5C5C"/>
          <w:sz w:val="18"/>
          <w:szCs w:val="18"/>
          <w:shd w:val="clear" w:color="auto" w:fill="FFFFFF"/>
        </w:rPr>
        <w:t>);</w:t>
      </w:r>
    </w:p>
    <w:p w14:paraId="1D847BA4" w14:textId="77777777" w:rsidR="00950767" w:rsidRDefault="00950767">
      <w:pPr>
        <w:pStyle w:val="affa"/>
        <w:jc w:val="both"/>
        <w:rPr>
          <w:rFonts w:cs="宋体"/>
          <w:color w:val="auto"/>
          <w:kern w:val="0"/>
          <w:sz w:val="21"/>
          <w:szCs w:val="20"/>
        </w:rPr>
      </w:pPr>
    </w:p>
    <w:tbl>
      <w:tblPr>
        <w:tblStyle w:val="affffe"/>
        <w:tblW w:w="0" w:type="auto"/>
        <w:jc w:val="center"/>
        <w:tblLook w:val="04A0" w:firstRow="1" w:lastRow="0" w:firstColumn="1" w:lastColumn="0" w:noHBand="0" w:noVBand="1"/>
      </w:tblPr>
      <w:tblGrid>
        <w:gridCol w:w="3685"/>
        <w:gridCol w:w="3685"/>
      </w:tblGrid>
      <w:tr w:rsidR="00950767" w14:paraId="0ADE04C7" w14:textId="77777777">
        <w:trPr>
          <w:jc w:val="center"/>
        </w:trPr>
        <w:tc>
          <w:tcPr>
            <w:tcW w:w="3685" w:type="dxa"/>
            <w:vAlign w:val="center"/>
          </w:tcPr>
          <w:p w14:paraId="7E8801D0" w14:textId="77777777" w:rsidR="00950767" w:rsidRDefault="00000000">
            <w:pPr>
              <w:pStyle w:val="100710"/>
              <w:ind w:firstLineChars="0" w:firstLine="0"/>
              <w:jc w:val="center"/>
              <w:rPr>
                <w:b/>
                <w:bCs/>
                <w:sz w:val="18"/>
                <w:szCs w:val="18"/>
              </w:rPr>
            </w:pPr>
            <w:r>
              <w:rPr>
                <w:rFonts w:hint="eastAsia"/>
                <w:b/>
                <w:bCs/>
                <w:sz w:val="18"/>
                <w:szCs w:val="18"/>
              </w:rPr>
              <w:t>errCode</w:t>
            </w:r>
          </w:p>
        </w:tc>
        <w:tc>
          <w:tcPr>
            <w:tcW w:w="3685" w:type="dxa"/>
            <w:vAlign w:val="center"/>
          </w:tcPr>
          <w:p w14:paraId="42BA9474" w14:textId="77777777" w:rsidR="00950767" w:rsidRDefault="00000000">
            <w:pPr>
              <w:pStyle w:val="100710"/>
              <w:ind w:firstLineChars="0" w:firstLine="0"/>
              <w:jc w:val="center"/>
              <w:rPr>
                <w:sz w:val="18"/>
                <w:szCs w:val="18"/>
              </w:rPr>
            </w:pPr>
            <w:r>
              <w:rPr>
                <w:b/>
                <w:bCs/>
                <w:sz w:val="18"/>
                <w:szCs w:val="18"/>
              </w:rPr>
              <w:t>Message Description</w:t>
            </w:r>
          </w:p>
        </w:tc>
      </w:tr>
      <w:tr w:rsidR="00950767" w14:paraId="0F74607C" w14:textId="77777777">
        <w:trPr>
          <w:jc w:val="center"/>
        </w:trPr>
        <w:tc>
          <w:tcPr>
            <w:tcW w:w="3685" w:type="dxa"/>
            <w:vAlign w:val="center"/>
          </w:tcPr>
          <w:p w14:paraId="026A0995" w14:textId="77777777" w:rsidR="00950767" w:rsidRDefault="00000000">
            <w:pPr>
              <w:pStyle w:val="100710"/>
              <w:ind w:firstLineChars="0" w:firstLine="0"/>
              <w:jc w:val="center"/>
              <w:rPr>
                <w:sz w:val="18"/>
                <w:szCs w:val="18"/>
              </w:rPr>
            </w:pPr>
            <w:r>
              <w:rPr>
                <w:rFonts w:hint="eastAsia"/>
                <w:sz w:val="18"/>
                <w:szCs w:val="18"/>
              </w:rPr>
              <w:t>20000</w:t>
            </w:r>
          </w:p>
        </w:tc>
        <w:tc>
          <w:tcPr>
            <w:tcW w:w="3685" w:type="dxa"/>
            <w:vAlign w:val="center"/>
          </w:tcPr>
          <w:p w14:paraId="38FE50F4" w14:textId="77777777" w:rsidR="00950767" w:rsidRDefault="00000000">
            <w:pPr>
              <w:pStyle w:val="100710"/>
              <w:ind w:firstLineChars="0" w:firstLine="0"/>
              <w:jc w:val="center"/>
              <w:rPr>
                <w:sz w:val="18"/>
                <w:szCs w:val="18"/>
              </w:rPr>
            </w:pPr>
            <w:r>
              <w:rPr>
                <w:rFonts w:hint="eastAsia"/>
                <w:sz w:val="18"/>
                <w:szCs w:val="18"/>
              </w:rPr>
              <w:t>DC not closed</w:t>
            </w:r>
          </w:p>
        </w:tc>
      </w:tr>
      <w:tr w:rsidR="00950767" w14:paraId="2084FE27" w14:textId="77777777">
        <w:trPr>
          <w:jc w:val="center"/>
        </w:trPr>
        <w:tc>
          <w:tcPr>
            <w:tcW w:w="3685" w:type="dxa"/>
            <w:vAlign w:val="center"/>
          </w:tcPr>
          <w:p w14:paraId="7EA6363B" w14:textId="77777777" w:rsidR="00950767" w:rsidRDefault="00000000">
            <w:pPr>
              <w:pStyle w:val="100710"/>
              <w:ind w:firstLineChars="0" w:firstLine="0"/>
              <w:jc w:val="center"/>
              <w:rPr>
                <w:sz w:val="18"/>
                <w:szCs w:val="18"/>
              </w:rPr>
            </w:pPr>
            <w:r>
              <w:rPr>
                <w:rFonts w:hint="eastAsia"/>
                <w:sz w:val="18"/>
                <w:szCs w:val="18"/>
              </w:rPr>
              <w:t>20001</w:t>
            </w:r>
          </w:p>
        </w:tc>
        <w:tc>
          <w:tcPr>
            <w:tcW w:w="3685" w:type="dxa"/>
            <w:vAlign w:val="center"/>
          </w:tcPr>
          <w:p w14:paraId="497B76AF" w14:textId="77777777" w:rsidR="00950767" w:rsidRDefault="00000000">
            <w:pPr>
              <w:pStyle w:val="100710"/>
              <w:ind w:firstLineChars="0" w:firstLine="0"/>
              <w:jc w:val="center"/>
              <w:rPr>
                <w:sz w:val="18"/>
                <w:szCs w:val="18"/>
              </w:rPr>
            </w:pPr>
            <w:r>
              <w:rPr>
                <w:rFonts w:hint="eastAsia"/>
                <w:sz w:val="18"/>
                <w:szCs w:val="18"/>
              </w:rPr>
              <w:t>Invalid parameter</w:t>
            </w:r>
          </w:p>
        </w:tc>
      </w:tr>
      <w:tr w:rsidR="00950767" w14:paraId="786C0523" w14:textId="77777777">
        <w:trPr>
          <w:jc w:val="center"/>
        </w:trPr>
        <w:tc>
          <w:tcPr>
            <w:tcW w:w="3685" w:type="dxa"/>
            <w:vAlign w:val="center"/>
          </w:tcPr>
          <w:p w14:paraId="2916EB32" w14:textId="77777777" w:rsidR="00950767" w:rsidRDefault="00000000">
            <w:pPr>
              <w:pStyle w:val="100710"/>
              <w:ind w:firstLineChars="0" w:firstLine="0"/>
              <w:jc w:val="center"/>
              <w:rPr>
                <w:sz w:val="18"/>
                <w:szCs w:val="18"/>
              </w:rPr>
            </w:pPr>
            <w:r>
              <w:rPr>
                <w:rFonts w:hint="eastAsia"/>
                <w:sz w:val="18"/>
                <w:szCs w:val="18"/>
              </w:rPr>
              <w:t>20002</w:t>
            </w:r>
          </w:p>
        </w:tc>
        <w:tc>
          <w:tcPr>
            <w:tcW w:w="3685" w:type="dxa"/>
            <w:vAlign w:val="center"/>
          </w:tcPr>
          <w:p w14:paraId="6F49AC83" w14:textId="77777777" w:rsidR="00950767" w:rsidRDefault="00000000">
            <w:pPr>
              <w:pStyle w:val="100710"/>
              <w:ind w:firstLineChars="0" w:firstLine="0"/>
              <w:jc w:val="center"/>
              <w:rPr>
                <w:sz w:val="18"/>
                <w:szCs w:val="18"/>
              </w:rPr>
            </w:pPr>
            <w:r>
              <w:rPr>
                <w:rFonts w:hint="eastAsia"/>
                <w:sz w:val="18"/>
                <w:szCs w:val="18"/>
              </w:rPr>
              <w:t>Request failed</w:t>
            </w:r>
          </w:p>
        </w:tc>
      </w:tr>
      <w:tr w:rsidR="00950767" w14:paraId="595E0981" w14:textId="77777777">
        <w:trPr>
          <w:jc w:val="center"/>
        </w:trPr>
        <w:tc>
          <w:tcPr>
            <w:tcW w:w="3685" w:type="dxa"/>
            <w:vAlign w:val="center"/>
          </w:tcPr>
          <w:p w14:paraId="630E111D" w14:textId="77777777" w:rsidR="00950767" w:rsidRDefault="00000000">
            <w:pPr>
              <w:pStyle w:val="100710"/>
              <w:ind w:firstLineChars="0" w:firstLine="0"/>
              <w:jc w:val="center"/>
              <w:rPr>
                <w:sz w:val="18"/>
                <w:szCs w:val="18"/>
              </w:rPr>
            </w:pPr>
            <w:r>
              <w:rPr>
                <w:rFonts w:hint="eastAsia"/>
                <w:sz w:val="18"/>
                <w:szCs w:val="18"/>
              </w:rPr>
              <w:t>20003</w:t>
            </w:r>
          </w:p>
        </w:tc>
        <w:tc>
          <w:tcPr>
            <w:tcW w:w="3685" w:type="dxa"/>
            <w:vAlign w:val="center"/>
          </w:tcPr>
          <w:p w14:paraId="2DB37A0D" w14:textId="77777777" w:rsidR="00950767" w:rsidRDefault="00000000">
            <w:pPr>
              <w:pStyle w:val="100710"/>
              <w:ind w:firstLineChars="0" w:firstLine="0"/>
              <w:jc w:val="center"/>
              <w:rPr>
                <w:sz w:val="18"/>
                <w:szCs w:val="18"/>
              </w:rPr>
            </w:pPr>
            <w:r>
              <w:rPr>
                <w:rFonts w:hint="eastAsia"/>
                <w:sz w:val="18"/>
                <w:szCs w:val="18"/>
              </w:rPr>
              <w:t>Network issue</w:t>
            </w:r>
          </w:p>
        </w:tc>
      </w:tr>
      <w:tr w:rsidR="00950767" w14:paraId="6ED04B6F" w14:textId="77777777">
        <w:trPr>
          <w:jc w:val="center"/>
        </w:trPr>
        <w:tc>
          <w:tcPr>
            <w:tcW w:w="3685" w:type="dxa"/>
            <w:vAlign w:val="center"/>
          </w:tcPr>
          <w:p w14:paraId="079F9054" w14:textId="77777777" w:rsidR="00950767" w:rsidRDefault="00000000">
            <w:pPr>
              <w:pStyle w:val="100710"/>
              <w:ind w:firstLineChars="0" w:firstLine="0"/>
              <w:jc w:val="center"/>
              <w:rPr>
                <w:sz w:val="18"/>
                <w:szCs w:val="18"/>
              </w:rPr>
            </w:pPr>
            <w:r>
              <w:rPr>
                <w:rFonts w:hint="eastAsia"/>
                <w:sz w:val="18"/>
                <w:szCs w:val="18"/>
              </w:rPr>
              <w:t>20004</w:t>
            </w:r>
          </w:p>
        </w:tc>
        <w:tc>
          <w:tcPr>
            <w:tcW w:w="3685" w:type="dxa"/>
            <w:vAlign w:val="center"/>
          </w:tcPr>
          <w:p w14:paraId="0F70A0AA" w14:textId="77777777" w:rsidR="00950767" w:rsidRDefault="00000000">
            <w:pPr>
              <w:pStyle w:val="100710"/>
              <w:ind w:firstLineChars="0" w:firstLine="0"/>
              <w:jc w:val="center"/>
              <w:rPr>
                <w:sz w:val="18"/>
                <w:szCs w:val="18"/>
              </w:rPr>
            </w:pPr>
            <w:r>
              <w:rPr>
                <w:rFonts w:hint="eastAsia"/>
                <w:sz w:val="18"/>
                <w:szCs w:val="18"/>
              </w:rPr>
              <w:t>Other errors</w:t>
            </w:r>
          </w:p>
        </w:tc>
      </w:tr>
    </w:tbl>
    <w:p w14:paraId="47EACB93" w14:textId="77777777" w:rsidR="00950767" w:rsidRDefault="00950767">
      <w:pPr>
        <w:pStyle w:val="affa"/>
        <w:jc w:val="both"/>
        <w:rPr>
          <w:rFonts w:cs="宋体"/>
          <w:color w:val="auto"/>
          <w:kern w:val="0"/>
          <w:sz w:val="21"/>
          <w:szCs w:val="20"/>
        </w:rPr>
      </w:pPr>
    </w:p>
    <w:p w14:paraId="15908FC3" w14:textId="77777777" w:rsidR="00950767" w:rsidRDefault="00000000">
      <w:pPr>
        <w:pStyle w:val="affa"/>
        <w:jc w:val="both"/>
        <w:rPr>
          <w:rFonts w:cs="宋体"/>
          <w:color w:val="auto"/>
          <w:kern w:val="0"/>
          <w:sz w:val="21"/>
          <w:szCs w:val="20"/>
        </w:rPr>
      </w:pPr>
      <w:r>
        <w:rPr>
          <w:rFonts w:cs="宋体" w:hint="eastAsia"/>
          <w:color w:val="auto"/>
          <w:kern w:val="0"/>
          <w:sz w:val="21"/>
          <w:szCs w:val="20"/>
        </w:rPr>
        <w:t xml:space="preserve">(2) </w:t>
      </w:r>
      <w:r>
        <w:rPr>
          <w:rFonts w:cs="宋体"/>
          <w:color w:val="auto"/>
          <w:kern w:val="0"/>
          <w:sz w:val="21"/>
          <w:szCs w:val="20"/>
        </w:rPr>
        <w:t>Callback to notify the client that a message has been received.</w:t>
      </w:r>
    </w:p>
    <w:p w14:paraId="65E7D8A5" w14:textId="77777777" w:rsidR="00950767" w:rsidRDefault="00000000">
      <w:pPr>
        <w:pStyle w:val="affa"/>
        <w:jc w:val="both"/>
        <w:rPr>
          <w:rFonts w:ascii="Consolas" w:eastAsiaTheme="minorEastAsia" w:hAnsi="Consolas" w:cs="Consolas"/>
          <w:color w:val="5C5C5C"/>
          <w:sz w:val="18"/>
          <w:szCs w:val="18"/>
          <w:shd w:val="clear" w:color="auto" w:fill="F8F8F8"/>
        </w:rPr>
      </w:pPr>
      <w:r>
        <w:rPr>
          <w:rFonts w:ascii="Consolas" w:eastAsia="Consolas" w:hAnsi="Consolas" w:cs="Consolas"/>
          <w:color w:val="A626A4"/>
          <w:sz w:val="18"/>
          <w:szCs w:val="18"/>
          <w:shd w:val="clear" w:color="auto" w:fill="F8F8F8"/>
        </w:rPr>
        <w:t xml:space="preserve">void </w:t>
      </w:r>
      <w:r>
        <w:rPr>
          <w:rFonts w:ascii="Consolas" w:eastAsia="Consolas" w:hAnsi="Consolas" w:cs="Consolas"/>
          <w:color w:val="4078F2"/>
          <w:sz w:val="18"/>
          <w:szCs w:val="18"/>
          <w:shd w:val="clear" w:color="auto" w:fill="FFFFFF"/>
        </w:rPr>
        <w:t>onMessage</w:t>
      </w:r>
      <w:r>
        <w:rPr>
          <w:rFonts w:ascii="Consolas" w:eastAsia="Consolas" w:hAnsi="Consolas" w:cs="Consolas"/>
          <w:color w:val="5C5C5C"/>
          <w:sz w:val="18"/>
          <w:szCs w:val="18"/>
          <w:shd w:val="clear" w:color="auto" w:fill="F8F8F8"/>
        </w:rPr>
        <w:t>(</w:t>
      </w:r>
      <w:r>
        <w:rPr>
          <w:rFonts w:ascii="Consolas" w:eastAsia="Consolas" w:hAnsi="Consolas" w:cs="Consolas"/>
          <w:color w:val="A626A4"/>
          <w:sz w:val="18"/>
          <w:szCs w:val="18"/>
          <w:shd w:val="clear" w:color="auto" w:fill="F8F8F8"/>
        </w:rPr>
        <w:t>in</w:t>
      </w:r>
      <w:r>
        <w:rPr>
          <w:rFonts w:ascii="Consolas" w:eastAsia="Consolas" w:hAnsi="Consolas" w:cs="Consolas"/>
          <w:color w:val="5C5C5C"/>
          <w:sz w:val="18"/>
          <w:szCs w:val="18"/>
          <w:shd w:val="clear" w:color="auto" w:fill="F8F8F8"/>
        </w:rPr>
        <w:t> </w:t>
      </w:r>
      <w:r>
        <w:rPr>
          <w:rFonts w:ascii="Consolas" w:eastAsia="Consolas" w:hAnsi="Consolas" w:cs="Consolas"/>
          <w:color w:val="A626A4"/>
          <w:sz w:val="18"/>
          <w:szCs w:val="18"/>
          <w:shd w:val="clear" w:color="auto" w:fill="F8F8F8"/>
        </w:rPr>
        <w:t>byte</w:t>
      </w:r>
      <w:r>
        <w:rPr>
          <w:rFonts w:ascii="Consolas" w:eastAsia="Consolas" w:hAnsi="Consolas" w:cs="Consolas"/>
          <w:color w:val="5C5C5C"/>
          <w:sz w:val="18"/>
          <w:szCs w:val="18"/>
          <w:shd w:val="clear" w:color="auto" w:fill="F8F8F8"/>
        </w:rPr>
        <w:t>[] data, </w:t>
      </w:r>
      <w:r>
        <w:rPr>
          <w:rFonts w:ascii="Consolas" w:eastAsia="Consolas" w:hAnsi="Consolas" w:cs="Consolas"/>
          <w:color w:val="A626A4"/>
          <w:sz w:val="18"/>
          <w:szCs w:val="18"/>
          <w:shd w:val="clear" w:color="auto" w:fill="F8F8F8"/>
        </w:rPr>
        <w:t>int</w:t>
      </w:r>
      <w:r>
        <w:rPr>
          <w:rFonts w:ascii="Consolas" w:eastAsia="Consolas" w:hAnsi="Consolas" w:cs="Consolas"/>
          <w:color w:val="5C5C5C"/>
          <w:sz w:val="18"/>
          <w:szCs w:val="18"/>
          <w:shd w:val="clear" w:color="auto" w:fill="F8F8F8"/>
        </w:rPr>
        <w:t> length);</w:t>
      </w:r>
    </w:p>
    <w:p w14:paraId="0A6F239C" w14:textId="77777777" w:rsidR="00950767" w:rsidRDefault="00000000">
      <w:pPr>
        <w:pStyle w:val="2"/>
        <w:numPr>
          <w:ilvl w:val="0"/>
          <w:numId w:val="0"/>
        </w:numPr>
        <w:ind w:left="113"/>
      </w:pPr>
      <w:bookmarkStart w:id="66" w:name="_Toc220058580"/>
      <w:r>
        <w:rPr>
          <w:rFonts w:hint="eastAsia"/>
        </w:rPr>
        <w:t xml:space="preserve">Appendix 3.3 </w:t>
      </w:r>
      <w:r>
        <w:t>DataChannelAppInfo XML Information for DC Application</w:t>
      </w:r>
      <w:bookmarkEnd w:id="66"/>
    </w:p>
    <w:p w14:paraId="64B5E033" w14:textId="77777777" w:rsidR="00950767" w:rsidRDefault="00000000">
      <w:pPr>
        <w:pStyle w:val="affa"/>
        <w:jc w:val="both"/>
        <w:rPr>
          <w:rFonts w:cs="宋体"/>
          <w:color w:val="auto"/>
          <w:kern w:val="0"/>
          <w:sz w:val="21"/>
          <w:szCs w:val="20"/>
        </w:rPr>
      </w:pPr>
      <w:r>
        <w:rPr>
          <w:rFonts w:cs="宋体"/>
          <w:color w:val="auto"/>
          <w:kern w:val="0"/>
          <w:sz w:val="21"/>
          <w:szCs w:val="20"/>
        </w:rPr>
        <w:t>In the createDataChannel API, the SDK passes the &lt;DataChannelAppInfo&gt; XML to request the establishment of an application data channel (DC). The request is processed and parsed along with the XML on the modem side. Please refer to the following XML example:</w:t>
      </w:r>
    </w:p>
    <w:p w14:paraId="3066FE23" w14:textId="77777777" w:rsidR="00950767" w:rsidRDefault="00000000">
      <w:pPr>
        <w:pStyle w:val="affff7"/>
        <w:pBdr>
          <w:left w:val="single" w:sz="12" w:space="0" w:color="6CE26C"/>
        </w:pBdr>
        <w:shd w:val="clear" w:color="auto" w:fill="F8F8F8"/>
        <w:snapToGrid w:val="0"/>
        <w:spacing w:line="180" w:lineRule="atLeast"/>
        <w:rPr>
          <w:rFonts w:hint="eastAsia"/>
        </w:rPr>
      </w:pP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DataChannelAppInfo</w:t>
      </w:r>
      <w:r>
        <w:rPr>
          <w:rFonts w:ascii="Consolas" w:eastAsia="Consolas" w:hAnsi="Consolas" w:cs="Consolas"/>
          <w:color w:val="5C5C5C"/>
          <w:sz w:val="18"/>
          <w:szCs w:val="18"/>
          <w:shd w:val="clear" w:color="auto" w:fill="F8F8F8"/>
        </w:rPr>
        <w:t>&gt;</w:t>
      </w:r>
    </w:p>
    <w:p w14:paraId="7A3056FC" w14:textId="77777777" w:rsidR="00950767" w:rsidRDefault="00000000">
      <w:pPr>
        <w:pStyle w:val="affff7"/>
        <w:pBdr>
          <w:left w:val="single" w:sz="12" w:space="0" w:color="6CE26C"/>
        </w:pBdr>
        <w:shd w:val="clear" w:color="auto" w:fill="FFFFFF"/>
        <w:snapToGrid w:val="0"/>
        <w:spacing w:line="180" w:lineRule="atLeast"/>
        <w:rPr>
          <w:rFonts w:hint="eastAsia"/>
        </w:rPr>
      </w:pPr>
      <w:r>
        <w:rPr>
          <w:rFonts w:ascii="Consolas" w:eastAsia="Consolas" w:hAnsi="Consolas" w:cs="Consolas"/>
          <w:color w:val="5C5C5C"/>
          <w:sz w:val="18"/>
          <w:szCs w:val="18"/>
          <w:shd w:val="clear" w:color="auto" w:fill="FFFFFF"/>
        </w:rPr>
        <w:tab/>
        <w:t>&lt;</w:t>
      </w:r>
      <w:r>
        <w:rPr>
          <w:rFonts w:ascii="Consolas" w:eastAsia="Consolas" w:hAnsi="Consolas" w:cs="Consolas"/>
          <w:color w:val="E45649"/>
          <w:sz w:val="18"/>
          <w:szCs w:val="18"/>
          <w:shd w:val="clear" w:color="auto" w:fill="FFFFFF"/>
        </w:rPr>
        <w:t>DataChannelApp</w:t>
      </w:r>
      <w:r>
        <w:rPr>
          <w:rFonts w:ascii="Consolas" w:eastAsia="Consolas" w:hAnsi="Consolas" w:cs="Consolas"/>
          <w:color w:val="5C5C5C"/>
          <w:sz w:val="18"/>
          <w:szCs w:val="18"/>
          <w:shd w:val="clear" w:color="auto" w:fill="FFFFFF"/>
        </w:rPr>
        <w:t> </w:t>
      </w:r>
      <w:r>
        <w:rPr>
          <w:rFonts w:ascii="Consolas" w:eastAsia="Consolas" w:hAnsi="Consolas" w:cs="Consolas"/>
          <w:color w:val="986801"/>
          <w:sz w:val="18"/>
          <w:szCs w:val="18"/>
          <w:shd w:val="clear" w:color="auto" w:fill="FFFFFF"/>
        </w:rPr>
        <w:t>appId</w:t>
      </w:r>
      <w:r>
        <w:rPr>
          <w:rFonts w:ascii="Consolas" w:eastAsia="Consolas" w:hAnsi="Consolas" w:cs="Consolas"/>
          <w:color w:val="5C5C5C"/>
          <w:sz w:val="18"/>
          <w:szCs w:val="18"/>
          <w:shd w:val="clear" w:color="auto" w:fill="FFFFFF"/>
        </w:rPr>
        <w:t>=</w:t>
      </w:r>
      <w:r>
        <w:rPr>
          <w:rFonts w:ascii="Consolas" w:hAnsi="Consolas" w:cs="Consolas" w:hint="eastAsia"/>
          <w:color w:val="50A14F"/>
          <w:sz w:val="18"/>
          <w:szCs w:val="18"/>
          <w:shd w:val="clear" w:color="auto" w:fill="FFFFFF"/>
        </w:rPr>
        <w:t>"</w:t>
      </w:r>
      <w:r>
        <w:rPr>
          <w:rFonts w:ascii="Consolas" w:eastAsia="Consolas" w:hAnsi="Consolas" w:cs="Consolas"/>
          <w:color w:val="50A14F"/>
          <w:sz w:val="18"/>
          <w:szCs w:val="18"/>
          <w:shd w:val="clear" w:color="auto" w:fill="FFFFFF"/>
        </w:rPr>
        <w:t>DcCall</w:t>
      </w:r>
      <w:r>
        <w:rPr>
          <w:rFonts w:ascii="Consolas" w:hAnsi="Consolas" w:cs="Consolas" w:hint="eastAsia"/>
          <w:color w:val="50A14F"/>
          <w:sz w:val="18"/>
          <w:szCs w:val="18"/>
          <w:shd w:val="clear" w:color="auto" w:fill="FFFFFF"/>
        </w:rPr>
        <w:t>"</w:t>
      </w:r>
      <w:r>
        <w:rPr>
          <w:rFonts w:ascii="Consolas" w:eastAsia="Consolas" w:hAnsi="Consolas" w:cs="Consolas"/>
          <w:color w:val="5C5C5C"/>
          <w:sz w:val="18"/>
          <w:szCs w:val="18"/>
          <w:shd w:val="clear" w:color="auto" w:fill="FFFFFF"/>
        </w:rPr>
        <w:t>&gt;</w:t>
      </w:r>
      <w:r>
        <w:rPr>
          <w:rFonts w:ascii="Consolas" w:eastAsia="Consolas" w:hAnsi="Consolas" w:cs="Consolas"/>
          <w:i/>
          <w:color w:val="A0A1A7"/>
          <w:sz w:val="18"/>
          <w:szCs w:val="18"/>
          <w:shd w:val="clear" w:color="auto" w:fill="FFFFFF"/>
        </w:rPr>
        <w:t>&lt;!-- Required  ---&gt;</w:t>
      </w:r>
    </w:p>
    <w:p w14:paraId="2B85EC52"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i/>
          <w:color w:val="A0A1A7"/>
          <w:sz w:val="18"/>
          <w:szCs w:val="18"/>
          <w:shd w:val="clear" w:color="auto" w:fill="FFFFFF"/>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DataChannel</w:t>
      </w:r>
      <w:r>
        <w:rPr>
          <w:rFonts w:ascii="Consolas" w:eastAsia="Consolas" w:hAnsi="Consolas" w:cs="Consolas"/>
          <w:color w:val="5C5C5C"/>
          <w:sz w:val="18"/>
          <w:szCs w:val="18"/>
          <w:shd w:val="clear" w:color="auto" w:fill="F8F8F8"/>
        </w:rPr>
        <w:t> </w:t>
      </w:r>
      <w:r>
        <w:rPr>
          <w:rFonts w:ascii="Consolas" w:eastAsia="Consolas" w:hAnsi="Consolas" w:cs="Consolas"/>
          <w:color w:val="986801"/>
          <w:sz w:val="18"/>
          <w:szCs w:val="18"/>
          <w:shd w:val="clear" w:color="auto" w:fill="F8F8F8"/>
        </w:rPr>
        <w:t>dcId</w:t>
      </w:r>
      <w:r>
        <w:rPr>
          <w:rFonts w:ascii="Consolas" w:eastAsia="Consolas" w:hAnsi="Consolas" w:cs="Consolas"/>
          <w:color w:val="5C5C5C"/>
          <w:sz w:val="18"/>
          <w:szCs w:val="18"/>
          <w:shd w:val="clear" w:color="auto" w:fill="F8F8F8"/>
        </w:rPr>
        <w:t>=</w:t>
      </w:r>
      <w:r>
        <w:rPr>
          <w:rFonts w:ascii="Consolas" w:hAnsi="Consolas" w:cs="Consolas" w:hint="eastAsia"/>
          <w:color w:val="50A14F"/>
          <w:sz w:val="18"/>
          <w:szCs w:val="18"/>
          <w:shd w:val="clear" w:color="auto" w:fill="F8F8F8"/>
        </w:rPr>
        <w:t>"</w:t>
      </w:r>
      <w:r>
        <w:rPr>
          <w:rFonts w:ascii="Consolas" w:eastAsia="Consolas" w:hAnsi="Consolas" w:cs="Consolas"/>
          <w:color w:val="50A14F"/>
          <w:sz w:val="18"/>
          <w:szCs w:val="18"/>
          <w:shd w:val="clear" w:color="auto" w:fill="F8F8F8"/>
        </w:rPr>
        <w:t>dcID1</w:t>
      </w:r>
      <w:r>
        <w:rPr>
          <w:rFonts w:ascii="Consolas" w:hAnsi="Consolas" w:cs="Consolas" w:hint="eastAsia"/>
          <w:color w:val="50A14F"/>
          <w:sz w:val="18"/>
          <w:szCs w:val="18"/>
          <w:shd w:val="clear" w:color="auto" w:fill="F8F8F8"/>
        </w:rPr>
        <w:t>"</w:t>
      </w:r>
      <w:r>
        <w:rPr>
          <w:rFonts w:ascii="Consolas" w:eastAsia="Consolas" w:hAnsi="Consolas" w:cs="Consolas"/>
          <w:color w:val="5C5C5C"/>
          <w:sz w:val="18"/>
          <w:szCs w:val="18"/>
          <w:shd w:val="clear" w:color="auto" w:fill="F8F8F8"/>
        </w:rPr>
        <w:t>&gt;</w:t>
      </w:r>
      <w:r>
        <w:rPr>
          <w:rFonts w:ascii="Consolas" w:eastAsia="Consolas" w:hAnsi="Consolas" w:cs="Consolas"/>
          <w:i/>
          <w:color w:val="A0A1A7"/>
          <w:sz w:val="18"/>
          <w:szCs w:val="18"/>
          <w:shd w:val="clear" w:color="auto" w:fill="FFFFFF"/>
        </w:rPr>
        <w:t>&lt;!-- Required  ---&gt;</w:t>
      </w:r>
    </w:p>
    <w:p w14:paraId="4BC7D97C"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i/>
          <w:color w:val="A0A1A7"/>
          <w:sz w:val="18"/>
          <w:szCs w:val="18"/>
          <w:shd w:val="clear" w:color="auto" w:fill="FFFFFF"/>
        </w:rPr>
      </w:pPr>
      <w:r>
        <w:rPr>
          <w:rFonts w:ascii="Consolas" w:eastAsia="Consolas"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Consolas" w:hAnsi="Consolas" w:cs="Consolas"/>
          <w:color w:val="5C5C5C"/>
          <w:sz w:val="18"/>
          <w:szCs w:val="18"/>
          <w:shd w:val="clear" w:color="auto" w:fill="FFFFFF"/>
        </w:rPr>
        <w:t>&lt;</w:t>
      </w:r>
      <w:r>
        <w:rPr>
          <w:rFonts w:ascii="Consolas" w:eastAsia="Consolas" w:hAnsi="Consolas" w:cs="Consolas"/>
          <w:color w:val="E45649"/>
          <w:sz w:val="18"/>
          <w:szCs w:val="18"/>
          <w:shd w:val="clear" w:color="auto" w:fill="FFFFFF"/>
        </w:rPr>
        <w:t>StreamId</w:t>
      </w:r>
      <w:r>
        <w:rPr>
          <w:rFonts w:ascii="Consolas" w:eastAsia="Consolas" w:hAnsi="Consolas" w:cs="Consolas"/>
          <w:color w:val="5C5C5C"/>
          <w:sz w:val="18"/>
          <w:szCs w:val="18"/>
          <w:shd w:val="clear" w:color="auto" w:fill="FFFFFF"/>
        </w:rPr>
        <w:t>&gt;&lt;/</w:t>
      </w:r>
      <w:r>
        <w:rPr>
          <w:rFonts w:ascii="Consolas" w:eastAsia="Consolas" w:hAnsi="Consolas" w:cs="Consolas"/>
          <w:color w:val="E45649"/>
          <w:sz w:val="18"/>
          <w:szCs w:val="18"/>
          <w:shd w:val="clear" w:color="auto" w:fill="FFFFFF"/>
        </w:rPr>
        <w:t>StreamId</w:t>
      </w:r>
      <w:r>
        <w:rPr>
          <w:rFonts w:ascii="Consolas" w:eastAsia="Consolas" w:hAnsi="Consolas" w:cs="Consolas"/>
          <w:color w:val="5C5C5C"/>
          <w:sz w:val="18"/>
          <w:szCs w:val="18"/>
          <w:shd w:val="clear" w:color="auto" w:fill="FFFFFF"/>
        </w:rPr>
        <w:t>&gt;</w:t>
      </w:r>
      <w:r>
        <w:rPr>
          <w:rFonts w:ascii="Consolas" w:eastAsia="Consolas" w:hAnsi="Consolas" w:cs="Consolas"/>
          <w:i/>
          <w:color w:val="A0A1A7"/>
          <w:sz w:val="18"/>
          <w:szCs w:val="18"/>
          <w:shd w:val="clear" w:color="auto" w:fill="FFFFFF"/>
        </w:rPr>
        <w:t>&lt;!-- Required, value is empty  ---&gt;</w:t>
      </w:r>
    </w:p>
    <w:p w14:paraId="4CEF3FC4"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i/>
          <w:color w:val="A0A1A7"/>
          <w:sz w:val="18"/>
          <w:szCs w:val="18"/>
          <w:shd w:val="clear" w:color="auto" w:fill="FFFFFF"/>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DcLabel</w:t>
      </w:r>
      <w:r>
        <w:rPr>
          <w:rFonts w:ascii="Consolas" w:eastAsia="Consolas" w:hAnsi="Consolas" w:cs="Consolas"/>
          <w:color w:val="5C5C5C"/>
          <w:sz w:val="18"/>
          <w:szCs w:val="18"/>
          <w:shd w:val="clear" w:color="auto" w:fill="F8F8F8"/>
        </w:rPr>
        <w:t>&gt;</w:t>
      </w:r>
      <w:r>
        <w:rPr>
          <w:rFonts w:ascii="Consolas" w:hAnsi="Consolas" w:cs="Consolas" w:hint="eastAsia"/>
          <w:color w:val="5C5C5C"/>
          <w:sz w:val="18"/>
          <w:szCs w:val="18"/>
          <w:shd w:val="clear" w:color="auto" w:fill="F8F8F8"/>
        </w:rPr>
        <w:t>local_</w:t>
      </w:r>
      <w:r>
        <w:rPr>
          <w:rFonts w:ascii="Consolas" w:eastAsia="Consolas" w:hAnsi="Consolas" w:cs="Consolas"/>
          <w:color w:val="5C5C5C"/>
          <w:sz w:val="18"/>
          <w:szCs w:val="18"/>
          <w:shd w:val="clear" w:color="auto" w:fill="F8F8F8"/>
        </w:rPr>
        <w:t>DcCal</w:t>
      </w:r>
      <w:r>
        <w:rPr>
          <w:rFonts w:ascii="Consolas" w:hAnsi="Consolas" w:cs="Consolas" w:hint="eastAsia"/>
          <w:color w:val="5C5C5C"/>
          <w:sz w:val="18"/>
          <w:szCs w:val="18"/>
          <w:shd w:val="clear" w:color="auto" w:fill="F8F8F8"/>
        </w:rPr>
        <w:t>l_1_dcID1</w:t>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DcLabel</w:t>
      </w:r>
      <w:r>
        <w:rPr>
          <w:rFonts w:ascii="Consolas" w:eastAsia="Consolas" w:hAnsi="Consolas" w:cs="Consolas"/>
          <w:color w:val="5C5C5C"/>
          <w:sz w:val="18"/>
          <w:szCs w:val="18"/>
          <w:shd w:val="clear" w:color="auto" w:fill="F8F8F8"/>
        </w:rPr>
        <w:t>&gt;</w:t>
      </w:r>
      <w:r>
        <w:rPr>
          <w:rFonts w:ascii="Consolas" w:eastAsia="Consolas" w:hAnsi="Consolas" w:cs="Consolas"/>
          <w:i/>
          <w:color w:val="A0A1A7"/>
          <w:sz w:val="18"/>
          <w:szCs w:val="18"/>
          <w:shd w:val="clear" w:color="auto" w:fill="FFFFFF"/>
        </w:rPr>
        <w:t>&lt;!-- Required  ---&gt;</w:t>
      </w:r>
    </w:p>
    <w:p w14:paraId="116E1441"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color w:val="5C5C5C"/>
          <w:sz w:val="18"/>
          <w:szCs w:val="18"/>
          <w:shd w:val="clear" w:color="auto" w:fill="FFFFFF"/>
        </w:rPr>
      </w:pPr>
      <w:r>
        <w:rPr>
          <w:rFonts w:ascii="Consolas" w:eastAsia="Consolas"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Consolas" w:hAnsi="Consolas" w:cs="Consolas"/>
          <w:color w:val="5C5C5C"/>
          <w:sz w:val="18"/>
          <w:szCs w:val="18"/>
          <w:shd w:val="clear" w:color="auto" w:fill="FFFFFF"/>
        </w:rPr>
        <w:t>&lt;</w:t>
      </w:r>
      <w:r>
        <w:rPr>
          <w:rFonts w:ascii="Consolas" w:eastAsia="Consolas" w:hAnsi="Consolas" w:cs="Consolas"/>
          <w:color w:val="E45649"/>
          <w:sz w:val="18"/>
          <w:szCs w:val="18"/>
          <w:shd w:val="clear" w:color="auto" w:fill="FFFFFF"/>
        </w:rPr>
        <w:t>Subprotocol</w:t>
      </w:r>
      <w:r>
        <w:rPr>
          <w:rFonts w:ascii="Consolas" w:eastAsia="Consolas" w:hAnsi="Consolas" w:cs="Consolas"/>
          <w:color w:val="5C5C5C"/>
          <w:sz w:val="18"/>
          <w:szCs w:val="18"/>
          <w:shd w:val="clear" w:color="auto" w:fill="FFFFFF"/>
        </w:rPr>
        <w:t>&gt;&lt;/</w:t>
      </w:r>
      <w:r>
        <w:rPr>
          <w:rFonts w:ascii="Consolas" w:eastAsia="Consolas" w:hAnsi="Consolas" w:cs="Consolas"/>
          <w:color w:val="E45649"/>
          <w:sz w:val="18"/>
          <w:szCs w:val="18"/>
          <w:shd w:val="clear" w:color="auto" w:fill="FFFFFF"/>
        </w:rPr>
        <w:t>Subprotocol</w:t>
      </w:r>
      <w:r>
        <w:rPr>
          <w:rFonts w:ascii="Consolas" w:eastAsia="Consolas" w:hAnsi="Consolas" w:cs="Consolas"/>
          <w:color w:val="5C5C5C"/>
          <w:sz w:val="18"/>
          <w:szCs w:val="18"/>
          <w:shd w:val="clear" w:color="auto" w:fill="FFFFFF"/>
        </w:rPr>
        <w:t>&gt;</w:t>
      </w:r>
      <w:r>
        <w:rPr>
          <w:rFonts w:ascii="Consolas" w:eastAsia="Consolas" w:hAnsi="Consolas" w:cs="Consolas"/>
          <w:i/>
          <w:color w:val="A0A1A7"/>
          <w:sz w:val="18"/>
          <w:szCs w:val="18"/>
          <w:shd w:val="clear" w:color="auto" w:fill="FFFFFF"/>
        </w:rPr>
        <w:t>&lt;!-- Optional  ---&gt;</w:t>
      </w:r>
    </w:p>
    <w:p w14:paraId="470BB11E"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color w:val="5C5C5C"/>
          <w:sz w:val="18"/>
          <w:szCs w:val="18"/>
          <w:shd w:val="clear" w:color="auto" w:fill="F8F8F8"/>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Ordered</w:t>
      </w:r>
      <w:r>
        <w:rPr>
          <w:rFonts w:ascii="Consolas" w:eastAsia="Consolas" w:hAnsi="Consolas" w:cs="Consolas"/>
          <w:color w:val="5C5C5C"/>
          <w:sz w:val="18"/>
          <w:szCs w:val="18"/>
          <w:shd w:val="clear" w:color="auto" w:fill="F8F8F8"/>
        </w:rPr>
        <w:t>&gt;1&lt;/</w:t>
      </w:r>
      <w:r>
        <w:rPr>
          <w:rFonts w:ascii="Consolas" w:eastAsia="Consolas" w:hAnsi="Consolas" w:cs="Consolas"/>
          <w:color w:val="E45649"/>
          <w:sz w:val="18"/>
          <w:szCs w:val="18"/>
          <w:shd w:val="clear" w:color="auto" w:fill="F8F8F8"/>
        </w:rPr>
        <w:t>Ordered</w:t>
      </w:r>
      <w:r>
        <w:rPr>
          <w:rFonts w:ascii="Consolas" w:eastAsia="Consolas" w:hAnsi="Consolas" w:cs="Consolas"/>
          <w:color w:val="5C5C5C"/>
          <w:sz w:val="18"/>
          <w:szCs w:val="18"/>
          <w:shd w:val="clear" w:color="auto" w:fill="F8F8F8"/>
        </w:rPr>
        <w:t>&gt;</w:t>
      </w:r>
      <w:r>
        <w:rPr>
          <w:rFonts w:ascii="Consolas" w:eastAsia="Consolas" w:hAnsi="Consolas" w:cs="Consolas"/>
          <w:i/>
          <w:color w:val="A0A1A7"/>
          <w:sz w:val="18"/>
          <w:szCs w:val="18"/>
          <w:shd w:val="clear" w:color="auto" w:fill="FFFFFF"/>
        </w:rPr>
        <w:t>&lt;!-- Optional  ---&gt;</w:t>
      </w:r>
    </w:p>
    <w:p w14:paraId="2696ABE2"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color w:val="5C5C5C"/>
          <w:sz w:val="18"/>
          <w:szCs w:val="18"/>
          <w:shd w:val="clear" w:color="auto" w:fill="FFFFFF"/>
        </w:rPr>
      </w:pPr>
      <w:r>
        <w:rPr>
          <w:rFonts w:ascii="Consolas" w:eastAsia="Consolas" w:hAnsi="Consolas" w:cs="Consolas"/>
          <w:color w:val="5C5C5C"/>
          <w:sz w:val="18"/>
          <w:szCs w:val="18"/>
          <w:shd w:val="clear" w:color="auto" w:fill="FFFFFF"/>
        </w:rPr>
        <w:lastRenderedPageBreak/>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Consolas" w:hAnsi="Consolas" w:cs="Consolas"/>
          <w:color w:val="5C5C5C"/>
          <w:sz w:val="18"/>
          <w:szCs w:val="18"/>
          <w:shd w:val="clear" w:color="auto" w:fill="FFFFFF"/>
        </w:rPr>
        <w:t>&lt;</w:t>
      </w:r>
      <w:r>
        <w:rPr>
          <w:rFonts w:ascii="Consolas" w:eastAsia="Consolas" w:hAnsi="Consolas" w:cs="Consolas"/>
          <w:color w:val="E45649"/>
          <w:sz w:val="18"/>
          <w:szCs w:val="18"/>
          <w:shd w:val="clear" w:color="auto" w:fill="FFFFFF"/>
        </w:rPr>
        <w:t>MaxRetr</w:t>
      </w:r>
      <w:r>
        <w:rPr>
          <w:rFonts w:ascii="Consolas" w:eastAsia="Consolas" w:hAnsi="Consolas" w:cs="Consolas"/>
          <w:color w:val="5C5C5C"/>
          <w:sz w:val="18"/>
          <w:szCs w:val="18"/>
          <w:shd w:val="clear" w:color="auto" w:fill="FFFFFF"/>
        </w:rPr>
        <w:t>&gt;0&lt;/</w:t>
      </w:r>
      <w:r>
        <w:rPr>
          <w:rFonts w:ascii="Consolas" w:eastAsia="Consolas" w:hAnsi="Consolas" w:cs="Consolas"/>
          <w:color w:val="E45649"/>
          <w:sz w:val="18"/>
          <w:szCs w:val="18"/>
          <w:shd w:val="clear" w:color="auto" w:fill="FFFFFF"/>
        </w:rPr>
        <w:t>MaxRetr</w:t>
      </w:r>
      <w:r>
        <w:rPr>
          <w:rFonts w:ascii="Consolas" w:eastAsia="Consolas" w:hAnsi="Consolas" w:cs="Consolas"/>
          <w:color w:val="5C5C5C"/>
          <w:sz w:val="18"/>
          <w:szCs w:val="18"/>
          <w:shd w:val="clear" w:color="auto" w:fill="FFFFFF"/>
        </w:rPr>
        <w:t>&gt;</w:t>
      </w:r>
      <w:r>
        <w:rPr>
          <w:rFonts w:ascii="Consolas" w:eastAsia="Consolas" w:hAnsi="Consolas" w:cs="Consolas"/>
          <w:i/>
          <w:color w:val="A0A1A7"/>
          <w:sz w:val="18"/>
          <w:szCs w:val="18"/>
          <w:shd w:val="clear" w:color="auto" w:fill="FFFFFF"/>
        </w:rPr>
        <w:t>&lt;!-- Optional  ---&gt;</w:t>
      </w:r>
    </w:p>
    <w:p w14:paraId="7D4CCAB9"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color w:val="5C5C5C"/>
          <w:sz w:val="18"/>
          <w:szCs w:val="18"/>
          <w:shd w:val="clear" w:color="auto" w:fill="F8F8F8"/>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M</w:t>
      </w:r>
      <w:r>
        <w:rPr>
          <w:rFonts w:ascii="Consolas" w:eastAsia="Consolas" w:hAnsi="Consolas" w:cs="Consolas"/>
          <w:color w:val="E45649"/>
          <w:sz w:val="18"/>
          <w:szCs w:val="18"/>
        </w:rPr>
        <w:t>ax</w:t>
      </w:r>
      <w:r>
        <w:rPr>
          <w:rFonts w:ascii="Consolas" w:eastAsia="Consolas" w:hAnsi="Consolas" w:cs="Consolas"/>
          <w:color w:val="E45649"/>
          <w:sz w:val="18"/>
          <w:szCs w:val="18"/>
          <w:shd w:val="clear" w:color="auto" w:fill="F8F8F8"/>
        </w:rPr>
        <w:t>Time</w:t>
      </w:r>
      <w:r>
        <w:rPr>
          <w:rFonts w:ascii="Consolas" w:eastAsia="Consolas" w:hAnsi="Consolas" w:cs="Consolas"/>
          <w:color w:val="5C5C5C"/>
          <w:sz w:val="18"/>
          <w:szCs w:val="18"/>
          <w:shd w:val="clear" w:color="auto" w:fill="F8F8F8"/>
        </w:rPr>
        <w:t>&gt;0&lt;/</w:t>
      </w:r>
      <w:r>
        <w:rPr>
          <w:rFonts w:ascii="Consolas" w:eastAsia="Consolas" w:hAnsi="Consolas" w:cs="Consolas"/>
          <w:color w:val="E45649"/>
          <w:sz w:val="18"/>
          <w:szCs w:val="18"/>
          <w:shd w:val="clear" w:color="auto" w:fill="F8F8F8"/>
        </w:rPr>
        <w:t>MaxTime</w:t>
      </w:r>
      <w:r>
        <w:rPr>
          <w:rFonts w:ascii="Consolas" w:eastAsia="Consolas" w:hAnsi="Consolas" w:cs="Consolas"/>
          <w:color w:val="5C5C5C"/>
          <w:sz w:val="18"/>
          <w:szCs w:val="18"/>
          <w:shd w:val="clear" w:color="auto" w:fill="F8F8F8"/>
        </w:rPr>
        <w:t>&gt;</w:t>
      </w:r>
      <w:r>
        <w:rPr>
          <w:rFonts w:ascii="Consolas" w:eastAsia="Consolas" w:hAnsi="Consolas" w:cs="Consolas"/>
          <w:i/>
          <w:color w:val="A0A1A7"/>
          <w:sz w:val="18"/>
          <w:szCs w:val="18"/>
          <w:shd w:val="clear" w:color="auto" w:fill="FFFFFF"/>
        </w:rPr>
        <w:t>&lt;!-- Optional  ---&gt;</w:t>
      </w:r>
    </w:p>
    <w:p w14:paraId="060A224E"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color w:val="5C5C5C"/>
          <w:sz w:val="18"/>
          <w:szCs w:val="18"/>
          <w:shd w:val="clear" w:color="auto" w:fill="F8F8F8"/>
        </w:rPr>
      </w:pPr>
      <w:r>
        <w:rPr>
          <w:rFonts w:ascii="Consolas" w:eastAsia="Consolas"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Consolas" w:hAnsi="Consolas" w:cs="Consolas"/>
          <w:color w:val="5C5C5C"/>
          <w:sz w:val="18"/>
          <w:szCs w:val="18"/>
          <w:shd w:val="clear" w:color="auto" w:fill="FFFFFF"/>
        </w:rPr>
        <w:t>&lt;</w:t>
      </w:r>
      <w:r>
        <w:rPr>
          <w:rFonts w:ascii="Consolas" w:eastAsia="Consolas" w:hAnsi="Consolas" w:cs="Consolas"/>
          <w:color w:val="E45649"/>
          <w:sz w:val="18"/>
          <w:szCs w:val="18"/>
          <w:shd w:val="clear" w:color="auto" w:fill="FFFFFF"/>
        </w:rPr>
        <w:t>Priority</w:t>
      </w:r>
      <w:r>
        <w:rPr>
          <w:rFonts w:ascii="Consolas" w:eastAsia="Consolas" w:hAnsi="Consolas" w:cs="Consolas"/>
          <w:color w:val="5C5C5C"/>
          <w:sz w:val="18"/>
          <w:szCs w:val="18"/>
          <w:shd w:val="clear" w:color="auto" w:fill="FFFFFF"/>
        </w:rPr>
        <w:t>&gt;&lt;/</w:t>
      </w:r>
      <w:r>
        <w:rPr>
          <w:rFonts w:ascii="Consolas" w:eastAsia="Consolas" w:hAnsi="Consolas" w:cs="Consolas"/>
          <w:color w:val="E45649"/>
          <w:sz w:val="18"/>
          <w:szCs w:val="18"/>
          <w:shd w:val="clear" w:color="auto" w:fill="FFFFFF"/>
        </w:rPr>
        <w:t>Priority</w:t>
      </w:r>
      <w:r>
        <w:rPr>
          <w:rFonts w:ascii="Consolas" w:eastAsia="Consolas" w:hAnsi="Consolas" w:cs="Consolas"/>
          <w:color w:val="5C5C5C"/>
          <w:sz w:val="18"/>
          <w:szCs w:val="18"/>
          <w:shd w:val="clear" w:color="auto" w:fill="FFFFFF"/>
        </w:rPr>
        <w:t>&gt;</w:t>
      </w:r>
      <w:r>
        <w:rPr>
          <w:rFonts w:ascii="Consolas" w:eastAsia="Consolas" w:hAnsi="Consolas" w:cs="Consolas"/>
          <w:i/>
          <w:color w:val="A0A1A7"/>
          <w:sz w:val="18"/>
          <w:szCs w:val="18"/>
          <w:shd w:val="clear" w:color="auto" w:fill="FFFFFF"/>
        </w:rPr>
        <w:t>&lt;!-- Optional  ---&gt;</w:t>
      </w:r>
    </w:p>
    <w:p w14:paraId="4DD2D0FE" w14:textId="77777777" w:rsidR="00950767" w:rsidRDefault="00000000">
      <w:pPr>
        <w:pStyle w:val="affff7"/>
        <w:pBdr>
          <w:left w:val="single" w:sz="12" w:space="0" w:color="6CE26C"/>
        </w:pBdr>
        <w:shd w:val="clear" w:color="auto" w:fill="FFFFFF"/>
        <w:snapToGrid w:val="0"/>
        <w:spacing w:line="180" w:lineRule="atLeast"/>
        <w:rPr>
          <w:rFonts w:ascii="Consolas" w:eastAsia="Consolas" w:hAnsi="Consolas" w:cs="Consolas"/>
          <w:i/>
          <w:color w:val="A0A1A7"/>
          <w:sz w:val="18"/>
          <w:szCs w:val="18"/>
          <w:shd w:val="clear" w:color="auto" w:fill="FFFFFF"/>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UseCase</w:t>
      </w:r>
      <w:r>
        <w:rPr>
          <w:rFonts w:ascii="Consolas" w:eastAsia="Consolas" w:hAnsi="Consolas" w:cs="Consolas"/>
          <w:color w:val="5C5C5C"/>
          <w:sz w:val="18"/>
          <w:szCs w:val="18"/>
          <w:shd w:val="clear" w:color="auto" w:fill="F8F8F8"/>
        </w:rPr>
        <w:t>&gt;1&lt;/</w:t>
      </w:r>
      <w:r>
        <w:rPr>
          <w:rFonts w:ascii="Consolas" w:eastAsia="Consolas" w:hAnsi="Consolas" w:cs="Consolas"/>
          <w:color w:val="E45649"/>
          <w:sz w:val="18"/>
          <w:szCs w:val="18"/>
          <w:shd w:val="clear" w:color="auto" w:fill="F8F8F8"/>
        </w:rPr>
        <w:t>UseCase</w:t>
      </w:r>
      <w:r>
        <w:rPr>
          <w:rFonts w:ascii="Consolas" w:eastAsia="Consolas" w:hAnsi="Consolas" w:cs="Consolas"/>
          <w:color w:val="5C5C5C"/>
          <w:sz w:val="18"/>
          <w:szCs w:val="18"/>
          <w:shd w:val="clear" w:color="auto" w:fill="F8F8F8"/>
        </w:rPr>
        <w:t>&gt;</w:t>
      </w:r>
      <w:r>
        <w:rPr>
          <w:rFonts w:ascii="Consolas" w:eastAsia="Consolas" w:hAnsi="Consolas" w:cs="Consolas"/>
          <w:i/>
          <w:color w:val="A0A1A7"/>
          <w:sz w:val="18"/>
          <w:szCs w:val="18"/>
          <w:shd w:val="clear" w:color="auto" w:fill="FFFFFF"/>
        </w:rPr>
        <w:t>&lt;!—Required</w:t>
      </w:r>
      <w:r>
        <w:rPr>
          <w:rFonts w:ascii="Consolas" w:hAnsi="Consolas" w:hint="eastAsia"/>
          <w:i/>
          <w:color w:val="A0A1A7"/>
          <w:sz w:val="18"/>
          <w:szCs w:val="18"/>
          <w:shd w:val="clear" w:color="auto" w:fill="FFFFFF"/>
        </w:rPr>
        <w:t xml:space="preserve">, </w:t>
      </w:r>
      <w:r>
        <w:rPr>
          <w:rFonts w:ascii="Consolas" w:eastAsia="Consolas" w:hAnsi="Consolas" w:cs="Consolas"/>
          <w:i/>
          <w:color w:val="A0A1A7"/>
          <w:sz w:val="18"/>
          <w:szCs w:val="18"/>
          <w:shd w:val="clear" w:color="auto" w:fill="FFFFFF"/>
        </w:rPr>
        <w:t>0:P2A; 1: P2P, 2:A2P  ---&gt;</w:t>
      </w:r>
    </w:p>
    <w:p w14:paraId="2BA88521" w14:textId="77777777" w:rsidR="00950767" w:rsidRDefault="00000000">
      <w:pPr>
        <w:pStyle w:val="affff7"/>
        <w:pBdr>
          <w:left w:val="single" w:sz="12" w:space="0" w:color="6CE26C"/>
        </w:pBdr>
        <w:shd w:val="clear" w:color="auto" w:fill="FFFFFF"/>
        <w:snapToGrid w:val="0"/>
        <w:spacing w:line="180" w:lineRule="atLeast"/>
        <w:rPr>
          <w:rFonts w:ascii="Consolas" w:eastAsia="Consolas" w:hAnsi="Consolas" w:cs="Consolas"/>
          <w:color w:val="5C5C5C"/>
          <w:sz w:val="18"/>
          <w:szCs w:val="18"/>
          <w:shd w:val="clear" w:color="auto" w:fill="F8F8F8"/>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AutoAcceptDcSetup</w:t>
      </w:r>
      <w:r>
        <w:rPr>
          <w:rFonts w:ascii="Consolas" w:eastAsia="Consolas" w:hAnsi="Consolas" w:cs="Consolas"/>
          <w:color w:val="5C5C5C"/>
          <w:sz w:val="18"/>
          <w:szCs w:val="18"/>
          <w:shd w:val="clear" w:color="auto" w:fill="F8F8F8"/>
        </w:rPr>
        <w:t>&gt;0&lt;/</w:t>
      </w:r>
      <w:r>
        <w:rPr>
          <w:rFonts w:ascii="Consolas" w:eastAsia="Consolas" w:hAnsi="Consolas" w:cs="Consolas"/>
          <w:color w:val="E45649"/>
          <w:sz w:val="18"/>
          <w:szCs w:val="18"/>
          <w:shd w:val="clear" w:color="auto" w:fill="F8F8F8"/>
        </w:rPr>
        <w:t>AutoAcceptDcSetup</w:t>
      </w:r>
      <w:r>
        <w:rPr>
          <w:rFonts w:ascii="Consolas" w:eastAsia="Consolas" w:hAnsi="Consolas" w:cs="Consolas"/>
          <w:color w:val="5C5C5C"/>
          <w:sz w:val="18"/>
          <w:szCs w:val="18"/>
          <w:shd w:val="clear" w:color="auto" w:fill="F8F8F8"/>
        </w:rPr>
        <w:t>&gt;</w:t>
      </w:r>
      <w:r>
        <w:rPr>
          <w:rFonts w:ascii="Consolas" w:eastAsia="Consolas" w:hAnsi="Consolas" w:cs="Consolas"/>
          <w:i/>
          <w:color w:val="A0A1A7"/>
          <w:sz w:val="18"/>
          <w:szCs w:val="18"/>
          <w:shd w:val="clear" w:color="auto" w:fill="FFFFFF"/>
        </w:rPr>
        <w:t>&lt;!-- Optiona</w:t>
      </w:r>
      <w:r>
        <w:rPr>
          <w:rFonts w:ascii="Consolas" w:eastAsiaTheme="minorEastAsia" w:hAnsi="Consolas" w:cs="Consolas" w:hint="eastAsia"/>
          <w:i/>
          <w:color w:val="A0A1A7"/>
          <w:sz w:val="18"/>
          <w:szCs w:val="18"/>
          <w:shd w:val="clear" w:color="auto" w:fill="FFFFFF"/>
        </w:rPr>
        <w:t>l</w:t>
      </w:r>
      <w:r>
        <w:rPr>
          <w:rFonts w:ascii="Consolas" w:eastAsia="Consolas" w:hAnsi="Consolas" w:cs="Consolas"/>
          <w:i/>
          <w:color w:val="A0A1A7"/>
          <w:sz w:val="18"/>
          <w:szCs w:val="18"/>
          <w:shd w:val="clear" w:color="auto" w:fill="FFFFFF"/>
        </w:rPr>
        <w:t>  ---&gt;</w:t>
      </w:r>
    </w:p>
    <w:p w14:paraId="7B080931" w14:textId="77777777" w:rsidR="00950767" w:rsidRDefault="00000000">
      <w:pPr>
        <w:pStyle w:val="affff7"/>
        <w:pBdr>
          <w:left w:val="single" w:sz="12" w:space="0" w:color="6CE26C"/>
        </w:pBdr>
        <w:shd w:val="clear" w:color="auto" w:fill="FFFFFF"/>
        <w:snapToGrid w:val="0"/>
        <w:spacing w:line="180" w:lineRule="atLeast"/>
        <w:rPr>
          <w:rFonts w:ascii="Consolas" w:eastAsia="Consolas" w:hAnsi="Consolas" w:cs="Consolas"/>
          <w:color w:val="5C5C5C"/>
          <w:sz w:val="18"/>
          <w:szCs w:val="18"/>
          <w:shd w:val="clear" w:color="auto" w:fill="FFFFFF"/>
        </w:rPr>
      </w:pPr>
      <w:r>
        <w:rPr>
          <w:rFonts w:ascii="Consolas" w:eastAsia="Consolas"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Consolas" w:hAnsi="Consolas" w:cs="Consolas"/>
          <w:color w:val="5C5C5C"/>
          <w:sz w:val="18"/>
          <w:szCs w:val="18"/>
          <w:shd w:val="clear" w:color="auto" w:fill="FFFFFF"/>
        </w:rPr>
        <w:t>&lt;</w:t>
      </w:r>
      <w:r>
        <w:rPr>
          <w:rFonts w:ascii="Consolas" w:eastAsia="Consolas" w:hAnsi="Consolas" w:cs="Consolas"/>
          <w:color w:val="E45649"/>
          <w:sz w:val="18"/>
          <w:szCs w:val="18"/>
          <w:shd w:val="clear" w:color="auto" w:fill="FFFFFF"/>
        </w:rPr>
        <w:t>Bandwidth</w:t>
      </w:r>
      <w:r>
        <w:rPr>
          <w:rFonts w:ascii="Consolas" w:eastAsia="Consolas" w:hAnsi="Consolas" w:cs="Consolas"/>
          <w:color w:val="5C5C5C"/>
          <w:sz w:val="18"/>
          <w:szCs w:val="18"/>
          <w:shd w:val="clear" w:color="auto" w:fill="FFFFFF"/>
        </w:rPr>
        <w:t>&gt;500&lt;/</w:t>
      </w:r>
      <w:r>
        <w:rPr>
          <w:rFonts w:ascii="Consolas" w:eastAsia="Consolas" w:hAnsi="Consolas" w:cs="Consolas"/>
          <w:color w:val="E45649"/>
          <w:sz w:val="18"/>
          <w:szCs w:val="18"/>
          <w:shd w:val="clear" w:color="auto" w:fill="FFFFFF"/>
        </w:rPr>
        <w:t>Bandwidth</w:t>
      </w:r>
      <w:r>
        <w:rPr>
          <w:rFonts w:ascii="Consolas" w:eastAsia="Consolas" w:hAnsi="Consolas" w:cs="Consolas"/>
          <w:color w:val="5C5C5C"/>
          <w:sz w:val="18"/>
          <w:szCs w:val="18"/>
          <w:shd w:val="clear" w:color="auto" w:fill="FFFFFF"/>
        </w:rPr>
        <w:t>&gt;</w:t>
      </w:r>
      <w:r>
        <w:rPr>
          <w:rFonts w:ascii="Consolas" w:eastAsia="Consolas" w:hAnsi="Consolas" w:cs="Consolas"/>
          <w:i/>
          <w:color w:val="A0A1A7"/>
          <w:sz w:val="18"/>
          <w:szCs w:val="18"/>
          <w:shd w:val="clear" w:color="auto" w:fill="FFFFFF"/>
        </w:rPr>
        <w:t>&lt;!-- Optional  ---&gt;</w:t>
      </w:r>
    </w:p>
    <w:p w14:paraId="7E55A491"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color w:val="5C5C5C"/>
          <w:sz w:val="18"/>
          <w:szCs w:val="18"/>
          <w:shd w:val="clear" w:color="auto" w:fill="F8F8F8"/>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hint="eastAsia"/>
          <w:color w:val="E45649"/>
          <w:sz w:val="18"/>
          <w:szCs w:val="18"/>
          <w:shd w:val="clear" w:color="auto" w:fill="F8F8F8"/>
        </w:rPr>
        <w:t>QosHint</w:t>
      </w:r>
      <w:r>
        <w:rPr>
          <w:rFonts w:ascii="Consolas" w:eastAsia="Consolas" w:hAnsi="Consolas" w:cs="Consolas"/>
          <w:color w:val="5C5C5C"/>
          <w:sz w:val="18"/>
          <w:szCs w:val="18"/>
          <w:shd w:val="clear" w:color="auto" w:fill="F8F8F8"/>
        </w:rPr>
        <w:t>&gt;loss=0.01;latency=100&lt;/</w:t>
      </w:r>
      <w:r>
        <w:rPr>
          <w:rFonts w:ascii="Consolas" w:eastAsia="Consolas" w:hAnsi="Consolas" w:cs="Consolas" w:hint="eastAsia"/>
          <w:color w:val="E45649"/>
          <w:sz w:val="18"/>
          <w:szCs w:val="18"/>
          <w:shd w:val="clear" w:color="auto" w:fill="F8F8F8"/>
        </w:rPr>
        <w:t>QosHint</w:t>
      </w:r>
      <w:r>
        <w:rPr>
          <w:rFonts w:ascii="Consolas" w:eastAsia="Consolas" w:hAnsi="Consolas" w:cs="Consolas"/>
          <w:color w:val="5C5C5C"/>
          <w:sz w:val="18"/>
          <w:szCs w:val="18"/>
          <w:shd w:val="clear" w:color="auto" w:fill="F8F8F8"/>
        </w:rPr>
        <w:t>&gt;&lt;!-- </w:t>
      </w:r>
      <w:r>
        <w:rPr>
          <w:rFonts w:ascii="Consolas" w:eastAsia="Consolas" w:hAnsi="Consolas" w:cs="Consolas"/>
          <w:i/>
          <w:color w:val="A0A1A7"/>
          <w:sz w:val="18"/>
          <w:szCs w:val="18"/>
          <w:shd w:val="clear" w:color="auto" w:fill="FFFFFF"/>
        </w:rPr>
        <w:t>Optional</w:t>
      </w:r>
      <w:r>
        <w:rPr>
          <w:rFonts w:ascii="Consolas" w:eastAsia="Consolas" w:hAnsi="Consolas" w:cs="Consolas"/>
          <w:color w:val="5C5C5C"/>
          <w:sz w:val="18"/>
          <w:szCs w:val="18"/>
          <w:shd w:val="clear" w:color="auto" w:fill="F8F8F8"/>
        </w:rPr>
        <w:t>  ---&gt;</w:t>
      </w:r>
    </w:p>
    <w:p w14:paraId="369753F9" w14:textId="77777777" w:rsidR="00950767" w:rsidRDefault="00000000">
      <w:pPr>
        <w:pStyle w:val="affff7"/>
        <w:pBdr>
          <w:left w:val="single" w:sz="12" w:space="0" w:color="6CE26C"/>
        </w:pBdr>
        <w:shd w:val="clear" w:color="auto" w:fill="F8F8F8"/>
        <w:snapToGrid w:val="0"/>
        <w:spacing w:line="180" w:lineRule="atLeast"/>
        <w:ind w:left="1260" w:hangingChars="700" w:hanging="1260"/>
        <w:jc w:val="both"/>
        <w:rPr>
          <w:rFonts w:hint="eastAsia"/>
        </w:rPr>
      </w:pPr>
      <w:r>
        <w:rPr>
          <w:rFonts w:ascii="Consolas" w:eastAsia="Consolas" w:hAnsi="Consolas" w:cs="Consolas"/>
          <w:color w:val="5C5C5C"/>
          <w:sz w:val="18"/>
          <w:szCs w:val="18"/>
          <w:shd w:val="clear" w:color="auto" w:fill="F8F8F8"/>
        </w:rPr>
        <w:tab/>
        <w:t>&lt;</w:t>
      </w:r>
      <w:r>
        <w:rPr>
          <w:rFonts w:ascii="Consolas" w:eastAsia="Consolas" w:hAnsi="Consolas" w:cs="Consolas" w:hint="eastAsia"/>
          <w:color w:val="E45649"/>
          <w:sz w:val="18"/>
          <w:szCs w:val="18"/>
          <w:shd w:val="clear" w:color="auto" w:fill="F8F8F8"/>
        </w:rPr>
        <w:t>Content</w:t>
      </w:r>
      <w:r>
        <w:rPr>
          <w:rFonts w:ascii="Consolas" w:eastAsia="Consolas" w:hAnsi="Consolas" w:cs="Consolas"/>
          <w:color w:val="5C5C5C"/>
          <w:sz w:val="18"/>
          <w:szCs w:val="18"/>
          <w:shd w:val="clear" w:color="auto" w:fill="F8F8F8"/>
        </w:rPr>
        <w:t>&gt;</w:t>
      </w:r>
      <w:r>
        <w:rPr>
          <w:rFonts w:ascii="Consolas" w:eastAsia="Consolas" w:hAnsi="Consolas" w:cs="Consolas" w:hint="eastAsia"/>
          <w:color w:val="5C5C5C"/>
          <w:sz w:val="18"/>
          <w:szCs w:val="18"/>
          <w:shd w:val="clear" w:color="auto" w:fill="F8F8F8"/>
        </w:rPr>
        <w:t>ctcc.webrtc-datachannel.</w:t>
      </w:r>
      <w:r>
        <w:rPr>
          <w:rFonts w:ascii="Consolas" w:hAnsi="Consolas" w:cs="Consolas" w:hint="eastAsia"/>
          <w:color w:val="5C5C5C"/>
          <w:sz w:val="18"/>
          <w:szCs w:val="18"/>
          <w:shd w:val="clear" w:color="auto" w:fill="F8F8F8"/>
        </w:rPr>
        <w:t>adc</w:t>
      </w:r>
      <w:r>
        <w:rPr>
          <w:rFonts w:ascii="Consolas" w:eastAsia="Consolas" w:hAnsi="Consolas" w:cs="Consolas"/>
          <w:color w:val="5C5C5C"/>
          <w:sz w:val="18"/>
          <w:szCs w:val="18"/>
          <w:shd w:val="clear" w:color="auto" w:fill="F8F8F8"/>
        </w:rPr>
        <w:t>&lt;/</w:t>
      </w:r>
      <w:r>
        <w:rPr>
          <w:rFonts w:ascii="Consolas" w:eastAsia="Consolas" w:hAnsi="Consolas" w:cs="Consolas" w:hint="eastAsia"/>
          <w:color w:val="E45649"/>
          <w:sz w:val="18"/>
          <w:szCs w:val="18"/>
          <w:shd w:val="clear" w:color="auto" w:fill="F8F8F8"/>
        </w:rPr>
        <w:t>Content</w:t>
      </w:r>
      <w:r>
        <w:rPr>
          <w:rFonts w:ascii="Consolas" w:eastAsia="Consolas" w:hAnsi="Consolas" w:cs="Consolas"/>
          <w:color w:val="5C5C5C"/>
          <w:sz w:val="18"/>
          <w:szCs w:val="18"/>
          <w:shd w:val="clear" w:color="auto" w:fill="F8F8F8"/>
        </w:rPr>
        <w:t>&gt;</w:t>
      </w:r>
      <w:r>
        <w:rPr>
          <w:rFonts w:ascii="Consolas" w:eastAsia="Consolas" w:hAnsi="Consolas" w:cs="Consolas"/>
          <w:i/>
          <w:color w:val="A0A1A7"/>
          <w:sz w:val="18"/>
          <w:szCs w:val="18"/>
        </w:rPr>
        <w:t>&lt;!—</w:t>
      </w:r>
      <w:r>
        <w:rPr>
          <w:rFonts w:ascii="Consolas" w:eastAsiaTheme="minorEastAsia" w:hAnsi="Consolas" w:cs="Consolas" w:hint="eastAsia"/>
          <w:i/>
          <w:color w:val="A0A1A7"/>
          <w:sz w:val="18"/>
          <w:szCs w:val="18"/>
        </w:rPr>
        <w:t xml:space="preserve"> </w:t>
      </w:r>
      <w:r>
        <w:rPr>
          <w:rFonts w:ascii="Consolas" w:eastAsia="Consolas" w:hAnsi="Consolas" w:cs="Consolas"/>
          <w:i/>
          <w:color w:val="A0A1A7"/>
          <w:sz w:val="18"/>
          <w:szCs w:val="18"/>
        </w:rPr>
        <w:t>Optiona</w:t>
      </w:r>
      <w:r>
        <w:rPr>
          <w:rFonts w:ascii="Consolas" w:eastAsiaTheme="minorEastAsia" w:hAnsi="Consolas" w:cs="Consolas" w:hint="eastAsia"/>
          <w:i/>
          <w:color w:val="A0A1A7"/>
          <w:sz w:val="18"/>
          <w:szCs w:val="18"/>
        </w:rPr>
        <w:t>l,</w:t>
      </w:r>
      <w:r>
        <w:rPr>
          <w:rFonts w:ascii="Segoe UI" w:eastAsiaTheme="minorEastAsia" w:hAnsi="Segoe UI" w:cs="Segoe UI"/>
          <w:color w:val="0F1115"/>
          <w:kern w:val="2"/>
          <w:sz w:val="21"/>
          <w:szCs w:val="22"/>
        </w:rPr>
        <w:t xml:space="preserve"> </w:t>
      </w:r>
      <w:r>
        <w:rPr>
          <w:rFonts w:ascii="Consolas" w:eastAsia="Consolas" w:hAnsi="Consolas" w:cs="Consolas"/>
          <w:i/>
          <w:color w:val="A0A1A7"/>
          <w:sz w:val="18"/>
          <w:szCs w:val="18"/>
        </w:rPr>
        <w:t>The business identifier of the stream, such as a custom one like ctcc.webrtc-datachannel.free, can be used subsequently to differentiate between paid and free services.  ---&gt;</w:t>
      </w:r>
    </w:p>
    <w:p w14:paraId="667D56B0" w14:textId="77777777" w:rsidR="00950767" w:rsidRDefault="00000000">
      <w:pPr>
        <w:pStyle w:val="affff7"/>
        <w:pBdr>
          <w:left w:val="single" w:sz="12" w:space="0" w:color="6CE26C"/>
        </w:pBdr>
        <w:shd w:val="clear" w:color="auto" w:fill="F8F8F8"/>
        <w:snapToGrid w:val="0"/>
        <w:spacing w:line="180" w:lineRule="atLeast"/>
        <w:rPr>
          <w:rFonts w:hint="eastAsia"/>
        </w:rPr>
      </w:pPr>
      <w:r>
        <w:rPr>
          <w:rFonts w:ascii="Consolas" w:eastAsia="Consolas"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Consolas" w:hAnsi="Consolas" w:cs="Consolas"/>
          <w:color w:val="5C5C5C"/>
          <w:sz w:val="18"/>
          <w:szCs w:val="18"/>
          <w:shd w:val="clear" w:color="auto" w:fill="FFFFFF"/>
        </w:rPr>
        <w:t>&lt;/</w:t>
      </w:r>
      <w:r>
        <w:rPr>
          <w:rFonts w:ascii="Consolas" w:eastAsia="Consolas" w:hAnsi="Consolas" w:cs="Consolas"/>
          <w:color w:val="E45649"/>
          <w:sz w:val="18"/>
          <w:szCs w:val="18"/>
          <w:shd w:val="clear" w:color="auto" w:fill="FFFFFF"/>
        </w:rPr>
        <w:t>DataChannel</w:t>
      </w:r>
      <w:r>
        <w:rPr>
          <w:rFonts w:ascii="Consolas" w:eastAsia="Consolas" w:hAnsi="Consolas" w:cs="Consolas"/>
          <w:color w:val="5C5C5C"/>
          <w:sz w:val="18"/>
          <w:szCs w:val="18"/>
          <w:shd w:val="clear" w:color="auto" w:fill="FFFFFF"/>
        </w:rPr>
        <w:t>&gt;</w:t>
      </w:r>
    </w:p>
    <w:p w14:paraId="717398F8" w14:textId="77777777" w:rsidR="00950767" w:rsidRDefault="00000000">
      <w:pPr>
        <w:pStyle w:val="affff7"/>
        <w:pBdr>
          <w:left w:val="single" w:sz="12" w:space="0" w:color="6CE26C"/>
        </w:pBdr>
        <w:shd w:val="clear" w:color="auto" w:fill="F8F8F8"/>
        <w:snapToGrid w:val="0"/>
        <w:spacing w:line="180" w:lineRule="atLeast"/>
        <w:rPr>
          <w:rFonts w:ascii="Consolas" w:eastAsia="Consolas" w:hAnsi="Consolas" w:cs="Consolas"/>
          <w:color w:val="5C5C5C"/>
          <w:sz w:val="18"/>
          <w:szCs w:val="18"/>
          <w:shd w:val="clear" w:color="auto" w:fill="F8F8F8"/>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DataChannel</w:t>
      </w:r>
      <w:r>
        <w:rPr>
          <w:rFonts w:ascii="Consolas" w:eastAsia="Consolas" w:hAnsi="Consolas" w:cs="Consolas"/>
          <w:color w:val="5C5C5C"/>
          <w:sz w:val="18"/>
          <w:szCs w:val="18"/>
          <w:shd w:val="clear" w:color="auto" w:fill="F8F8F8"/>
        </w:rPr>
        <w:t> </w:t>
      </w:r>
      <w:r>
        <w:rPr>
          <w:rFonts w:ascii="Consolas" w:eastAsia="Consolas" w:hAnsi="Consolas" w:cs="Consolas"/>
          <w:color w:val="986801"/>
          <w:sz w:val="18"/>
          <w:szCs w:val="18"/>
          <w:shd w:val="clear" w:color="auto" w:fill="F8F8F8"/>
        </w:rPr>
        <w:t>dcId</w:t>
      </w:r>
      <w:r>
        <w:rPr>
          <w:rFonts w:ascii="Consolas" w:eastAsia="Consolas" w:hAnsi="Consolas" w:cs="Consolas"/>
          <w:color w:val="5C5C5C"/>
          <w:sz w:val="18"/>
          <w:szCs w:val="18"/>
          <w:shd w:val="clear" w:color="auto" w:fill="F8F8F8"/>
        </w:rPr>
        <w:t>=</w:t>
      </w:r>
      <w:r>
        <w:rPr>
          <w:rFonts w:ascii="Consolas" w:hAnsi="Consolas" w:cs="Consolas" w:hint="eastAsia"/>
          <w:color w:val="50A14F"/>
          <w:sz w:val="18"/>
          <w:szCs w:val="18"/>
          <w:shd w:val="clear" w:color="auto" w:fill="F8F8F8"/>
        </w:rPr>
        <w:t>"</w:t>
      </w:r>
      <w:r>
        <w:rPr>
          <w:rFonts w:ascii="Consolas" w:eastAsia="Consolas" w:hAnsi="Consolas" w:cs="Consolas"/>
          <w:color w:val="50A14F"/>
          <w:sz w:val="18"/>
          <w:szCs w:val="18"/>
          <w:shd w:val="clear" w:color="auto" w:fill="F8F8F8"/>
        </w:rPr>
        <w:t>dcID2</w:t>
      </w:r>
      <w:r>
        <w:rPr>
          <w:rFonts w:ascii="Consolas" w:hAnsi="Consolas" w:cs="Consolas" w:hint="eastAsia"/>
          <w:color w:val="50A14F"/>
          <w:sz w:val="18"/>
          <w:szCs w:val="18"/>
          <w:shd w:val="clear" w:color="auto" w:fill="F8F8F8"/>
        </w:rPr>
        <w:t>"</w:t>
      </w:r>
      <w:r>
        <w:rPr>
          <w:rFonts w:ascii="Consolas" w:eastAsia="Consolas" w:hAnsi="Consolas" w:cs="Consolas"/>
          <w:color w:val="5C5C5C"/>
          <w:sz w:val="18"/>
          <w:szCs w:val="18"/>
          <w:shd w:val="clear" w:color="auto" w:fill="F8F8F8"/>
        </w:rPr>
        <w:t>&gt;</w:t>
      </w:r>
    </w:p>
    <w:p w14:paraId="7AC045AC" w14:textId="77777777" w:rsidR="00950767" w:rsidRDefault="00000000">
      <w:pPr>
        <w:pStyle w:val="affff7"/>
        <w:pBdr>
          <w:left w:val="single" w:sz="12" w:space="0" w:color="6CE26C"/>
        </w:pBdr>
        <w:shd w:val="clear" w:color="auto" w:fill="F8F8F8"/>
        <w:snapToGrid w:val="0"/>
        <w:spacing w:line="180" w:lineRule="atLeast"/>
        <w:ind w:left="0" w:firstLine="0"/>
        <w:rPr>
          <w:rFonts w:ascii="Consolas" w:eastAsia="Consolas" w:hAnsi="Consolas" w:cs="Consolas"/>
          <w:color w:val="5C5C5C"/>
          <w:sz w:val="18"/>
          <w:szCs w:val="18"/>
          <w:shd w:val="clear" w:color="auto" w:fill="F8F8F8"/>
        </w:rPr>
      </w:pPr>
      <w:r>
        <w:rPr>
          <w:rFonts w:ascii="Consolas" w:eastAsia="Consolas"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Consolas" w:hAnsi="Consolas" w:cs="Consolas"/>
          <w:color w:val="5C5C5C"/>
          <w:sz w:val="18"/>
          <w:szCs w:val="18"/>
          <w:shd w:val="clear" w:color="auto" w:fill="FFFFFF"/>
        </w:rPr>
        <w:t>&lt;</w:t>
      </w:r>
      <w:r>
        <w:rPr>
          <w:rFonts w:ascii="Consolas" w:eastAsia="Consolas" w:hAnsi="Consolas" w:cs="Consolas"/>
          <w:color w:val="E45649"/>
          <w:sz w:val="18"/>
          <w:szCs w:val="18"/>
          <w:shd w:val="clear" w:color="auto" w:fill="FFFFFF"/>
        </w:rPr>
        <w:t>StreamId</w:t>
      </w:r>
      <w:r>
        <w:rPr>
          <w:rFonts w:ascii="Consolas" w:eastAsia="Consolas" w:hAnsi="Consolas" w:cs="Consolas"/>
          <w:color w:val="5C5C5C"/>
          <w:sz w:val="18"/>
          <w:szCs w:val="18"/>
          <w:shd w:val="clear" w:color="auto" w:fill="FFFFFF"/>
        </w:rPr>
        <w:t>&gt;&lt;/</w:t>
      </w:r>
      <w:r>
        <w:rPr>
          <w:rFonts w:ascii="Consolas" w:eastAsia="Consolas" w:hAnsi="Consolas" w:cs="Consolas"/>
          <w:color w:val="E45649"/>
          <w:sz w:val="18"/>
          <w:szCs w:val="18"/>
          <w:shd w:val="clear" w:color="auto" w:fill="FFFFFF"/>
        </w:rPr>
        <w:t>StreamId</w:t>
      </w:r>
      <w:r>
        <w:rPr>
          <w:rFonts w:ascii="Consolas" w:eastAsia="Consolas" w:hAnsi="Consolas" w:cs="Consolas"/>
          <w:color w:val="5C5C5C"/>
          <w:sz w:val="18"/>
          <w:szCs w:val="18"/>
          <w:shd w:val="clear" w:color="auto" w:fill="FFFFFF"/>
        </w:rPr>
        <w:t>&gt;</w:t>
      </w:r>
    </w:p>
    <w:p w14:paraId="3D3DC0C2" w14:textId="77777777" w:rsidR="00950767" w:rsidRDefault="00000000">
      <w:pPr>
        <w:pStyle w:val="affff7"/>
        <w:pBdr>
          <w:left w:val="single" w:sz="12" w:space="0" w:color="6CE26C"/>
        </w:pBdr>
        <w:shd w:val="clear" w:color="auto" w:fill="FFFFFF"/>
        <w:snapToGrid w:val="0"/>
        <w:spacing w:line="180" w:lineRule="atLeast"/>
        <w:rPr>
          <w:rFonts w:hint="eastAsia"/>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DcLabel</w:t>
      </w:r>
      <w:r>
        <w:rPr>
          <w:rFonts w:ascii="Consolas" w:eastAsia="Consolas" w:hAnsi="Consolas" w:cs="Consolas"/>
          <w:color w:val="5C5C5C"/>
          <w:sz w:val="18"/>
          <w:szCs w:val="18"/>
          <w:shd w:val="clear" w:color="auto" w:fill="F8F8F8"/>
        </w:rPr>
        <w:t>&gt;</w:t>
      </w:r>
      <w:r>
        <w:rPr>
          <w:rFonts w:ascii="Consolas" w:hAnsi="Consolas" w:cs="Consolas" w:hint="eastAsia"/>
          <w:color w:val="5C5C5C"/>
          <w:sz w:val="18"/>
          <w:szCs w:val="18"/>
          <w:shd w:val="clear" w:color="auto" w:fill="F8F8F8"/>
        </w:rPr>
        <w:t>local_</w:t>
      </w:r>
      <w:r>
        <w:rPr>
          <w:rFonts w:ascii="Consolas" w:eastAsia="Consolas" w:hAnsi="Consolas" w:cs="Consolas"/>
          <w:color w:val="5C5C5C"/>
          <w:sz w:val="18"/>
          <w:szCs w:val="18"/>
          <w:shd w:val="clear" w:color="auto" w:fill="F8F8F8"/>
        </w:rPr>
        <w:t>DcCal</w:t>
      </w:r>
      <w:r>
        <w:rPr>
          <w:rFonts w:ascii="Consolas" w:hAnsi="Consolas" w:cs="Consolas" w:hint="eastAsia"/>
          <w:color w:val="5C5C5C"/>
          <w:sz w:val="18"/>
          <w:szCs w:val="18"/>
          <w:shd w:val="clear" w:color="auto" w:fill="F8F8F8"/>
        </w:rPr>
        <w:t>l_1_dcID2</w:t>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DcLabel</w:t>
      </w:r>
      <w:r>
        <w:rPr>
          <w:rFonts w:ascii="Consolas" w:eastAsia="Consolas" w:hAnsi="Consolas" w:cs="Consolas"/>
          <w:color w:val="5C5C5C"/>
          <w:sz w:val="18"/>
          <w:szCs w:val="18"/>
          <w:shd w:val="clear" w:color="auto" w:fill="F8F8F8"/>
        </w:rPr>
        <w:t>&gt;</w:t>
      </w:r>
    </w:p>
    <w:p w14:paraId="0518B443" w14:textId="77777777" w:rsidR="00950767" w:rsidRDefault="00000000">
      <w:pPr>
        <w:pStyle w:val="affff7"/>
        <w:pBdr>
          <w:left w:val="single" w:sz="12" w:space="0" w:color="6CE26C"/>
        </w:pBdr>
        <w:shd w:val="clear" w:color="auto" w:fill="F8F8F8"/>
        <w:snapToGrid w:val="0"/>
        <w:spacing w:line="180" w:lineRule="atLeast"/>
        <w:ind w:left="0" w:firstLine="0"/>
        <w:rPr>
          <w:rFonts w:hint="eastAsia"/>
        </w:rPr>
      </w:pPr>
      <w:r>
        <w:rPr>
          <w:rFonts w:ascii="Consolas" w:eastAsia="Consolas"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Theme="minorEastAsia" w:hAnsi="Consolas" w:cs="Consolas"/>
          <w:color w:val="5C5C5C"/>
          <w:sz w:val="18"/>
          <w:szCs w:val="18"/>
          <w:shd w:val="clear" w:color="auto" w:fill="F8F8F8"/>
        </w:rPr>
        <w:tab/>
      </w:r>
      <w:r>
        <w:rPr>
          <w:rFonts w:ascii="Consolas" w:eastAsia="Consolas" w:hAnsi="Consolas" w:cs="Consolas"/>
          <w:color w:val="5C5C5C"/>
          <w:sz w:val="18"/>
          <w:szCs w:val="18"/>
          <w:shd w:val="clear" w:color="auto" w:fill="F8F8F8"/>
        </w:rPr>
        <w:t>&lt;</w:t>
      </w:r>
      <w:r>
        <w:rPr>
          <w:rFonts w:ascii="Consolas" w:eastAsia="Consolas" w:hAnsi="Consolas" w:cs="Consolas"/>
          <w:color w:val="E45649"/>
          <w:sz w:val="18"/>
          <w:szCs w:val="18"/>
          <w:shd w:val="clear" w:color="auto" w:fill="F8F8F8"/>
        </w:rPr>
        <w:t>UseCase</w:t>
      </w:r>
      <w:r>
        <w:rPr>
          <w:rFonts w:ascii="Consolas" w:eastAsia="Consolas" w:hAnsi="Consolas" w:cs="Consolas"/>
          <w:color w:val="5C5C5C"/>
          <w:sz w:val="18"/>
          <w:szCs w:val="18"/>
          <w:shd w:val="clear" w:color="auto" w:fill="F8F8F8"/>
        </w:rPr>
        <w:t>&gt;0&lt;/</w:t>
      </w:r>
      <w:r>
        <w:rPr>
          <w:rFonts w:ascii="Consolas" w:eastAsia="Consolas" w:hAnsi="Consolas" w:cs="Consolas"/>
          <w:color w:val="E45649"/>
          <w:sz w:val="18"/>
          <w:szCs w:val="18"/>
          <w:shd w:val="clear" w:color="auto" w:fill="F8F8F8"/>
        </w:rPr>
        <w:t>UseCase</w:t>
      </w:r>
      <w:r>
        <w:rPr>
          <w:rFonts w:ascii="Consolas" w:eastAsia="Consolas" w:hAnsi="Consolas" w:cs="Consolas"/>
          <w:color w:val="5C5C5C"/>
          <w:sz w:val="18"/>
          <w:szCs w:val="18"/>
          <w:shd w:val="clear" w:color="auto" w:fill="F8F8F8"/>
        </w:rPr>
        <w:t>&gt;</w:t>
      </w:r>
    </w:p>
    <w:p w14:paraId="1FC82364" w14:textId="77777777" w:rsidR="00950767" w:rsidRDefault="00000000">
      <w:pPr>
        <w:pStyle w:val="affff7"/>
        <w:pBdr>
          <w:left w:val="single" w:sz="12" w:space="0" w:color="6CE26C"/>
        </w:pBdr>
        <w:shd w:val="clear" w:color="auto" w:fill="FFFFFF"/>
        <w:snapToGrid w:val="0"/>
        <w:spacing w:line="180" w:lineRule="atLeast"/>
        <w:rPr>
          <w:rFonts w:hint="eastAsia"/>
        </w:rPr>
      </w:pPr>
      <w:r>
        <w:rPr>
          <w:rFonts w:ascii="Consolas" w:eastAsia="Consolas"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Theme="minorEastAsia" w:hAnsi="Consolas" w:cs="Consolas"/>
          <w:color w:val="5C5C5C"/>
          <w:sz w:val="18"/>
          <w:szCs w:val="18"/>
          <w:shd w:val="clear" w:color="auto" w:fill="FFFFFF"/>
        </w:rPr>
        <w:tab/>
      </w:r>
      <w:r>
        <w:rPr>
          <w:rFonts w:ascii="Consolas" w:eastAsia="Consolas" w:hAnsi="Consolas" w:cs="Consolas"/>
          <w:color w:val="5C5C5C"/>
          <w:sz w:val="18"/>
          <w:szCs w:val="18"/>
          <w:shd w:val="clear" w:color="auto" w:fill="FFFFFF"/>
        </w:rPr>
        <w:t>&lt;/</w:t>
      </w:r>
      <w:r>
        <w:rPr>
          <w:rFonts w:ascii="Consolas" w:eastAsia="Consolas" w:hAnsi="Consolas" w:cs="Consolas"/>
          <w:color w:val="E45649"/>
          <w:sz w:val="18"/>
          <w:szCs w:val="18"/>
          <w:shd w:val="clear" w:color="auto" w:fill="FFFFFF"/>
        </w:rPr>
        <w:t>DataChannel</w:t>
      </w:r>
      <w:r>
        <w:rPr>
          <w:rFonts w:ascii="Consolas" w:eastAsia="Consolas" w:hAnsi="Consolas" w:cs="Consolas"/>
          <w:color w:val="5C5C5C"/>
          <w:sz w:val="18"/>
          <w:szCs w:val="18"/>
          <w:shd w:val="clear" w:color="auto" w:fill="FFFFFF"/>
        </w:rPr>
        <w:t>&gt;</w:t>
      </w:r>
    </w:p>
    <w:p w14:paraId="5C027DE1" w14:textId="77777777" w:rsidR="00950767" w:rsidRDefault="00000000">
      <w:pPr>
        <w:pStyle w:val="affff7"/>
        <w:pBdr>
          <w:left w:val="single" w:sz="12" w:space="0" w:color="6CE26C"/>
        </w:pBdr>
        <w:shd w:val="clear" w:color="auto" w:fill="F8F8F8"/>
        <w:snapToGrid w:val="0"/>
        <w:spacing w:line="180" w:lineRule="atLeast"/>
        <w:rPr>
          <w:rFonts w:hint="eastAsia"/>
        </w:rPr>
      </w:pPr>
      <w:r>
        <w:rPr>
          <w:rFonts w:ascii="Consolas" w:eastAsia="Consolas" w:hAnsi="Consolas" w:cs="Consolas"/>
          <w:color w:val="5C5C5C"/>
          <w:sz w:val="18"/>
          <w:szCs w:val="18"/>
          <w:shd w:val="clear" w:color="auto" w:fill="F8F8F8"/>
        </w:rPr>
        <w:tab/>
        <w:t>&lt;/</w:t>
      </w:r>
      <w:r>
        <w:rPr>
          <w:rFonts w:ascii="Consolas" w:eastAsia="Consolas" w:hAnsi="Consolas" w:cs="Consolas"/>
          <w:color w:val="E45649"/>
          <w:sz w:val="18"/>
          <w:szCs w:val="18"/>
          <w:shd w:val="clear" w:color="auto" w:fill="F8F8F8"/>
        </w:rPr>
        <w:t>DataChannelApp</w:t>
      </w:r>
      <w:r>
        <w:rPr>
          <w:rFonts w:ascii="Consolas" w:eastAsia="Consolas" w:hAnsi="Consolas" w:cs="Consolas"/>
          <w:color w:val="5C5C5C"/>
          <w:sz w:val="18"/>
          <w:szCs w:val="18"/>
          <w:shd w:val="clear" w:color="auto" w:fill="F8F8F8"/>
        </w:rPr>
        <w:t>&gt;</w:t>
      </w:r>
    </w:p>
    <w:p w14:paraId="66A416AC" w14:textId="77777777" w:rsidR="00950767" w:rsidRDefault="00000000">
      <w:pPr>
        <w:pStyle w:val="affff7"/>
        <w:pBdr>
          <w:left w:val="single" w:sz="12" w:space="0" w:color="6CE26C"/>
        </w:pBdr>
        <w:shd w:val="clear" w:color="auto" w:fill="FFFFFF"/>
        <w:snapToGrid w:val="0"/>
        <w:spacing w:line="180" w:lineRule="atLeast"/>
        <w:rPr>
          <w:rFonts w:hint="eastAsia"/>
        </w:rPr>
      </w:pPr>
      <w:r>
        <w:rPr>
          <w:rFonts w:ascii="Consolas" w:eastAsia="Consolas" w:hAnsi="Consolas" w:cs="Consolas"/>
          <w:color w:val="5C5C5C"/>
          <w:sz w:val="18"/>
          <w:szCs w:val="18"/>
          <w:shd w:val="clear" w:color="auto" w:fill="FFFFFF"/>
        </w:rPr>
        <w:t>&lt;/</w:t>
      </w:r>
      <w:r>
        <w:rPr>
          <w:rFonts w:ascii="Consolas" w:eastAsia="Consolas" w:hAnsi="Consolas" w:cs="Consolas"/>
          <w:color w:val="E45649"/>
          <w:sz w:val="18"/>
          <w:szCs w:val="18"/>
          <w:shd w:val="clear" w:color="auto" w:fill="FFFFFF"/>
        </w:rPr>
        <w:t>DataChannelAppInfo</w:t>
      </w:r>
      <w:r>
        <w:rPr>
          <w:rFonts w:ascii="Consolas" w:eastAsia="Consolas" w:hAnsi="Consolas" w:cs="Consolas"/>
          <w:color w:val="5C5C5C"/>
          <w:sz w:val="18"/>
          <w:szCs w:val="18"/>
          <w:shd w:val="clear" w:color="auto" w:fill="FFFFFF"/>
        </w:rPr>
        <w:t>&gt; </w:t>
      </w:r>
    </w:p>
    <w:p w14:paraId="4006C0F1" w14:textId="77777777" w:rsidR="00950767" w:rsidRDefault="00000000">
      <w:pPr>
        <w:pStyle w:val="1"/>
        <w:numPr>
          <w:ilvl w:val="0"/>
          <w:numId w:val="0"/>
        </w:numPr>
      </w:pPr>
      <w:bookmarkStart w:id="67" w:name="_Toc220058581"/>
      <w:r>
        <w:rPr>
          <w:rFonts w:hint="eastAsia"/>
        </w:rPr>
        <w:t>Appendix 4: ScreenShare Interface</w:t>
      </w:r>
      <w:bookmarkEnd w:id="67"/>
    </w:p>
    <w:p w14:paraId="5E24AC13" w14:textId="77777777" w:rsidR="00950767" w:rsidRDefault="00000000">
      <w:pPr>
        <w:pStyle w:val="2"/>
        <w:numPr>
          <w:ilvl w:val="0"/>
          <w:numId w:val="0"/>
        </w:numPr>
        <w:ind w:left="113"/>
      </w:pPr>
      <w:bookmarkStart w:id="68" w:name="_Toc220058582"/>
      <w:r>
        <w:rPr>
          <w:rFonts w:hint="eastAsia"/>
        </w:rPr>
        <w:t>Appendix 4.1 IScreenShareHandler Interface (</w:t>
      </w:r>
      <w:r>
        <w:t>OEM Implementation</w:t>
      </w:r>
      <w:r>
        <w:rPr>
          <w:rFonts w:hint="eastAsia"/>
        </w:rPr>
        <w:t>)</w:t>
      </w:r>
      <w:bookmarkEnd w:id="68"/>
    </w:p>
    <w:p w14:paraId="3FEA3C87" w14:textId="77777777" w:rsidR="00950767" w:rsidRDefault="00000000">
      <w:pPr>
        <w:widowControl/>
        <w:pBdr>
          <w:left w:val="single" w:sz="12" w:space="5" w:color="6CE26C"/>
        </w:pBdr>
        <w:shd w:val="clear" w:color="auto" w:fill="F8F8F8"/>
        <w:spacing w:line="180" w:lineRule="atLeast"/>
        <w:ind w:hanging="270"/>
        <w:rPr>
          <w:rFonts w:ascii="Courier New" w:hAnsi="Courier New" w:cs="Courier New"/>
        </w:rPr>
      </w:pPr>
      <w:r>
        <w:rPr>
          <w:rFonts w:ascii="Consolas" w:eastAsia="Consolas" w:hAnsi="Consolas" w:cs="Consolas"/>
          <w:color w:val="A626A4"/>
          <w:sz w:val="18"/>
          <w:szCs w:val="18"/>
          <w:shd w:val="clear" w:color="auto" w:fill="F8F8F8"/>
          <w:lang w:bidi="en-US"/>
        </w:rPr>
        <w:t>interface</w:t>
      </w:r>
      <w:r>
        <w:rPr>
          <w:rFonts w:ascii="Courier New" w:hAnsi="Courier New" w:cs="Courier New"/>
          <w:color w:val="5C5C5C"/>
        </w:rPr>
        <w:t> </w:t>
      </w:r>
      <w:r>
        <w:rPr>
          <w:rFonts w:ascii="Consolas" w:eastAsia="Consolas" w:hAnsi="Consolas" w:cs="Consolas"/>
          <w:color w:val="C18401"/>
          <w:sz w:val="18"/>
          <w:szCs w:val="18"/>
          <w:shd w:val="clear" w:color="auto" w:fill="F8F8F8"/>
          <w:lang w:bidi="en-US"/>
        </w:rPr>
        <w:t>IScreenShareHandler</w:t>
      </w:r>
      <w:r>
        <w:rPr>
          <w:rFonts w:ascii="Courier New" w:hAnsi="Courier New" w:cs="Courier New"/>
          <w:color w:val="5C5C5C"/>
        </w:rPr>
        <w:t> {</w:t>
      </w:r>
    </w:p>
    <w:p w14:paraId="1820E8E7" w14:textId="77777777" w:rsidR="00950767" w:rsidRDefault="00000000">
      <w:pPr>
        <w:widowControl/>
        <w:pBdr>
          <w:left w:val="single" w:sz="12" w:space="5" w:color="6CE26C"/>
        </w:pBdr>
        <w:shd w:val="clear" w:color="auto" w:fill="F8F8F8"/>
        <w:spacing w:line="180" w:lineRule="atLeast"/>
        <w:ind w:left="90" w:firstLine="419"/>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eastAsia="Consolas" w:hAnsi="Consolas" w:cs="Consolas"/>
          <w:color w:val="4078F2"/>
          <w:sz w:val="18"/>
          <w:szCs w:val="18"/>
          <w:shd w:val="clear" w:color="auto" w:fill="F8F8F8"/>
          <w:lang w:bidi="en-US"/>
        </w:rPr>
        <w:t>startNativeScreenShare</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IScreenShareStatusListener</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l</w:t>
      </w:r>
      <w:r>
        <w:rPr>
          <w:rFonts w:ascii="Courier New" w:hAnsi="Courier New" w:cs="Courier New"/>
          <w:color w:val="5C5C5C"/>
        </w:rPr>
        <w:t>);</w:t>
      </w:r>
    </w:p>
    <w:p w14:paraId="4193A1F0" w14:textId="77777777" w:rsidR="00950767" w:rsidRDefault="00000000">
      <w:pPr>
        <w:widowControl/>
        <w:pBdr>
          <w:left w:val="single" w:sz="12" w:space="5" w:color="6CE26C"/>
        </w:pBdr>
        <w:shd w:val="clear" w:color="auto" w:fill="F8F8F8"/>
        <w:spacing w:line="180" w:lineRule="atLeast"/>
        <w:ind w:left="90" w:firstLine="419"/>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eastAsia="Consolas" w:hAnsi="Consolas" w:cs="Consolas"/>
          <w:color w:val="4078F2"/>
          <w:sz w:val="18"/>
          <w:szCs w:val="18"/>
          <w:shd w:val="clear" w:color="auto" w:fill="F8F8F8"/>
          <w:lang w:bidi="en-US"/>
        </w:rPr>
        <w:t>stopNativeScreenShare</w:t>
      </w:r>
      <w:r>
        <w:rPr>
          <w:rFonts w:ascii="Courier New" w:hAnsi="Courier New" w:cs="Courier New"/>
          <w:color w:val="5C5C5C"/>
        </w:rPr>
        <w:t>();</w:t>
      </w:r>
    </w:p>
    <w:p w14:paraId="57B83A9E" w14:textId="77777777" w:rsidR="00950767" w:rsidRDefault="00000000">
      <w:pPr>
        <w:widowControl/>
        <w:pBdr>
          <w:left w:val="single" w:sz="12" w:space="5" w:color="6CE26C"/>
        </w:pBdr>
        <w:shd w:val="clear" w:color="auto" w:fill="F8F8F8"/>
        <w:spacing w:line="180" w:lineRule="atLeast"/>
        <w:ind w:left="90" w:firstLine="419"/>
        <w:rPr>
          <w:rFonts w:ascii="Courier New" w:hAnsi="Courier New" w:cs="Courier New"/>
          <w:color w:val="5C5C5C"/>
        </w:rPr>
      </w:pPr>
      <w:r>
        <w:rPr>
          <w:rFonts w:ascii="Consolas" w:eastAsia="Consolas" w:hAnsi="Consolas" w:cs="Consolas"/>
          <w:color w:val="A626A4"/>
          <w:sz w:val="18"/>
          <w:szCs w:val="18"/>
          <w:shd w:val="clear" w:color="auto" w:fill="F8F8F8"/>
          <w:lang w:bidi="en-US"/>
        </w:rPr>
        <w:t>boolean</w:t>
      </w:r>
      <w:r>
        <w:rPr>
          <w:rFonts w:ascii="Courier New" w:hAnsi="Courier New" w:cs="Courier New"/>
          <w:color w:val="5C5C5C"/>
        </w:rPr>
        <w:t> </w:t>
      </w:r>
      <w:r>
        <w:rPr>
          <w:rFonts w:ascii="Consolas" w:eastAsia="Consolas" w:hAnsi="Consolas" w:cs="Consolas"/>
          <w:color w:val="4078F2"/>
          <w:sz w:val="18"/>
          <w:szCs w:val="18"/>
          <w:shd w:val="clear" w:color="auto" w:fill="F8F8F8"/>
          <w:lang w:bidi="en-US"/>
        </w:rPr>
        <w:t>requestNativeScreenShareAbility</w:t>
      </w:r>
      <w:r>
        <w:rPr>
          <w:rFonts w:ascii="Courier New" w:hAnsi="Courier New" w:cs="Courier New"/>
          <w:color w:val="5C5C5C"/>
        </w:rPr>
        <w:t>();</w:t>
      </w:r>
    </w:p>
    <w:p w14:paraId="51ADB5B6" w14:textId="77777777" w:rsidR="00950767" w:rsidRDefault="00000000">
      <w:pPr>
        <w:widowControl/>
        <w:pBdr>
          <w:left w:val="single" w:sz="12" w:space="5" w:color="6CE26C"/>
        </w:pBdr>
        <w:shd w:val="clear" w:color="auto" w:fill="F8F8F8"/>
        <w:spacing w:line="180" w:lineRule="atLeast"/>
        <w:ind w:hanging="270"/>
        <w:rPr>
          <w:rFonts w:ascii="Courier New" w:hAnsi="Courier New" w:cs="Courier New"/>
          <w:color w:val="5C5C5C"/>
        </w:rPr>
      </w:pPr>
      <w:r>
        <w:rPr>
          <w:rFonts w:ascii="Courier New" w:hAnsi="Courier New" w:cs="Courier New"/>
          <w:color w:val="5C5C5C"/>
        </w:rPr>
        <w:t>}</w:t>
      </w:r>
    </w:p>
    <w:p w14:paraId="1020D9B1" w14:textId="77777777" w:rsidR="00950767" w:rsidRDefault="00950767">
      <w:pPr>
        <w:pStyle w:val="affa"/>
        <w:jc w:val="left"/>
      </w:pPr>
    </w:p>
    <w:p w14:paraId="574C1538" w14:textId="77777777" w:rsidR="00950767" w:rsidRDefault="00000000">
      <w:pPr>
        <w:pStyle w:val="affa"/>
        <w:jc w:val="left"/>
      </w:pPr>
      <w:r>
        <w:rPr>
          <w:rFonts w:hint="eastAsia"/>
        </w:rPr>
        <w:t xml:space="preserve">(1) </w:t>
      </w:r>
      <w:r>
        <w:t>Start screen sharing and pass the IScreenShareStatusListener callback.</w:t>
      </w:r>
    </w:p>
    <w:p w14:paraId="1CD6EED8" w14:textId="77777777" w:rsidR="00950767" w:rsidRDefault="00000000">
      <w:pPr>
        <w:widowControl/>
        <w:pBdr>
          <w:left w:val="single" w:sz="12" w:space="5" w:color="6CE26C"/>
        </w:pBdr>
        <w:shd w:val="clear" w:color="auto" w:fill="F8F8F8"/>
        <w:spacing w:line="180" w:lineRule="atLeast"/>
        <w:ind w:leftChars="40" w:left="84" w:firstLine="0"/>
        <w:rPr>
          <w:rFonts w:ascii="微软雅黑" w:eastAsia="微软雅黑" w:hAnsi="微软雅黑" w:cs="微软雅黑" w:hint="eastAsia"/>
          <w:sz w:val="18"/>
          <w:szCs w:val="18"/>
        </w:rPr>
      </w:pPr>
      <w:r>
        <w:rPr>
          <w:rFonts w:ascii="Consolas" w:eastAsia="Consolas" w:hAnsi="Consolas" w:cs="Consolas"/>
          <w:color w:val="A626A4"/>
          <w:sz w:val="18"/>
          <w:szCs w:val="18"/>
          <w:shd w:val="clear" w:color="auto" w:fill="F8F8F8"/>
        </w:rPr>
        <w:t xml:space="preserve">void </w:t>
      </w:r>
      <w:r>
        <w:rPr>
          <w:rFonts w:ascii="Consolas" w:eastAsia="Consolas" w:hAnsi="Consolas" w:cs="Consolas" w:hint="eastAsia"/>
          <w:color w:val="4078F2"/>
          <w:sz w:val="18"/>
          <w:szCs w:val="18"/>
          <w:shd w:val="clear" w:color="auto" w:fill="F8F8F8"/>
          <w:lang w:bidi="en-US"/>
        </w:rPr>
        <w:t>startNativeScreenShare</w:t>
      </w:r>
      <w:r>
        <w:rPr>
          <w:rFonts w:ascii="Consolas" w:eastAsia="Consolas" w:hAnsi="Consolas" w:cs="Consolas"/>
          <w:color w:val="5C5C5C"/>
          <w:sz w:val="18"/>
          <w:szCs w:val="18"/>
          <w:shd w:val="clear" w:color="auto" w:fill="FFFFFF"/>
        </w:rPr>
        <w:t>(in IScreenShareStatusListener l);</w:t>
      </w:r>
    </w:p>
    <w:p w14:paraId="7C95A4B7" w14:textId="77777777" w:rsidR="00950767" w:rsidRDefault="00950767">
      <w:pPr>
        <w:pStyle w:val="affa"/>
        <w:jc w:val="left"/>
      </w:pPr>
    </w:p>
    <w:p w14:paraId="13DCEEEE" w14:textId="77777777" w:rsidR="00950767" w:rsidRDefault="00000000">
      <w:pPr>
        <w:pStyle w:val="affa"/>
        <w:jc w:val="left"/>
      </w:pPr>
      <w:r>
        <w:rPr>
          <w:rFonts w:hint="eastAsia"/>
        </w:rPr>
        <w:t xml:space="preserve">(2) </w:t>
      </w:r>
      <w:r>
        <w:t>Stop screen sharing</w:t>
      </w:r>
      <w:r>
        <w:rPr>
          <w:rFonts w:hint="eastAsia"/>
        </w:rPr>
        <w:t>.</w:t>
      </w:r>
    </w:p>
    <w:p w14:paraId="1DC6CA0C" w14:textId="77777777" w:rsidR="00950767" w:rsidRDefault="00000000">
      <w:pPr>
        <w:widowControl/>
        <w:pBdr>
          <w:left w:val="single" w:sz="12" w:space="5" w:color="6CE26C"/>
        </w:pBdr>
        <w:shd w:val="clear" w:color="auto" w:fill="F8F8F8"/>
        <w:spacing w:line="180" w:lineRule="atLeast"/>
        <w:ind w:leftChars="42" w:left="448"/>
        <w:rPr>
          <w:rFonts w:ascii="微软雅黑" w:eastAsia="微软雅黑" w:hAnsi="微软雅黑" w:cs="微软雅黑" w:hint="eastAsia"/>
          <w:sz w:val="18"/>
          <w:szCs w:val="18"/>
        </w:rPr>
      </w:pPr>
      <w:r>
        <w:rPr>
          <w:rFonts w:ascii="Consolas" w:eastAsia="Consolas" w:hAnsi="Consolas" w:cs="Consolas"/>
          <w:color w:val="A626A4"/>
          <w:sz w:val="18"/>
          <w:szCs w:val="18"/>
          <w:shd w:val="clear" w:color="auto" w:fill="F8F8F8"/>
        </w:rPr>
        <w:t>void</w:t>
      </w:r>
      <w:r>
        <w:rPr>
          <w:rFonts w:ascii="Consolas" w:eastAsia="Consolas" w:hAnsi="Consolas" w:cs="Consolas"/>
          <w:color w:val="5C5C5C"/>
          <w:sz w:val="18"/>
          <w:szCs w:val="18"/>
          <w:shd w:val="clear" w:color="auto" w:fill="F8F8F8"/>
        </w:rPr>
        <w:t> </w:t>
      </w:r>
      <w:r>
        <w:rPr>
          <w:rFonts w:ascii="Consolas" w:eastAsia="Consolas" w:hAnsi="Consolas" w:cs="Consolas" w:hint="eastAsia"/>
          <w:color w:val="4078F2"/>
          <w:sz w:val="18"/>
          <w:szCs w:val="18"/>
          <w:shd w:val="clear" w:color="auto" w:fill="F8F8F8"/>
          <w:lang w:bidi="en-US"/>
        </w:rPr>
        <w:t>stopNativeScreenShare</w:t>
      </w:r>
      <w:r>
        <w:rPr>
          <w:rFonts w:ascii="Consolas" w:eastAsia="Consolas" w:hAnsi="Consolas" w:cs="Consolas"/>
          <w:color w:val="5C5C5C"/>
          <w:sz w:val="18"/>
          <w:szCs w:val="18"/>
          <w:shd w:val="clear" w:color="auto" w:fill="F8F8F8"/>
        </w:rPr>
        <w:t>();</w:t>
      </w:r>
    </w:p>
    <w:p w14:paraId="6E4200EE" w14:textId="77777777" w:rsidR="00950767" w:rsidRDefault="00950767">
      <w:pPr>
        <w:pStyle w:val="affa"/>
        <w:jc w:val="left"/>
      </w:pPr>
    </w:p>
    <w:p w14:paraId="752A8ABE" w14:textId="77777777" w:rsidR="00950767" w:rsidRDefault="00000000">
      <w:pPr>
        <w:pStyle w:val="affa"/>
        <w:jc w:val="left"/>
      </w:pPr>
      <w:r>
        <w:rPr>
          <w:rFonts w:hint="eastAsia"/>
        </w:rPr>
        <w:t xml:space="preserve">(3) </w:t>
      </w:r>
      <w:r>
        <w:t>Check if screen sharing can be started</w:t>
      </w:r>
      <w:r>
        <w:rPr>
          <w:rFonts w:hint="eastAsia"/>
        </w:rPr>
        <w:t>.</w:t>
      </w:r>
    </w:p>
    <w:p w14:paraId="7C198498" w14:textId="77777777" w:rsidR="00950767" w:rsidRDefault="00000000">
      <w:pPr>
        <w:widowControl/>
        <w:pBdr>
          <w:left w:val="single" w:sz="12" w:space="5" w:color="6CE26C"/>
        </w:pBdr>
        <w:shd w:val="clear" w:color="auto" w:fill="F8F8F8"/>
        <w:spacing w:line="180" w:lineRule="atLeast"/>
        <w:ind w:leftChars="80" w:left="168" w:firstLine="0"/>
        <w:rPr>
          <w:rFonts w:ascii="Consolas" w:eastAsia="Consolas" w:hAnsi="Consolas" w:cs="Consolas"/>
          <w:color w:val="5C5C5C"/>
          <w:sz w:val="18"/>
          <w:szCs w:val="18"/>
          <w:shd w:val="clear" w:color="auto" w:fill="FFFFFF"/>
        </w:rPr>
      </w:pPr>
      <w:r>
        <w:rPr>
          <w:rFonts w:ascii="Consolas" w:eastAsia="Consolas" w:hAnsi="Consolas" w:cs="Consolas"/>
          <w:color w:val="A626A4"/>
          <w:sz w:val="18"/>
          <w:szCs w:val="18"/>
          <w:shd w:val="clear" w:color="auto" w:fill="F8F8F8"/>
          <w:lang w:bidi="en-US"/>
        </w:rPr>
        <w:t>boolean</w:t>
      </w:r>
      <w:r>
        <w:rPr>
          <w:rFonts w:ascii="Courier New" w:hAnsi="Courier New" w:cs="Courier New"/>
          <w:color w:val="5C5C5C"/>
        </w:rPr>
        <w:t> </w:t>
      </w:r>
      <w:r>
        <w:rPr>
          <w:rFonts w:ascii="Consolas" w:eastAsia="Consolas" w:hAnsi="Consolas" w:cs="Consolas"/>
          <w:color w:val="4078F2"/>
          <w:sz w:val="18"/>
          <w:szCs w:val="18"/>
          <w:shd w:val="clear" w:color="auto" w:fill="F8F8F8"/>
          <w:lang w:bidi="en-US"/>
        </w:rPr>
        <w:t>requestNativeScreenShareAbility</w:t>
      </w:r>
      <w:r>
        <w:rPr>
          <w:rFonts w:ascii="Courier New" w:hAnsi="Courier New" w:cs="Courier New"/>
          <w:color w:val="5C5C5C"/>
        </w:rPr>
        <w:t>();</w:t>
      </w:r>
    </w:p>
    <w:p w14:paraId="7A00B8DF" w14:textId="77777777" w:rsidR="00950767" w:rsidRDefault="00000000">
      <w:pPr>
        <w:pStyle w:val="2"/>
        <w:numPr>
          <w:ilvl w:val="0"/>
          <w:numId w:val="0"/>
        </w:numPr>
      </w:pPr>
      <w:bookmarkStart w:id="69" w:name="_Toc220058583"/>
      <w:r>
        <w:rPr>
          <w:rFonts w:hint="eastAsia"/>
        </w:rPr>
        <w:lastRenderedPageBreak/>
        <w:t xml:space="preserve">Appendix 4.2 </w:t>
      </w:r>
      <w:r>
        <w:t>ScreenShare Callback Interface (Invoked by OEM)</w:t>
      </w:r>
      <w:bookmarkEnd w:id="69"/>
    </w:p>
    <w:p w14:paraId="08C13462" w14:textId="77777777" w:rsidR="00950767" w:rsidRDefault="00000000">
      <w:pPr>
        <w:pStyle w:val="3"/>
        <w:numPr>
          <w:ilvl w:val="0"/>
          <w:numId w:val="0"/>
        </w:numPr>
        <w:ind w:left="226"/>
      </w:pPr>
      <w:bookmarkStart w:id="70" w:name="_Toc220058584"/>
      <w:r>
        <w:rPr>
          <w:rFonts w:hint="eastAsia"/>
        </w:rPr>
        <w:t>1. IScreenShareStatusListener Interface</w:t>
      </w:r>
      <w:bookmarkEnd w:id="70"/>
    </w:p>
    <w:p w14:paraId="77034055" w14:textId="77777777" w:rsidR="00950767" w:rsidRDefault="00000000">
      <w:pPr>
        <w:pStyle w:val="affa"/>
        <w:jc w:val="left"/>
      </w:pPr>
      <w:r>
        <w:t>The SDK monitors screen sharing state changes.</w:t>
      </w:r>
    </w:p>
    <w:p w14:paraId="52C7E793" w14:textId="77777777" w:rsidR="00950767" w:rsidRDefault="00000000">
      <w:pPr>
        <w:widowControl/>
        <w:pBdr>
          <w:left w:val="single" w:sz="12" w:space="5" w:color="6CE26C"/>
        </w:pBdr>
        <w:shd w:val="clear" w:color="auto" w:fill="F8F8F8"/>
        <w:spacing w:line="180" w:lineRule="atLeast"/>
        <w:ind w:leftChars="67" w:left="141" w:firstLine="0"/>
        <w:rPr>
          <w:color w:val="5C5C5C"/>
          <w:sz w:val="18"/>
          <w:szCs w:val="18"/>
        </w:rPr>
      </w:pPr>
      <w:r>
        <w:rPr>
          <w:rFonts w:ascii="Consolas" w:eastAsia="Consolas" w:hAnsi="Consolas" w:cs="Consolas"/>
          <w:color w:val="A626A4"/>
          <w:sz w:val="18"/>
          <w:szCs w:val="18"/>
          <w:shd w:val="clear" w:color="auto" w:fill="F8F8F8"/>
        </w:rPr>
        <w:t>public</w:t>
      </w:r>
      <w:r>
        <w:rPr>
          <w:rFonts w:ascii="Consolas" w:eastAsia="Consolas" w:hAnsi="Consolas" w:cs="Consolas"/>
          <w:color w:val="5C5C5C"/>
          <w:sz w:val="18"/>
          <w:szCs w:val="18"/>
          <w:shd w:val="clear" w:color="auto" w:fill="F8F8F8"/>
        </w:rPr>
        <w:t> </w:t>
      </w:r>
      <w:r>
        <w:rPr>
          <w:rFonts w:ascii="Consolas" w:eastAsia="Consolas" w:hAnsi="Consolas" w:cs="Consolas"/>
          <w:color w:val="A626A4"/>
          <w:sz w:val="18"/>
          <w:szCs w:val="18"/>
          <w:shd w:val="clear" w:color="auto" w:fill="F8F8F8"/>
        </w:rPr>
        <w:t>ScreenShareStatus</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rPr>
        <w:t>implements</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rPr>
        <w:t>Parcelable</w:t>
      </w:r>
      <w:r>
        <w:rPr>
          <w:rFonts w:ascii="Consolas" w:eastAsia="Consolas" w:hAnsi="Consolas" w:cs="Consolas"/>
          <w:color w:val="5C5C5C"/>
          <w:sz w:val="18"/>
          <w:szCs w:val="18"/>
          <w:shd w:val="clear" w:color="auto" w:fill="F8F8F8"/>
        </w:rPr>
        <w:t> {</w:t>
      </w:r>
    </w:p>
    <w:p w14:paraId="5A0BE56A" w14:textId="77777777" w:rsidR="00950767" w:rsidRDefault="00000000">
      <w:pPr>
        <w:widowControl/>
        <w:pBdr>
          <w:left w:val="single" w:sz="12" w:space="5" w:color="6CE26C"/>
        </w:pBdr>
        <w:shd w:val="clear" w:color="auto" w:fill="FFFFFF"/>
        <w:spacing w:line="180" w:lineRule="atLeast"/>
        <w:ind w:leftChars="67" w:left="141" w:firstLine="279"/>
        <w:rPr>
          <w:color w:val="5C5C5C"/>
          <w:sz w:val="18"/>
          <w:szCs w:val="18"/>
        </w:rPr>
      </w:pPr>
      <w:r>
        <w:rPr>
          <w:rFonts w:ascii="Consolas" w:eastAsia="Consolas" w:hAnsi="Consolas" w:cs="Consolas"/>
          <w:color w:val="986801"/>
          <w:sz w:val="18"/>
          <w:szCs w:val="18"/>
          <w:shd w:val="clear" w:color="auto" w:fill="FFFFFF"/>
        </w:rPr>
        <w:t>SUCCESS</w:t>
      </w:r>
      <w:r>
        <w:rPr>
          <w:rFonts w:ascii="Consolas" w:eastAsia="Consolas" w:hAnsi="Consolas" w:cs="Consolas"/>
          <w:color w:val="5C5C5C"/>
          <w:sz w:val="18"/>
          <w:szCs w:val="18"/>
          <w:shd w:val="clear" w:color="auto" w:fill="FFFFFF"/>
        </w:rPr>
        <w:t>,</w:t>
      </w:r>
    </w:p>
    <w:p w14:paraId="156D0CBF" w14:textId="77777777" w:rsidR="00950767" w:rsidRDefault="00000000">
      <w:pPr>
        <w:widowControl/>
        <w:pBdr>
          <w:left w:val="single" w:sz="12" w:space="5" w:color="6CE26C"/>
        </w:pBdr>
        <w:shd w:val="clear" w:color="auto" w:fill="F8F8F8"/>
        <w:spacing w:line="180" w:lineRule="atLeast"/>
        <w:ind w:leftChars="67" w:left="141" w:firstLine="279"/>
        <w:rPr>
          <w:color w:val="5C5C5C"/>
          <w:sz w:val="18"/>
          <w:szCs w:val="18"/>
        </w:rPr>
      </w:pPr>
      <w:r>
        <w:rPr>
          <w:rFonts w:ascii="Consolas" w:eastAsia="Consolas" w:hAnsi="Consolas" w:cs="Consolas"/>
          <w:color w:val="986801"/>
          <w:sz w:val="18"/>
          <w:szCs w:val="18"/>
          <w:shd w:val="clear" w:color="auto" w:fill="F8F8F8"/>
        </w:rPr>
        <w:t>FAILURE</w:t>
      </w:r>
      <w:r>
        <w:rPr>
          <w:rFonts w:ascii="Consolas" w:eastAsia="Consolas" w:hAnsi="Consolas" w:cs="Consolas"/>
          <w:color w:val="5C5C5C"/>
          <w:sz w:val="18"/>
          <w:szCs w:val="18"/>
          <w:shd w:val="clear" w:color="auto" w:fill="F8F8F8"/>
        </w:rPr>
        <w:t>;</w:t>
      </w:r>
    </w:p>
    <w:p w14:paraId="138EAAD2" w14:textId="77777777" w:rsidR="00950767" w:rsidRDefault="00000000">
      <w:pPr>
        <w:widowControl/>
        <w:pBdr>
          <w:left w:val="single" w:sz="12" w:space="5" w:color="6CE26C"/>
        </w:pBdr>
        <w:shd w:val="clear" w:color="auto" w:fill="FFFFFF"/>
        <w:spacing w:line="180" w:lineRule="atLeast"/>
        <w:ind w:leftChars="67" w:left="141" w:firstLine="0"/>
        <w:rPr>
          <w:color w:val="5C5C5C"/>
          <w:sz w:val="18"/>
          <w:szCs w:val="18"/>
        </w:rPr>
      </w:pPr>
      <w:r>
        <w:rPr>
          <w:rFonts w:ascii="Consolas" w:eastAsia="Consolas" w:hAnsi="Consolas" w:cs="Consolas"/>
          <w:color w:val="5C5C5C"/>
          <w:sz w:val="18"/>
          <w:szCs w:val="18"/>
          <w:shd w:val="clear" w:color="auto" w:fill="FFFFFF"/>
        </w:rPr>
        <w:t>}</w:t>
      </w:r>
    </w:p>
    <w:p w14:paraId="633BECF0" w14:textId="77777777" w:rsidR="00950767" w:rsidRDefault="00950767">
      <w:pPr>
        <w:pStyle w:val="affa"/>
        <w:jc w:val="left"/>
      </w:pPr>
    </w:p>
    <w:p w14:paraId="0CFDAB4D" w14:textId="77777777" w:rsidR="00950767" w:rsidRDefault="00000000">
      <w:pPr>
        <w:pStyle w:val="affa"/>
        <w:jc w:val="left"/>
      </w:pPr>
      <w:r>
        <w:rPr>
          <w:rFonts w:hint="eastAsia"/>
        </w:rPr>
        <w:t xml:space="preserve">(1) </w:t>
      </w:r>
      <w:r>
        <w:t>Screen sharing successful</w:t>
      </w:r>
      <w:r>
        <w:rPr>
          <w:rFonts w:hint="eastAsia"/>
        </w:rPr>
        <w:t>.</w:t>
      </w:r>
    </w:p>
    <w:p w14:paraId="7AA162F7" w14:textId="77777777" w:rsidR="00950767" w:rsidRDefault="00000000">
      <w:pPr>
        <w:widowControl/>
        <w:pBdr>
          <w:left w:val="single" w:sz="12" w:space="5" w:color="6CE26C"/>
        </w:pBdr>
        <w:shd w:val="clear" w:color="auto" w:fill="F8F8F8"/>
        <w:spacing w:line="180" w:lineRule="atLeast"/>
        <w:ind w:leftChars="67" w:left="141" w:firstLine="0"/>
      </w:pPr>
      <w:r>
        <w:rPr>
          <w:rFonts w:ascii="Consolas" w:eastAsia="Consolas" w:hAnsi="Consolas" w:cs="Consolas"/>
          <w:color w:val="986801"/>
          <w:sz w:val="18"/>
          <w:szCs w:val="18"/>
          <w:shd w:val="clear" w:color="auto" w:fill="FFFFFF"/>
        </w:rPr>
        <w:t>SUCCESS</w:t>
      </w:r>
    </w:p>
    <w:p w14:paraId="1C5E8E33" w14:textId="77777777" w:rsidR="00950767" w:rsidRDefault="00950767">
      <w:pPr>
        <w:pStyle w:val="affa"/>
        <w:jc w:val="left"/>
      </w:pPr>
    </w:p>
    <w:p w14:paraId="728206BA" w14:textId="77777777" w:rsidR="00950767" w:rsidRDefault="00000000">
      <w:pPr>
        <w:pStyle w:val="affa"/>
        <w:jc w:val="left"/>
      </w:pPr>
      <w:r>
        <w:rPr>
          <w:rFonts w:hint="eastAsia"/>
        </w:rPr>
        <w:t xml:space="preserve">(2) </w:t>
      </w:r>
      <w:r>
        <w:t xml:space="preserve">Screen sharing </w:t>
      </w:r>
      <w:r>
        <w:rPr>
          <w:rFonts w:hint="eastAsia"/>
        </w:rPr>
        <w:t>failed.</w:t>
      </w:r>
    </w:p>
    <w:p w14:paraId="0149035D" w14:textId="77777777" w:rsidR="00950767" w:rsidRDefault="00000000">
      <w:pPr>
        <w:widowControl/>
        <w:pBdr>
          <w:left w:val="single" w:sz="12" w:space="5" w:color="6CE26C"/>
        </w:pBdr>
        <w:shd w:val="clear" w:color="auto" w:fill="F8F8F8"/>
        <w:spacing w:line="180" w:lineRule="atLeast"/>
        <w:ind w:hanging="220"/>
        <w:rPr>
          <w:rFonts w:ascii="Consolas" w:eastAsia="Consolas" w:hAnsi="Consolas" w:cs="Consolas"/>
          <w:color w:val="5C5C5C"/>
          <w:sz w:val="18"/>
          <w:szCs w:val="18"/>
        </w:rPr>
      </w:pPr>
      <w:r>
        <w:rPr>
          <w:rFonts w:ascii="Consolas" w:eastAsia="Consolas" w:hAnsi="Consolas" w:cs="Consolas"/>
          <w:color w:val="986801"/>
          <w:sz w:val="18"/>
          <w:szCs w:val="18"/>
          <w:shd w:val="clear" w:color="auto" w:fill="F8F8F8"/>
        </w:rPr>
        <w:t>FAILURE</w:t>
      </w:r>
    </w:p>
    <w:p w14:paraId="6912A893" w14:textId="77777777" w:rsidR="00950767" w:rsidRDefault="00000000">
      <w:pPr>
        <w:pStyle w:val="1"/>
        <w:numPr>
          <w:ilvl w:val="0"/>
          <w:numId w:val="0"/>
        </w:numPr>
      </w:pPr>
      <w:bookmarkStart w:id="71" w:name="_Toc220058585"/>
      <w:r>
        <w:rPr>
          <w:rFonts w:hint="eastAsia"/>
        </w:rPr>
        <w:t>Appendix 5: ARCall Interface</w:t>
      </w:r>
      <w:bookmarkEnd w:id="71"/>
    </w:p>
    <w:p w14:paraId="0BDA0C8A" w14:textId="77777777" w:rsidR="00950767" w:rsidRDefault="00000000">
      <w:pPr>
        <w:pStyle w:val="2"/>
        <w:numPr>
          <w:ilvl w:val="0"/>
          <w:numId w:val="0"/>
        </w:numPr>
        <w:ind w:left="113"/>
      </w:pPr>
      <w:bookmarkStart w:id="72" w:name="_Toc220058586"/>
      <w:r>
        <w:rPr>
          <w:rFonts w:hint="eastAsia"/>
        </w:rPr>
        <w:t>Appendix 5.1 IImsARCall Interface (</w:t>
      </w:r>
      <w:r>
        <w:t>Chip</w:t>
      </w:r>
      <w:r>
        <w:rPr>
          <w:rFonts w:hint="eastAsia"/>
        </w:rPr>
        <w:t>set-side</w:t>
      </w:r>
      <w:r>
        <w:t xml:space="preserve"> Implementation</w:t>
      </w:r>
      <w:r>
        <w:rPr>
          <w:rFonts w:hint="eastAsia"/>
        </w:rPr>
        <w:t>)</w:t>
      </w:r>
      <w:bookmarkEnd w:id="72"/>
    </w:p>
    <w:p w14:paraId="471FAFBF" w14:textId="77777777" w:rsidR="00950767" w:rsidRDefault="00000000">
      <w:pPr>
        <w:pStyle w:val="affa"/>
        <w:jc w:val="left"/>
      </w:pPr>
      <w:r>
        <w:t>IDL interface for AR</w:t>
      </w:r>
      <w:r>
        <w:rPr>
          <w:rFonts w:hint="eastAsia"/>
        </w:rPr>
        <w:t>C</w:t>
      </w:r>
      <w:r>
        <w:t>all and chipset-side interaction.</w:t>
      </w:r>
    </w:p>
    <w:p w14:paraId="25A61345" w14:textId="77777777" w:rsidR="00950767" w:rsidRDefault="00000000">
      <w:pPr>
        <w:widowControl/>
        <w:pBdr>
          <w:left w:val="single" w:sz="12" w:space="5" w:color="6CE26C"/>
        </w:pBdr>
        <w:shd w:val="clear" w:color="auto" w:fill="F8F8F8"/>
        <w:spacing w:line="180" w:lineRule="atLeast"/>
        <w:ind w:leftChars="42" w:left="448"/>
        <w:rPr>
          <w:rFonts w:ascii="Courier New" w:hAnsi="Courier New" w:cs="Courier New"/>
        </w:rPr>
      </w:pPr>
      <w:r>
        <w:rPr>
          <w:rFonts w:ascii="Consolas" w:eastAsia="Consolas" w:hAnsi="Consolas" w:cs="Consolas"/>
          <w:color w:val="A626A4"/>
          <w:sz w:val="18"/>
          <w:szCs w:val="18"/>
          <w:shd w:val="clear" w:color="auto" w:fill="F8F8F8"/>
          <w:lang w:bidi="en-US"/>
        </w:rPr>
        <w:t>interface</w:t>
      </w:r>
      <w:r>
        <w:rPr>
          <w:rFonts w:ascii="Courier New" w:hAnsi="Courier New" w:cs="Courier New"/>
          <w:color w:val="5C5C5C"/>
        </w:rPr>
        <w:t> </w:t>
      </w:r>
      <w:r>
        <w:rPr>
          <w:rFonts w:ascii="Consolas" w:hAnsi="Consolas" w:cs="Consolas" w:hint="eastAsia"/>
          <w:color w:val="C18401"/>
          <w:sz w:val="18"/>
          <w:szCs w:val="18"/>
          <w:shd w:val="clear" w:color="auto" w:fill="F8F8F8"/>
          <w:lang w:bidi="en-US"/>
        </w:rPr>
        <w:t>IImsARCall</w:t>
      </w:r>
      <w:r>
        <w:rPr>
          <w:rFonts w:ascii="Courier New" w:hAnsi="Courier New" w:cs="Courier New"/>
          <w:color w:val="5C5C5C"/>
        </w:rPr>
        <w:t> {</w:t>
      </w:r>
    </w:p>
    <w:p w14:paraId="6F3E1295" w14:textId="77777777" w:rsidR="00950767" w:rsidRDefault="00000000">
      <w:pPr>
        <w:widowControl/>
        <w:pBdr>
          <w:left w:val="single" w:sz="12" w:space="5" w:color="6CE26C"/>
        </w:pBdr>
        <w:shd w:val="clear" w:color="auto" w:fill="F8F8F8"/>
        <w:spacing w:line="180" w:lineRule="atLeast"/>
        <w:ind w:left="90" w:firstLine="419"/>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eastAsia="Consolas" w:hAnsi="Consolas" w:cs="Consolas"/>
          <w:color w:val="4078F2"/>
          <w:sz w:val="18"/>
          <w:szCs w:val="18"/>
          <w:shd w:val="clear" w:color="auto" w:fill="F8F8F8"/>
          <w:lang w:bidi="en-US"/>
        </w:rPr>
        <w:t>s</w:t>
      </w:r>
      <w:r>
        <w:rPr>
          <w:rFonts w:ascii="Consolas" w:hAnsi="Consolas" w:cs="Consolas" w:hint="eastAsia"/>
          <w:color w:val="4078F2"/>
          <w:sz w:val="18"/>
          <w:szCs w:val="18"/>
          <w:shd w:val="clear" w:color="auto" w:fill="F8F8F8"/>
          <w:lang w:bidi="en-US"/>
        </w:rPr>
        <w:t>etARCallListener</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I</w:t>
      </w:r>
      <w:r>
        <w:rPr>
          <w:rFonts w:ascii="Consolas" w:hAnsi="Consolas" w:cs="Consolas" w:hint="eastAsia"/>
          <w:color w:val="5C5C5C"/>
          <w:sz w:val="18"/>
          <w:szCs w:val="18"/>
          <w:shd w:val="clear" w:color="auto" w:fill="FFFFFF"/>
          <w:lang w:bidi="en-US"/>
        </w:rPr>
        <w:t>ImsARCallListener</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l</w:t>
      </w:r>
      <w:r>
        <w:rPr>
          <w:rFonts w:ascii="Consolas" w:hAnsi="Consolas" w:cs="Consolas" w:hint="eastAsia"/>
          <w:color w:val="5C5C5C"/>
          <w:sz w:val="18"/>
          <w:szCs w:val="18"/>
          <w:shd w:val="clear" w:color="auto" w:fill="FFFFFF"/>
          <w:lang w:bidi="en-US"/>
        </w:rPr>
        <w:t>istener</w:t>
      </w:r>
      <w:r>
        <w:rPr>
          <w:rFonts w:ascii="Courier New" w:hAnsi="Courier New" w:cs="Courier New"/>
          <w:color w:val="5C5C5C"/>
        </w:rPr>
        <w:t>);</w:t>
      </w:r>
    </w:p>
    <w:p w14:paraId="3B5BDA23" w14:textId="77777777" w:rsidR="00950767" w:rsidRDefault="00000000">
      <w:pPr>
        <w:widowControl/>
        <w:pBdr>
          <w:left w:val="single" w:sz="12" w:space="5" w:color="6CE26C"/>
        </w:pBdr>
        <w:shd w:val="clear" w:color="auto" w:fill="F8F8F8"/>
        <w:spacing w:line="180" w:lineRule="atLeast"/>
        <w:ind w:left="90" w:firstLine="419"/>
        <w:rPr>
          <w:rFonts w:ascii="Courier New" w:hAnsi="Courier New" w:cs="Courier New"/>
        </w:rPr>
      </w:pPr>
      <w:r>
        <w:rPr>
          <w:rFonts w:ascii="Consolas" w:hAnsi="Consolas" w:cs="Consolas" w:hint="eastAsia"/>
          <w:color w:val="A626A4"/>
          <w:sz w:val="18"/>
          <w:szCs w:val="18"/>
          <w:shd w:val="clear" w:color="auto" w:fill="F8F8F8"/>
          <w:lang w:bidi="en-US"/>
        </w:rPr>
        <w:t>boolean</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isARAvailable</w:t>
      </w:r>
      <w:r>
        <w:rPr>
          <w:rFonts w:ascii="Courier New" w:hAnsi="Courier New" w:cs="Courier New"/>
          <w:color w:val="5C5C5C"/>
        </w:rPr>
        <w:t>();</w:t>
      </w:r>
    </w:p>
    <w:p w14:paraId="4DCC3BDE" w14:textId="77777777" w:rsidR="00950767" w:rsidRDefault="00000000">
      <w:pPr>
        <w:widowControl/>
        <w:pBdr>
          <w:left w:val="single" w:sz="12" w:space="5" w:color="6CE26C"/>
        </w:pBdr>
        <w:shd w:val="clear" w:color="auto" w:fill="F8F8F8"/>
        <w:spacing w:line="180" w:lineRule="atLeast"/>
        <w:ind w:left="90" w:firstLine="419"/>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startARCall</w:t>
      </w:r>
      <w:r>
        <w:rPr>
          <w:rFonts w:ascii="Courier New" w:hAnsi="Courier New" w:cs="Courier New"/>
          <w:color w:val="5C5C5C"/>
        </w:rPr>
        <w:t>();</w:t>
      </w:r>
    </w:p>
    <w:p w14:paraId="2F21949B" w14:textId="77777777" w:rsidR="00950767" w:rsidRDefault="00000000">
      <w:pPr>
        <w:widowControl/>
        <w:pBdr>
          <w:left w:val="single" w:sz="12" w:space="5" w:color="6CE26C"/>
        </w:pBdr>
        <w:shd w:val="clear" w:color="auto" w:fill="F8F8F8"/>
        <w:spacing w:line="180" w:lineRule="atLeast"/>
        <w:ind w:left="90" w:firstLine="419"/>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stopARCall</w:t>
      </w:r>
      <w:r>
        <w:rPr>
          <w:rFonts w:ascii="Courier New" w:hAnsi="Courier New" w:cs="Courier New"/>
          <w:color w:val="5C5C5C"/>
        </w:rPr>
        <w:t>();</w:t>
      </w:r>
    </w:p>
    <w:p w14:paraId="364ED9CC" w14:textId="77777777" w:rsidR="00950767" w:rsidRDefault="00000000">
      <w:pPr>
        <w:widowControl/>
        <w:pBdr>
          <w:left w:val="single" w:sz="12" w:space="5" w:color="6CE26C"/>
        </w:pBdr>
        <w:shd w:val="clear" w:color="auto" w:fill="F8F8F8"/>
        <w:spacing w:line="180" w:lineRule="atLeast"/>
        <w:ind w:left="90" w:firstLine="419"/>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releaseSurface</w:t>
      </w:r>
      <w:r>
        <w:rPr>
          <w:rFonts w:ascii="Courier New" w:hAnsi="Courier New" w:cs="Courier New"/>
          <w:color w:val="5C5C5C"/>
        </w:rPr>
        <w:t>();</w:t>
      </w:r>
    </w:p>
    <w:p w14:paraId="0A0638A3" w14:textId="77777777" w:rsidR="00950767" w:rsidRDefault="00000000">
      <w:pPr>
        <w:widowControl/>
        <w:pBdr>
          <w:left w:val="single" w:sz="12" w:space="5" w:color="6CE26C"/>
        </w:pBdr>
        <w:shd w:val="clear" w:color="auto" w:fill="F8F8F8"/>
        <w:spacing w:line="180" w:lineRule="atLeast"/>
        <w:ind w:left="90" w:firstLine="52"/>
        <w:rPr>
          <w:rFonts w:ascii="Courier New" w:hAnsi="Courier New" w:cs="Courier New"/>
          <w:color w:val="5C5C5C"/>
        </w:rPr>
      </w:pPr>
      <w:r>
        <w:rPr>
          <w:rFonts w:ascii="Courier New" w:hAnsi="Courier New" w:cs="Courier New"/>
          <w:color w:val="5C5C5C"/>
        </w:rPr>
        <w:t>}</w:t>
      </w:r>
    </w:p>
    <w:p w14:paraId="2BB76A4E" w14:textId="77777777" w:rsidR="00950767" w:rsidRDefault="00950767">
      <w:pPr>
        <w:pStyle w:val="affa"/>
        <w:jc w:val="left"/>
      </w:pPr>
    </w:p>
    <w:p w14:paraId="367608CE" w14:textId="77777777" w:rsidR="00950767" w:rsidRDefault="00000000">
      <w:pPr>
        <w:pStyle w:val="affa"/>
        <w:jc w:val="left"/>
      </w:pPr>
      <w:r>
        <w:rPr>
          <w:rFonts w:hint="eastAsia"/>
        </w:rPr>
        <w:t xml:space="preserve">(1) </w:t>
      </w:r>
      <w:r>
        <w:t xml:space="preserve">Set a listener for the </w:t>
      </w:r>
      <w:r>
        <w:rPr>
          <w:rFonts w:hint="eastAsia"/>
        </w:rPr>
        <w:t>5G New Calling</w:t>
      </w:r>
      <w:r>
        <w:t xml:space="preserve"> SDK to the OS side.</w:t>
      </w:r>
    </w:p>
    <w:p w14:paraId="693C91D6" w14:textId="77777777" w:rsidR="00950767" w:rsidRDefault="00000000">
      <w:pPr>
        <w:widowControl/>
        <w:pBdr>
          <w:left w:val="single" w:sz="12" w:space="5" w:color="6CE26C"/>
        </w:pBdr>
        <w:shd w:val="clear" w:color="auto" w:fill="F8F8F8"/>
        <w:spacing w:line="180" w:lineRule="atLeast"/>
        <w:ind w:left="90" w:firstLine="52"/>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eastAsia="Consolas" w:hAnsi="Consolas" w:cs="Consolas"/>
          <w:color w:val="4078F2"/>
          <w:sz w:val="18"/>
          <w:szCs w:val="18"/>
          <w:shd w:val="clear" w:color="auto" w:fill="F8F8F8"/>
          <w:lang w:bidi="en-US"/>
        </w:rPr>
        <w:t>s</w:t>
      </w:r>
      <w:r>
        <w:rPr>
          <w:rFonts w:ascii="Consolas" w:hAnsi="Consolas" w:cs="Consolas" w:hint="eastAsia"/>
          <w:color w:val="4078F2"/>
          <w:sz w:val="18"/>
          <w:szCs w:val="18"/>
          <w:shd w:val="clear" w:color="auto" w:fill="F8F8F8"/>
          <w:lang w:bidi="en-US"/>
        </w:rPr>
        <w:t>etARCallListener</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I</w:t>
      </w:r>
      <w:r>
        <w:rPr>
          <w:rFonts w:ascii="Consolas" w:hAnsi="Consolas" w:cs="Consolas" w:hint="eastAsia"/>
          <w:color w:val="5C5C5C"/>
          <w:sz w:val="18"/>
          <w:szCs w:val="18"/>
          <w:shd w:val="clear" w:color="auto" w:fill="FFFFFF"/>
          <w:lang w:bidi="en-US"/>
        </w:rPr>
        <w:t>ImsARCallListener</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l</w:t>
      </w:r>
      <w:r>
        <w:rPr>
          <w:rFonts w:ascii="Consolas" w:hAnsi="Consolas" w:cs="Consolas" w:hint="eastAsia"/>
          <w:color w:val="5C5C5C"/>
          <w:sz w:val="18"/>
          <w:szCs w:val="18"/>
          <w:shd w:val="clear" w:color="auto" w:fill="FFFFFF"/>
          <w:lang w:bidi="en-US"/>
        </w:rPr>
        <w:t>istener</w:t>
      </w:r>
      <w:r>
        <w:rPr>
          <w:rFonts w:ascii="Courier New" w:hAnsi="Courier New" w:cs="Courier New"/>
          <w:color w:val="5C5C5C"/>
        </w:rPr>
        <w:t>);</w:t>
      </w:r>
    </w:p>
    <w:p w14:paraId="53B3B820" w14:textId="77777777" w:rsidR="00950767" w:rsidRDefault="00950767">
      <w:pPr>
        <w:pStyle w:val="affa"/>
        <w:jc w:val="left"/>
      </w:pPr>
    </w:p>
    <w:p w14:paraId="30AB875B" w14:textId="77777777" w:rsidR="00950767" w:rsidRDefault="00000000">
      <w:pPr>
        <w:pStyle w:val="affa"/>
        <w:jc w:val="left"/>
      </w:pPr>
      <w:r>
        <w:rPr>
          <w:rFonts w:hint="eastAsia"/>
        </w:rPr>
        <w:t xml:space="preserve">(2) </w:t>
      </w:r>
      <w:r>
        <w:t>Check whether the device supports AR functionality.</w:t>
      </w:r>
    </w:p>
    <w:p w14:paraId="3F747ED5" w14:textId="77777777" w:rsidR="00950767" w:rsidRDefault="00000000">
      <w:pPr>
        <w:widowControl/>
        <w:pBdr>
          <w:left w:val="single" w:sz="12" w:space="5" w:color="6CE26C"/>
        </w:pBdr>
        <w:shd w:val="clear" w:color="auto" w:fill="F8F8F8"/>
        <w:spacing w:line="180" w:lineRule="atLeast"/>
        <w:ind w:left="90" w:firstLine="52"/>
        <w:rPr>
          <w:rFonts w:ascii="Courier New" w:hAnsi="Courier New" w:cs="Courier New"/>
        </w:rPr>
      </w:pPr>
      <w:r>
        <w:rPr>
          <w:rFonts w:ascii="Consolas" w:hAnsi="Consolas" w:cs="Consolas" w:hint="eastAsia"/>
          <w:color w:val="A626A4"/>
          <w:sz w:val="18"/>
          <w:szCs w:val="18"/>
          <w:shd w:val="clear" w:color="auto" w:fill="F8F8F8"/>
          <w:lang w:bidi="en-US"/>
        </w:rPr>
        <w:t>boolean</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isARAvailable</w:t>
      </w:r>
      <w:r>
        <w:rPr>
          <w:rFonts w:ascii="Courier New" w:hAnsi="Courier New" w:cs="Courier New"/>
          <w:color w:val="5C5C5C"/>
        </w:rPr>
        <w:t>();</w:t>
      </w:r>
    </w:p>
    <w:p w14:paraId="733283DF" w14:textId="77777777" w:rsidR="00950767" w:rsidRDefault="00950767">
      <w:pPr>
        <w:pStyle w:val="affa"/>
        <w:jc w:val="left"/>
      </w:pPr>
    </w:p>
    <w:p w14:paraId="73FA01B0" w14:textId="77777777" w:rsidR="00950767" w:rsidRDefault="00000000">
      <w:pPr>
        <w:pStyle w:val="affa"/>
        <w:jc w:val="left"/>
      </w:pPr>
      <w:r>
        <w:rPr>
          <w:rFonts w:hint="eastAsia"/>
        </w:rPr>
        <w:t xml:space="preserve">(3) </w:t>
      </w:r>
      <w:r>
        <w:t>Start an AR</w:t>
      </w:r>
      <w:r>
        <w:rPr>
          <w:rFonts w:hint="eastAsia"/>
        </w:rPr>
        <w:t>C</w:t>
      </w:r>
      <w:r>
        <w:t>all.</w:t>
      </w:r>
    </w:p>
    <w:p w14:paraId="591FAA8E" w14:textId="77777777" w:rsidR="00950767" w:rsidRDefault="00000000">
      <w:pPr>
        <w:widowControl/>
        <w:pBdr>
          <w:left w:val="single" w:sz="12" w:space="5" w:color="6CE26C"/>
        </w:pBdr>
        <w:shd w:val="clear" w:color="auto" w:fill="F8F8F8"/>
        <w:spacing w:line="180" w:lineRule="atLeast"/>
        <w:ind w:left="90" w:firstLine="52"/>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startARCall</w:t>
      </w:r>
      <w:r>
        <w:rPr>
          <w:rFonts w:ascii="Courier New" w:hAnsi="Courier New" w:cs="Courier New"/>
          <w:color w:val="5C5C5C"/>
        </w:rPr>
        <w:t>();</w:t>
      </w:r>
    </w:p>
    <w:p w14:paraId="2EDEFFE6" w14:textId="77777777" w:rsidR="00950767" w:rsidRDefault="00950767">
      <w:pPr>
        <w:pStyle w:val="affa"/>
        <w:jc w:val="left"/>
      </w:pPr>
    </w:p>
    <w:p w14:paraId="3C0BED20" w14:textId="77777777" w:rsidR="00950767" w:rsidRDefault="00000000">
      <w:pPr>
        <w:pStyle w:val="affa"/>
        <w:jc w:val="left"/>
      </w:pPr>
      <w:r>
        <w:rPr>
          <w:rFonts w:hint="eastAsia"/>
        </w:rPr>
        <w:t xml:space="preserve">(4) </w:t>
      </w:r>
      <w:r>
        <w:t>Stop the AR</w:t>
      </w:r>
      <w:r>
        <w:rPr>
          <w:rFonts w:hint="eastAsia"/>
        </w:rPr>
        <w:t>C</w:t>
      </w:r>
      <w:r>
        <w:t>all.</w:t>
      </w:r>
    </w:p>
    <w:p w14:paraId="3094C4E9" w14:textId="77777777" w:rsidR="00950767" w:rsidRDefault="00000000">
      <w:pPr>
        <w:widowControl/>
        <w:pBdr>
          <w:left w:val="single" w:sz="12" w:space="5" w:color="6CE26C"/>
        </w:pBdr>
        <w:shd w:val="clear" w:color="auto" w:fill="F8F8F8"/>
        <w:spacing w:line="180" w:lineRule="atLeast"/>
        <w:ind w:left="90" w:firstLine="52"/>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stopARCall</w:t>
      </w:r>
      <w:r>
        <w:rPr>
          <w:rFonts w:ascii="Courier New" w:hAnsi="Courier New" w:cs="Courier New"/>
          <w:color w:val="5C5C5C"/>
        </w:rPr>
        <w:t>();</w:t>
      </w:r>
    </w:p>
    <w:p w14:paraId="5652E1C7" w14:textId="77777777" w:rsidR="00950767" w:rsidRDefault="00950767">
      <w:pPr>
        <w:pStyle w:val="affa"/>
        <w:jc w:val="left"/>
      </w:pPr>
    </w:p>
    <w:p w14:paraId="44AC85E8" w14:textId="77777777" w:rsidR="00950767" w:rsidRDefault="00000000">
      <w:pPr>
        <w:pStyle w:val="affa"/>
        <w:jc w:val="left"/>
      </w:pPr>
      <w:r>
        <w:rPr>
          <w:rFonts w:hint="eastAsia"/>
        </w:rPr>
        <w:t xml:space="preserve">(5) </w:t>
      </w:r>
      <w:r>
        <w:t>Release the Surface.</w:t>
      </w:r>
    </w:p>
    <w:p w14:paraId="2999DD5D" w14:textId="77777777" w:rsidR="00950767" w:rsidRDefault="00000000">
      <w:pPr>
        <w:widowControl/>
        <w:pBdr>
          <w:left w:val="single" w:sz="12" w:space="5" w:color="6CE26C"/>
        </w:pBdr>
        <w:shd w:val="clear" w:color="auto" w:fill="F8F8F8"/>
        <w:spacing w:line="180" w:lineRule="atLeast"/>
        <w:ind w:left="90" w:firstLine="52"/>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releaseSurface</w:t>
      </w:r>
      <w:r>
        <w:rPr>
          <w:rFonts w:ascii="Courier New" w:hAnsi="Courier New" w:cs="Courier New"/>
          <w:color w:val="5C5C5C"/>
        </w:rPr>
        <w:t>();</w:t>
      </w:r>
    </w:p>
    <w:p w14:paraId="0ECE0896" w14:textId="77777777" w:rsidR="00950767" w:rsidRDefault="00950767">
      <w:pPr>
        <w:pStyle w:val="affa"/>
        <w:jc w:val="left"/>
      </w:pPr>
    </w:p>
    <w:p w14:paraId="112C2721" w14:textId="77777777" w:rsidR="00950767" w:rsidRDefault="00950767">
      <w:pPr>
        <w:pStyle w:val="affa"/>
        <w:jc w:val="left"/>
      </w:pPr>
    </w:p>
    <w:p w14:paraId="65E5DF26" w14:textId="77777777" w:rsidR="00950767" w:rsidRDefault="00000000">
      <w:pPr>
        <w:pStyle w:val="2"/>
        <w:numPr>
          <w:ilvl w:val="0"/>
          <w:numId w:val="0"/>
        </w:numPr>
        <w:ind w:left="113"/>
      </w:pPr>
      <w:bookmarkStart w:id="73" w:name="_Toc220058587"/>
      <w:r>
        <w:rPr>
          <w:rFonts w:hint="eastAsia"/>
        </w:rPr>
        <w:t xml:space="preserve">Appendix 5.2 </w:t>
      </w:r>
      <w:r>
        <w:t>IImsARCallListener Callback Interface (Invoked by Chipset-side)</w:t>
      </w:r>
      <w:bookmarkEnd w:id="73"/>
    </w:p>
    <w:p w14:paraId="3EAE9D8E" w14:textId="77777777" w:rsidR="00950767" w:rsidRDefault="00000000">
      <w:pPr>
        <w:pStyle w:val="affa"/>
        <w:jc w:val="left"/>
      </w:pPr>
      <w:r>
        <w:t>IDL callback interface for AR</w:t>
      </w:r>
      <w:r>
        <w:rPr>
          <w:rFonts w:hint="eastAsia"/>
        </w:rPr>
        <w:t>C</w:t>
      </w:r>
      <w:r>
        <w:t>all implemented by the chipset side.</w:t>
      </w:r>
    </w:p>
    <w:p w14:paraId="4BDF27E1" w14:textId="77777777" w:rsidR="00950767" w:rsidRDefault="00000000">
      <w:pPr>
        <w:widowControl/>
        <w:pBdr>
          <w:left w:val="single" w:sz="12" w:space="5" w:color="6CE26C"/>
        </w:pBdr>
        <w:shd w:val="clear" w:color="auto" w:fill="F8F8F8"/>
        <w:spacing w:line="180" w:lineRule="atLeast"/>
        <w:ind w:leftChars="40" w:left="84" w:firstLine="0"/>
        <w:rPr>
          <w:rFonts w:ascii="Courier New" w:hAnsi="Courier New" w:cs="Courier New"/>
        </w:rPr>
      </w:pPr>
      <w:r>
        <w:rPr>
          <w:rFonts w:ascii="Consolas" w:eastAsia="Consolas" w:hAnsi="Consolas" w:cs="Consolas"/>
          <w:color w:val="A626A4"/>
          <w:sz w:val="18"/>
          <w:szCs w:val="18"/>
          <w:shd w:val="clear" w:color="auto" w:fill="F8F8F8"/>
          <w:lang w:bidi="en-US"/>
        </w:rPr>
        <w:t>interface</w:t>
      </w:r>
      <w:r>
        <w:rPr>
          <w:rFonts w:ascii="Courier New" w:hAnsi="Courier New" w:cs="Courier New"/>
          <w:color w:val="5C5C5C"/>
        </w:rPr>
        <w:t> </w:t>
      </w:r>
      <w:r>
        <w:rPr>
          <w:rFonts w:ascii="Consolas" w:hAnsi="Consolas" w:cs="Consolas" w:hint="eastAsia"/>
          <w:color w:val="C18401"/>
          <w:sz w:val="18"/>
          <w:szCs w:val="18"/>
          <w:shd w:val="clear" w:color="auto" w:fill="F8F8F8"/>
          <w:lang w:bidi="en-US"/>
        </w:rPr>
        <w:t>IImsARCallListener</w:t>
      </w:r>
      <w:r>
        <w:rPr>
          <w:rFonts w:ascii="Courier New" w:hAnsi="Courier New" w:cs="Courier New"/>
          <w:color w:val="5C5C5C"/>
        </w:rPr>
        <w:t> {</w:t>
      </w:r>
    </w:p>
    <w:p w14:paraId="4B09ADAB" w14:textId="77777777" w:rsidR="00950767" w:rsidRDefault="00000000">
      <w:pPr>
        <w:widowControl/>
        <w:pBdr>
          <w:left w:val="single" w:sz="12" w:space="5" w:color="6CE26C"/>
        </w:pBdr>
        <w:shd w:val="clear" w:color="auto" w:fill="F8F8F8"/>
        <w:spacing w:line="180" w:lineRule="atLeast"/>
        <w:ind w:leftChars="40" w:left="84" w:firstLine="336"/>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onGetSurface</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Surface</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surface, in int state</w:t>
      </w:r>
      <w:r>
        <w:rPr>
          <w:rFonts w:ascii="Courier New" w:hAnsi="Courier New" w:cs="Courier New"/>
          <w:color w:val="5C5C5C"/>
        </w:rPr>
        <w:t>);</w:t>
      </w:r>
    </w:p>
    <w:p w14:paraId="4D58452C" w14:textId="77777777" w:rsidR="00950767" w:rsidRDefault="00000000">
      <w:pPr>
        <w:widowControl/>
        <w:pBdr>
          <w:left w:val="single" w:sz="12" w:space="5" w:color="6CE26C"/>
        </w:pBdr>
        <w:shd w:val="clear" w:color="auto" w:fill="F8F8F8"/>
        <w:spacing w:line="180" w:lineRule="atLeast"/>
        <w:ind w:leftChars="40" w:left="84" w:firstLine="336"/>
        <w:rPr>
          <w:rFonts w:ascii="Courier New" w:hAnsi="Courier New" w:cs="Courier New"/>
        </w:rPr>
      </w:pPr>
      <w:r>
        <w:rPr>
          <w:rFonts w:ascii="Consolas" w:hAnsi="Consolas" w:cs="Consolas" w:hint="eastAsia"/>
          <w:color w:val="A626A4"/>
          <w:sz w:val="18"/>
          <w:szCs w:val="18"/>
          <w:shd w:val="clear" w:color="auto" w:fill="F8F8F8"/>
          <w:lang w:bidi="en-US"/>
        </w:rPr>
        <w:t>boolean</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onGetSurfacePreview</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Surface</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surface</w:t>
      </w:r>
      <w:r>
        <w:rPr>
          <w:rFonts w:ascii="Courier New" w:hAnsi="Courier New" w:cs="Courier New"/>
          <w:color w:val="5C5C5C"/>
        </w:rPr>
        <w:t>);</w:t>
      </w:r>
    </w:p>
    <w:p w14:paraId="4E6290D6" w14:textId="77777777" w:rsidR="00950767" w:rsidRDefault="00000000">
      <w:pPr>
        <w:widowControl/>
        <w:pBdr>
          <w:left w:val="single" w:sz="12" w:space="5" w:color="6CE26C"/>
        </w:pBdr>
        <w:shd w:val="clear" w:color="auto" w:fill="F8F8F8"/>
        <w:spacing w:line="180" w:lineRule="atLeast"/>
        <w:ind w:leftChars="40" w:left="84" w:firstLine="336"/>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onARCallParamsUpdate</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ImsARCallParams</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params</w:t>
      </w:r>
      <w:r>
        <w:rPr>
          <w:rFonts w:ascii="Courier New" w:hAnsi="Courier New" w:cs="Courier New"/>
          <w:color w:val="5C5C5C"/>
        </w:rPr>
        <w:t>);</w:t>
      </w:r>
    </w:p>
    <w:p w14:paraId="365B3224" w14:textId="77777777" w:rsidR="00950767" w:rsidRDefault="00000000">
      <w:pPr>
        <w:widowControl/>
        <w:pBdr>
          <w:left w:val="single" w:sz="12" w:space="5" w:color="6CE26C"/>
        </w:pBdr>
        <w:shd w:val="clear" w:color="auto" w:fill="F8F8F8"/>
        <w:spacing w:line="180" w:lineRule="atLeast"/>
        <w:ind w:leftChars="40" w:left="168" w:hanging="84"/>
        <w:rPr>
          <w:rFonts w:ascii="Courier New" w:hAnsi="Courier New" w:cs="Courier New"/>
          <w:color w:val="5C5C5C"/>
        </w:rPr>
      </w:pPr>
      <w:r>
        <w:rPr>
          <w:rFonts w:ascii="Courier New" w:hAnsi="Courier New" w:cs="Courier New"/>
          <w:color w:val="5C5C5C"/>
        </w:rPr>
        <w:t>}</w:t>
      </w:r>
    </w:p>
    <w:p w14:paraId="639F6518" w14:textId="77777777" w:rsidR="00950767" w:rsidRDefault="00950767">
      <w:pPr>
        <w:pStyle w:val="affa"/>
        <w:jc w:val="left"/>
      </w:pPr>
    </w:p>
    <w:p w14:paraId="74F637A3" w14:textId="77777777" w:rsidR="00950767" w:rsidRDefault="00000000">
      <w:pPr>
        <w:pStyle w:val="affa"/>
        <w:jc w:val="left"/>
      </w:pPr>
      <w:r>
        <w:rPr>
          <w:rFonts w:hint="eastAsia"/>
        </w:rPr>
        <w:t xml:space="preserve">(1) </w:t>
      </w:r>
      <w:r>
        <w:t xml:space="preserve">The chipset passes the Surface for video encoding to the </w:t>
      </w:r>
      <w:r>
        <w:rPr>
          <w:rFonts w:hint="eastAsia"/>
        </w:rPr>
        <w:t xml:space="preserve">5G New </w:t>
      </w:r>
      <w:r>
        <w:t>Call</w:t>
      </w:r>
      <w:r>
        <w:rPr>
          <w:rFonts w:hint="eastAsia"/>
        </w:rPr>
        <w:t>ing</w:t>
      </w:r>
      <w:r>
        <w:t xml:space="preserve"> SDK.</w:t>
      </w:r>
    </w:p>
    <w:p w14:paraId="24C153F7" w14:textId="77777777" w:rsidR="00950767" w:rsidRDefault="00000000">
      <w:pPr>
        <w:widowControl/>
        <w:pBdr>
          <w:left w:val="single" w:sz="12" w:space="5" w:color="6CE26C"/>
        </w:pBdr>
        <w:shd w:val="clear" w:color="auto" w:fill="F8F8F8"/>
        <w:spacing w:line="180" w:lineRule="atLeast"/>
        <w:ind w:left="90" w:firstLine="52"/>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onGetSurface</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Surface</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surface, in int state</w:t>
      </w:r>
      <w:r>
        <w:rPr>
          <w:rFonts w:ascii="Courier New" w:hAnsi="Courier New" w:cs="Courier New"/>
          <w:color w:val="5C5C5C"/>
        </w:rPr>
        <w:t>);</w:t>
      </w:r>
    </w:p>
    <w:p w14:paraId="27BEE600" w14:textId="77777777" w:rsidR="00950767" w:rsidRDefault="00950767">
      <w:pPr>
        <w:pStyle w:val="affa"/>
        <w:jc w:val="left"/>
      </w:pPr>
    </w:p>
    <w:p w14:paraId="618A5B79" w14:textId="77777777" w:rsidR="00950767" w:rsidRDefault="00000000">
      <w:pPr>
        <w:pStyle w:val="affa"/>
        <w:jc w:val="left"/>
      </w:pPr>
      <w:r>
        <w:rPr>
          <w:rFonts w:hint="eastAsia"/>
        </w:rPr>
        <w:t xml:space="preserve">(2) </w:t>
      </w:r>
      <w:r>
        <w:t xml:space="preserve">The chipset passes the Surface for IncallUI preview to the </w:t>
      </w:r>
      <w:r>
        <w:rPr>
          <w:rFonts w:hint="eastAsia"/>
        </w:rPr>
        <w:t xml:space="preserve">5G New </w:t>
      </w:r>
      <w:r>
        <w:t>Call</w:t>
      </w:r>
      <w:r>
        <w:rPr>
          <w:rFonts w:hint="eastAsia"/>
        </w:rPr>
        <w:t>ing</w:t>
      </w:r>
      <w:r>
        <w:t xml:space="preserve"> SDK.</w:t>
      </w:r>
    </w:p>
    <w:p w14:paraId="13E42A1E" w14:textId="77777777" w:rsidR="00950767" w:rsidRDefault="00000000">
      <w:pPr>
        <w:widowControl/>
        <w:pBdr>
          <w:left w:val="single" w:sz="12" w:space="5" w:color="6CE26C"/>
        </w:pBdr>
        <w:shd w:val="clear" w:color="auto" w:fill="F8F8F8"/>
        <w:spacing w:line="180" w:lineRule="atLeast"/>
        <w:ind w:left="90" w:firstLine="52"/>
        <w:rPr>
          <w:rFonts w:ascii="Courier New" w:hAnsi="Courier New" w:cs="Courier New"/>
        </w:rPr>
      </w:pPr>
      <w:r>
        <w:rPr>
          <w:rFonts w:ascii="Consolas" w:hAnsi="Consolas" w:cs="Consolas" w:hint="eastAsia"/>
          <w:color w:val="A626A4"/>
          <w:sz w:val="18"/>
          <w:szCs w:val="18"/>
          <w:shd w:val="clear" w:color="auto" w:fill="F8F8F8"/>
          <w:lang w:bidi="en-US"/>
        </w:rPr>
        <w:t>boolean</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onGetSurfacePreview</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Surface</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surface</w:t>
      </w:r>
      <w:r>
        <w:rPr>
          <w:rFonts w:ascii="Courier New" w:hAnsi="Courier New" w:cs="Courier New"/>
          <w:color w:val="5C5C5C"/>
        </w:rPr>
        <w:t>);</w:t>
      </w:r>
    </w:p>
    <w:p w14:paraId="33308FB9" w14:textId="77777777" w:rsidR="00950767" w:rsidRDefault="00950767">
      <w:pPr>
        <w:pStyle w:val="affa"/>
        <w:jc w:val="left"/>
      </w:pPr>
    </w:p>
    <w:p w14:paraId="69068957" w14:textId="77777777" w:rsidR="00950767" w:rsidRDefault="00000000">
      <w:pPr>
        <w:pStyle w:val="affa"/>
        <w:jc w:val="left"/>
      </w:pPr>
      <w:r>
        <w:rPr>
          <w:rFonts w:hint="eastAsia"/>
        </w:rPr>
        <w:t xml:space="preserve">(3) </w:t>
      </w:r>
      <w:r>
        <w:t xml:space="preserve">The chipset notifies the </w:t>
      </w:r>
      <w:r>
        <w:rPr>
          <w:rFonts w:hint="eastAsia"/>
        </w:rPr>
        <w:t xml:space="preserve">New </w:t>
      </w:r>
      <w:r>
        <w:t>Call</w:t>
      </w:r>
      <w:r>
        <w:rPr>
          <w:rFonts w:hint="eastAsia"/>
        </w:rPr>
        <w:t>ing</w:t>
      </w:r>
      <w:r>
        <w:t xml:space="preserve"> SDK of parameter updates.</w:t>
      </w:r>
    </w:p>
    <w:p w14:paraId="3ACFC657" w14:textId="77777777" w:rsidR="00950767" w:rsidRDefault="00000000">
      <w:pPr>
        <w:widowControl/>
        <w:pBdr>
          <w:left w:val="single" w:sz="12" w:space="5" w:color="6CE26C"/>
        </w:pBdr>
        <w:shd w:val="clear" w:color="auto" w:fill="F8F8F8"/>
        <w:spacing w:line="180" w:lineRule="atLeast"/>
        <w:ind w:left="90" w:firstLine="52"/>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onARCallParamsUpdate</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ImsARCallParams</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params</w:t>
      </w:r>
      <w:r>
        <w:rPr>
          <w:rFonts w:ascii="Courier New" w:hAnsi="Courier New" w:cs="Courier New"/>
          <w:color w:val="5C5C5C"/>
        </w:rPr>
        <w:t>);</w:t>
      </w:r>
    </w:p>
    <w:p w14:paraId="4FF8DB7C" w14:textId="77777777" w:rsidR="00950767" w:rsidRDefault="00000000">
      <w:pPr>
        <w:pStyle w:val="2"/>
        <w:numPr>
          <w:ilvl w:val="0"/>
          <w:numId w:val="0"/>
        </w:numPr>
        <w:ind w:left="113"/>
      </w:pPr>
      <w:bookmarkStart w:id="74" w:name="_Toc220058588"/>
      <w:r>
        <w:rPr>
          <w:rFonts w:hint="eastAsia"/>
        </w:rPr>
        <w:t xml:space="preserve">Appendix 5.3 </w:t>
      </w:r>
      <w:r>
        <w:t>ImsARCallParams Class</w:t>
      </w:r>
      <w:bookmarkEnd w:id="74"/>
    </w:p>
    <w:p w14:paraId="190902C2" w14:textId="77777777" w:rsidR="00950767" w:rsidRDefault="00000000">
      <w:pPr>
        <w:pStyle w:val="affa"/>
        <w:jc w:val="left"/>
      </w:pPr>
      <w:r>
        <w:t>Class for AR</w:t>
      </w:r>
      <w:r>
        <w:rPr>
          <w:rFonts w:hint="eastAsia"/>
        </w:rPr>
        <w:t>C</w:t>
      </w:r>
      <w:r>
        <w:t>all video display information, containing video width, height, and frame rate details.</w:t>
      </w:r>
    </w:p>
    <w:p w14:paraId="09BB96BC" w14:textId="77777777" w:rsidR="00950767" w:rsidRDefault="00000000">
      <w:pPr>
        <w:widowControl/>
        <w:pBdr>
          <w:left w:val="single" w:sz="12" w:space="5" w:color="6CE26C"/>
        </w:pBdr>
        <w:shd w:val="clear" w:color="auto" w:fill="F8F8F8"/>
        <w:spacing w:line="180" w:lineRule="atLeast"/>
        <w:ind w:leftChars="67" w:left="141" w:firstLine="0"/>
        <w:rPr>
          <w:color w:val="5C5C5C"/>
          <w:sz w:val="18"/>
          <w:szCs w:val="18"/>
        </w:rPr>
      </w:pPr>
      <w:r>
        <w:rPr>
          <w:rFonts w:ascii="Consolas" w:eastAsia="Consolas" w:hAnsi="Consolas" w:cs="Consolas"/>
          <w:color w:val="A626A4"/>
          <w:sz w:val="18"/>
          <w:szCs w:val="18"/>
          <w:shd w:val="clear" w:color="auto" w:fill="F8F8F8"/>
        </w:rPr>
        <w:t>public</w:t>
      </w:r>
      <w:r>
        <w:rPr>
          <w:rFonts w:ascii="Consolas" w:eastAsia="Consolas" w:hAnsi="Consolas" w:cs="Consolas"/>
          <w:color w:val="5C5C5C"/>
          <w:sz w:val="18"/>
          <w:szCs w:val="18"/>
          <w:shd w:val="clear" w:color="auto" w:fill="F8F8F8"/>
        </w:rPr>
        <w:t> </w:t>
      </w:r>
      <w:r>
        <w:rPr>
          <w:rFonts w:ascii="Consolas" w:hAnsi="Consolas" w:cs="Consolas" w:hint="eastAsia"/>
          <w:color w:val="5C5C5C"/>
          <w:sz w:val="18"/>
          <w:szCs w:val="18"/>
          <w:shd w:val="clear" w:color="auto" w:fill="F8F8F8"/>
        </w:rPr>
        <w:t xml:space="preserve">class </w:t>
      </w:r>
      <w:r>
        <w:rPr>
          <w:rFonts w:ascii="Consolas" w:hAnsi="Consolas" w:cs="Consolas" w:hint="eastAsia"/>
          <w:color w:val="A626A4"/>
          <w:sz w:val="18"/>
          <w:szCs w:val="18"/>
          <w:shd w:val="clear" w:color="auto" w:fill="F8F8F8"/>
        </w:rPr>
        <w:t>ImsARCallParams</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rPr>
        <w:t>implements</w:t>
      </w:r>
      <w:r>
        <w:rPr>
          <w:rFonts w:ascii="Consolas" w:eastAsia="Consolas" w:hAnsi="Consolas" w:cs="Consolas"/>
          <w:color w:val="5C5C5C"/>
          <w:sz w:val="18"/>
          <w:szCs w:val="18"/>
          <w:shd w:val="clear" w:color="auto" w:fill="F8F8F8"/>
        </w:rPr>
        <w:t> </w:t>
      </w:r>
      <w:r>
        <w:rPr>
          <w:rFonts w:ascii="Consolas" w:eastAsia="Consolas" w:hAnsi="Consolas" w:cs="Consolas"/>
          <w:color w:val="C18401"/>
          <w:sz w:val="18"/>
          <w:szCs w:val="18"/>
          <w:shd w:val="clear" w:color="auto" w:fill="F8F8F8"/>
        </w:rPr>
        <w:t>Parcelable</w:t>
      </w:r>
      <w:r>
        <w:rPr>
          <w:rFonts w:ascii="Consolas" w:eastAsia="Consolas" w:hAnsi="Consolas" w:cs="Consolas"/>
          <w:color w:val="5C5C5C"/>
          <w:sz w:val="18"/>
          <w:szCs w:val="18"/>
          <w:shd w:val="clear" w:color="auto" w:fill="F8F8F8"/>
        </w:rPr>
        <w:t> {</w:t>
      </w:r>
    </w:p>
    <w:p w14:paraId="7C925DFE" w14:textId="77777777" w:rsidR="00950767" w:rsidRDefault="00000000">
      <w:pPr>
        <w:widowControl/>
        <w:pBdr>
          <w:left w:val="single" w:sz="12" w:space="5" w:color="6CE26C"/>
        </w:pBdr>
        <w:shd w:val="clear" w:color="auto" w:fill="FFFFFF"/>
        <w:spacing w:line="180" w:lineRule="atLeast"/>
        <w:ind w:leftChars="67" w:left="141" w:firstLine="279"/>
        <w:rPr>
          <w:color w:val="5C5C5C"/>
          <w:sz w:val="18"/>
          <w:szCs w:val="18"/>
        </w:rPr>
      </w:pPr>
      <w:r>
        <w:rPr>
          <w:rFonts w:ascii="Consolas" w:hAnsi="Consolas" w:cs="Consolas" w:hint="eastAsia"/>
          <w:color w:val="986801"/>
          <w:sz w:val="18"/>
          <w:szCs w:val="18"/>
          <w:shd w:val="clear" w:color="auto" w:fill="FFFFFF"/>
        </w:rPr>
        <w:t xml:space="preserve">public int width;// </w:t>
      </w:r>
      <w:r>
        <w:rPr>
          <w:rFonts w:ascii="Consolas" w:hAnsi="Consolas" w:cs="Consolas" w:hint="eastAsia"/>
          <w:i/>
          <w:iCs/>
          <w:color w:val="986801"/>
          <w:sz w:val="18"/>
          <w:szCs w:val="18"/>
          <w:shd w:val="clear" w:color="auto" w:fill="FFFFFF"/>
        </w:rPr>
        <w:t>Video Width</w:t>
      </w:r>
    </w:p>
    <w:p w14:paraId="162CE637" w14:textId="77777777" w:rsidR="00950767" w:rsidRDefault="00000000">
      <w:pPr>
        <w:widowControl/>
        <w:pBdr>
          <w:left w:val="single" w:sz="12" w:space="5" w:color="6CE26C"/>
        </w:pBdr>
        <w:shd w:val="clear" w:color="auto" w:fill="FFFFFF"/>
        <w:spacing w:line="180" w:lineRule="atLeast"/>
        <w:ind w:leftChars="67" w:left="141" w:firstLine="279"/>
        <w:rPr>
          <w:rFonts w:ascii="Consolas" w:hAnsi="Consolas" w:cs="Consolas"/>
          <w:color w:val="986801"/>
          <w:sz w:val="18"/>
          <w:szCs w:val="18"/>
          <w:shd w:val="clear" w:color="auto" w:fill="FFFFFF"/>
        </w:rPr>
      </w:pPr>
      <w:r>
        <w:rPr>
          <w:rFonts w:ascii="Consolas" w:hAnsi="Consolas" w:cs="Consolas" w:hint="eastAsia"/>
          <w:color w:val="986801"/>
          <w:sz w:val="18"/>
          <w:szCs w:val="18"/>
          <w:shd w:val="clear" w:color="auto" w:fill="FFFFFF"/>
        </w:rPr>
        <w:t xml:space="preserve">public int height;// </w:t>
      </w:r>
      <w:r>
        <w:rPr>
          <w:rFonts w:ascii="Consolas" w:hAnsi="Consolas" w:cs="Consolas" w:hint="eastAsia"/>
          <w:i/>
          <w:iCs/>
          <w:color w:val="986801"/>
          <w:sz w:val="18"/>
          <w:szCs w:val="18"/>
          <w:shd w:val="clear" w:color="auto" w:fill="FFFFFF"/>
        </w:rPr>
        <w:t>Video Width</w:t>
      </w:r>
    </w:p>
    <w:p w14:paraId="53889915" w14:textId="77777777" w:rsidR="00950767" w:rsidRDefault="00000000">
      <w:pPr>
        <w:widowControl/>
        <w:pBdr>
          <w:left w:val="single" w:sz="12" w:space="5" w:color="6CE26C"/>
        </w:pBdr>
        <w:shd w:val="clear" w:color="auto" w:fill="FFFFFF"/>
        <w:spacing w:line="180" w:lineRule="atLeast"/>
        <w:ind w:leftChars="67" w:left="141" w:firstLine="279"/>
        <w:rPr>
          <w:rFonts w:ascii="Consolas" w:hAnsi="Consolas" w:cs="Consolas"/>
          <w:color w:val="986801"/>
          <w:sz w:val="18"/>
          <w:szCs w:val="18"/>
          <w:shd w:val="clear" w:color="auto" w:fill="FFFFFF"/>
        </w:rPr>
      </w:pPr>
      <w:r>
        <w:rPr>
          <w:rFonts w:ascii="Consolas" w:hAnsi="Consolas" w:cs="Consolas" w:hint="eastAsia"/>
          <w:color w:val="986801"/>
          <w:sz w:val="18"/>
          <w:szCs w:val="18"/>
          <w:shd w:val="clear" w:color="auto" w:fill="FFFFFF"/>
        </w:rPr>
        <w:t>public int fps;//</w:t>
      </w:r>
      <w:r>
        <w:rPr>
          <w:rFonts w:ascii="Segoe UI" w:hAnsi="Segoe UI" w:cs="Segoe UI"/>
          <w:b/>
          <w:bCs/>
          <w:color w:val="0F1115"/>
          <w:shd w:val="clear" w:color="auto" w:fill="FFFFFF"/>
        </w:rPr>
        <w:t xml:space="preserve"> </w:t>
      </w:r>
      <w:r>
        <w:rPr>
          <w:rFonts w:ascii="Consolas" w:hAnsi="Consolas" w:cs="Consolas" w:hint="eastAsia"/>
          <w:i/>
          <w:iCs/>
          <w:color w:val="986801"/>
          <w:sz w:val="18"/>
          <w:szCs w:val="18"/>
          <w:shd w:val="clear" w:color="auto" w:fill="FFFFFF"/>
        </w:rPr>
        <w:t>V</w:t>
      </w:r>
      <w:r>
        <w:rPr>
          <w:rFonts w:ascii="Consolas" w:hAnsi="Consolas" w:cs="Consolas"/>
          <w:i/>
          <w:iCs/>
          <w:color w:val="986801"/>
          <w:sz w:val="18"/>
          <w:szCs w:val="18"/>
          <w:shd w:val="clear" w:color="auto" w:fill="FFFFFF"/>
        </w:rPr>
        <w:t xml:space="preserve">ideo </w:t>
      </w:r>
      <w:r>
        <w:rPr>
          <w:rFonts w:ascii="Consolas" w:hAnsi="Consolas" w:cs="Consolas" w:hint="eastAsia"/>
          <w:i/>
          <w:iCs/>
          <w:color w:val="986801"/>
          <w:sz w:val="18"/>
          <w:szCs w:val="18"/>
          <w:shd w:val="clear" w:color="auto" w:fill="FFFFFF"/>
        </w:rPr>
        <w:t>F</w:t>
      </w:r>
      <w:r>
        <w:rPr>
          <w:rFonts w:ascii="Consolas" w:hAnsi="Consolas" w:cs="Consolas"/>
          <w:i/>
          <w:iCs/>
          <w:color w:val="986801"/>
          <w:sz w:val="18"/>
          <w:szCs w:val="18"/>
          <w:shd w:val="clear" w:color="auto" w:fill="FFFFFF"/>
        </w:rPr>
        <w:t xml:space="preserve">rame </w:t>
      </w:r>
      <w:r>
        <w:rPr>
          <w:rFonts w:ascii="Consolas" w:hAnsi="Consolas" w:cs="Consolas" w:hint="eastAsia"/>
          <w:i/>
          <w:iCs/>
          <w:color w:val="986801"/>
          <w:sz w:val="18"/>
          <w:szCs w:val="18"/>
          <w:shd w:val="clear" w:color="auto" w:fill="FFFFFF"/>
        </w:rPr>
        <w:t>R</w:t>
      </w:r>
      <w:r>
        <w:rPr>
          <w:rFonts w:ascii="Consolas" w:hAnsi="Consolas" w:cs="Consolas"/>
          <w:i/>
          <w:iCs/>
          <w:color w:val="986801"/>
          <w:sz w:val="18"/>
          <w:szCs w:val="18"/>
          <w:shd w:val="clear" w:color="auto" w:fill="FFFFFF"/>
        </w:rPr>
        <w:t>ate</w:t>
      </w:r>
    </w:p>
    <w:p w14:paraId="3A6590F2" w14:textId="77777777" w:rsidR="00950767" w:rsidRDefault="00000000">
      <w:pPr>
        <w:widowControl/>
        <w:pBdr>
          <w:left w:val="single" w:sz="12" w:space="5" w:color="6CE26C"/>
        </w:pBdr>
        <w:shd w:val="clear" w:color="auto" w:fill="FFFFFF"/>
        <w:spacing w:line="180" w:lineRule="atLeast"/>
        <w:ind w:leftChars="67" w:left="501"/>
        <w:rPr>
          <w:color w:val="5C5C5C"/>
          <w:sz w:val="18"/>
          <w:szCs w:val="18"/>
        </w:rPr>
      </w:pPr>
      <w:r>
        <w:rPr>
          <w:rFonts w:ascii="Consolas" w:eastAsia="Consolas" w:hAnsi="Consolas" w:cs="Consolas"/>
          <w:color w:val="5C5C5C"/>
          <w:sz w:val="18"/>
          <w:szCs w:val="18"/>
          <w:shd w:val="clear" w:color="auto" w:fill="FFFFFF"/>
        </w:rPr>
        <w:t>}</w:t>
      </w:r>
    </w:p>
    <w:p w14:paraId="65767758" w14:textId="77777777" w:rsidR="00950767" w:rsidRDefault="00950767">
      <w:pPr>
        <w:pStyle w:val="affa"/>
        <w:jc w:val="left"/>
      </w:pPr>
    </w:p>
    <w:p w14:paraId="0CCD463C" w14:textId="77777777" w:rsidR="00950767" w:rsidRDefault="00950767">
      <w:pPr>
        <w:pStyle w:val="affa"/>
      </w:pPr>
    </w:p>
    <w:p w14:paraId="3A0C286A" w14:textId="77777777" w:rsidR="00950767" w:rsidRDefault="00000000">
      <w:pPr>
        <w:pStyle w:val="2"/>
        <w:numPr>
          <w:ilvl w:val="0"/>
          <w:numId w:val="0"/>
        </w:numPr>
        <w:ind w:left="113"/>
      </w:pPr>
      <w:bookmarkStart w:id="75" w:name="_Toc220058589"/>
      <w:r>
        <w:rPr>
          <w:rFonts w:hint="eastAsia"/>
        </w:rPr>
        <w:t xml:space="preserve">Appendix 5.4 IImsARCall Interface (OEM </w:t>
      </w:r>
      <w:r>
        <w:t>Implementation</w:t>
      </w:r>
      <w:r>
        <w:rPr>
          <w:rFonts w:hint="eastAsia"/>
        </w:rPr>
        <w:t>)</w:t>
      </w:r>
      <w:bookmarkEnd w:id="75"/>
    </w:p>
    <w:p w14:paraId="7F774252" w14:textId="77777777" w:rsidR="00950767" w:rsidRDefault="00000000">
      <w:pPr>
        <w:pStyle w:val="affa"/>
        <w:jc w:val="left"/>
      </w:pPr>
      <w:r>
        <w:t>IDL interface for AR</w:t>
      </w:r>
      <w:r>
        <w:rPr>
          <w:rFonts w:hint="eastAsia"/>
        </w:rPr>
        <w:t>C</w:t>
      </w:r>
      <w:r>
        <w:t>all and OEM interaction.</w:t>
      </w:r>
    </w:p>
    <w:p w14:paraId="1D383F80"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rPr>
      </w:pPr>
      <w:r>
        <w:rPr>
          <w:rFonts w:ascii="Consolas" w:eastAsia="Consolas" w:hAnsi="Consolas" w:cs="Consolas"/>
          <w:color w:val="A626A4"/>
          <w:sz w:val="18"/>
          <w:szCs w:val="18"/>
          <w:shd w:val="clear" w:color="auto" w:fill="F8F8F8"/>
          <w:lang w:bidi="en-US"/>
        </w:rPr>
        <w:t>interface</w:t>
      </w:r>
      <w:r>
        <w:rPr>
          <w:rFonts w:ascii="Courier New" w:hAnsi="Courier New" w:cs="Courier New"/>
          <w:color w:val="5C5C5C"/>
        </w:rPr>
        <w:t> </w:t>
      </w:r>
      <w:r>
        <w:rPr>
          <w:rFonts w:ascii="Consolas" w:hAnsi="Consolas" w:cs="Consolas" w:hint="eastAsia"/>
          <w:color w:val="C18401"/>
          <w:sz w:val="18"/>
          <w:szCs w:val="18"/>
          <w:shd w:val="clear" w:color="auto" w:fill="F8F8F8"/>
          <w:lang w:bidi="en-US"/>
        </w:rPr>
        <w:t>IImsARCallOEM</w:t>
      </w:r>
      <w:r>
        <w:rPr>
          <w:rFonts w:ascii="Courier New" w:hAnsi="Courier New" w:cs="Courier New"/>
          <w:color w:val="5C5C5C"/>
        </w:rPr>
        <w:t> {</w:t>
      </w:r>
    </w:p>
    <w:p w14:paraId="11E8C0C8"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rPr>
      </w:pPr>
      <w:r>
        <w:rPr>
          <w:rFonts w:ascii="Consolas" w:eastAsia="Consolas" w:hAnsi="Consolas" w:cs="Consolas"/>
          <w:color w:val="A626A4"/>
          <w:sz w:val="18"/>
          <w:szCs w:val="18"/>
          <w:shd w:val="clear" w:color="auto" w:fill="F8F8F8"/>
          <w:lang w:bidi="en-US"/>
        </w:rPr>
        <w:tab/>
        <w:t>void</w:t>
      </w:r>
      <w:r>
        <w:rPr>
          <w:rFonts w:ascii="Courier New" w:hAnsi="Courier New" w:cs="Courier New"/>
          <w:color w:val="5C5C5C"/>
        </w:rPr>
        <w:t> </w:t>
      </w:r>
      <w:r>
        <w:rPr>
          <w:rFonts w:ascii="Consolas" w:eastAsia="Consolas" w:hAnsi="Consolas" w:cs="Consolas"/>
          <w:color w:val="4078F2"/>
          <w:sz w:val="18"/>
          <w:szCs w:val="18"/>
          <w:shd w:val="clear" w:color="auto" w:fill="F8F8F8"/>
          <w:lang w:bidi="en-US"/>
        </w:rPr>
        <w:t>s</w:t>
      </w:r>
      <w:r>
        <w:rPr>
          <w:rFonts w:ascii="Consolas" w:hAnsi="Consolas" w:cs="Consolas" w:hint="eastAsia"/>
          <w:color w:val="4078F2"/>
          <w:sz w:val="18"/>
          <w:szCs w:val="18"/>
          <w:shd w:val="clear" w:color="auto" w:fill="F8F8F8"/>
          <w:lang w:bidi="en-US"/>
        </w:rPr>
        <w:t>etARCallOEMListener</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I</w:t>
      </w:r>
      <w:r>
        <w:rPr>
          <w:rFonts w:ascii="Consolas" w:hAnsi="Consolas" w:cs="Consolas" w:hint="eastAsia"/>
          <w:color w:val="5C5C5C"/>
          <w:sz w:val="18"/>
          <w:szCs w:val="18"/>
          <w:shd w:val="clear" w:color="auto" w:fill="FFFFFF"/>
          <w:lang w:bidi="en-US"/>
        </w:rPr>
        <w:t>ImsARCallOEMListener</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l</w:t>
      </w:r>
      <w:r>
        <w:rPr>
          <w:rFonts w:ascii="Consolas" w:hAnsi="Consolas" w:cs="Consolas" w:hint="eastAsia"/>
          <w:color w:val="5C5C5C"/>
          <w:sz w:val="18"/>
          <w:szCs w:val="18"/>
          <w:shd w:val="clear" w:color="auto" w:fill="FFFFFF"/>
          <w:lang w:bidi="en-US"/>
        </w:rPr>
        <w:t>istener</w:t>
      </w:r>
      <w:r>
        <w:rPr>
          <w:rFonts w:ascii="Courier New" w:hAnsi="Courier New" w:cs="Courier New"/>
          <w:color w:val="5C5C5C"/>
        </w:rPr>
        <w:t>);</w:t>
      </w:r>
    </w:p>
    <w:p w14:paraId="293883BC"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rPr>
      </w:pPr>
      <w:r>
        <w:rPr>
          <w:rFonts w:ascii="Consolas" w:hAnsi="Consolas" w:cs="Consolas" w:hint="eastAsia"/>
          <w:color w:val="A626A4"/>
          <w:sz w:val="18"/>
          <w:szCs w:val="18"/>
          <w:shd w:val="clear" w:color="auto" w:fill="F8F8F8"/>
          <w:lang w:bidi="en-US"/>
        </w:rPr>
        <w:tab/>
        <w:t>int</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getCameraId</w:t>
      </w:r>
      <w:r>
        <w:rPr>
          <w:rFonts w:ascii="Courier New" w:hAnsi="Courier New" w:cs="Courier New"/>
          <w:color w:val="5C5C5C"/>
        </w:rPr>
        <w:t>();</w:t>
      </w:r>
    </w:p>
    <w:p w14:paraId="78229D48"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nsolas" w:hAnsi="Consolas" w:cs="Consolas" w:hint="eastAsia"/>
          <w:color w:val="A626A4"/>
          <w:sz w:val="18"/>
          <w:szCs w:val="18"/>
          <w:shd w:val="clear" w:color="auto" w:fill="F8F8F8"/>
          <w:lang w:bidi="en-US"/>
        </w:rPr>
        <w:tab/>
        <w:t>boolean</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isLocalInBigWindow</w:t>
      </w:r>
      <w:r>
        <w:rPr>
          <w:rFonts w:ascii="Courier New" w:hAnsi="Courier New" w:cs="Courier New"/>
          <w:color w:val="5C5C5C"/>
        </w:rPr>
        <w:t>();</w:t>
      </w:r>
    </w:p>
    <w:p w14:paraId="62F8D920"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nsolas" w:hAnsi="Consolas" w:cs="Consolas" w:hint="eastAsia"/>
          <w:color w:val="A626A4"/>
          <w:sz w:val="18"/>
          <w:szCs w:val="18"/>
          <w:shd w:val="clear" w:color="auto" w:fill="F8F8F8"/>
          <w:lang w:bidi="en-US"/>
        </w:rPr>
        <w:tab/>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switchWindow</w:t>
      </w:r>
      <w:r>
        <w:rPr>
          <w:rFonts w:ascii="Courier New" w:hAnsi="Courier New" w:cs="Courier New"/>
          <w:color w:val="5C5C5C"/>
        </w:rPr>
        <w:t>();</w:t>
      </w:r>
    </w:p>
    <w:p w14:paraId="7FAE9822"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nsolas" w:hAnsi="Consolas" w:cs="Consolas" w:hint="eastAsia"/>
          <w:color w:val="A626A4"/>
          <w:sz w:val="18"/>
          <w:szCs w:val="18"/>
          <w:shd w:val="clear" w:color="auto" w:fill="F8F8F8"/>
          <w:lang w:bidi="en-US"/>
        </w:rPr>
        <w:tab/>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getBigViewSize</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outSize</w:t>
      </w:r>
      <w:r>
        <w:rPr>
          <w:rFonts w:ascii="Courier New" w:hAnsi="Courier New" w:cs="Courier New"/>
          <w:color w:val="5C5C5C"/>
        </w:rPr>
        <w:t>);</w:t>
      </w:r>
    </w:p>
    <w:p w14:paraId="680F45B0"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nsolas" w:hAnsi="Consolas" w:cs="Consolas" w:hint="eastAsia"/>
          <w:color w:val="A626A4"/>
          <w:sz w:val="18"/>
          <w:szCs w:val="18"/>
          <w:shd w:val="clear" w:color="auto" w:fill="F8F8F8"/>
          <w:lang w:bidi="en-US"/>
        </w:rPr>
        <w:tab/>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getBigLocationOnScreen</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outLocation</w:t>
      </w:r>
      <w:r>
        <w:rPr>
          <w:rFonts w:ascii="Courier New" w:hAnsi="Courier New" w:cs="Courier New"/>
          <w:color w:val="5C5C5C"/>
        </w:rPr>
        <w:t>);</w:t>
      </w:r>
    </w:p>
    <w:p w14:paraId="2CF15C29"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nsolas" w:hAnsi="Consolas" w:cs="Consolas" w:hint="eastAsia"/>
          <w:color w:val="A626A4"/>
          <w:sz w:val="18"/>
          <w:szCs w:val="18"/>
          <w:shd w:val="clear" w:color="auto" w:fill="F8F8F8"/>
          <w:lang w:bidi="en-US"/>
        </w:rPr>
        <w:tab/>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getSmallViewSize</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outSize</w:t>
      </w:r>
      <w:r>
        <w:rPr>
          <w:rFonts w:ascii="Courier New" w:hAnsi="Courier New" w:cs="Courier New"/>
          <w:color w:val="5C5C5C"/>
        </w:rPr>
        <w:t>);</w:t>
      </w:r>
    </w:p>
    <w:p w14:paraId="426967F6"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nsolas" w:hAnsi="Consolas" w:cs="Consolas" w:hint="eastAsia"/>
          <w:color w:val="A626A4"/>
          <w:sz w:val="18"/>
          <w:szCs w:val="18"/>
          <w:shd w:val="clear" w:color="auto" w:fill="F8F8F8"/>
          <w:lang w:bidi="en-US"/>
        </w:rPr>
        <w:tab/>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getSmallViewOnScreen</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outLocation</w:t>
      </w:r>
      <w:r>
        <w:rPr>
          <w:rFonts w:ascii="Courier New" w:hAnsi="Courier New" w:cs="Courier New"/>
          <w:color w:val="5C5C5C"/>
        </w:rPr>
        <w:t>);</w:t>
      </w:r>
    </w:p>
    <w:p w14:paraId="60C624C1"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nsolas" w:hAnsi="Consolas" w:cs="Consolas" w:hint="eastAsia"/>
          <w:color w:val="A626A4"/>
          <w:sz w:val="18"/>
          <w:szCs w:val="18"/>
          <w:shd w:val="clear" w:color="auto" w:fill="F8F8F8"/>
          <w:lang w:bidi="en-US"/>
        </w:rPr>
        <w:tab/>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getVideoRectInView</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Rect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rect</w:t>
      </w:r>
      <w:r>
        <w:rPr>
          <w:rFonts w:ascii="Courier New" w:hAnsi="Courier New" w:cs="Courier New"/>
          <w:color w:val="5C5C5C"/>
        </w:rPr>
        <w:t>);</w:t>
      </w:r>
    </w:p>
    <w:p w14:paraId="2C7CD888"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urier New" w:hAnsi="Courier New" w:cs="Courier New"/>
          <w:color w:val="5C5C5C"/>
        </w:rPr>
        <w:t>}</w:t>
      </w:r>
    </w:p>
    <w:p w14:paraId="4C8B99C5" w14:textId="77777777" w:rsidR="00950767" w:rsidRDefault="00950767">
      <w:pPr>
        <w:pStyle w:val="affa"/>
        <w:jc w:val="left"/>
      </w:pPr>
    </w:p>
    <w:p w14:paraId="2296F588" w14:textId="77777777" w:rsidR="00950767" w:rsidRDefault="00000000">
      <w:pPr>
        <w:pStyle w:val="affa"/>
        <w:jc w:val="left"/>
      </w:pPr>
      <w:r>
        <w:rPr>
          <w:rFonts w:hint="eastAsia"/>
        </w:rPr>
        <w:t>(1)</w:t>
      </w:r>
      <w:r>
        <w:t xml:space="preserve"> Set a listener for the </w:t>
      </w:r>
      <w:r>
        <w:rPr>
          <w:rFonts w:hint="eastAsia"/>
        </w:rPr>
        <w:t xml:space="preserve">5G New </w:t>
      </w:r>
      <w:r>
        <w:t>Call</w:t>
      </w:r>
      <w:r>
        <w:rPr>
          <w:rFonts w:hint="eastAsia"/>
        </w:rPr>
        <w:t>ing</w:t>
      </w:r>
      <w:r>
        <w:t xml:space="preserve"> SDK to the OEM side.</w:t>
      </w:r>
    </w:p>
    <w:p w14:paraId="14562984" w14:textId="77777777" w:rsidR="00950767" w:rsidRDefault="00000000">
      <w:pPr>
        <w:widowControl/>
        <w:pBdr>
          <w:left w:val="single" w:sz="12" w:space="5" w:color="6CE26C"/>
        </w:pBdr>
        <w:shd w:val="clear" w:color="auto" w:fill="F8F8F8"/>
        <w:spacing w:line="180" w:lineRule="atLeast"/>
        <w:ind w:leftChars="67" w:left="141" w:firstLine="0"/>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eastAsia="Consolas" w:hAnsi="Consolas" w:cs="Consolas"/>
          <w:color w:val="4078F2"/>
          <w:sz w:val="18"/>
          <w:szCs w:val="18"/>
          <w:shd w:val="clear" w:color="auto" w:fill="F8F8F8"/>
          <w:lang w:bidi="en-US"/>
        </w:rPr>
        <w:t>s</w:t>
      </w:r>
      <w:r>
        <w:rPr>
          <w:rFonts w:ascii="Consolas" w:hAnsi="Consolas" w:cs="Consolas" w:hint="eastAsia"/>
          <w:color w:val="4078F2"/>
          <w:sz w:val="18"/>
          <w:szCs w:val="18"/>
          <w:shd w:val="clear" w:color="auto" w:fill="F8F8F8"/>
          <w:lang w:bidi="en-US"/>
        </w:rPr>
        <w:t>etARCallOEMListener</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I</w:t>
      </w:r>
      <w:r>
        <w:rPr>
          <w:rFonts w:ascii="Consolas" w:hAnsi="Consolas" w:cs="Consolas" w:hint="eastAsia"/>
          <w:color w:val="5C5C5C"/>
          <w:sz w:val="18"/>
          <w:szCs w:val="18"/>
          <w:shd w:val="clear" w:color="auto" w:fill="FFFFFF"/>
          <w:lang w:bidi="en-US"/>
        </w:rPr>
        <w:t>ImsARCallOEMListener</w:t>
      </w:r>
      <w:r>
        <w:rPr>
          <w:rFonts w:ascii="Courier New" w:hAnsi="Courier New" w:cs="Courier New"/>
          <w:color w:val="5C5C5C"/>
        </w:rPr>
        <w:t> </w:t>
      </w:r>
      <w:r>
        <w:rPr>
          <w:rFonts w:ascii="Consolas" w:eastAsia="Consolas" w:hAnsi="Consolas" w:cs="Consolas"/>
          <w:color w:val="5C5C5C"/>
          <w:sz w:val="18"/>
          <w:szCs w:val="18"/>
          <w:shd w:val="clear" w:color="auto" w:fill="FFFFFF"/>
          <w:lang w:bidi="en-US"/>
        </w:rPr>
        <w:t>l</w:t>
      </w:r>
      <w:r>
        <w:rPr>
          <w:rFonts w:ascii="Consolas" w:hAnsi="Consolas" w:cs="Consolas" w:hint="eastAsia"/>
          <w:color w:val="5C5C5C"/>
          <w:sz w:val="18"/>
          <w:szCs w:val="18"/>
          <w:shd w:val="clear" w:color="auto" w:fill="FFFFFF"/>
          <w:lang w:bidi="en-US"/>
        </w:rPr>
        <w:t>istener</w:t>
      </w:r>
      <w:r>
        <w:rPr>
          <w:rFonts w:ascii="Courier New" w:hAnsi="Courier New" w:cs="Courier New"/>
          <w:color w:val="5C5C5C"/>
        </w:rPr>
        <w:t>);</w:t>
      </w:r>
    </w:p>
    <w:p w14:paraId="48836EE4" w14:textId="77777777" w:rsidR="00950767" w:rsidRDefault="00950767">
      <w:pPr>
        <w:pStyle w:val="affa"/>
        <w:jc w:val="left"/>
      </w:pPr>
    </w:p>
    <w:p w14:paraId="7541F4AC" w14:textId="77777777" w:rsidR="00950767" w:rsidRDefault="00950767">
      <w:pPr>
        <w:pStyle w:val="affa"/>
        <w:jc w:val="left"/>
      </w:pPr>
    </w:p>
    <w:p w14:paraId="7E544E23" w14:textId="77777777" w:rsidR="00950767" w:rsidRDefault="00000000">
      <w:pPr>
        <w:pStyle w:val="affa"/>
        <w:jc w:val="left"/>
      </w:pPr>
      <w:r>
        <w:rPr>
          <w:rFonts w:hint="eastAsia"/>
        </w:rPr>
        <w:t>(2)</w:t>
      </w:r>
      <w:r>
        <w:t xml:space="preserve"> Get the currently used camera ID.</w:t>
      </w:r>
    </w:p>
    <w:p w14:paraId="03468509" w14:textId="77777777" w:rsidR="00950767" w:rsidRDefault="00000000">
      <w:pPr>
        <w:widowControl/>
        <w:pBdr>
          <w:left w:val="single" w:sz="12" w:space="5" w:color="6CE26C"/>
        </w:pBdr>
        <w:shd w:val="clear" w:color="auto" w:fill="F8F8F8"/>
        <w:spacing w:line="180" w:lineRule="atLeast"/>
        <w:ind w:leftChars="68" w:left="850" w:hangingChars="393" w:hanging="707"/>
        <w:rPr>
          <w:rFonts w:ascii="Courier New" w:hAnsi="Courier New" w:cs="Courier New"/>
        </w:rPr>
      </w:pPr>
      <w:r>
        <w:rPr>
          <w:rFonts w:ascii="Consolas" w:hAnsi="Consolas" w:cs="Consolas" w:hint="eastAsia"/>
          <w:color w:val="A626A4"/>
          <w:sz w:val="18"/>
          <w:szCs w:val="18"/>
          <w:shd w:val="clear" w:color="auto" w:fill="F8F8F8"/>
          <w:lang w:bidi="en-US"/>
        </w:rPr>
        <w:t>int</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getCameraId</w:t>
      </w:r>
      <w:r>
        <w:rPr>
          <w:rFonts w:ascii="Courier New" w:hAnsi="Courier New" w:cs="Courier New"/>
          <w:color w:val="5C5C5C"/>
        </w:rPr>
        <w:t>();</w:t>
      </w:r>
    </w:p>
    <w:p w14:paraId="436A6889" w14:textId="77777777" w:rsidR="00950767" w:rsidRDefault="00950767">
      <w:pPr>
        <w:pStyle w:val="affa"/>
        <w:jc w:val="left"/>
      </w:pPr>
    </w:p>
    <w:p w14:paraId="64392770" w14:textId="77777777" w:rsidR="00950767" w:rsidRDefault="00000000">
      <w:pPr>
        <w:rPr>
          <w:rFonts w:eastAsia="宋体"/>
          <w:color w:val="000000"/>
          <w:sz w:val="24"/>
          <w:szCs w:val="24"/>
        </w:rPr>
      </w:pPr>
      <w:r>
        <w:rPr>
          <w:rFonts w:hint="eastAsia"/>
          <w:sz w:val="24"/>
          <w:szCs w:val="24"/>
        </w:rPr>
        <w:t>(3)</w:t>
      </w:r>
      <w:r>
        <w:rPr>
          <w:sz w:val="24"/>
          <w:szCs w:val="24"/>
        </w:rPr>
        <w:t xml:space="preserve"> </w:t>
      </w:r>
      <w:r>
        <w:rPr>
          <w:rFonts w:eastAsia="宋体"/>
          <w:color w:val="000000"/>
          <w:sz w:val="24"/>
          <w:szCs w:val="24"/>
        </w:rPr>
        <w:t>Check whether the local preview window is the large window.</w:t>
      </w:r>
    </w:p>
    <w:p w14:paraId="7FAAD218" w14:textId="77777777" w:rsidR="00950767" w:rsidRDefault="00000000">
      <w:pPr>
        <w:widowControl/>
        <w:pBdr>
          <w:left w:val="single" w:sz="12" w:space="5" w:color="6CE26C"/>
        </w:pBdr>
        <w:shd w:val="clear" w:color="auto" w:fill="F8F8F8"/>
        <w:spacing w:line="180" w:lineRule="atLeast"/>
        <w:ind w:leftChars="67" w:left="141" w:firstLine="0"/>
        <w:rPr>
          <w:rFonts w:ascii="Courier New" w:hAnsi="Courier New" w:cs="Courier New"/>
          <w:color w:val="5C5C5C"/>
        </w:rPr>
      </w:pPr>
      <w:r>
        <w:rPr>
          <w:rFonts w:ascii="Consolas" w:hAnsi="Consolas" w:cs="Consolas" w:hint="eastAsia"/>
          <w:color w:val="A626A4"/>
          <w:sz w:val="18"/>
          <w:szCs w:val="18"/>
          <w:shd w:val="clear" w:color="auto" w:fill="F8F8F8"/>
          <w:lang w:bidi="en-US"/>
        </w:rPr>
        <w:t>boolean</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isLocalInBigWindow</w:t>
      </w:r>
      <w:r>
        <w:rPr>
          <w:rFonts w:ascii="Courier New" w:hAnsi="Courier New" w:cs="Courier New"/>
          <w:color w:val="5C5C5C"/>
        </w:rPr>
        <w:t>();</w:t>
      </w:r>
    </w:p>
    <w:p w14:paraId="574ADDD3" w14:textId="77777777" w:rsidR="00950767" w:rsidRDefault="00950767">
      <w:pPr>
        <w:pStyle w:val="affa"/>
        <w:jc w:val="left"/>
      </w:pPr>
    </w:p>
    <w:p w14:paraId="6E2CD246" w14:textId="77777777" w:rsidR="00950767" w:rsidRDefault="00000000">
      <w:pPr>
        <w:pStyle w:val="affa"/>
        <w:jc w:val="left"/>
      </w:pPr>
      <w:r>
        <w:rPr>
          <w:rFonts w:hint="eastAsia"/>
        </w:rPr>
        <w:t>(4)</w:t>
      </w:r>
      <w:r>
        <w:t xml:space="preserve"> Notify the device to switch the preview view size (between large and small windows).</w:t>
      </w:r>
    </w:p>
    <w:p w14:paraId="488BB37A"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switchWindow</w:t>
      </w:r>
      <w:r>
        <w:rPr>
          <w:rFonts w:ascii="Courier New" w:hAnsi="Courier New" w:cs="Courier New"/>
          <w:color w:val="5C5C5C"/>
        </w:rPr>
        <w:t>();</w:t>
      </w:r>
    </w:p>
    <w:p w14:paraId="32712677" w14:textId="77777777" w:rsidR="00950767" w:rsidRDefault="00950767">
      <w:pPr>
        <w:pStyle w:val="affa"/>
        <w:jc w:val="left"/>
      </w:pPr>
    </w:p>
    <w:p w14:paraId="39DD6039" w14:textId="77777777" w:rsidR="00950767" w:rsidRDefault="00000000">
      <w:pPr>
        <w:pStyle w:val="affa"/>
        <w:jc w:val="left"/>
      </w:pPr>
      <w:r>
        <w:rPr>
          <w:rFonts w:hint="eastAsia"/>
        </w:rPr>
        <w:t xml:space="preserve">(5) </w:t>
      </w:r>
      <w:r>
        <w:t>Get the dimensions of the large window in pixels.</w:t>
      </w:r>
    </w:p>
    <w:p w14:paraId="7CC13EFF" w14:textId="77777777" w:rsidR="00950767" w:rsidRDefault="00000000">
      <w:pPr>
        <w:widowControl/>
        <w:pBdr>
          <w:left w:val="single" w:sz="12" w:space="5" w:color="6CE26C"/>
        </w:pBdr>
        <w:shd w:val="clear" w:color="auto" w:fill="F8F8F8"/>
        <w:spacing w:line="180" w:lineRule="atLeast"/>
        <w:ind w:leftChars="67" w:left="141" w:firstLine="0"/>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getBigViewSize</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outSize</w:t>
      </w:r>
      <w:r>
        <w:rPr>
          <w:rFonts w:ascii="Courier New" w:hAnsi="Courier New" w:cs="Courier New"/>
          <w:color w:val="5C5C5C"/>
        </w:rPr>
        <w:t>);</w:t>
      </w:r>
    </w:p>
    <w:p w14:paraId="1C9ACA1B" w14:textId="77777777" w:rsidR="00950767" w:rsidRDefault="00950767">
      <w:pPr>
        <w:pStyle w:val="affa"/>
        <w:jc w:val="left"/>
      </w:pPr>
    </w:p>
    <w:p w14:paraId="79481EE2" w14:textId="77777777" w:rsidR="00950767" w:rsidRDefault="00950767">
      <w:pPr>
        <w:pStyle w:val="affa"/>
        <w:jc w:val="left"/>
      </w:pPr>
    </w:p>
    <w:p w14:paraId="5ED5C354" w14:textId="77777777" w:rsidR="00950767" w:rsidRDefault="00000000">
      <w:pPr>
        <w:pStyle w:val="affa"/>
        <w:jc w:val="left"/>
      </w:pPr>
      <w:r>
        <w:rPr>
          <w:rFonts w:hint="eastAsia"/>
        </w:rPr>
        <w:t xml:space="preserve">(6) </w:t>
      </w:r>
      <w:r>
        <w:t xml:space="preserve">Get the on-screen position of the large window (the </w:t>
      </w:r>
      <w:r>
        <w:rPr>
          <w:rFonts w:hint="eastAsia"/>
        </w:rPr>
        <w:t>y</w:t>
      </w:r>
      <w:r>
        <w:t xml:space="preserve"> coordinate includes the </w:t>
      </w:r>
      <w:r>
        <w:lastRenderedPageBreak/>
        <w:t>height of the status bar), in pixels.</w:t>
      </w:r>
    </w:p>
    <w:p w14:paraId="49B357D7" w14:textId="77777777" w:rsidR="00950767" w:rsidRDefault="00000000">
      <w:pPr>
        <w:widowControl/>
        <w:pBdr>
          <w:left w:val="single" w:sz="12" w:space="5" w:color="6CE26C"/>
        </w:pBdr>
        <w:shd w:val="clear" w:color="auto" w:fill="F8F8F8"/>
        <w:spacing w:line="180" w:lineRule="atLeast"/>
        <w:ind w:left="490"/>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getBigLocationOnScreen</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outLocation</w:t>
      </w:r>
      <w:r>
        <w:rPr>
          <w:rFonts w:ascii="Courier New" w:hAnsi="Courier New" w:cs="Courier New"/>
          <w:color w:val="5C5C5C"/>
        </w:rPr>
        <w:t>);</w:t>
      </w:r>
    </w:p>
    <w:p w14:paraId="003DA348" w14:textId="77777777" w:rsidR="00950767" w:rsidRDefault="00950767">
      <w:pPr>
        <w:pStyle w:val="affa"/>
        <w:jc w:val="left"/>
      </w:pPr>
    </w:p>
    <w:p w14:paraId="57ADC245" w14:textId="77777777" w:rsidR="00950767" w:rsidRDefault="00000000">
      <w:pPr>
        <w:pStyle w:val="affa"/>
        <w:jc w:val="left"/>
      </w:pPr>
      <w:r>
        <w:rPr>
          <w:rFonts w:hint="eastAsia"/>
        </w:rPr>
        <w:t xml:space="preserve">(7) </w:t>
      </w:r>
      <w:r>
        <w:t>Get the dimensions of the small window in pixels.</w:t>
      </w:r>
    </w:p>
    <w:p w14:paraId="4002A4FD" w14:textId="77777777" w:rsidR="00950767" w:rsidRDefault="00000000">
      <w:pPr>
        <w:widowControl/>
        <w:pBdr>
          <w:left w:val="single" w:sz="12" w:space="5" w:color="6CE26C"/>
        </w:pBdr>
        <w:shd w:val="clear" w:color="auto" w:fill="F8F8F8"/>
        <w:spacing w:line="180" w:lineRule="atLeast"/>
        <w:ind w:leftChars="67" w:left="141" w:firstLine="0"/>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getSmallViewSize</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outSize</w:t>
      </w:r>
      <w:r>
        <w:rPr>
          <w:rFonts w:ascii="Courier New" w:hAnsi="Courier New" w:cs="Courier New"/>
          <w:color w:val="5C5C5C"/>
        </w:rPr>
        <w:t>);</w:t>
      </w:r>
    </w:p>
    <w:p w14:paraId="4080508E" w14:textId="77777777" w:rsidR="00950767" w:rsidRDefault="00950767">
      <w:pPr>
        <w:pStyle w:val="affa"/>
        <w:jc w:val="left"/>
      </w:pPr>
    </w:p>
    <w:p w14:paraId="159F3ED7" w14:textId="77777777" w:rsidR="00950767" w:rsidRDefault="00950767">
      <w:pPr>
        <w:pStyle w:val="affa"/>
        <w:jc w:val="left"/>
      </w:pPr>
    </w:p>
    <w:p w14:paraId="193A7D1F" w14:textId="77777777" w:rsidR="00950767" w:rsidRDefault="00000000">
      <w:pPr>
        <w:pStyle w:val="affa"/>
        <w:jc w:val="left"/>
      </w:pPr>
      <w:r>
        <w:rPr>
          <w:rFonts w:hint="eastAsia"/>
        </w:rPr>
        <w:t xml:space="preserve">(8) </w:t>
      </w:r>
      <w:r>
        <w:t>Get the on-screen position of the small window in pixels.</w:t>
      </w:r>
    </w:p>
    <w:p w14:paraId="73DEDEE2" w14:textId="77777777" w:rsidR="00950767" w:rsidRDefault="00000000">
      <w:pPr>
        <w:widowControl/>
        <w:pBdr>
          <w:left w:val="single" w:sz="12" w:space="5" w:color="6CE26C"/>
        </w:pBdr>
        <w:shd w:val="clear" w:color="auto" w:fill="F8F8F8"/>
        <w:spacing w:line="180" w:lineRule="atLeast"/>
        <w:ind w:left="588" w:hanging="426"/>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getSmallViewOnScreen</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outLocation</w:t>
      </w:r>
      <w:r>
        <w:rPr>
          <w:rFonts w:ascii="Courier New" w:hAnsi="Courier New" w:cs="Courier New"/>
          <w:color w:val="5C5C5C"/>
        </w:rPr>
        <w:t>);</w:t>
      </w:r>
    </w:p>
    <w:p w14:paraId="48196F06" w14:textId="77777777" w:rsidR="00950767" w:rsidRDefault="00950767">
      <w:pPr>
        <w:pStyle w:val="affa"/>
        <w:jc w:val="left"/>
      </w:pPr>
    </w:p>
    <w:p w14:paraId="12C51AD0" w14:textId="77777777" w:rsidR="00950767" w:rsidRDefault="00000000">
      <w:pPr>
        <w:pStyle w:val="affa"/>
        <w:jc w:val="left"/>
      </w:pPr>
      <w:r>
        <w:rPr>
          <w:rFonts w:hint="eastAsia"/>
        </w:rPr>
        <w:t xml:space="preserve">(9) </w:t>
      </w:r>
      <w:r>
        <w:t>Get the area of the video within the preview view.</w:t>
      </w:r>
    </w:p>
    <w:p w14:paraId="2EA26B0A" w14:textId="77777777" w:rsidR="00950767" w:rsidRDefault="00000000">
      <w:pPr>
        <w:widowControl/>
        <w:pBdr>
          <w:left w:val="single" w:sz="12" w:space="5" w:color="6CE26C"/>
        </w:pBdr>
        <w:shd w:val="clear" w:color="auto" w:fill="F8F8F8"/>
        <w:spacing w:line="180" w:lineRule="atLeast"/>
        <w:ind w:left="518"/>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getVideoRectInView</w:t>
      </w:r>
      <w:r>
        <w:rPr>
          <w:rFonts w:ascii="Courier New" w:hAnsi="Courier New" w:cs="Courier New"/>
          <w:color w:val="5C5C5C"/>
        </w:rPr>
        <w:t>(</w:t>
      </w:r>
      <w:r>
        <w:rPr>
          <w:rFonts w:ascii="Consolas" w:hAnsi="Consolas" w:cs="Consolas" w:hint="eastAsia"/>
          <w:color w:val="5C5C5C"/>
          <w:sz w:val="18"/>
          <w:szCs w:val="18"/>
          <w:shd w:val="clear" w:color="auto" w:fill="FFFFFF"/>
          <w:lang w:bidi="en-US"/>
        </w:rPr>
        <w:t>out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Rect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rect</w:t>
      </w:r>
      <w:r>
        <w:rPr>
          <w:rFonts w:ascii="Courier New" w:hAnsi="Courier New" w:cs="Courier New"/>
          <w:color w:val="5C5C5C"/>
        </w:rPr>
        <w:t>);</w:t>
      </w:r>
    </w:p>
    <w:p w14:paraId="27F1316E" w14:textId="77777777" w:rsidR="00950767" w:rsidRDefault="00000000">
      <w:pPr>
        <w:pStyle w:val="2"/>
        <w:numPr>
          <w:ilvl w:val="0"/>
          <w:numId w:val="0"/>
        </w:numPr>
        <w:ind w:left="113"/>
      </w:pPr>
      <w:bookmarkStart w:id="76" w:name="_Toc220058590"/>
      <w:r>
        <w:rPr>
          <w:rFonts w:hint="eastAsia"/>
        </w:rPr>
        <w:t xml:space="preserve">Appendix 5.5 </w:t>
      </w:r>
      <w:r>
        <w:t>IImsARCallOEMListener Callback Interface (Invoked by OEM)</w:t>
      </w:r>
      <w:bookmarkEnd w:id="76"/>
    </w:p>
    <w:p w14:paraId="6B0217C8" w14:textId="77777777" w:rsidR="00950767" w:rsidRDefault="00000000">
      <w:pPr>
        <w:pStyle w:val="affa"/>
        <w:jc w:val="left"/>
      </w:pPr>
      <w:r>
        <w:t>IDL callback interface for AR</w:t>
      </w:r>
      <w:r>
        <w:rPr>
          <w:rFonts w:hint="eastAsia"/>
        </w:rPr>
        <w:t>C</w:t>
      </w:r>
      <w:r>
        <w:t>all implemented by the OEM side.</w:t>
      </w:r>
    </w:p>
    <w:p w14:paraId="4A575728" w14:textId="77777777" w:rsidR="00950767" w:rsidRDefault="00000000">
      <w:pPr>
        <w:widowControl/>
        <w:pBdr>
          <w:left w:val="single" w:sz="12" w:space="5" w:color="6CE26C"/>
        </w:pBdr>
        <w:shd w:val="clear" w:color="auto" w:fill="F8F8F8"/>
        <w:spacing w:line="180" w:lineRule="atLeast"/>
        <w:ind w:leftChars="67" w:left="141" w:firstLine="0"/>
        <w:rPr>
          <w:rFonts w:ascii="Courier New" w:hAnsi="Courier New" w:cs="Courier New"/>
        </w:rPr>
      </w:pPr>
      <w:r>
        <w:rPr>
          <w:rFonts w:ascii="Consolas" w:eastAsia="Consolas" w:hAnsi="Consolas" w:cs="Consolas"/>
          <w:color w:val="A626A4"/>
          <w:sz w:val="18"/>
          <w:szCs w:val="18"/>
          <w:shd w:val="clear" w:color="auto" w:fill="F8F8F8"/>
          <w:lang w:bidi="en-US"/>
        </w:rPr>
        <w:t>interface</w:t>
      </w:r>
      <w:r>
        <w:rPr>
          <w:rFonts w:ascii="Courier New" w:hAnsi="Courier New" w:cs="Courier New"/>
          <w:color w:val="5C5C5C"/>
        </w:rPr>
        <w:t> </w:t>
      </w:r>
      <w:r>
        <w:rPr>
          <w:rFonts w:ascii="Consolas" w:hAnsi="Consolas" w:cs="Consolas" w:hint="eastAsia"/>
          <w:color w:val="C18401"/>
          <w:sz w:val="18"/>
          <w:szCs w:val="18"/>
          <w:shd w:val="clear" w:color="auto" w:fill="F8F8F8"/>
          <w:lang w:bidi="en-US"/>
        </w:rPr>
        <w:t>IImsARCallOEMListener</w:t>
      </w:r>
      <w:r>
        <w:rPr>
          <w:rFonts w:ascii="Courier New" w:hAnsi="Courier New" w:cs="Courier New"/>
          <w:color w:val="5C5C5C"/>
        </w:rPr>
        <w:t> {</w:t>
      </w:r>
    </w:p>
    <w:p w14:paraId="13B76AFB" w14:textId="77777777" w:rsidR="00950767" w:rsidRDefault="00000000">
      <w:pPr>
        <w:widowControl/>
        <w:pBdr>
          <w:left w:val="single" w:sz="12" w:space="5" w:color="6CE26C"/>
        </w:pBdr>
        <w:shd w:val="clear" w:color="auto" w:fill="F8F8F8"/>
        <w:spacing w:line="180" w:lineRule="atLeast"/>
        <w:ind w:leftChars="67" w:left="141" w:firstLine="279"/>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onCameraSwitched</w:t>
      </w:r>
      <w:r>
        <w:rPr>
          <w:rFonts w:ascii="Courier New" w:hAnsi="Courier New" w:cs="Courier New"/>
          <w:color w:val="5C5C5C"/>
        </w:rPr>
        <w:t>(</w:t>
      </w:r>
      <w:r>
        <w:rPr>
          <w:rFonts w:ascii="Consolas" w:hAnsi="Consolas" w:cs="Consolas" w:hint="eastAsia"/>
          <w:color w:val="5C5C5C"/>
          <w:sz w:val="18"/>
          <w:szCs w:val="18"/>
          <w:shd w:val="clear" w:color="auto" w:fill="FFFFFF"/>
          <w:lang w:bidi="en-US"/>
        </w:rPr>
        <w:t>in int cameraId</w:t>
      </w:r>
      <w:r>
        <w:rPr>
          <w:rFonts w:ascii="Courier New" w:hAnsi="Courier New" w:cs="Courier New"/>
          <w:color w:val="5C5C5C"/>
        </w:rPr>
        <w:t>);</w:t>
      </w:r>
    </w:p>
    <w:p w14:paraId="7E8FE3AA" w14:textId="77777777" w:rsidR="00950767" w:rsidRDefault="00000000">
      <w:pPr>
        <w:widowControl/>
        <w:pBdr>
          <w:left w:val="single" w:sz="12" w:space="5" w:color="6CE26C"/>
        </w:pBdr>
        <w:shd w:val="clear" w:color="auto" w:fill="F8F8F8"/>
        <w:spacing w:line="180" w:lineRule="atLeast"/>
        <w:ind w:leftChars="67" w:left="141" w:firstLine="279"/>
        <w:rPr>
          <w:rFonts w:ascii="Courier New" w:hAnsi="Courier New" w:cs="Courier New"/>
        </w:rPr>
      </w:pPr>
      <w:r>
        <w:rPr>
          <w:rFonts w:ascii="Consolas" w:hAnsi="Consolas" w:cs="Consolas" w:hint="eastAsia"/>
          <w:color w:val="A626A4"/>
          <w:sz w:val="18"/>
          <w:szCs w:val="18"/>
          <w:shd w:val="clear" w:color="auto" w:fill="F8F8F8"/>
          <w:lang w:bidi="en-US"/>
        </w:rPr>
        <w:t>boolean</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onCameraClosed</w:t>
      </w:r>
      <w:r>
        <w:rPr>
          <w:rFonts w:ascii="Courier New" w:hAnsi="Courier New" w:cs="Courier New"/>
          <w:color w:val="5C5C5C"/>
        </w:rPr>
        <w:t>();</w:t>
      </w:r>
    </w:p>
    <w:p w14:paraId="711DF1B5" w14:textId="77777777" w:rsidR="00950767" w:rsidRDefault="00000000">
      <w:pPr>
        <w:widowControl/>
        <w:pBdr>
          <w:left w:val="single" w:sz="12" w:space="5" w:color="6CE26C"/>
        </w:pBdr>
        <w:shd w:val="clear" w:color="auto" w:fill="F8F8F8"/>
        <w:spacing w:line="180" w:lineRule="atLeast"/>
        <w:ind w:leftChars="67" w:left="141" w:firstLine="279"/>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onWindowSwitched</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params</w:t>
      </w:r>
      <w:r>
        <w:rPr>
          <w:rFonts w:ascii="Courier New" w:hAnsi="Courier New" w:cs="Courier New"/>
          <w:color w:val="5C5C5C"/>
        </w:rPr>
        <w:t>);</w:t>
      </w:r>
    </w:p>
    <w:p w14:paraId="24CE9DD3" w14:textId="77777777" w:rsidR="00950767" w:rsidRDefault="00000000">
      <w:pPr>
        <w:widowControl/>
        <w:pBdr>
          <w:left w:val="single" w:sz="12" w:space="5" w:color="6CE26C"/>
        </w:pBdr>
        <w:shd w:val="clear" w:color="auto" w:fill="F8F8F8"/>
        <w:spacing w:line="180" w:lineRule="atLeast"/>
        <w:ind w:leftChars="67" w:left="501"/>
        <w:rPr>
          <w:rFonts w:ascii="Courier New" w:hAnsi="Courier New" w:cs="Courier New"/>
          <w:color w:val="5C5C5C"/>
        </w:rPr>
      </w:pPr>
      <w:r>
        <w:rPr>
          <w:rFonts w:ascii="Courier New" w:hAnsi="Courier New" w:cs="Courier New"/>
          <w:color w:val="5C5C5C"/>
        </w:rPr>
        <w:t>}</w:t>
      </w:r>
    </w:p>
    <w:p w14:paraId="25895EE0" w14:textId="77777777" w:rsidR="00950767" w:rsidRDefault="00950767">
      <w:pPr>
        <w:pStyle w:val="affa"/>
        <w:jc w:val="left"/>
      </w:pPr>
    </w:p>
    <w:p w14:paraId="22098C32" w14:textId="77777777" w:rsidR="00950767" w:rsidRDefault="00000000">
      <w:pPr>
        <w:pStyle w:val="affa"/>
        <w:jc w:val="left"/>
      </w:pPr>
      <w:r>
        <w:rPr>
          <w:rFonts w:hint="eastAsia"/>
        </w:rPr>
        <w:t xml:space="preserve">(1) </w:t>
      </w:r>
      <w:r>
        <w:t>The OS notifies the Call SDK that the camera has been switched.</w:t>
      </w:r>
    </w:p>
    <w:p w14:paraId="63542551"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onCameraSwitched</w:t>
      </w:r>
      <w:r>
        <w:rPr>
          <w:rFonts w:ascii="Courier New" w:hAnsi="Courier New" w:cs="Courier New"/>
          <w:color w:val="5C5C5C"/>
        </w:rPr>
        <w:t>(</w:t>
      </w:r>
      <w:r>
        <w:rPr>
          <w:rFonts w:ascii="Consolas" w:hAnsi="Consolas" w:cs="Consolas" w:hint="eastAsia"/>
          <w:color w:val="5C5C5C"/>
          <w:sz w:val="18"/>
          <w:szCs w:val="18"/>
          <w:shd w:val="clear" w:color="auto" w:fill="FFFFFF"/>
          <w:lang w:bidi="en-US"/>
        </w:rPr>
        <w:t>in int cameraId</w:t>
      </w:r>
      <w:r>
        <w:rPr>
          <w:rFonts w:ascii="Courier New" w:hAnsi="Courier New" w:cs="Courier New"/>
          <w:color w:val="5C5C5C"/>
        </w:rPr>
        <w:t>);</w:t>
      </w:r>
    </w:p>
    <w:p w14:paraId="2E287562" w14:textId="77777777" w:rsidR="00950767" w:rsidRDefault="00950767">
      <w:pPr>
        <w:pStyle w:val="affa"/>
        <w:jc w:val="left"/>
      </w:pPr>
    </w:p>
    <w:p w14:paraId="612C0C16" w14:textId="77777777" w:rsidR="00950767" w:rsidRDefault="00000000">
      <w:pPr>
        <w:pStyle w:val="affa"/>
        <w:jc w:val="left"/>
      </w:pPr>
      <w:r>
        <w:rPr>
          <w:rFonts w:hint="eastAsia"/>
        </w:rPr>
        <w:t xml:space="preserve">(2) </w:t>
      </w:r>
      <w:r>
        <w:t>The OS notifies the Call SDK of a camera closing event.</w:t>
      </w:r>
    </w:p>
    <w:p w14:paraId="71D89FE0"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rPr>
      </w:pPr>
      <w:r>
        <w:rPr>
          <w:rFonts w:ascii="Consolas" w:hAnsi="Consolas" w:cs="Consolas" w:hint="eastAsia"/>
          <w:color w:val="A626A4"/>
          <w:sz w:val="18"/>
          <w:szCs w:val="18"/>
          <w:shd w:val="clear" w:color="auto" w:fill="F8F8F8"/>
          <w:lang w:bidi="en-US"/>
        </w:rPr>
        <w:t>boolean</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onCameraClosed</w:t>
      </w:r>
      <w:r>
        <w:rPr>
          <w:rFonts w:ascii="Courier New" w:hAnsi="Courier New" w:cs="Courier New"/>
          <w:color w:val="5C5C5C"/>
        </w:rPr>
        <w:t>();</w:t>
      </w:r>
    </w:p>
    <w:p w14:paraId="1E7A4632" w14:textId="77777777" w:rsidR="00950767" w:rsidRDefault="00950767">
      <w:pPr>
        <w:pStyle w:val="affa"/>
        <w:jc w:val="left"/>
      </w:pPr>
    </w:p>
    <w:p w14:paraId="53E39C58" w14:textId="77777777" w:rsidR="00950767" w:rsidRDefault="00000000">
      <w:pPr>
        <w:pStyle w:val="affa"/>
        <w:jc w:val="left"/>
      </w:pPr>
      <w:r>
        <w:rPr>
          <w:rFonts w:hint="eastAsia"/>
        </w:rPr>
        <w:t xml:space="preserve">(3) </w:t>
      </w:r>
      <w:r>
        <w:t>The OS notifies the Call SDK that the window size has been switched.</w:t>
      </w:r>
    </w:p>
    <w:p w14:paraId="5DF1ADF0" w14:textId="77777777" w:rsidR="00950767" w:rsidRDefault="00000000">
      <w:pPr>
        <w:widowControl/>
        <w:pBdr>
          <w:left w:val="single" w:sz="12" w:space="5" w:color="6CE26C"/>
        </w:pBdr>
        <w:shd w:val="clear" w:color="auto" w:fill="F8F8F8"/>
        <w:spacing w:line="180" w:lineRule="atLeast"/>
        <w:ind w:left="504"/>
        <w:rPr>
          <w:rFonts w:ascii="Courier New" w:hAnsi="Courier New" w:cs="Courier New"/>
          <w:color w:val="5C5C5C"/>
        </w:rPr>
      </w:pPr>
      <w:r>
        <w:rPr>
          <w:rFonts w:ascii="Consolas" w:hAnsi="Consolas" w:cs="Consolas" w:hint="eastAsia"/>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onWindowSwitched</w:t>
      </w:r>
      <w:r>
        <w:rPr>
          <w:rFonts w:ascii="Courier New" w:hAnsi="Courier New" w:cs="Courier New"/>
          <w:color w:val="5C5C5C"/>
        </w:rPr>
        <w:t>(</w:t>
      </w:r>
      <w:r>
        <w:rPr>
          <w:rFonts w:ascii="Consolas" w:eastAsia="Consolas" w:hAnsi="Consolas" w:cs="Consolas"/>
          <w:color w:val="5C5C5C"/>
          <w:sz w:val="18"/>
          <w:szCs w:val="18"/>
          <w:shd w:val="clear" w:color="auto" w:fill="FFFFFF"/>
          <w:lang w:bidi="en-US"/>
        </w:rPr>
        <w:t>in</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int</w:t>
      </w:r>
      <w:r>
        <w:rPr>
          <w:rFonts w:ascii="Courier New" w:hAnsi="Courier New" w:cs="Courier New"/>
          <w:color w:val="5C5C5C"/>
        </w:rPr>
        <w:t> </w:t>
      </w:r>
      <w:r>
        <w:rPr>
          <w:rFonts w:ascii="Consolas" w:hAnsi="Consolas" w:cs="Consolas" w:hint="eastAsia"/>
          <w:color w:val="5C5C5C"/>
          <w:sz w:val="18"/>
          <w:szCs w:val="18"/>
          <w:shd w:val="clear" w:color="auto" w:fill="FFFFFF"/>
          <w:lang w:bidi="en-US"/>
        </w:rPr>
        <w:t>params</w:t>
      </w:r>
      <w:r>
        <w:rPr>
          <w:rFonts w:ascii="Courier New" w:hAnsi="Courier New" w:cs="Courier New"/>
          <w:color w:val="5C5C5C"/>
        </w:rPr>
        <w:t>);</w:t>
      </w:r>
    </w:p>
    <w:p w14:paraId="1BAAC574" w14:textId="77777777" w:rsidR="00950767" w:rsidRDefault="00000000">
      <w:pPr>
        <w:pStyle w:val="1"/>
        <w:numPr>
          <w:ilvl w:val="0"/>
          <w:numId w:val="0"/>
        </w:numPr>
      </w:pPr>
      <w:bookmarkStart w:id="77" w:name="_Toc220058591"/>
      <w:r>
        <w:rPr>
          <w:rFonts w:hint="eastAsia"/>
        </w:rPr>
        <w:t>Appendix 6: Data Channel Terminal Capacity Interface</w:t>
      </w:r>
      <w:bookmarkEnd w:id="77"/>
    </w:p>
    <w:p w14:paraId="0165B0E3" w14:textId="77777777" w:rsidR="00950767" w:rsidRDefault="00000000">
      <w:pPr>
        <w:pStyle w:val="2"/>
        <w:numPr>
          <w:ilvl w:val="0"/>
          <w:numId w:val="0"/>
        </w:numPr>
        <w:ind w:left="113"/>
      </w:pPr>
      <w:bookmarkStart w:id="78" w:name="_Toc220058592"/>
      <w:r>
        <w:rPr>
          <w:rFonts w:hint="eastAsia"/>
        </w:rPr>
        <w:t>Appendix 6.1 IExpandingCapacity Interface</w:t>
      </w:r>
      <w:bookmarkEnd w:id="78"/>
    </w:p>
    <w:p w14:paraId="353F9B5B" w14:textId="77777777" w:rsidR="00950767" w:rsidRDefault="00000000">
      <w:pPr>
        <w:pStyle w:val="affa"/>
        <w:jc w:val="left"/>
      </w:pPr>
      <w:r>
        <w:t xml:space="preserve">Provide an interface for the SDK to invoke the terminal's DC extension capabilities </w:t>
      </w:r>
      <w:r>
        <w:lastRenderedPageBreak/>
        <w:t>along with setting up callbacks.</w:t>
      </w:r>
    </w:p>
    <w:p w14:paraId="6437AFF3" w14:textId="77777777" w:rsidR="00950767" w:rsidRDefault="00000000">
      <w:pPr>
        <w:widowControl/>
        <w:pBdr>
          <w:left w:val="single" w:sz="12" w:space="5" w:color="6CE26C"/>
        </w:pBdr>
        <w:shd w:val="clear" w:color="auto" w:fill="F8F8F8"/>
        <w:spacing w:line="180" w:lineRule="atLeast"/>
        <w:ind w:leftChars="80" w:left="168" w:firstLine="0"/>
        <w:rPr>
          <w:rFonts w:ascii="Courier New" w:hAnsi="Courier New" w:cs="Courier New"/>
        </w:rPr>
      </w:pPr>
      <w:r>
        <w:rPr>
          <w:rFonts w:ascii="Consolas" w:eastAsia="Consolas" w:hAnsi="Consolas" w:cs="Consolas"/>
          <w:color w:val="A626A4"/>
          <w:sz w:val="18"/>
          <w:szCs w:val="18"/>
          <w:shd w:val="clear" w:color="auto" w:fill="F8F8F8"/>
          <w:lang w:bidi="en-US"/>
        </w:rPr>
        <w:t>interface</w:t>
      </w:r>
      <w:r>
        <w:rPr>
          <w:rFonts w:ascii="Courier New" w:hAnsi="Courier New" w:cs="Courier New"/>
          <w:color w:val="5C5C5C"/>
        </w:rPr>
        <w:t> </w:t>
      </w:r>
      <w:r>
        <w:rPr>
          <w:rFonts w:ascii="Consolas" w:hAnsi="Consolas" w:cs="Consolas" w:hint="eastAsia"/>
          <w:color w:val="C18401"/>
          <w:sz w:val="18"/>
          <w:szCs w:val="18"/>
          <w:shd w:val="clear" w:color="auto" w:fill="F8F8F8"/>
          <w:lang w:bidi="en-US"/>
        </w:rPr>
        <w:t>IExpadningCapacity</w:t>
      </w:r>
      <w:r>
        <w:rPr>
          <w:rFonts w:ascii="Courier New" w:hAnsi="Courier New" w:cs="Courier New"/>
          <w:color w:val="5C5C5C"/>
        </w:rPr>
        <w:t> {</w:t>
      </w:r>
    </w:p>
    <w:p w14:paraId="4765E3F7" w14:textId="77777777" w:rsidR="00950767" w:rsidRDefault="00000000">
      <w:pPr>
        <w:widowControl/>
        <w:pBdr>
          <w:left w:val="single" w:sz="12" w:space="5" w:color="6CE26C"/>
        </w:pBdr>
        <w:shd w:val="clear" w:color="auto" w:fill="F8F8F8"/>
        <w:spacing w:line="180" w:lineRule="atLeast"/>
        <w:ind w:leftChars="80" w:left="168" w:firstLine="279"/>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request</w:t>
      </w:r>
      <w:r>
        <w:rPr>
          <w:rFonts w:ascii="Courier New" w:hAnsi="Courier New" w:cs="Courier New"/>
          <w:color w:val="5C5C5C"/>
        </w:rPr>
        <w:t>(</w:t>
      </w:r>
      <w:r>
        <w:rPr>
          <w:rFonts w:ascii="Consolas" w:hAnsi="Consolas" w:cs="Consolas" w:hint="eastAsia"/>
          <w:color w:val="5C5C5C"/>
          <w:sz w:val="18"/>
          <w:szCs w:val="18"/>
          <w:shd w:val="clear" w:color="auto" w:fill="FFFFFF"/>
          <w:lang w:bidi="en-US"/>
        </w:rPr>
        <w:t>String content</w:t>
      </w:r>
      <w:r>
        <w:rPr>
          <w:rFonts w:ascii="Courier New" w:hAnsi="Courier New" w:cs="Courier New"/>
          <w:color w:val="5C5C5C"/>
        </w:rPr>
        <w:t>);</w:t>
      </w:r>
    </w:p>
    <w:p w14:paraId="2AE7656E" w14:textId="77777777" w:rsidR="00950767" w:rsidRDefault="00000000">
      <w:pPr>
        <w:widowControl/>
        <w:pBdr>
          <w:left w:val="single" w:sz="12" w:space="5" w:color="6CE26C"/>
        </w:pBdr>
        <w:shd w:val="clear" w:color="auto" w:fill="F8F8F8"/>
        <w:spacing w:line="180" w:lineRule="atLeast"/>
        <w:ind w:leftChars="80" w:left="168" w:firstLine="279"/>
        <w:rPr>
          <w:rFonts w:ascii="Courier New" w:hAnsi="Courier New" w:cs="Courier New"/>
          <w:color w:val="5C5C5C"/>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setCallback</w:t>
      </w:r>
      <w:r>
        <w:rPr>
          <w:rFonts w:ascii="Courier New" w:hAnsi="Courier New" w:cs="Courier New"/>
          <w:color w:val="5C5C5C"/>
        </w:rPr>
        <w:t>(</w:t>
      </w:r>
      <w:r>
        <w:rPr>
          <w:rFonts w:ascii="Consolas" w:hAnsi="Consolas" w:cs="Consolas" w:hint="eastAsia"/>
          <w:color w:val="5C5C5C"/>
          <w:sz w:val="18"/>
          <w:szCs w:val="18"/>
          <w:shd w:val="clear" w:color="auto" w:fill="FFFFFF"/>
          <w:lang w:bidi="en-US"/>
        </w:rPr>
        <w:t>in IExpandingCapacityCallback l</w:t>
      </w:r>
      <w:r>
        <w:rPr>
          <w:rFonts w:ascii="Courier New" w:hAnsi="Courier New" w:cs="Courier New"/>
          <w:color w:val="5C5C5C"/>
        </w:rPr>
        <w:t>);</w:t>
      </w:r>
    </w:p>
    <w:p w14:paraId="0A2AF99E" w14:textId="77777777" w:rsidR="00950767" w:rsidRDefault="00000000">
      <w:pPr>
        <w:widowControl/>
        <w:pBdr>
          <w:left w:val="single" w:sz="12" w:space="5" w:color="6CE26C"/>
        </w:pBdr>
        <w:shd w:val="clear" w:color="auto" w:fill="F8F8F8"/>
        <w:spacing w:line="180" w:lineRule="atLeast"/>
        <w:ind w:leftChars="80" w:left="528"/>
        <w:rPr>
          <w:rFonts w:ascii="Courier New" w:hAnsi="Courier New" w:cs="Courier New"/>
        </w:rPr>
      </w:pPr>
      <w:r>
        <w:rPr>
          <w:rFonts w:ascii="Courier New" w:hAnsi="Courier New" w:cs="Courier New" w:hint="eastAsia"/>
          <w:color w:val="5C5C5C"/>
        </w:rPr>
        <w:t>}</w:t>
      </w:r>
    </w:p>
    <w:p w14:paraId="2DB6CEE8" w14:textId="77777777" w:rsidR="00950767" w:rsidRDefault="00950767">
      <w:pPr>
        <w:pStyle w:val="affa"/>
        <w:jc w:val="left"/>
      </w:pPr>
    </w:p>
    <w:p w14:paraId="592C7013" w14:textId="77777777" w:rsidR="00950767" w:rsidRDefault="00000000">
      <w:pPr>
        <w:pStyle w:val="affa"/>
        <w:jc w:val="left"/>
      </w:pPr>
      <w:r>
        <w:t xml:space="preserve">The SDK calls the terminal's DC </w:t>
      </w:r>
      <w:r>
        <w:rPr>
          <w:rFonts w:hint="eastAsia"/>
        </w:rPr>
        <w:t>Capacity</w:t>
      </w:r>
      <w:r>
        <w:t>.</w:t>
      </w:r>
    </w:p>
    <w:p w14:paraId="18D461EB" w14:textId="77777777" w:rsidR="00950767" w:rsidRDefault="00000000">
      <w:pPr>
        <w:widowControl/>
        <w:pBdr>
          <w:left w:val="single" w:sz="12" w:space="5" w:color="6CE26C"/>
        </w:pBdr>
        <w:shd w:val="clear" w:color="auto" w:fill="F8F8F8"/>
        <w:spacing w:line="180" w:lineRule="atLeast"/>
        <w:ind w:leftChars="80" w:left="528"/>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request</w:t>
      </w:r>
      <w:r>
        <w:rPr>
          <w:rFonts w:ascii="Courier New" w:hAnsi="Courier New" w:cs="Courier New"/>
          <w:color w:val="5C5C5C"/>
        </w:rPr>
        <w:t>(</w:t>
      </w:r>
      <w:r>
        <w:rPr>
          <w:rFonts w:ascii="Consolas" w:hAnsi="Consolas" w:cs="Consolas" w:hint="eastAsia"/>
          <w:color w:val="5C5C5C"/>
          <w:sz w:val="18"/>
          <w:szCs w:val="18"/>
          <w:shd w:val="clear" w:color="auto" w:fill="FFFFFF"/>
          <w:lang w:bidi="en-US"/>
        </w:rPr>
        <w:t>String content</w:t>
      </w:r>
      <w:r>
        <w:rPr>
          <w:rFonts w:ascii="Courier New" w:hAnsi="Courier New" w:cs="Courier New"/>
          <w:color w:val="5C5C5C"/>
        </w:rPr>
        <w:t>);</w:t>
      </w:r>
    </w:p>
    <w:p w14:paraId="26BD461F" w14:textId="77777777" w:rsidR="00950767" w:rsidRDefault="00950767">
      <w:pPr>
        <w:pStyle w:val="affa"/>
        <w:jc w:val="left"/>
      </w:pPr>
    </w:p>
    <w:p w14:paraId="4637CD42" w14:textId="77777777" w:rsidR="00950767" w:rsidRDefault="00000000">
      <w:pPr>
        <w:pStyle w:val="affa"/>
        <w:jc w:val="left"/>
      </w:pPr>
      <w:r>
        <w:t xml:space="preserve">The SDK sets the DC </w:t>
      </w:r>
      <w:r>
        <w:rPr>
          <w:rFonts w:hint="eastAsia"/>
        </w:rPr>
        <w:t>Terminal Capacity</w:t>
      </w:r>
      <w:r>
        <w:t xml:space="preserve"> callback interface.</w:t>
      </w:r>
    </w:p>
    <w:p w14:paraId="65CA2714" w14:textId="77777777" w:rsidR="00950767" w:rsidRDefault="00000000">
      <w:pPr>
        <w:widowControl/>
        <w:pBdr>
          <w:left w:val="single" w:sz="12" w:space="5" w:color="6CE26C"/>
        </w:pBdr>
        <w:shd w:val="clear" w:color="auto" w:fill="F8F8F8"/>
        <w:spacing w:line="180" w:lineRule="atLeast"/>
        <w:ind w:leftChars="80" w:left="528"/>
        <w:rPr>
          <w:rFonts w:ascii="Courier New" w:hAnsi="Courier New" w:cs="Courier New"/>
        </w:rPr>
      </w:pPr>
      <w:r>
        <w:rPr>
          <w:rFonts w:ascii="Consolas" w:eastAsia="Consolas" w:hAnsi="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cs="Consolas" w:hint="eastAsia"/>
          <w:color w:val="4078F2"/>
          <w:sz w:val="18"/>
          <w:szCs w:val="18"/>
          <w:shd w:val="clear" w:color="auto" w:fill="F8F8F8"/>
          <w:lang w:bidi="en-US"/>
        </w:rPr>
        <w:t>setCallback</w:t>
      </w:r>
      <w:r>
        <w:rPr>
          <w:rFonts w:ascii="Courier New" w:hAnsi="Courier New" w:cs="Courier New"/>
          <w:color w:val="5C5C5C"/>
        </w:rPr>
        <w:t>(</w:t>
      </w:r>
      <w:r>
        <w:rPr>
          <w:rFonts w:ascii="Consolas" w:hAnsi="Consolas" w:cs="Consolas" w:hint="eastAsia"/>
          <w:color w:val="5C5C5C"/>
          <w:sz w:val="18"/>
          <w:szCs w:val="18"/>
          <w:shd w:val="clear" w:color="auto" w:fill="FFFFFF"/>
          <w:lang w:bidi="en-US"/>
        </w:rPr>
        <w:t>in IExpandingCapacityCallback l</w:t>
      </w:r>
      <w:r>
        <w:rPr>
          <w:rFonts w:ascii="Courier New" w:hAnsi="Courier New" w:cs="Courier New"/>
          <w:color w:val="5C5C5C"/>
        </w:rPr>
        <w:t>);</w:t>
      </w:r>
    </w:p>
    <w:p w14:paraId="174A1CC2" w14:textId="77777777" w:rsidR="00950767" w:rsidRDefault="00950767">
      <w:pPr>
        <w:pStyle w:val="affa"/>
        <w:jc w:val="left"/>
      </w:pPr>
    </w:p>
    <w:p w14:paraId="113E06EF" w14:textId="77777777" w:rsidR="00950767" w:rsidRDefault="00000000">
      <w:pPr>
        <w:pStyle w:val="2"/>
        <w:numPr>
          <w:ilvl w:val="0"/>
          <w:numId w:val="0"/>
        </w:numPr>
        <w:ind w:left="113"/>
      </w:pPr>
      <w:bookmarkStart w:id="79" w:name="_Toc220058593"/>
      <w:r>
        <w:rPr>
          <w:rFonts w:hint="eastAsia"/>
        </w:rPr>
        <w:t>Appendix 6.2 IExpandingCapacityCallback Callback Interface</w:t>
      </w:r>
      <w:bookmarkEnd w:id="79"/>
    </w:p>
    <w:p w14:paraId="139CCB1B" w14:textId="77777777" w:rsidR="00950767" w:rsidRDefault="00000000">
      <w:pPr>
        <w:pStyle w:val="affa"/>
        <w:jc w:val="left"/>
      </w:pPr>
      <w:r>
        <w:t xml:space="preserve">The SDK monitors the </w:t>
      </w:r>
      <w:r>
        <w:rPr>
          <w:rFonts w:hint="eastAsia"/>
        </w:rPr>
        <w:t>Terminal Capacity</w:t>
      </w:r>
      <w:r>
        <w:t xml:space="preserve"> interface callbacks and receives the callback information passed by the OEM.</w:t>
      </w:r>
    </w:p>
    <w:p w14:paraId="01287AD7" w14:textId="77777777" w:rsidR="00950767" w:rsidRDefault="00000000">
      <w:pPr>
        <w:widowControl/>
        <w:pBdr>
          <w:left w:val="single" w:sz="12" w:space="5" w:color="6CE26C"/>
        </w:pBdr>
        <w:shd w:val="clear" w:color="auto" w:fill="F8F8F8"/>
        <w:spacing w:line="180" w:lineRule="atLeast"/>
        <w:ind w:leftChars="86" w:left="181" w:firstLine="0"/>
        <w:rPr>
          <w:color w:val="5C5C5C"/>
          <w:sz w:val="18"/>
          <w:szCs w:val="18"/>
        </w:rPr>
      </w:pPr>
      <w:r>
        <w:rPr>
          <w:rFonts w:ascii="Consolas" w:eastAsia="Consolas" w:hAnsi="Consolas" w:cs="Consolas"/>
          <w:color w:val="A626A4"/>
          <w:sz w:val="18"/>
          <w:szCs w:val="18"/>
          <w:shd w:val="clear" w:color="auto" w:fill="F8F8F8"/>
        </w:rPr>
        <w:t>interface</w:t>
      </w:r>
      <w:r>
        <w:rPr>
          <w:rFonts w:ascii="Consolas" w:eastAsia="Consolas" w:hAnsi="Consolas" w:cs="Consolas"/>
          <w:color w:val="5C5C5C"/>
          <w:sz w:val="18"/>
          <w:szCs w:val="18"/>
          <w:shd w:val="clear" w:color="auto" w:fill="F8F8F8"/>
        </w:rPr>
        <w:t> </w:t>
      </w:r>
      <w:r>
        <w:rPr>
          <w:rFonts w:ascii="Consolas" w:hAnsi="Consolas" w:cs="Consolas" w:hint="eastAsia"/>
          <w:color w:val="C18401"/>
          <w:sz w:val="18"/>
          <w:szCs w:val="18"/>
          <w:shd w:val="clear" w:color="auto" w:fill="F8F8F8"/>
          <w:lang w:bidi="en-US"/>
        </w:rPr>
        <w:t>IExpandingCapacityCallback</w:t>
      </w:r>
      <w:r>
        <w:rPr>
          <w:rFonts w:ascii="Consolas" w:eastAsia="Consolas" w:hAnsi="Consolas" w:cs="Consolas"/>
          <w:color w:val="5C5C5C"/>
          <w:sz w:val="18"/>
          <w:szCs w:val="18"/>
          <w:shd w:val="clear" w:color="auto" w:fill="F8F8F8"/>
        </w:rPr>
        <w:t>{</w:t>
      </w:r>
    </w:p>
    <w:p w14:paraId="08FD4E25" w14:textId="77777777" w:rsidR="00950767" w:rsidRDefault="00000000">
      <w:pPr>
        <w:widowControl/>
        <w:pBdr>
          <w:left w:val="single" w:sz="12" w:space="5" w:color="6CE26C"/>
        </w:pBdr>
        <w:shd w:val="clear" w:color="auto" w:fill="F8F8F8"/>
        <w:spacing w:line="180" w:lineRule="atLeast"/>
        <w:ind w:leftChars="86" w:left="181" w:firstLine="267"/>
        <w:rPr>
          <w:color w:val="5C5C5C"/>
          <w:sz w:val="18"/>
          <w:szCs w:val="18"/>
        </w:rPr>
      </w:pPr>
      <w:r>
        <w:rPr>
          <w:rFonts w:ascii="Consolas" w:eastAsia="Consolas" w:hAnsi="Consolas" w:cs="Consolas"/>
          <w:color w:val="A626A4"/>
          <w:sz w:val="18"/>
          <w:szCs w:val="18"/>
          <w:shd w:val="clear" w:color="auto" w:fill="F8F8F8"/>
        </w:rPr>
        <w:t>void</w:t>
      </w:r>
      <w:r>
        <w:rPr>
          <w:rFonts w:ascii="Consolas" w:eastAsia="Consolas" w:hAnsi="Consolas" w:cs="Consolas"/>
          <w:color w:val="5C5C5C"/>
          <w:sz w:val="18"/>
          <w:szCs w:val="18"/>
          <w:shd w:val="clear" w:color="auto" w:fill="F8F8F8"/>
        </w:rPr>
        <w:t> </w:t>
      </w:r>
      <w:r>
        <w:rPr>
          <w:rFonts w:ascii="Consolas" w:hAnsi="Consolas" w:cs="Consolas" w:hint="eastAsia"/>
          <w:color w:val="4078F2"/>
          <w:sz w:val="18"/>
          <w:szCs w:val="18"/>
          <w:shd w:val="clear" w:color="auto" w:fill="F8F8F8"/>
        </w:rPr>
        <w:t>onCallback</w:t>
      </w:r>
      <w:r>
        <w:rPr>
          <w:rFonts w:ascii="Consolas" w:eastAsia="Consolas" w:hAnsi="Consolas" w:cs="Consolas"/>
          <w:color w:val="5C5C5C"/>
          <w:sz w:val="18"/>
          <w:szCs w:val="18"/>
          <w:shd w:val="clear" w:color="auto" w:fill="F8F8F8"/>
        </w:rPr>
        <w:t>(</w:t>
      </w:r>
      <w:r>
        <w:rPr>
          <w:rFonts w:ascii="Consolas" w:hAnsi="Consolas" w:cs="Consolas" w:hint="eastAsia"/>
          <w:color w:val="5C5C5C"/>
          <w:sz w:val="18"/>
          <w:szCs w:val="18"/>
          <w:shd w:val="clear" w:color="auto" w:fill="F8F8F8"/>
        </w:rPr>
        <w:t>String content</w:t>
      </w:r>
      <w:r>
        <w:rPr>
          <w:rFonts w:ascii="Consolas" w:eastAsia="Consolas" w:hAnsi="Consolas" w:cs="Consolas"/>
          <w:color w:val="5C5C5C"/>
          <w:sz w:val="18"/>
          <w:szCs w:val="18"/>
          <w:shd w:val="clear" w:color="auto" w:fill="F8F8F8"/>
        </w:rPr>
        <w:t>);</w:t>
      </w:r>
    </w:p>
    <w:p w14:paraId="78AB9238" w14:textId="77777777" w:rsidR="00950767" w:rsidRDefault="00000000">
      <w:pPr>
        <w:widowControl/>
        <w:pBdr>
          <w:left w:val="single" w:sz="12" w:space="5" w:color="6CE26C"/>
        </w:pBdr>
        <w:shd w:val="clear" w:color="auto" w:fill="FFFFFF"/>
        <w:spacing w:line="180" w:lineRule="atLeast"/>
        <w:ind w:leftChars="86" w:left="181" w:firstLine="0"/>
        <w:rPr>
          <w:rFonts w:ascii="微软雅黑" w:hAnsi="微软雅黑" w:cs="微软雅黑" w:hint="eastAsia"/>
          <w:sz w:val="18"/>
          <w:szCs w:val="18"/>
        </w:rPr>
      </w:pPr>
      <w:r>
        <w:rPr>
          <w:rFonts w:ascii="Consolas" w:eastAsia="Consolas" w:hAnsi="Consolas" w:cs="Consolas"/>
          <w:color w:val="5C5C5C"/>
          <w:sz w:val="18"/>
          <w:szCs w:val="18"/>
          <w:shd w:val="clear" w:color="auto" w:fill="FFFFFF"/>
        </w:rPr>
        <w:t>}</w:t>
      </w:r>
    </w:p>
    <w:p w14:paraId="69155D33" w14:textId="77777777" w:rsidR="00950767" w:rsidRDefault="00950767">
      <w:pPr>
        <w:pStyle w:val="affa"/>
        <w:jc w:val="left"/>
      </w:pPr>
    </w:p>
    <w:p w14:paraId="73A55081" w14:textId="77777777" w:rsidR="00950767" w:rsidRDefault="00000000">
      <w:pPr>
        <w:pStyle w:val="affa"/>
        <w:jc w:val="left"/>
      </w:pPr>
      <w:r>
        <w:rPr>
          <w:rFonts w:hint="eastAsia"/>
        </w:rPr>
        <w:t xml:space="preserve">(1) </w:t>
      </w:r>
      <w:r>
        <w:t>The terminal callback function passes the result back to the SDK.</w:t>
      </w:r>
    </w:p>
    <w:p w14:paraId="280E630B" w14:textId="77777777" w:rsidR="00950767" w:rsidRDefault="00000000">
      <w:pPr>
        <w:widowControl/>
        <w:pBdr>
          <w:left w:val="single" w:sz="12" w:space="5" w:color="6CE26C"/>
        </w:pBdr>
        <w:shd w:val="clear" w:color="auto" w:fill="F8F8F8"/>
        <w:spacing w:line="180" w:lineRule="atLeast"/>
        <w:ind w:leftChars="86" w:left="181" w:firstLine="0"/>
        <w:rPr>
          <w:rFonts w:ascii="Consolas" w:eastAsia="Consolas" w:hAnsi="Consolas" w:cs="Consolas"/>
          <w:color w:val="5C5C5C"/>
          <w:sz w:val="18"/>
          <w:szCs w:val="18"/>
          <w:shd w:val="clear" w:color="auto" w:fill="F8F8F8"/>
        </w:rPr>
      </w:pPr>
      <w:bookmarkStart w:id="80" w:name="_Hlk211352710"/>
      <w:r>
        <w:rPr>
          <w:rFonts w:ascii="Consolas" w:eastAsia="Consolas" w:hAnsi="Consolas" w:cs="Consolas"/>
          <w:color w:val="A626A4"/>
          <w:sz w:val="18"/>
          <w:szCs w:val="18"/>
          <w:shd w:val="clear" w:color="auto" w:fill="F8F8F8"/>
        </w:rPr>
        <w:t>void</w:t>
      </w:r>
      <w:r>
        <w:rPr>
          <w:rFonts w:ascii="Consolas" w:eastAsia="Consolas" w:hAnsi="Consolas" w:cs="Consolas"/>
          <w:color w:val="5C5C5C"/>
          <w:sz w:val="18"/>
          <w:szCs w:val="18"/>
          <w:shd w:val="clear" w:color="auto" w:fill="F8F8F8"/>
        </w:rPr>
        <w:t> </w:t>
      </w:r>
      <w:r>
        <w:rPr>
          <w:rFonts w:ascii="Consolas" w:hAnsi="Consolas" w:cs="Consolas" w:hint="eastAsia"/>
          <w:color w:val="4078F2"/>
          <w:sz w:val="18"/>
          <w:szCs w:val="18"/>
          <w:shd w:val="clear" w:color="auto" w:fill="F8F8F8"/>
        </w:rPr>
        <w:t>onCallback</w:t>
      </w:r>
      <w:r>
        <w:rPr>
          <w:rFonts w:ascii="Consolas" w:eastAsia="Consolas" w:hAnsi="Consolas" w:cs="Consolas"/>
          <w:color w:val="5C5C5C"/>
          <w:sz w:val="18"/>
          <w:szCs w:val="18"/>
          <w:shd w:val="clear" w:color="auto" w:fill="F8F8F8"/>
        </w:rPr>
        <w:t>(</w:t>
      </w:r>
      <w:r>
        <w:rPr>
          <w:rFonts w:ascii="Consolas" w:hAnsi="Consolas" w:cs="Consolas" w:hint="eastAsia"/>
          <w:color w:val="5C5C5C"/>
          <w:sz w:val="18"/>
          <w:szCs w:val="18"/>
          <w:shd w:val="clear" w:color="auto" w:fill="F8F8F8"/>
        </w:rPr>
        <w:t>String content</w:t>
      </w:r>
      <w:r>
        <w:rPr>
          <w:rFonts w:ascii="Consolas" w:eastAsia="Consolas" w:hAnsi="Consolas" w:cs="Consolas"/>
          <w:color w:val="5C5C5C"/>
          <w:sz w:val="18"/>
          <w:szCs w:val="18"/>
          <w:shd w:val="clear" w:color="auto" w:fill="F8F8F8"/>
        </w:rPr>
        <w:t>);</w:t>
      </w:r>
    </w:p>
    <w:bookmarkEnd w:id="80"/>
    <w:p w14:paraId="4AFA7257" w14:textId="77777777" w:rsidR="00950767" w:rsidRDefault="00950767">
      <w:pPr>
        <w:pStyle w:val="affa"/>
        <w:jc w:val="left"/>
      </w:pPr>
    </w:p>
    <w:p w14:paraId="0501492D" w14:textId="77777777" w:rsidR="00950767" w:rsidRDefault="00950767">
      <w:pPr>
        <w:pStyle w:val="affa"/>
      </w:pPr>
    </w:p>
    <w:sectPr w:rsidR="00950767">
      <w:headerReference w:type="even" r:id="rId26"/>
      <w:headerReference w:type="default" r:id="rId27"/>
      <w:footerReference w:type="even" r:id="rId28"/>
      <w:footerReference w:type="default" r:id="rId29"/>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038D0" w14:textId="77777777" w:rsidR="002C4FC4" w:rsidRDefault="002C4FC4">
      <w:r>
        <w:separator/>
      </w:r>
    </w:p>
  </w:endnote>
  <w:endnote w:type="continuationSeparator" w:id="0">
    <w:p w14:paraId="18DEC8DB" w14:textId="77777777" w:rsidR="002C4FC4" w:rsidRDefault="002C4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ì.">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ourierNewPSMT">
    <w:altName w:val="Segoe Print"/>
    <w:charset w:val="00"/>
    <w:family w:val="auto"/>
    <w:pitch w:val="default"/>
  </w:font>
  <w:font w:name="MS Mincho">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仿宋_GB2312">
    <w:altName w:val="仿宋"/>
    <w:charset w:val="00"/>
    <w:family w:val="auto"/>
    <w:pitch w:val="default"/>
  </w:font>
  <w:font w:name="微软雅黑">
    <w:panose1 w:val="020B0503020204020204"/>
    <w:charset w:val="86"/>
    <w:family w:val="swiss"/>
    <w:pitch w:val="variable"/>
    <w:sig w:usb0="80000287" w:usb1="2ACF3C50" w:usb2="00000016" w:usb3="00000000" w:csb0="0004001F" w:csb1="00000000"/>
  </w:font>
  <w:font w:name="MS LineDraw">
    <w:altName w:val="Segoe Print"/>
    <w:charset w:val="00"/>
    <w:family w:val="auto"/>
    <w:pitch w:val="default"/>
  </w:font>
  <w:font w:name="Arial Unicode MS">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8F81" w14:textId="77777777" w:rsidR="00950767" w:rsidRDefault="00950767">
    <w:pPr>
      <w:pStyle w:val="afff8"/>
      <w:ind w:firstLine="675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AA0F" w14:textId="77777777" w:rsidR="00950767" w:rsidRDefault="00950767">
    <w:pPr>
      <w:pStyle w:val="afff8"/>
      <w:ind w:firstLine="675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3329" w14:textId="77777777" w:rsidR="00950767" w:rsidRDefault="00950767">
    <w:pPr>
      <w:pStyle w:val="afff8"/>
      <w:ind w:firstLine="675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F6EE" w14:textId="77777777" w:rsidR="00950767" w:rsidRDefault="00950767">
    <w:pPr>
      <w:pStyle w:val="afff8"/>
      <w:ind w:firstLine="6750"/>
    </w:pPr>
  </w:p>
  <w:p w14:paraId="7CC21386" w14:textId="77777777" w:rsidR="00950767" w:rsidRDefault="00950767"/>
  <w:p w14:paraId="3C7400AE" w14:textId="77777777" w:rsidR="00950767" w:rsidRDefault="00950767"/>
  <w:p w14:paraId="494AD692" w14:textId="77777777" w:rsidR="00950767" w:rsidRDefault="00950767"/>
  <w:p w14:paraId="57168431" w14:textId="77777777" w:rsidR="00950767" w:rsidRDefault="00950767"/>
  <w:p w14:paraId="15DA2DE3" w14:textId="77777777" w:rsidR="00950767" w:rsidRDefault="00950767"/>
  <w:p w14:paraId="6E1F0806" w14:textId="77777777" w:rsidR="00950767" w:rsidRDefault="00950767"/>
  <w:p w14:paraId="3783AE9D" w14:textId="77777777" w:rsidR="00950767" w:rsidRDefault="00950767"/>
  <w:p w14:paraId="51CE8E2F" w14:textId="77777777" w:rsidR="00950767" w:rsidRDefault="00950767"/>
  <w:p w14:paraId="7C31700C" w14:textId="77777777" w:rsidR="00950767" w:rsidRDefault="0095076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
    </w:sdtPr>
    <w:sdtContent>
      <w:p w14:paraId="3120D688" w14:textId="77777777" w:rsidR="00950767" w:rsidRDefault="00000000">
        <w:pPr>
          <w:pStyle w:val="afff8"/>
          <w:ind w:firstLine="6750"/>
        </w:pPr>
        <w:r>
          <w:fldChar w:fldCharType="begin"/>
        </w:r>
        <w:r>
          <w:instrText>PAGE   \* MERGEFORMAT</w:instrText>
        </w:r>
        <w:r>
          <w:fldChar w:fldCharType="separate"/>
        </w:r>
        <w:r>
          <w:rPr>
            <w:lang w:val="zh-CN"/>
          </w:rPr>
          <w:t>39</w:t>
        </w:r>
        <w:r>
          <w:fldChar w:fldCharType="end"/>
        </w:r>
      </w:p>
    </w:sdtContent>
  </w:sdt>
  <w:p w14:paraId="53D2E4A4" w14:textId="77777777" w:rsidR="00950767" w:rsidRDefault="00950767"/>
  <w:p w14:paraId="5C9A3B1F" w14:textId="77777777" w:rsidR="00950767" w:rsidRDefault="00950767"/>
  <w:p w14:paraId="23DB0269" w14:textId="77777777" w:rsidR="00950767" w:rsidRDefault="00950767"/>
  <w:p w14:paraId="23F82A12" w14:textId="77777777" w:rsidR="00950767" w:rsidRDefault="00950767"/>
  <w:p w14:paraId="0272C9A9" w14:textId="77777777" w:rsidR="00950767" w:rsidRDefault="009507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1D9A4" w14:textId="77777777" w:rsidR="002C4FC4" w:rsidRDefault="002C4FC4">
      <w:r>
        <w:separator/>
      </w:r>
    </w:p>
  </w:footnote>
  <w:footnote w:type="continuationSeparator" w:id="0">
    <w:p w14:paraId="075D2EBA" w14:textId="77777777" w:rsidR="002C4FC4" w:rsidRDefault="002C4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FAF1" w14:textId="77777777" w:rsidR="00950767" w:rsidRDefault="00950767">
    <w:pPr>
      <w:pStyle w:val="afffb"/>
    </w:pPr>
  </w:p>
  <w:p w14:paraId="3AB3B6A9" w14:textId="77777777" w:rsidR="00950767" w:rsidRDefault="00950767"/>
  <w:p w14:paraId="1B733356" w14:textId="77777777" w:rsidR="00950767" w:rsidRDefault="00950767"/>
  <w:p w14:paraId="2D8517BA" w14:textId="77777777" w:rsidR="00950767" w:rsidRDefault="00950767"/>
  <w:p w14:paraId="65EBF7DC" w14:textId="77777777" w:rsidR="00950767" w:rsidRDefault="00950767"/>
  <w:p w14:paraId="2890A317" w14:textId="77777777" w:rsidR="00950767" w:rsidRDefault="00950767"/>
  <w:p w14:paraId="4FCD7FF9" w14:textId="77777777" w:rsidR="00950767" w:rsidRDefault="00950767"/>
  <w:p w14:paraId="19B34C66" w14:textId="77777777" w:rsidR="00950767" w:rsidRDefault="00950767"/>
  <w:p w14:paraId="0E86AFD6" w14:textId="77777777" w:rsidR="00950767" w:rsidRDefault="00950767"/>
  <w:p w14:paraId="601462DB" w14:textId="77777777" w:rsidR="00950767" w:rsidRDefault="0095076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E551" w14:textId="77777777" w:rsidR="00950767" w:rsidRDefault="00000000">
    <w:pPr>
      <w:pStyle w:val="afffb"/>
    </w:pPr>
    <w:r>
      <w:t>China Telecom Research Institute</w:t>
    </w:r>
  </w:p>
  <w:p w14:paraId="45FB317D" w14:textId="77777777" w:rsidR="00950767" w:rsidRDefault="00950767"/>
  <w:p w14:paraId="50A652D0" w14:textId="77777777" w:rsidR="00950767" w:rsidRDefault="00950767"/>
  <w:p w14:paraId="17C3DD91" w14:textId="77777777" w:rsidR="00950767" w:rsidRDefault="00950767"/>
  <w:p w14:paraId="5017BBA6" w14:textId="77777777" w:rsidR="00950767" w:rsidRDefault="009507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pStyle w:val="ItemListinTable"/>
      <w:lvlText w:val=""/>
      <w:lvlJc w:val="left"/>
      <w:pPr>
        <w:tabs>
          <w:tab w:val="left" w:pos="397"/>
        </w:tabs>
        <w:ind w:left="397" w:hanging="397"/>
      </w:pPr>
      <w:rPr>
        <w:rFonts w:ascii="Wingdings" w:hAnsi="Wingdings" w:cs="Wingdings" w:hint="default"/>
        <w:color w:val="auto"/>
        <w:sz w:val="15"/>
        <w:szCs w:val="15"/>
        <w:u w:val="no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pStyle w:val="10"/>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9C8AC8EF"/>
    <w:multiLevelType w:val="multilevel"/>
    <w:tmpl w:val="9C8AC8EF"/>
    <w:lvl w:ilvl="0">
      <w:start w:val="1"/>
      <w:numFmt w:val="none"/>
      <w:suff w:val="nothing"/>
      <w:lvlText w:val="Figure 7. "/>
      <w:lvlJc w:val="left"/>
      <w:pPr>
        <w:ind w:left="0" w:firstLine="0"/>
      </w:pPr>
      <w:rPr>
        <w:rFonts w:ascii="Times New Roman" w:hAnsi="Times New Roman" w:cs="Times New Roman" w:hint="default"/>
        <w:b w:val="0"/>
        <w:i w:val="0"/>
        <w:sz w:val="21"/>
      </w:rPr>
    </w:lvl>
    <w:lvl w:ilvl="1">
      <w:start w:val="1"/>
      <w:numFmt w:val="decimal"/>
      <w:suff w:val="nothing"/>
      <w:lvlText w:val="%1%2　"/>
      <w:lvlJc w:val="left"/>
      <w:pPr>
        <w:ind w:left="0" w:firstLine="0"/>
      </w:pPr>
      <w:rPr>
        <w:rFonts w:ascii="Times New Roman" w:hAnsi="Times New Roman" w:cs="Times New Roman" w:hint="default"/>
        <w:b w:val="0"/>
        <w:i w:val="0"/>
        <w:sz w:val="21"/>
      </w:rPr>
    </w:lvl>
    <w:lvl w:ilvl="2">
      <w:start w:val="1"/>
      <w:numFmt w:val="decimal"/>
      <w:suff w:val="nothing"/>
      <w:lvlText w:val="%1%2.%3　"/>
      <w:lvlJc w:val="left"/>
      <w:pPr>
        <w:ind w:left="0" w:firstLine="0"/>
      </w:pPr>
      <w:rPr>
        <w:rFonts w:ascii="Times New Roman" w:hAnsi="Times New Roman" w:cs="Times New Roman" w:hint="default"/>
        <w:b w:val="0"/>
        <w:i w:val="0"/>
        <w:sz w:val="21"/>
      </w:rPr>
    </w:lvl>
    <w:lvl w:ilvl="3">
      <w:start w:val="1"/>
      <w:numFmt w:val="decimal"/>
      <w:suff w:val="nothing"/>
      <w:lvlText w:val="%1%2.%3.%4　"/>
      <w:lvlJc w:val="left"/>
      <w:pPr>
        <w:ind w:left="0" w:firstLine="0"/>
      </w:pPr>
      <w:rPr>
        <w:rFonts w:ascii="Times New Roman" w:hAnsi="Times New Roman" w:cs="Times New Roman" w:hint="default"/>
        <w:b w:val="0"/>
        <w:i w:val="0"/>
        <w:sz w:val="21"/>
      </w:rPr>
    </w:lvl>
    <w:lvl w:ilvl="4">
      <w:start w:val="1"/>
      <w:numFmt w:val="decimal"/>
      <w:suff w:val="nothing"/>
      <w:lvlText w:val="%1%2.%3.%4.%5　"/>
      <w:lvlJc w:val="left"/>
      <w:pPr>
        <w:ind w:left="0" w:firstLine="0"/>
      </w:pPr>
      <w:rPr>
        <w:rFonts w:ascii="Times New Roman" w:hAnsi="Times New Roman" w:cs="Times New Roman" w:hint="default"/>
        <w:b w:val="0"/>
        <w:i w:val="0"/>
        <w:sz w:val="21"/>
      </w:rPr>
    </w:lvl>
    <w:lvl w:ilvl="5">
      <w:start w:val="1"/>
      <w:numFmt w:val="decimal"/>
      <w:suff w:val="nothing"/>
      <w:lvlText w:val="%1%2.%3.%4.%5.%6　"/>
      <w:lvlJc w:val="left"/>
      <w:pPr>
        <w:ind w:left="0" w:firstLine="0"/>
      </w:pPr>
      <w:rPr>
        <w:rFonts w:ascii="Times New Roman" w:hAnsi="Times New Roman" w:cs="Times New Roman" w:hint="default"/>
        <w:b w:val="0"/>
        <w:i w:val="0"/>
        <w:sz w:val="21"/>
      </w:rPr>
    </w:lvl>
    <w:lvl w:ilvl="6">
      <w:start w:val="1"/>
      <w:numFmt w:val="decimal"/>
      <w:suff w:val="nothing"/>
      <w:lvlText w:val="%1%2.%3.%4.%5.%6.%7　"/>
      <w:lvlJc w:val="left"/>
      <w:pPr>
        <w:ind w:left="0" w:firstLine="0"/>
      </w:pPr>
      <w:rPr>
        <w:rFonts w:ascii="Times New Roman" w:hAnsi="Times New Roman" w:cs="Times New Roman" w:hint="default"/>
        <w:b w:val="0"/>
        <w:i w:val="0"/>
        <w:sz w:val="21"/>
      </w:rPr>
    </w:lvl>
    <w:lvl w:ilvl="7">
      <w:start w:val="1"/>
      <w:numFmt w:val="decimal"/>
      <w:lvlText w:val="%1.%2.%3.%4.%5.%6.%7.%8"/>
      <w:lvlJc w:val="left"/>
      <w:pPr>
        <w:tabs>
          <w:tab w:val="left" w:pos="4348"/>
        </w:tabs>
        <w:ind w:left="3969" w:hanging="1418"/>
      </w:pPr>
      <w:rPr>
        <w:rFonts w:ascii="Times New Roman" w:hAnsi="Times New Roman" w:cs="Times New Roman" w:hint="default"/>
      </w:rPr>
    </w:lvl>
    <w:lvl w:ilvl="8">
      <w:start w:val="1"/>
      <w:numFmt w:val="decimal"/>
      <w:lvlText w:val="%1.%2.%3.%4.%5.%6.%7.%8.%9"/>
      <w:lvlJc w:val="left"/>
      <w:pPr>
        <w:tabs>
          <w:tab w:val="left" w:pos="4774"/>
        </w:tabs>
        <w:ind w:left="4677" w:hanging="1701"/>
      </w:pPr>
      <w:rPr>
        <w:rFonts w:ascii="Times New Roman" w:hAnsi="Times New Roman" w:cs="Times New Roman" w:hint="default"/>
      </w:rPr>
    </w:lvl>
  </w:abstractNum>
  <w:abstractNum w:abstractNumId="2" w15:restartNumberingAfterBreak="0">
    <w:nsid w:val="9FD77633"/>
    <w:multiLevelType w:val="multilevel"/>
    <w:tmpl w:val="9FD77633"/>
    <w:lvl w:ilvl="0">
      <w:start w:val="1"/>
      <w:numFmt w:val="decimal"/>
      <w:lvlText w:val="%1)"/>
      <w:lvlJc w:val="left"/>
      <w:pPr>
        <w:ind w:left="440" w:hanging="440"/>
      </w:pPr>
    </w:lvl>
    <w:lvl w:ilvl="1">
      <w:start w:val="1"/>
      <w:numFmt w:val="lowerLetter"/>
      <w:lvlText w:val="%2."/>
      <w:lvlJc w:val="left"/>
      <w:pPr>
        <w:ind w:left="800" w:hanging="36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B5E306ED"/>
    <w:multiLevelType w:val="multilevel"/>
    <w:tmpl w:val="B5E306ED"/>
    <w:lvl w:ilvl="0">
      <w:start w:val="1"/>
      <w:numFmt w:val="decimal"/>
      <w:pStyle w:val="a"/>
      <w:lvlText w:val="%1)"/>
      <w:lvlJc w:val="left"/>
      <w:pPr>
        <w:ind w:left="80" w:hanging="440"/>
      </w:pPr>
      <w:rPr>
        <w:rFonts w:hint="eastAsia"/>
      </w:rPr>
    </w:lvl>
    <w:lvl w:ilvl="1">
      <w:start w:val="1"/>
      <w:numFmt w:val="decimal"/>
      <w:lvlText w:val="%2）"/>
      <w:lvlJc w:val="left"/>
      <w:pPr>
        <w:ind w:left="160" w:hanging="80"/>
      </w:pPr>
      <w:rPr>
        <w:rFonts w:hint="default"/>
      </w:rPr>
    </w:lvl>
    <w:lvl w:ilvl="2">
      <w:start w:val="1"/>
      <w:numFmt w:val="lowerRoman"/>
      <w:lvlText w:val="%3."/>
      <w:lvlJc w:val="right"/>
      <w:pPr>
        <w:ind w:left="960" w:hanging="440"/>
      </w:pPr>
    </w:lvl>
    <w:lvl w:ilvl="3">
      <w:start w:val="1"/>
      <w:numFmt w:val="decimal"/>
      <w:lvlText w:val="%4."/>
      <w:lvlJc w:val="left"/>
      <w:pPr>
        <w:ind w:left="1400" w:hanging="440"/>
      </w:pPr>
    </w:lvl>
    <w:lvl w:ilvl="4">
      <w:start w:val="1"/>
      <w:numFmt w:val="lowerLetter"/>
      <w:lvlText w:val="%5)"/>
      <w:lvlJc w:val="left"/>
      <w:pPr>
        <w:ind w:left="1840" w:hanging="440"/>
      </w:pPr>
    </w:lvl>
    <w:lvl w:ilvl="5">
      <w:start w:val="1"/>
      <w:numFmt w:val="lowerRoman"/>
      <w:lvlText w:val="%6."/>
      <w:lvlJc w:val="right"/>
      <w:pPr>
        <w:ind w:left="2280" w:hanging="440"/>
      </w:pPr>
    </w:lvl>
    <w:lvl w:ilvl="6">
      <w:start w:val="1"/>
      <w:numFmt w:val="decimal"/>
      <w:lvlText w:val="%7."/>
      <w:lvlJc w:val="left"/>
      <w:pPr>
        <w:ind w:left="2720" w:hanging="440"/>
      </w:pPr>
    </w:lvl>
    <w:lvl w:ilvl="7">
      <w:start w:val="1"/>
      <w:numFmt w:val="lowerLetter"/>
      <w:lvlText w:val="%8)"/>
      <w:lvlJc w:val="left"/>
      <w:pPr>
        <w:ind w:left="3160" w:hanging="440"/>
      </w:pPr>
    </w:lvl>
    <w:lvl w:ilvl="8">
      <w:start w:val="1"/>
      <w:numFmt w:val="lowerRoman"/>
      <w:lvlText w:val="%9."/>
      <w:lvlJc w:val="right"/>
      <w:pPr>
        <w:ind w:left="3600" w:hanging="440"/>
      </w:pPr>
    </w:lvl>
  </w:abstractNum>
  <w:abstractNum w:abstractNumId="4" w15:restartNumberingAfterBreak="0">
    <w:nsid w:val="BE923771"/>
    <w:multiLevelType w:val="singleLevel"/>
    <w:tmpl w:val="BE923771"/>
    <w:lvl w:ilvl="0">
      <w:start w:val="5"/>
      <w:numFmt w:val="decimal"/>
      <w:suff w:val="space"/>
      <w:lvlText w:val="%1."/>
      <w:lvlJc w:val="left"/>
    </w:lvl>
  </w:abstractNum>
  <w:abstractNum w:abstractNumId="5" w15:restartNumberingAfterBreak="0">
    <w:nsid w:val="BF205925"/>
    <w:multiLevelType w:val="multilevel"/>
    <w:tmpl w:val="BF205925"/>
    <w:lvl w:ilvl="0">
      <w:start w:val="1"/>
      <w:numFmt w:val="decimal"/>
      <w:lvlText w:val="%1."/>
      <w:lvlJc w:val="left"/>
      <w:pPr>
        <w:tabs>
          <w:tab w:val="left" w:pos="425"/>
        </w:tabs>
        <w:ind w:left="425" w:hanging="425"/>
      </w:pPr>
      <w:rPr>
        <w:rFonts w:ascii="Times New Roman" w:eastAsia="黑体" w:hAnsi="Times New Roman" w:hint="default"/>
        <w:sz w:val="21"/>
      </w:rPr>
    </w:lvl>
    <w:lvl w:ilvl="1">
      <w:start w:val="1"/>
      <w:numFmt w:val="decimal"/>
      <w:lvlText w:val="%1.%2."/>
      <w:lvlJc w:val="left"/>
      <w:pPr>
        <w:tabs>
          <w:tab w:val="left" w:pos="567"/>
        </w:tabs>
        <w:ind w:left="567" w:hanging="567"/>
      </w:pPr>
      <w:rPr>
        <w:rFonts w:hint="eastAsia"/>
      </w:rPr>
    </w:lvl>
    <w:lvl w:ilvl="2">
      <w:start w:val="1"/>
      <w:numFmt w:val="decimal"/>
      <w:pStyle w:val="QB3"/>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Restart w:val="1"/>
      <w:suff w:val="space"/>
      <w:lvlText w:val="图%1.%7"/>
      <w:lvlJc w:val="left"/>
      <w:pPr>
        <w:ind w:left="1276" w:hanging="1276"/>
      </w:pPr>
      <w:rPr>
        <w:rFonts w:ascii="Times New Roman" w:hAnsi="Times New Roman" w:cs="Times New Roman" w:hint="eastAsia"/>
        <w:b w:val="0"/>
        <w:i w:val="0"/>
        <w:strike w:val="0"/>
        <w:dstrike w:val="0"/>
        <w:color w:val="000000"/>
        <w:spacing w:val="0"/>
        <w:kern w:val="0"/>
        <w:u w:val="none"/>
        <w:vertAlign w:val="baseline"/>
      </w:rPr>
    </w:lvl>
    <w:lvl w:ilvl="7">
      <w:start w:val="1"/>
      <w:numFmt w:val="decimal"/>
      <w:lvlRestart w:val="1"/>
      <w:suff w:val="space"/>
      <w:lvlText w:val="表%1-%8"/>
      <w:lvlJc w:val="left"/>
      <w:pPr>
        <w:ind w:left="1276" w:hanging="1276"/>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C8879AEF"/>
    <w:multiLevelType w:val="multilevel"/>
    <w:tmpl w:val="C8879AEF"/>
    <w:lvl w:ilvl="0">
      <w:start w:val="1"/>
      <w:numFmt w:val="decimal"/>
      <w:pStyle w:val="1"/>
      <w:isLgl/>
      <w:suff w:val="space"/>
      <w:lvlText w:val="%1"/>
      <w:lvlJc w:val="left"/>
      <w:pPr>
        <w:ind w:left="0" w:firstLine="0"/>
      </w:pPr>
      <w:rPr>
        <w:rFonts w:eastAsia="黑体" w:hint="eastAsia"/>
        <w:b w:val="0"/>
        <w:i w:val="0"/>
        <w:sz w:val="28"/>
      </w:rPr>
    </w:lvl>
    <w:lvl w:ilvl="1">
      <w:start w:val="1"/>
      <w:numFmt w:val="decimal"/>
      <w:pStyle w:val="2"/>
      <w:isLgl/>
      <w:suff w:val="space"/>
      <w:lvlText w:val="%1.%2"/>
      <w:lvlJc w:val="left"/>
      <w:pPr>
        <w:ind w:left="113" w:firstLine="0"/>
      </w:pPr>
      <w:rPr>
        <w:rFonts w:eastAsia="黑体" w:hint="eastAsia"/>
        <w:b w:val="0"/>
        <w:i w:val="0"/>
        <w:sz w:val="24"/>
      </w:rPr>
    </w:lvl>
    <w:lvl w:ilvl="2">
      <w:start w:val="1"/>
      <w:numFmt w:val="decimal"/>
      <w:pStyle w:val="3"/>
      <w:isLgl/>
      <w:suff w:val="space"/>
      <w:lvlText w:val="%1.%2.%3"/>
      <w:lvlJc w:val="left"/>
      <w:pPr>
        <w:ind w:left="226" w:firstLine="0"/>
      </w:pPr>
      <w:rPr>
        <w:rFonts w:eastAsia="黑体" w:hint="eastAsia"/>
        <w:b w:val="0"/>
        <w:i w:val="0"/>
        <w:sz w:val="21"/>
      </w:rPr>
    </w:lvl>
    <w:lvl w:ilvl="3">
      <w:start w:val="1"/>
      <w:numFmt w:val="decimal"/>
      <w:pStyle w:val="4"/>
      <w:isLgl/>
      <w:suff w:val="space"/>
      <w:lvlText w:val="%1.%2.%3.%4"/>
      <w:lvlJc w:val="left"/>
      <w:pPr>
        <w:ind w:left="339" w:firstLine="0"/>
      </w:pPr>
      <w:rPr>
        <w:rFonts w:hint="eastAsia"/>
      </w:rPr>
    </w:lvl>
    <w:lvl w:ilvl="4">
      <w:start w:val="1"/>
      <w:numFmt w:val="decimal"/>
      <w:lvlText w:val="%1.%2.%3.%4.%5"/>
      <w:lvlJc w:val="left"/>
      <w:pPr>
        <w:ind w:left="452" w:firstLine="0"/>
      </w:pPr>
      <w:rPr>
        <w:rFonts w:hint="eastAsia"/>
      </w:rPr>
    </w:lvl>
    <w:lvl w:ilvl="5">
      <w:start w:val="1"/>
      <w:numFmt w:val="decimal"/>
      <w:lvlText w:val="%1.%2.%3.%4.%5.%6"/>
      <w:lvlJc w:val="left"/>
      <w:pPr>
        <w:ind w:left="565" w:firstLine="0"/>
      </w:pPr>
      <w:rPr>
        <w:rFonts w:hint="eastAsia"/>
      </w:rPr>
    </w:lvl>
    <w:lvl w:ilvl="6">
      <w:start w:val="1"/>
      <w:numFmt w:val="decimal"/>
      <w:lvlText w:val="%1.%2.%3.%4.%5.%6.%7"/>
      <w:lvlJc w:val="left"/>
      <w:pPr>
        <w:ind w:left="678" w:firstLine="0"/>
      </w:pPr>
      <w:rPr>
        <w:rFonts w:hint="eastAsia"/>
      </w:rPr>
    </w:lvl>
    <w:lvl w:ilvl="7">
      <w:start w:val="1"/>
      <w:numFmt w:val="decimal"/>
      <w:lvlText w:val="%1.%2.%3.%4.%5.%6.%7.%8"/>
      <w:lvlJc w:val="left"/>
      <w:pPr>
        <w:ind w:left="791" w:firstLine="0"/>
      </w:pPr>
      <w:rPr>
        <w:rFonts w:hint="eastAsia"/>
      </w:rPr>
    </w:lvl>
    <w:lvl w:ilvl="8">
      <w:start w:val="1"/>
      <w:numFmt w:val="decimal"/>
      <w:lvlText w:val="%1.%2.%3.%4.%5.%6.%7.%8.%9"/>
      <w:lvlJc w:val="left"/>
      <w:pPr>
        <w:ind w:left="904" w:firstLine="0"/>
      </w:pPr>
      <w:rPr>
        <w:rFonts w:hint="eastAsia"/>
      </w:rPr>
    </w:lvl>
  </w:abstractNum>
  <w:abstractNum w:abstractNumId="7" w15:restartNumberingAfterBreak="0">
    <w:nsid w:val="CF092B84"/>
    <w:multiLevelType w:val="multilevel"/>
    <w:tmpl w:val="CF092B84"/>
    <w:lvl w:ilvl="0">
      <w:start w:val="1"/>
      <w:numFmt w:val="decimal"/>
      <w:pStyle w:val="NotesTextList"/>
      <w:lvlText w:val="%1）"/>
      <w:lvlJc w:val="left"/>
      <w:pPr>
        <w:tabs>
          <w:tab w:val="left" w:pos="1200"/>
        </w:tabs>
        <w:ind w:left="1200" w:hanging="360"/>
      </w:pPr>
      <w:rPr>
        <w:rFonts w:hint="default"/>
      </w:rPr>
    </w:lvl>
    <w:lvl w:ilvl="1">
      <w:start w:val="1"/>
      <w:numFmt w:val="lowerLetter"/>
      <w:lvlText w:val="%2)"/>
      <w:lvlJc w:val="left"/>
      <w:pPr>
        <w:tabs>
          <w:tab w:val="left" w:pos="-300"/>
        </w:tabs>
        <w:ind w:left="-300" w:hanging="420"/>
      </w:pPr>
    </w:lvl>
    <w:lvl w:ilvl="2">
      <w:start w:val="1"/>
      <w:numFmt w:val="lowerRoman"/>
      <w:lvlText w:val="%3."/>
      <w:lvlJc w:val="right"/>
      <w:pPr>
        <w:tabs>
          <w:tab w:val="left" w:pos="120"/>
        </w:tabs>
        <w:ind w:left="120" w:hanging="420"/>
      </w:pPr>
    </w:lvl>
    <w:lvl w:ilvl="3">
      <w:start w:val="1"/>
      <w:numFmt w:val="decimal"/>
      <w:lvlText w:val="%4."/>
      <w:lvlJc w:val="left"/>
      <w:pPr>
        <w:tabs>
          <w:tab w:val="left" w:pos="540"/>
        </w:tabs>
        <w:ind w:left="540" w:hanging="420"/>
      </w:pPr>
    </w:lvl>
    <w:lvl w:ilvl="4">
      <w:start w:val="1"/>
      <w:numFmt w:val="lowerLetter"/>
      <w:lvlText w:val="%5)"/>
      <w:lvlJc w:val="left"/>
      <w:pPr>
        <w:tabs>
          <w:tab w:val="left" w:pos="960"/>
        </w:tabs>
        <w:ind w:left="960" w:hanging="420"/>
      </w:pPr>
    </w:lvl>
    <w:lvl w:ilvl="5">
      <w:start w:val="1"/>
      <w:numFmt w:val="lowerRoman"/>
      <w:lvlText w:val="%6."/>
      <w:lvlJc w:val="right"/>
      <w:pPr>
        <w:tabs>
          <w:tab w:val="left" w:pos="1380"/>
        </w:tabs>
        <w:ind w:left="1380" w:hanging="420"/>
      </w:pPr>
    </w:lvl>
    <w:lvl w:ilvl="6">
      <w:start w:val="1"/>
      <w:numFmt w:val="decimal"/>
      <w:lvlText w:val="%7."/>
      <w:lvlJc w:val="left"/>
      <w:pPr>
        <w:tabs>
          <w:tab w:val="left" w:pos="1800"/>
        </w:tabs>
        <w:ind w:left="1800" w:hanging="420"/>
      </w:pPr>
    </w:lvl>
    <w:lvl w:ilvl="7">
      <w:start w:val="1"/>
      <w:numFmt w:val="lowerLetter"/>
      <w:lvlText w:val="%8)"/>
      <w:lvlJc w:val="left"/>
      <w:pPr>
        <w:tabs>
          <w:tab w:val="left" w:pos="2220"/>
        </w:tabs>
        <w:ind w:left="2220" w:hanging="420"/>
      </w:pPr>
    </w:lvl>
    <w:lvl w:ilvl="8">
      <w:start w:val="1"/>
      <w:numFmt w:val="lowerRoman"/>
      <w:lvlText w:val="%9."/>
      <w:lvlJc w:val="right"/>
      <w:pPr>
        <w:tabs>
          <w:tab w:val="left" w:pos="2640"/>
        </w:tabs>
        <w:ind w:left="2640" w:hanging="420"/>
      </w:pPr>
    </w:lvl>
  </w:abstractNum>
  <w:abstractNum w:abstractNumId="8" w15:restartNumberingAfterBreak="0">
    <w:nsid w:val="D7F9FE59"/>
    <w:multiLevelType w:val="multilevel"/>
    <w:tmpl w:val="D7F9FE59"/>
    <w:lvl w:ilvl="0">
      <w:start w:val="1"/>
      <w:numFmt w:val="upperLetter"/>
      <w:pStyle w:val="a0"/>
      <w:suff w:val="space"/>
      <w:lvlText w:val="%1"/>
      <w:lvlJc w:val="left"/>
      <w:pPr>
        <w:ind w:left="425" w:hanging="425"/>
      </w:pPr>
      <w:rPr>
        <w:rFonts w:hint="eastAsia"/>
      </w:rPr>
    </w:lvl>
    <w:lvl w:ilvl="1">
      <w:start w:val="1"/>
      <w:numFmt w:val="decimal"/>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DCBA6B53"/>
    <w:multiLevelType w:val="multilevel"/>
    <w:tmpl w:val="DCBA6B53"/>
    <w:lvl w:ilvl="0">
      <w:start w:val="1"/>
      <w:numFmt w:val="upperLetter"/>
      <w:pStyle w:val="a1"/>
      <w:lvlText w:val="%1"/>
      <w:lvlJc w:val="left"/>
      <w:pPr>
        <w:ind w:left="420" w:hanging="420"/>
      </w:pPr>
      <w:rPr>
        <w:rFonts w:hint="eastAsia"/>
      </w:rPr>
    </w:lvl>
    <w:lvl w:ilvl="1">
      <w:start w:val="1"/>
      <w:numFmt w:val="decimal"/>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F4B5D9F5"/>
    <w:multiLevelType w:val="multilevel"/>
    <w:tmpl w:val="F4B5D9F5"/>
    <w:lvl w:ilvl="0">
      <w:start w:val="1"/>
      <w:numFmt w:val="decimal"/>
      <w:pStyle w:val="Temp"/>
      <w:lvlText w:val="%1)"/>
      <w:lvlJc w:val="left"/>
      <w:pPr>
        <w:ind w:left="420" w:hanging="420"/>
      </w:pPr>
      <w:rPr>
        <w:rFonts w:ascii="Times New Roman" w:hAnsi="Times New Roman"/>
      </w:rPr>
    </w:lvl>
    <w:lvl w:ilvl="1">
      <w:start w:val="1"/>
      <w:numFmt w:val="lowerLetter"/>
      <w:lvlText w:val="%2)"/>
      <w:lvlJc w:val="left"/>
      <w:pPr>
        <w:ind w:left="840" w:hanging="420"/>
      </w:pPr>
      <w:rPr>
        <w:rFonts w:ascii="Times New Roman" w:hAnsi="Times New Roman"/>
      </w:rPr>
    </w:lvl>
    <w:lvl w:ilvl="2">
      <w:start w:val="1"/>
      <w:numFmt w:val="lowerRoman"/>
      <w:pStyle w:val="Aufzhlung"/>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0053208E"/>
    <w:multiLevelType w:val="multilevel"/>
    <w:tmpl w:val="0053208E"/>
    <w:lvl w:ilvl="0">
      <w:start w:val="1"/>
      <w:numFmt w:val="decimal"/>
      <w:lvlText w:val="%1"/>
      <w:lvlJc w:val="left"/>
      <w:pPr>
        <w:tabs>
          <w:tab w:val="left" w:pos="432"/>
        </w:tabs>
        <w:ind w:left="432" w:hanging="432"/>
      </w:pPr>
      <w:rPr>
        <w:sz w:val="28"/>
        <w:szCs w:val="28"/>
      </w:rPr>
    </w:lvl>
    <w:lvl w:ilvl="1">
      <w:start w:val="1"/>
      <w:numFmt w:val="decimal"/>
      <w:lvlText w:val="%1.%2"/>
      <w:lvlJc w:val="left"/>
      <w:pPr>
        <w:tabs>
          <w:tab w:val="left" w:pos="4687"/>
        </w:tabs>
        <w:ind w:left="4687" w:hanging="576"/>
      </w:pPr>
    </w:lvl>
    <w:lvl w:ilvl="2">
      <w:start w:val="1"/>
      <w:numFmt w:val="decimal"/>
      <w:lvlText w:val="%1.%2.%3"/>
      <w:lvlJc w:val="left"/>
      <w:pPr>
        <w:tabs>
          <w:tab w:val="left" w:pos="862"/>
        </w:tabs>
        <w:ind w:left="862" w:hanging="720"/>
      </w:pPr>
      <w:rPr>
        <w:sz w:val="21"/>
        <w:szCs w:val="21"/>
      </w:rPr>
    </w:lvl>
    <w:lvl w:ilvl="3">
      <w:start w:val="1"/>
      <w:numFmt w:val="decimal"/>
      <w:pStyle w:val="40"/>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4212"/>
        </w:tabs>
        <w:ind w:left="421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2" w15:restartNumberingAfterBreak="0">
    <w:nsid w:val="0248C179"/>
    <w:multiLevelType w:val="multilevel"/>
    <w:tmpl w:val="0248C179"/>
    <w:lvl w:ilvl="0">
      <w:start w:val="1"/>
      <w:numFmt w:val="none"/>
      <w:pStyle w:val="Requisito"/>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pacing w:val="0"/>
        <w:w w:val="100"/>
        <w:kern w:val="20"/>
        <w:sz w:val="21"/>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pStyle w:val="a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3" w15:restartNumberingAfterBreak="0">
    <w:nsid w:val="03D62ECE"/>
    <w:multiLevelType w:val="multilevel"/>
    <w:tmpl w:val="03D62ECE"/>
    <w:lvl w:ilvl="0">
      <w:start w:val="1"/>
      <w:numFmt w:val="decimal"/>
      <w:pStyle w:val="a7"/>
      <w:lvlText w:val="图%1　"/>
      <w:lvlJc w:val="left"/>
      <w:rPr>
        <w:rFonts w:ascii="黑体" w:eastAsia="黑体" w:hAnsi="黑体"/>
        <w:b w:val="0"/>
        <w:i w:val="0"/>
        <w:sz w:val="21"/>
      </w:rPr>
    </w:lvl>
    <w:lvl w:ilvl="1">
      <w:start w:val="1"/>
      <w:numFmt w:val="decimal"/>
      <w:lvlText w:val="%1.%2　"/>
      <w:lvlJc w:val="left"/>
      <w:rPr>
        <w:rFonts w:ascii="Times New Roman" w:eastAsia="黑体" w:hAnsi="Times New Roman"/>
        <w:b w:val="0"/>
        <w:i w:val="0"/>
        <w:sz w:val="21"/>
      </w:rPr>
    </w:lvl>
    <w:lvl w:ilvl="2">
      <w:start w:val="1"/>
      <w:numFmt w:val="decimal"/>
      <w:lvlText w:val="%1.%2.%3　"/>
      <w:lvlJc w:val="left"/>
      <w:rPr>
        <w:rFonts w:ascii="Times New Roman" w:eastAsia="黑体" w:hAnsi="Times New Roman"/>
        <w:b w:val="0"/>
        <w:i w:val="0"/>
        <w:sz w:val="21"/>
      </w:rPr>
    </w:lvl>
    <w:lvl w:ilvl="3">
      <w:start w:val="1"/>
      <w:numFmt w:val="decimal"/>
      <w:lvlText w:val="%1.%2.%3.%4　"/>
      <w:lvlJc w:val="left"/>
      <w:rPr>
        <w:rFonts w:ascii="Times New Roman" w:eastAsia="黑体" w:hAnsi="Times New Roman"/>
        <w:b w:val="0"/>
        <w:i w:val="0"/>
        <w:sz w:val="21"/>
      </w:rPr>
    </w:lvl>
    <w:lvl w:ilvl="4">
      <w:start w:val="1"/>
      <w:numFmt w:val="decimal"/>
      <w:lvlText w:val="%1.%2.%3.%4.%5　"/>
      <w:lvlJc w:val="left"/>
      <w:rPr>
        <w:rFonts w:ascii="Times New Roman" w:eastAsia="黑体" w:hAnsi="Times New Roman"/>
        <w:b w:val="0"/>
        <w:i w:val="0"/>
        <w:sz w:val="21"/>
      </w:rPr>
    </w:lvl>
    <w:lvl w:ilvl="5">
      <w:start w:val="1"/>
      <w:numFmt w:val="decimal"/>
      <w:lvlText w:val="%1.%2.%3.%4.%5.%6　"/>
      <w:lvlJc w:val="left"/>
      <w:rPr>
        <w:rFonts w:ascii="Times New Roman" w:eastAsia="黑体" w:hAnsi="Times New Roman"/>
        <w:b w:val="0"/>
        <w:i w:val="0"/>
        <w:sz w:val="21"/>
      </w:rPr>
    </w:lvl>
    <w:lvl w:ilvl="6">
      <w:start w:val="1"/>
      <w:numFmt w:val="decimal"/>
      <w:lvlText w:val="%1.%2.%3.%4.%5.%6.%7　"/>
      <w:lvlJc w:val="left"/>
      <w:rPr>
        <w:rFonts w:ascii="Times New Roman" w:eastAsia="黑体" w:hAnsi="Times New Roman"/>
        <w:b w:val="0"/>
        <w:i w:val="0"/>
        <w:sz w:val="21"/>
      </w:rPr>
    </w:lvl>
    <w:lvl w:ilvl="7">
      <w:start w:val="1"/>
      <w:numFmt w:val="decimal"/>
      <w:lvlText w:val="%1.%2.%3.%4.%5.%6.%7.%8"/>
      <w:lvlJc w:val="left"/>
      <w:pPr>
        <w:ind w:left="3969" w:hanging="1418"/>
      </w:pPr>
    </w:lvl>
    <w:lvl w:ilvl="8">
      <w:start w:val="1"/>
      <w:numFmt w:val="decimal"/>
      <w:lvlText w:val="%1.%2.%3.%4.%5.%6.%7.%8.%9"/>
      <w:lvlJc w:val="left"/>
      <w:pPr>
        <w:ind w:left="4677" w:hanging="1700"/>
      </w:pPr>
    </w:lvl>
  </w:abstractNum>
  <w:abstractNum w:abstractNumId="14" w15:restartNumberingAfterBreak="0">
    <w:nsid w:val="2470EC97"/>
    <w:multiLevelType w:val="multilevel"/>
    <w:tmpl w:val="2470EC97"/>
    <w:lvl w:ilvl="0">
      <w:start w:val="1"/>
      <w:numFmt w:val="none"/>
      <w:suff w:val="nothing"/>
      <w:lvlText w:val="%1"/>
      <w:lvlJc w:val="left"/>
      <w:pPr>
        <w:ind w:left="0" w:firstLine="0"/>
      </w:pPr>
      <w:rPr>
        <w:rFonts w:hint="eastAsia"/>
      </w:rPr>
    </w:lvl>
    <w:lvl w:ilvl="1">
      <w:start w:val="1"/>
      <w:numFmt w:val="decimal"/>
      <w:pStyle w:val="a8"/>
      <w:suff w:val="nothing"/>
      <w:lvlText w:val="%1%2　"/>
      <w:lvlJc w:val="left"/>
      <w:pPr>
        <w:ind w:left="0" w:firstLine="0"/>
      </w:pPr>
      <w:rPr>
        <w:rFonts w:ascii="黑体" w:eastAsia="黑体" w:hint="eastAsia"/>
        <w:b w:val="0"/>
        <w:i w:val="0"/>
        <w:sz w:val="21"/>
      </w:rPr>
    </w:lvl>
    <w:lvl w:ilvl="2">
      <w:start w:val="1"/>
      <w:numFmt w:val="decimal"/>
      <w:pStyle w:val="a9"/>
      <w:suff w:val="nothing"/>
      <w:lvlText w:val="%1%2.%3　"/>
      <w:lvlJc w:val="left"/>
      <w:pPr>
        <w:ind w:left="0" w:firstLine="0"/>
      </w:pPr>
      <w:rPr>
        <w:rFonts w:ascii="黑体" w:eastAsia="黑体" w:hAnsi="Times New Roman" w:cs="Times New Roman" w:hint="eastAsia"/>
        <w:b w:val="0"/>
        <w:i w:val="0"/>
        <w:strike w:val="0"/>
        <w:dstrike w:val="0"/>
        <w:color w:val="000000"/>
        <w:spacing w:val="0"/>
        <w:kern w:val="0"/>
        <w:sz w:val="21"/>
        <w:u w:val="none"/>
        <w:vertAlign w:val="baseline"/>
      </w:rPr>
    </w:lvl>
    <w:lvl w:ilvl="3">
      <w:start w:val="1"/>
      <w:numFmt w:val="decimal"/>
      <w:pStyle w:val="aa"/>
      <w:suff w:val="nothing"/>
      <w:lvlText w:val="%1%2.%3.%4　"/>
      <w:lvlJc w:val="left"/>
      <w:pPr>
        <w:ind w:left="0" w:firstLine="0"/>
      </w:pPr>
      <w:rPr>
        <w:rFonts w:ascii="黑体" w:eastAsia="黑体" w:hint="eastAsia"/>
        <w:b w:val="0"/>
        <w:i w:val="0"/>
        <w:sz w:val="21"/>
      </w:rPr>
    </w:lvl>
    <w:lvl w:ilvl="4">
      <w:start w:val="1"/>
      <w:numFmt w:val="decimal"/>
      <w:pStyle w:val="ab"/>
      <w:suff w:val="nothing"/>
      <w:lvlText w:val="%1%2.%3.%4.%5　"/>
      <w:lvlJc w:val="left"/>
      <w:pPr>
        <w:ind w:left="0" w:firstLine="0"/>
      </w:pPr>
      <w:rPr>
        <w:rFonts w:ascii="黑体" w:eastAsia="黑体" w:hint="eastAsia"/>
        <w:b w:val="0"/>
        <w:i w:val="0"/>
        <w:sz w:val="21"/>
      </w:rPr>
    </w:lvl>
    <w:lvl w:ilvl="5">
      <w:start w:val="1"/>
      <w:numFmt w:val="decimal"/>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5" w15:restartNumberingAfterBreak="0">
    <w:nsid w:val="25B654F3"/>
    <w:multiLevelType w:val="multilevel"/>
    <w:tmpl w:val="25B654F3"/>
    <w:lvl w:ilvl="0">
      <w:start w:val="1"/>
      <w:numFmt w:val="decimal"/>
      <w:pStyle w:val="ItemStep"/>
      <w:suff w:val="nothing"/>
      <w:lvlText w:val="第%1章  "/>
      <w:lvlJc w:val="left"/>
      <w:pPr>
        <w:ind w:left="0" w:firstLine="0"/>
      </w:pPr>
      <w:rPr>
        <w:rFonts w:ascii="Arial" w:hAnsi="Arial" w:cs="Arial" w:hint="default"/>
        <w:b/>
        <w:i w:val="0"/>
        <w:strike w:val="0"/>
        <w:dstrike w:val="0"/>
        <w:color w:val="000000"/>
        <w:sz w:val="36"/>
        <w:szCs w:val="36"/>
        <w:vertAlign w:val="baseline"/>
      </w:rPr>
    </w:lvl>
    <w:lvl w:ilvl="1">
      <w:start w:val="1"/>
      <w:numFmt w:val="decimal"/>
      <w:suff w:val="nothing"/>
      <w:lvlText w:val="%1.%2  "/>
      <w:lvlJc w:val="left"/>
      <w:pPr>
        <w:ind w:left="0" w:firstLine="0"/>
      </w:pPr>
      <w:rPr>
        <w:rFonts w:ascii="Arial" w:hAnsi="Arial" w:cs="Arial" w:hint="default"/>
        <w:b w:val="0"/>
        <w:i w:val="0"/>
        <w:strike w:val="0"/>
        <w:dstrike w:val="0"/>
        <w:color w:val="000000"/>
        <w:sz w:val="30"/>
        <w:szCs w:val="30"/>
        <w:vertAlign w:val="baseline"/>
      </w:rPr>
    </w:lvl>
    <w:lvl w:ilvl="2">
      <w:start w:val="1"/>
      <w:numFmt w:val="decimal"/>
      <w:suff w:val="nothing"/>
      <w:lvlText w:val="%1.%2.%3  "/>
      <w:lvlJc w:val="left"/>
      <w:pPr>
        <w:ind w:left="0" w:firstLine="0"/>
      </w:pPr>
      <w:rPr>
        <w:rFonts w:ascii="Arial" w:hAnsi="Arial" w:cs="Arial" w:hint="default"/>
        <w:b w:val="0"/>
        <w:i w:val="0"/>
        <w:strike w:val="0"/>
        <w:dstrike w:val="0"/>
        <w:color w:val="000000"/>
        <w:sz w:val="24"/>
        <w:szCs w:val="24"/>
        <w:vertAlign w:val="baseline"/>
      </w:rPr>
    </w:lvl>
    <w:lvl w:ilvl="3">
      <w:start w:val="1"/>
      <w:numFmt w:val="decimal"/>
      <w:suff w:val="nothing"/>
      <w:lvlText w:val="%4. "/>
      <w:lvlJc w:val="left"/>
      <w:pPr>
        <w:ind w:left="1389" w:hanging="255"/>
      </w:pPr>
      <w:rPr>
        <w:rFonts w:ascii="Arial" w:hAnsi="Arial" w:cs="Arial" w:hint="default"/>
        <w:b w:val="0"/>
        <w:i w:val="0"/>
        <w:strike w:val="0"/>
        <w:dstrike w:val="0"/>
        <w:color w:val="000000"/>
        <w:sz w:val="20"/>
        <w:szCs w:val="20"/>
        <w:vertAlign w:val="baseline"/>
      </w:rPr>
    </w:lvl>
    <w:lvl w:ilvl="4">
      <w:start w:val="1"/>
      <w:numFmt w:val="decimal"/>
      <w:lvlText w:val="(%5)"/>
      <w:lvlJc w:val="left"/>
      <w:pPr>
        <w:tabs>
          <w:tab w:val="left" w:pos="1644"/>
        </w:tabs>
        <w:ind w:left="1644" w:hanging="510"/>
      </w:pPr>
      <w:rPr>
        <w:rFonts w:ascii="Arial" w:eastAsia="宋体" w:hAnsi="Arial" w:hint="default"/>
        <w:b w:val="0"/>
        <w:i w:val="0"/>
        <w:strike w:val="0"/>
        <w:dstrike w:val="0"/>
        <w:color w:val="auto"/>
        <w:spacing w:val="0"/>
        <w:w w:val="100"/>
        <w:kern w:val="0"/>
        <w:sz w:val="21"/>
        <w:szCs w:val="21"/>
        <w:u w:val="none"/>
        <w:vertAlign w:val="baseline"/>
      </w:rPr>
    </w:lvl>
    <w:lvl w:ilvl="5">
      <w:start w:val="1"/>
      <w:numFmt w:val="decimal"/>
      <w:lvlRestart w:val="1"/>
      <w:suff w:val="space"/>
      <w:lvlText w:val="图%1-%6"/>
      <w:lvlJc w:val="left"/>
      <w:pPr>
        <w:ind w:left="1134" w:firstLine="0"/>
      </w:pPr>
      <w:rPr>
        <w:rFonts w:ascii="Arial" w:eastAsia="黑体" w:hAnsi="Arial" w:hint="default"/>
        <w:b w:val="0"/>
        <w:i w:val="0"/>
        <w:sz w:val="18"/>
        <w:szCs w:val="18"/>
        <w:u w:val="none"/>
      </w:rPr>
    </w:lvl>
    <w:lvl w:ilvl="6">
      <w:start w:val="1"/>
      <w:numFmt w:val="decimal"/>
      <w:lvlRestart w:val="1"/>
      <w:suff w:val="space"/>
      <w:lvlText w:val="表%1-%7"/>
      <w:lvlJc w:val="left"/>
      <w:pPr>
        <w:ind w:left="1134" w:firstLine="0"/>
      </w:pPr>
      <w:rPr>
        <w:rFonts w:ascii="Arial" w:eastAsia="黑体" w:hAnsi="Arial" w:hint="default"/>
        <w:b w:val="0"/>
        <w:i w:val="0"/>
        <w:strike w:val="0"/>
        <w:dstrike w:val="0"/>
        <w:color w:val="auto"/>
        <w:spacing w:val="0"/>
        <w:w w:val="100"/>
        <w:kern w:val="0"/>
        <w:sz w:val="18"/>
        <w:szCs w:val="18"/>
        <w:vertAlign w:val="baseline"/>
      </w:rPr>
    </w:lvl>
    <w:lvl w:ilvl="7">
      <w:start w:val="1"/>
      <w:numFmt w:val="none"/>
      <w:suff w:val="nothing"/>
      <w:lvlText w:val=""/>
      <w:lvlJc w:val="left"/>
      <w:pPr>
        <w:ind w:left="0" w:firstLine="0"/>
      </w:pPr>
      <w:rPr>
        <w:rFonts w:hint="eastAsia"/>
      </w:rPr>
    </w:lvl>
    <w:lvl w:ilvl="8">
      <w:start w:val="1"/>
      <w:numFmt w:val="decimal"/>
      <w:lvlText w:val="步骤%9："/>
      <w:lvlJc w:val="left"/>
      <w:pPr>
        <w:tabs>
          <w:tab w:val="left" w:pos="1134"/>
        </w:tabs>
        <w:ind w:left="1134" w:hanging="907"/>
      </w:pPr>
      <w:rPr>
        <w:rFonts w:ascii="Arial" w:eastAsia="宋体" w:hAnsi="Arial" w:hint="default"/>
        <w:b/>
        <w:i w:val="0"/>
        <w:sz w:val="21"/>
        <w:szCs w:val="21"/>
      </w:rPr>
    </w:lvl>
  </w:abstractNum>
  <w:abstractNum w:abstractNumId="16" w15:restartNumberingAfterBreak="0">
    <w:nsid w:val="2A8F537B"/>
    <w:multiLevelType w:val="multilevel"/>
    <w:tmpl w:val="2A8F537B"/>
    <w:lvl w:ilvl="0">
      <w:start w:val="1"/>
      <w:numFmt w:val="decimal"/>
      <w:pStyle w:val="ac"/>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386D7657"/>
    <w:multiLevelType w:val="multilevel"/>
    <w:tmpl w:val="53FC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F82DFD"/>
    <w:multiLevelType w:val="multilevel"/>
    <w:tmpl w:val="F70A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B26E4E"/>
    <w:multiLevelType w:val="multilevel"/>
    <w:tmpl w:val="42B26E4E"/>
    <w:lvl w:ilvl="0">
      <w:start w:val="1"/>
      <w:numFmt w:val="decimal"/>
      <w:lvlText w:val="%1."/>
      <w:lvlJc w:val="left"/>
      <w:pPr>
        <w:ind w:left="586" w:hanging="360"/>
      </w:pPr>
      <w:rPr>
        <w:rFonts w:hint="default"/>
      </w:rPr>
    </w:lvl>
    <w:lvl w:ilvl="1">
      <w:start w:val="1"/>
      <w:numFmt w:val="lowerLetter"/>
      <w:lvlText w:val="%2)"/>
      <w:lvlJc w:val="left"/>
      <w:pPr>
        <w:ind w:left="1106" w:hanging="440"/>
      </w:pPr>
    </w:lvl>
    <w:lvl w:ilvl="2">
      <w:start w:val="1"/>
      <w:numFmt w:val="lowerRoman"/>
      <w:lvlText w:val="%3."/>
      <w:lvlJc w:val="right"/>
      <w:pPr>
        <w:ind w:left="1546" w:hanging="440"/>
      </w:pPr>
    </w:lvl>
    <w:lvl w:ilvl="3">
      <w:start w:val="1"/>
      <w:numFmt w:val="decimal"/>
      <w:lvlText w:val="%4."/>
      <w:lvlJc w:val="left"/>
      <w:pPr>
        <w:ind w:left="1986" w:hanging="440"/>
      </w:pPr>
    </w:lvl>
    <w:lvl w:ilvl="4">
      <w:start w:val="1"/>
      <w:numFmt w:val="lowerLetter"/>
      <w:lvlText w:val="%5)"/>
      <w:lvlJc w:val="left"/>
      <w:pPr>
        <w:ind w:left="2426" w:hanging="440"/>
      </w:pPr>
    </w:lvl>
    <w:lvl w:ilvl="5">
      <w:start w:val="1"/>
      <w:numFmt w:val="lowerRoman"/>
      <w:lvlText w:val="%6."/>
      <w:lvlJc w:val="right"/>
      <w:pPr>
        <w:ind w:left="2866" w:hanging="440"/>
      </w:pPr>
    </w:lvl>
    <w:lvl w:ilvl="6">
      <w:start w:val="1"/>
      <w:numFmt w:val="decimal"/>
      <w:lvlText w:val="%7."/>
      <w:lvlJc w:val="left"/>
      <w:pPr>
        <w:ind w:left="3306" w:hanging="440"/>
      </w:pPr>
    </w:lvl>
    <w:lvl w:ilvl="7">
      <w:start w:val="1"/>
      <w:numFmt w:val="lowerLetter"/>
      <w:lvlText w:val="%8)"/>
      <w:lvlJc w:val="left"/>
      <w:pPr>
        <w:ind w:left="3746" w:hanging="440"/>
      </w:pPr>
    </w:lvl>
    <w:lvl w:ilvl="8">
      <w:start w:val="1"/>
      <w:numFmt w:val="lowerRoman"/>
      <w:lvlText w:val="%9."/>
      <w:lvlJc w:val="right"/>
      <w:pPr>
        <w:ind w:left="4186" w:hanging="440"/>
      </w:pPr>
    </w:lvl>
  </w:abstractNum>
  <w:abstractNum w:abstractNumId="20" w15:restartNumberingAfterBreak="0">
    <w:nsid w:val="46A08BB8"/>
    <w:multiLevelType w:val="multilevel"/>
    <w:tmpl w:val="46A08BB8"/>
    <w:lvl w:ilvl="0">
      <w:start w:val="1"/>
      <w:numFmt w:val="decimal"/>
      <w:suff w:val="nothing"/>
      <w:lvlText w:val="Figure %1. "/>
      <w:lvlJc w:val="left"/>
      <w:pPr>
        <w:ind w:left="0" w:firstLine="0"/>
      </w:pPr>
      <w:rPr>
        <w:rFonts w:ascii="Times New Roman" w:hAnsi="Times New Roman" w:cs="Times New Roman" w:hint="default"/>
      </w:rPr>
    </w:lvl>
    <w:lvl w:ilvl="1">
      <w:start w:val="1"/>
      <w:numFmt w:val="decimal"/>
      <w:suff w:val="nothing"/>
      <w:lvlText w:val="%1%2　"/>
      <w:lvlJc w:val="left"/>
      <w:pPr>
        <w:ind w:left="0" w:firstLine="0"/>
      </w:pPr>
      <w:rPr>
        <w:rFonts w:ascii="Times New Roman" w:hAnsi="Times New Roman" w:cs="Times New Roman" w:hint="default"/>
      </w:rPr>
    </w:lvl>
    <w:lvl w:ilvl="2">
      <w:start w:val="1"/>
      <w:numFmt w:val="decimal"/>
      <w:suff w:val="nothing"/>
      <w:lvlText w:val="%1%2.%3　"/>
      <w:lvlJc w:val="left"/>
      <w:pPr>
        <w:ind w:left="0" w:firstLine="0"/>
      </w:pPr>
      <w:rPr>
        <w:rFonts w:ascii="Times New Roman" w:hAnsi="Times New Roman" w:cs="Times New Roman" w:hint="default"/>
      </w:rPr>
    </w:lvl>
    <w:lvl w:ilvl="3">
      <w:start w:val="1"/>
      <w:numFmt w:val="decimal"/>
      <w:suff w:val="nothing"/>
      <w:lvlText w:val="%1%2.%3.%4　"/>
      <w:lvlJc w:val="left"/>
      <w:pPr>
        <w:ind w:left="0" w:firstLine="0"/>
      </w:pPr>
      <w:rPr>
        <w:rFonts w:ascii="Times New Roman" w:hAnsi="Times New Roman" w:cs="Times New Roman" w:hint="default"/>
      </w:rPr>
    </w:lvl>
    <w:lvl w:ilvl="4">
      <w:start w:val="1"/>
      <w:numFmt w:val="decimal"/>
      <w:suff w:val="nothing"/>
      <w:lvlText w:val="%1%2.%3.%4.%5　"/>
      <w:lvlJc w:val="left"/>
      <w:pPr>
        <w:ind w:left="0" w:firstLine="0"/>
      </w:pPr>
      <w:rPr>
        <w:rFonts w:ascii="Times New Roman" w:hAnsi="Times New Roman" w:cs="Times New Roman" w:hint="default"/>
      </w:rPr>
    </w:lvl>
    <w:lvl w:ilvl="5">
      <w:start w:val="1"/>
      <w:numFmt w:val="decimal"/>
      <w:suff w:val="nothing"/>
      <w:lvlText w:val="%1%2.%3.%4.%5.%6　"/>
      <w:lvlJc w:val="left"/>
      <w:pPr>
        <w:ind w:left="0" w:firstLine="0"/>
      </w:pPr>
      <w:rPr>
        <w:rFonts w:ascii="Times New Roman" w:hAnsi="Times New Roman" w:cs="Times New Roman" w:hint="default"/>
      </w:rPr>
    </w:lvl>
    <w:lvl w:ilvl="6">
      <w:start w:val="1"/>
      <w:numFmt w:val="decimal"/>
      <w:suff w:val="nothing"/>
      <w:lvlText w:val="%1%2.%3.%4.%5.%6.%7　"/>
      <w:lvlJc w:val="left"/>
      <w:pPr>
        <w:ind w:left="0" w:firstLine="0"/>
      </w:pPr>
      <w:rPr>
        <w:rFonts w:ascii="Times New Roman" w:hAnsi="Times New Roman" w:cs="Times New Roman" w:hint="default"/>
      </w:rPr>
    </w:lvl>
    <w:lvl w:ilvl="7">
      <w:start w:val="1"/>
      <w:numFmt w:val="decimal"/>
      <w:lvlText w:val="%1.%2.%3.%4.%5.%6.%7.%8"/>
      <w:lvlJc w:val="left"/>
      <w:pPr>
        <w:tabs>
          <w:tab w:val="left" w:pos="4348"/>
        </w:tabs>
        <w:ind w:left="3969" w:hanging="1418"/>
      </w:pPr>
      <w:rPr>
        <w:rFonts w:ascii="Times New Roman" w:hAnsi="Times New Roman" w:cs="Times New Roman" w:hint="default"/>
      </w:rPr>
    </w:lvl>
    <w:lvl w:ilvl="8">
      <w:start w:val="1"/>
      <w:numFmt w:val="decimal"/>
      <w:lvlText w:val="%1.%2.%3.%4.%5.%6.%7.%8.%9"/>
      <w:lvlJc w:val="left"/>
      <w:pPr>
        <w:tabs>
          <w:tab w:val="left" w:pos="4774"/>
        </w:tabs>
        <w:ind w:left="4677" w:hanging="1701"/>
      </w:pPr>
      <w:rPr>
        <w:rFonts w:ascii="Times New Roman" w:hAnsi="Times New Roman" w:cs="Times New Roman" w:hint="default"/>
      </w:rPr>
    </w:lvl>
  </w:abstractNum>
  <w:abstractNum w:abstractNumId="21" w15:restartNumberingAfterBreak="0">
    <w:nsid w:val="4D4DC07F"/>
    <w:multiLevelType w:val="multilevel"/>
    <w:tmpl w:val="4D4DC07F"/>
    <w:lvl w:ilvl="0">
      <w:start w:val="1"/>
      <w:numFmt w:val="none"/>
      <w:pStyle w:val="ad"/>
      <w:suff w:val="nothing"/>
      <w:lvlText w:val="%1——"/>
      <w:lvlJc w:val="left"/>
      <w:pPr>
        <w:ind w:left="1542" w:hanging="408"/>
      </w:pPr>
      <w:rPr>
        <w:rFonts w:hint="eastAsia"/>
        <w:lang w:val="en-US"/>
      </w:rPr>
    </w:lvl>
    <w:lvl w:ilvl="1">
      <w:start w:val="1"/>
      <w:numFmt w:val="bullet"/>
      <w:lvlText w:val=""/>
      <w:lvlJc w:val="left"/>
      <w:pPr>
        <w:tabs>
          <w:tab w:val="left" w:pos="970"/>
        </w:tabs>
        <w:ind w:left="1474" w:hanging="413"/>
      </w:pPr>
      <w:rPr>
        <w:rFonts w:ascii="Symbol" w:hAnsi="Symbol" w:hint="default"/>
        <w:color w:val="auto"/>
      </w:rPr>
    </w:lvl>
    <w:lvl w:ilvl="2">
      <w:start w:val="1"/>
      <w:numFmt w:val="bullet"/>
      <w:lvlText w:val=""/>
      <w:lvlJc w:val="left"/>
      <w:pPr>
        <w:tabs>
          <w:tab w:val="left" w:pos="1888"/>
        </w:tabs>
        <w:ind w:left="1888" w:hanging="414"/>
      </w:pPr>
      <w:rPr>
        <w:rFonts w:ascii="Symbol" w:hAnsi="Symbol" w:hint="default"/>
        <w:color w:val="auto"/>
      </w:rPr>
    </w:lvl>
    <w:lvl w:ilvl="3">
      <w:start w:val="1"/>
      <w:numFmt w:val="decimal"/>
      <w:lvlText w:val="%4."/>
      <w:lvlJc w:val="left"/>
      <w:pPr>
        <w:tabs>
          <w:tab w:val="left" w:pos="2281"/>
        </w:tabs>
        <w:ind w:left="2094" w:hanging="528"/>
      </w:pPr>
      <w:rPr>
        <w:rFonts w:hint="eastAsia"/>
      </w:rPr>
    </w:lvl>
    <w:lvl w:ilvl="4">
      <w:start w:val="1"/>
      <w:numFmt w:val="lowerLetter"/>
      <w:lvlText w:val="%5)"/>
      <w:lvlJc w:val="left"/>
      <w:pPr>
        <w:tabs>
          <w:tab w:val="left" w:pos="2593"/>
        </w:tabs>
        <w:ind w:left="2406" w:hanging="528"/>
      </w:pPr>
      <w:rPr>
        <w:rFonts w:hint="eastAsia"/>
      </w:rPr>
    </w:lvl>
    <w:lvl w:ilvl="5">
      <w:start w:val="1"/>
      <w:numFmt w:val="lowerRoman"/>
      <w:lvlText w:val="%6."/>
      <w:lvlJc w:val="right"/>
      <w:pPr>
        <w:tabs>
          <w:tab w:val="left" w:pos="2905"/>
        </w:tabs>
        <w:ind w:left="2718" w:hanging="528"/>
      </w:pPr>
      <w:rPr>
        <w:rFonts w:hint="eastAsia"/>
      </w:rPr>
    </w:lvl>
    <w:lvl w:ilvl="6">
      <w:start w:val="1"/>
      <w:numFmt w:val="decimal"/>
      <w:lvlText w:val="%7."/>
      <w:lvlJc w:val="left"/>
      <w:pPr>
        <w:tabs>
          <w:tab w:val="left" w:pos="3217"/>
        </w:tabs>
        <w:ind w:left="3030" w:hanging="528"/>
      </w:pPr>
      <w:rPr>
        <w:rFonts w:hint="eastAsia"/>
      </w:rPr>
    </w:lvl>
    <w:lvl w:ilvl="7">
      <w:start w:val="1"/>
      <w:numFmt w:val="lowerLetter"/>
      <w:lvlText w:val="%8)"/>
      <w:lvlJc w:val="left"/>
      <w:pPr>
        <w:tabs>
          <w:tab w:val="left" w:pos="3529"/>
        </w:tabs>
        <w:ind w:left="3342" w:hanging="528"/>
      </w:pPr>
      <w:rPr>
        <w:rFonts w:hint="eastAsia"/>
      </w:rPr>
    </w:lvl>
    <w:lvl w:ilvl="8">
      <w:start w:val="1"/>
      <w:numFmt w:val="lowerRoman"/>
      <w:lvlText w:val="%9."/>
      <w:lvlJc w:val="right"/>
      <w:pPr>
        <w:tabs>
          <w:tab w:val="left" w:pos="3841"/>
        </w:tabs>
        <w:ind w:left="3654" w:hanging="528"/>
      </w:pPr>
      <w:rPr>
        <w:rFonts w:hint="eastAsia"/>
      </w:rPr>
    </w:lvl>
  </w:abstractNum>
  <w:abstractNum w:abstractNumId="22" w15:restartNumberingAfterBreak="0">
    <w:nsid w:val="59ADCABA"/>
    <w:multiLevelType w:val="multilevel"/>
    <w:tmpl w:val="59ADCABA"/>
    <w:lvl w:ilvl="0">
      <w:start w:val="1"/>
      <w:numFmt w:val="decimal"/>
      <w:pStyle w:val="2UNDERRUBRIK1-2Underrubrik1prop2h2Level2TopicHead"/>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3" w15:restartNumberingAfterBreak="0">
    <w:nsid w:val="59FB49A6"/>
    <w:multiLevelType w:val="multilevel"/>
    <w:tmpl w:val="49AE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241D34"/>
    <w:multiLevelType w:val="multilevel"/>
    <w:tmpl w:val="5A241D34"/>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25" w15:restartNumberingAfterBreak="0">
    <w:nsid w:val="629F7852"/>
    <w:multiLevelType w:val="singleLevel"/>
    <w:tmpl w:val="629F7852"/>
    <w:lvl w:ilvl="0">
      <w:start w:val="1"/>
      <w:numFmt w:val="decimal"/>
      <w:suff w:val="space"/>
      <w:lvlText w:val="%1."/>
      <w:lvlJc w:val="left"/>
    </w:lvl>
  </w:abstractNum>
  <w:abstractNum w:abstractNumId="26" w15:restartNumberingAfterBreak="0">
    <w:nsid w:val="690106C2"/>
    <w:multiLevelType w:val="multilevel"/>
    <w:tmpl w:val="07C2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718E3"/>
    <w:multiLevelType w:val="hybridMultilevel"/>
    <w:tmpl w:val="9FFE6308"/>
    <w:lvl w:ilvl="0" w:tplc="462C6E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2183CF9"/>
    <w:multiLevelType w:val="multilevel"/>
    <w:tmpl w:val="72183CF9"/>
    <w:lvl w:ilvl="0">
      <w:start w:val="1"/>
      <w:numFmt w:val="decimal"/>
      <w:pStyle w:val="ae"/>
      <w:lvlText w:val="%1."/>
      <w:lvlJc w:val="left"/>
      <w:pPr>
        <w:tabs>
          <w:tab w:val="left" w:pos="425"/>
        </w:tabs>
        <w:ind w:left="425" w:hanging="425"/>
      </w:pPr>
    </w:lvl>
    <w:lvl w:ilvl="1">
      <w:start w:val="1"/>
      <w:numFmt w:val="decimal"/>
      <w:pStyle w:val="TestText-bul2"/>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9" w15:restartNumberingAfterBreak="0">
    <w:nsid w:val="7C2271AE"/>
    <w:multiLevelType w:val="multilevel"/>
    <w:tmpl w:val="C0A2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354461">
    <w:abstractNumId w:val="11"/>
  </w:num>
  <w:num w:numId="2" w16cid:durableId="245310567">
    <w:abstractNumId w:val="7"/>
  </w:num>
  <w:num w:numId="3" w16cid:durableId="163279742">
    <w:abstractNumId w:val="22"/>
  </w:num>
  <w:num w:numId="4" w16cid:durableId="138885236">
    <w:abstractNumId w:val="5"/>
  </w:num>
  <w:num w:numId="5" w16cid:durableId="585841716">
    <w:abstractNumId w:val="3"/>
  </w:num>
  <w:num w:numId="6" w16cid:durableId="1629630906">
    <w:abstractNumId w:val="13"/>
  </w:num>
  <w:num w:numId="7" w16cid:durableId="1456947003">
    <w:abstractNumId w:val="15"/>
  </w:num>
  <w:num w:numId="8" w16cid:durableId="1492599829">
    <w:abstractNumId w:val="28"/>
  </w:num>
  <w:num w:numId="9" w16cid:durableId="1650665909">
    <w:abstractNumId w:val="12"/>
  </w:num>
  <w:num w:numId="10" w16cid:durableId="647901530">
    <w:abstractNumId w:val="0"/>
  </w:num>
  <w:num w:numId="11" w16cid:durableId="1960910631">
    <w:abstractNumId w:val="16"/>
  </w:num>
  <w:num w:numId="12" w16cid:durableId="1597472583">
    <w:abstractNumId w:val="24"/>
  </w:num>
  <w:num w:numId="13" w16cid:durableId="1380939694">
    <w:abstractNumId w:val="6"/>
  </w:num>
  <w:num w:numId="14" w16cid:durableId="1267957716">
    <w:abstractNumId w:val="21"/>
  </w:num>
  <w:num w:numId="15" w16cid:durableId="673142826">
    <w:abstractNumId w:val="10"/>
  </w:num>
  <w:num w:numId="16" w16cid:durableId="1123352610">
    <w:abstractNumId w:val="14"/>
  </w:num>
  <w:num w:numId="17" w16cid:durableId="1722552605">
    <w:abstractNumId w:val="9"/>
  </w:num>
  <w:num w:numId="18" w16cid:durableId="1321156806">
    <w:abstractNumId w:val="8"/>
  </w:num>
  <w:num w:numId="19" w16cid:durableId="1610964520">
    <w:abstractNumId w:val="20"/>
  </w:num>
  <w:num w:numId="20" w16cid:durableId="940913011">
    <w:abstractNumId w:val="4"/>
  </w:num>
  <w:num w:numId="21" w16cid:durableId="1065879913">
    <w:abstractNumId w:val="25"/>
  </w:num>
  <w:num w:numId="22" w16cid:durableId="1604994823">
    <w:abstractNumId w:val="1"/>
  </w:num>
  <w:num w:numId="23" w16cid:durableId="764568749">
    <w:abstractNumId w:val="19"/>
  </w:num>
  <w:num w:numId="24" w16cid:durableId="712653756">
    <w:abstractNumId w:val="17"/>
  </w:num>
  <w:num w:numId="25" w16cid:durableId="554438983">
    <w:abstractNumId w:val="26"/>
  </w:num>
  <w:num w:numId="26" w16cid:durableId="697048928">
    <w:abstractNumId w:val="2"/>
  </w:num>
  <w:num w:numId="27" w16cid:durableId="844439294">
    <w:abstractNumId w:val="27"/>
  </w:num>
  <w:num w:numId="28" w16cid:durableId="78405519">
    <w:abstractNumId w:val="23"/>
  </w:num>
  <w:num w:numId="29" w16cid:durableId="1269041365">
    <w:abstractNumId w:val="18"/>
  </w:num>
  <w:num w:numId="30" w16cid:durableId="4316328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NjZTM1MDFjMzExNDU2NzczODQ3N2YzYWY2MmYxMWEifQ=="/>
  </w:docVars>
  <w:rsids>
    <w:rsidRoot w:val="00C126D4"/>
    <w:rsid w:val="00010B62"/>
    <w:rsid w:val="000155E5"/>
    <w:rsid w:val="000227D4"/>
    <w:rsid w:val="00052F60"/>
    <w:rsid w:val="000530A8"/>
    <w:rsid w:val="00054F0B"/>
    <w:rsid w:val="00077079"/>
    <w:rsid w:val="0008476C"/>
    <w:rsid w:val="00097DE8"/>
    <w:rsid w:val="000A33D2"/>
    <w:rsid w:val="000A46BA"/>
    <w:rsid w:val="000C37A4"/>
    <w:rsid w:val="000C431D"/>
    <w:rsid w:val="000C73B4"/>
    <w:rsid w:val="000E1933"/>
    <w:rsid w:val="000E2EBC"/>
    <w:rsid w:val="00100B5F"/>
    <w:rsid w:val="00102AFA"/>
    <w:rsid w:val="00114582"/>
    <w:rsid w:val="00124DC2"/>
    <w:rsid w:val="00125DA8"/>
    <w:rsid w:val="00146670"/>
    <w:rsid w:val="00154C4D"/>
    <w:rsid w:val="00154FAC"/>
    <w:rsid w:val="0015691A"/>
    <w:rsid w:val="00172B03"/>
    <w:rsid w:val="00177AAB"/>
    <w:rsid w:val="00182229"/>
    <w:rsid w:val="00184ACF"/>
    <w:rsid w:val="00196017"/>
    <w:rsid w:val="001A1AB5"/>
    <w:rsid w:val="001C3FCD"/>
    <w:rsid w:val="001D4EFB"/>
    <w:rsid w:val="001E0374"/>
    <w:rsid w:val="001F29CE"/>
    <w:rsid w:val="002113A7"/>
    <w:rsid w:val="00211D74"/>
    <w:rsid w:val="00213ABC"/>
    <w:rsid w:val="0023449B"/>
    <w:rsid w:val="00247CAB"/>
    <w:rsid w:val="002625EF"/>
    <w:rsid w:val="00276C33"/>
    <w:rsid w:val="00282273"/>
    <w:rsid w:val="0029320B"/>
    <w:rsid w:val="002A34CB"/>
    <w:rsid w:val="002B0B46"/>
    <w:rsid w:val="002C3B11"/>
    <w:rsid w:val="002C4FC4"/>
    <w:rsid w:val="002C5DEB"/>
    <w:rsid w:val="002C7A07"/>
    <w:rsid w:val="002F6B10"/>
    <w:rsid w:val="00312CDC"/>
    <w:rsid w:val="0031765C"/>
    <w:rsid w:val="00321A27"/>
    <w:rsid w:val="00331E8C"/>
    <w:rsid w:val="0033517F"/>
    <w:rsid w:val="00345092"/>
    <w:rsid w:val="00351471"/>
    <w:rsid w:val="003520BE"/>
    <w:rsid w:val="0038783D"/>
    <w:rsid w:val="0039640D"/>
    <w:rsid w:val="003A0990"/>
    <w:rsid w:val="003A3682"/>
    <w:rsid w:val="003A5A24"/>
    <w:rsid w:val="003B2E1D"/>
    <w:rsid w:val="003D1D5A"/>
    <w:rsid w:val="003D5CE9"/>
    <w:rsid w:val="003D7725"/>
    <w:rsid w:val="003E1973"/>
    <w:rsid w:val="003E2B8F"/>
    <w:rsid w:val="003E412A"/>
    <w:rsid w:val="003F7460"/>
    <w:rsid w:val="00406948"/>
    <w:rsid w:val="00412A85"/>
    <w:rsid w:val="00425B47"/>
    <w:rsid w:val="00441DCC"/>
    <w:rsid w:val="00442424"/>
    <w:rsid w:val="00442A6A"/>
    <w:rsid w:val="00444AFB"/>
    <w:rsid w:val="00476DE4"/>
    <w:rsid w:val="004867A9"/>
    <w:rsid w:val="004B7CCA"/>
    <w:rsid w:val="004C6911"/>
    <w:rsid w:val="004D3746"/>
    <w:rsid w:val="005112AF"/>
    <w:rsid w:val="00515312"/>
    <w:rsid w:val="00524483"/>
    <w:rsid w:val="00542DCA"/>
    <w:rsid w:val="00565536"/>
    <w:rsid w:val="00570660"/>
    <w:rsid w:val="00575C43"/>
    <w:rsid w:val="005872A2"/>
    <w:rsid w:val="00593972"/>
    <w:rsid w:val="0059720F"/>
    <w:rsid w:val="005A37A3"/>
    <w:rsid w:val="005C151A"/>
    <w:rsid w:val="005C1EFD"/>
    <w:rsid w:val="005D1AC3"/>
    <w:rsid w:val="005E29FF"/>
    <w:rsid w:val="006071BF"/>
    <w:rsid w:val="006075B6"/>
    <w:rsid w:val="0062549D"/>
    <w:rsid w:val="006271F4"/>
    <w:rsid w:val="00627292"/>
    <w:rsid w:val="0063568C"/>
    <w:rsid w:val="00657FF1"/>
    <w:rsid w:val="00660099"/>
    <w:rsid w:val="006613AA"/>
    <w:rsid w:val="00666302"/>
    <w:rsid w:val="006716F9"/>
    <w:rsid w:val="006C21A5"/>
    <w:rsid w:val="006C358E"/>
    <w:rsid w:val="006C6749"/>
    <w:rsid w:val="006D1268"/>
    <w:rsid w:val="00701520"/>
    <w:rsid w:val="00717173"/>
    <w:rsid w:val="007219C3"/>
    <w:rsid w:val="007323F9"/>
    <w:rsid w:val="0075093D"/>
    <w:rsid w:val="00751C98"/>
    <w:rsid w:val="00767537"/>
    <w:rsid w:val="007816E3"/>
    <w:rsid w:val="007B68B1"/>
    <w:rsid w:val="007C5F3F"/>
    <w:rsid w:val="007D30FE"/>
    <w:rsid w:val="007E202D"/>
    <w:rsid w:val="007E2975"/>
    <w:rsid w:val="00804975"/>
    <w:rsid w:val="008150B7"/>
    <w:rsid w:val="00824481"/>
    <w:rsid w:val="008264AE"/>
    <w:rsid w:val="0084679D"/>
    <w:rsid w:val="00847F09"/>
    <w:rsid w:val="00854D33"/>
    <w:rsid w:val="008606A9"/>
    <w:rsid w:val="00861EC9"/>
    <w:rsid w:val="00862B05"/>
    <w:rsid w:val="00865973"/>
    <w:rsid w:val="008722E8"/>
    <w:rsid w:val="008A21EE"/>
    <w:rsid w:val="008C124A"/>
    <w:rsid w:val="008D56E2"/>
    <w:rsid w:val="008E28A0"/>
    <w:rsid w:val="008E5077"/>
    <w:rsid w:val="008F6FFF"/>
    <w:rsid w:val="00900D98"/>
    <w:rsid w:val="00923407"/>
    <w:rsid w:val="00923BAC"/>
    <w:rsid w:val="009267AF"/>
    <w:rsid w:val="009334C1"/>
    <w:rsid w:val="0094110A"/>
    <w:rsid w:val="00947E90"/>
    <w:rsid w:val="00950767"/>
    <w:rsid w:val="0095101E"/>
    <w:rsid w:val="00965EF4"/>
    <w:rsid w:val="00976983"/>
    <w:rsid w:val="009870B7"/>
    <w:rsid w:val="00994C64"/>
    <w:rsid w:val="00996015"/>
    <w:rsid w:val="009A3440"/>
    <w:rsid w:val="009A4B4A"/>
    <w:rsid w:val="009B4A82"/>
    <w:rsid w:val="009C1FF6"/>
    <w:rsid w:val="009D242E"/>
    <w:rsid w:val="009D2527"/>
    <w:rsid w:val="009D4511"/>
    <w:rsid w:val="009E1EFD"/>
    <w:rsid w:val="009E32DB"/>
    <w:rsid w:val="009F38FC"/>
    <w:rsid w:val="00A030F8"/>
    <w:rsid w:val="00A073A9"/>
    <w:rsid w:val="00A12021"/>
    <w:rsid w:val="00A222FE"/>
    <w:rsid w:val="00A32119"/>
    <w:rsid w:val="00A6633F"/>
    <w:rsid w:val="00A81717"/>
    <w:rsid w:val="00A81F3C"/>
    <w:rsid w:val="00A90DCC"/>
    <w:rsid w:val="00A92711"/>
    <w:rsid w:val="00AA10CB"/>
    <w:rsid w:val="00AB062E"/>
    <w:rsid w:val="00AB5CAD"/>
    <w:rsid w:val="00AC0625"/>
    <w:rsid w:val="00AE227E"/>
    <w:rsid w:val="00AE429A"/>
    <w:rsid w:val="00AF206F"/>
    <w:rsid w:val="00AF797E"/>
    <w:rsid w:val="00B15383"/>
    <w:rsid w:val="00B17988"/>
    <w:rsid w:val="00B51A59"/>
    <w:rsid w:val="00B52DC1"/>
    <w:rsid w:val="00B744DC"/>
    <w:rsid w:val="00B805B1"/>
    <w:rsid w:val="00B837BD"/>
    <w:rsid w:val="00B838E3"/>
    <w:rsid w:val="00B8526B"/>
    <w:rsid w:val="00B94830"/>
    <w:rsid w:val="00B949DD"/>
    <w:rsid w:val="00BB4915"/>
    <w:rsid w:val="00BC4F8B"/>
    <w:rsid w:val="00BC5C84"/>
    <w:rsid w:val="00BC5D6B"/>
    <w:rsid w:val="00BC670C"/>
    <w:rsid w:val="00BD1970"/>
    <w:rsid w:val="00BD3B20"/>
    <w:rsid w:val="00BE1462"/>
    <w:rsid w:val="00BE7832"/>
    <w:rsid w:val="00BF0C03"/>
    <w:rsid w:val="00C126D4"/>
    <w:rsid w:val="00C1425B"/>
    <w:rsid w:val="00C2287A"/>
    <w:rsid w:val="00C40E0D"/>
    <w:rsid w:val="00C60680"/>
    <w:rsid w:val="00C8015D"/>
    <w:rsid w:val="00C8384B"/>
    <w:rsid w:val="00CB488C"/>
    <w:rsid w:val="00D3780E"/>
    <w:rsid w:val="00D43CE0"/>
    <w:rsid w:val="00D44C81"/>
    <w:rsid w:val="00D61816"/>
    <w:rsid w:val="00D80C2C"/>
    <w:rsid w:val="00D83F2B"/>
    <w:rsid w:val="00D84EA3"/>
    <w:rsid w:val="00D90A0F"/>
    <w:rsid w:val="00D97CBC"/>
    <w:rsid w:val="00DA4F64"/>
    <w:rsid w:val="00DD03B5"/>
    <w:rsid w:val="00DD2351"/>
    <w:rsid w:val="00DD3ECD"/>
    <w:rsid w:val="00DD6B86"/>
    <w:rsid w:val="00DF35C1"/>
    <w:rsid w:val="00DF5BD5"/>
    <w:rsid w:val="00E07864"/>
    <w:rsid w:val="00E162D2"/>
    <w:rsid w:val="00E21E39"/>
    <w:rsid w:val="00E5016D"/>
    <w:rsid w:val="00E54744"/>
    <w:rsid w:val="00E62572"/>
    <w:rsid w:val="00E73B2F"/>
    <w:rsid w:val="00EC3279"/>
    <w:rsid w:val="00EF15A6"/>
    <w:rsid w:val="00EF37C5"/>
    <w:rsid w:val="00EF37E6"/>
    <w:rsid w:val="00F0275F"/>
    <w:rsid w:val="00F0602F"/>
    <w:rsid w:val="00F43804"/>
    <w:rsid w:val="00F44FD7"/>
    <w:rsid w:val="00F505FE"/>
    <w:rsid w:val="00F5623A"/>
    <w:rsid w:val="00F653F9"/>
    <w:rsid w:val="00F71081"/>
    <w:rsid w:val="00F748E6"/>
    <w:rsid w:val="00F83CF0"/>
    <w:rsid w:val="00F85B87"/>
    <w:rsid w:val="00FA7810"/>
    <w:rsid w:val="00FA7958"/>
    <w:rsid w:val="00FC2D53"/>
    <w:rsid w:val="00FD2F65"/>
    <w:rsid w:val="00FD45E9"/>
    <w:rsid w:val="00FD4B24"/>
    <w:rsid w:val="00FD7522"/>
    <w:rsid w:val="1B033722"/>
    <w:rsid w:val="4544389A"/>
    <w:rsid w:val="63CA7A89"/>
    <w:rsid w:val="6AD83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B8A0C7"/>
  <w15:docId w15:val="{269B4CAA-9B7C-4405-BE7E-2546FCFD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uiPriority="9" w:qFormat="1"/>
    <w:lsdException w:name="heading 8" w:uiPriority="9" w:qFormat="1"/>
    <w:lsdException w:name="heading 9" w:uiPriority="9" w:qFormat="1"/>
    <w:lsdException w:name="index 1" w:uiPriority="99" w:unhideWhenUsed="1" w:qFormat="1"/>
    <w:lsdException w:name="index 2" w:uiPriority="99" w:qFormat="1"/>
    <w:lsdException w:name="index 3" w:uiPriority="99" w:unhideWhenUsed="1" w:qFormat="1"/>
    <w:lsdException w:name="index 4" w:uiPriority="99" w:unhideWhenUsed="1" w:qFormat="1"/>
    <w:lsdException w:name="index 5" w:uiPriority="99" w:unhideWhenUsed="1" w:qFormat="1"/>
    <w:lsdException w:name="index 6" w:uiPriority="99" w:unhideWhenUsed="1" w:qFormat="1"/>
    <w:lsdException w:name="index 7" w:uiPriority="99" w:unhideWhenUsed="1" w:qFormat="1"/>
    <w:lsdException w:name="index 8" w:uiPriority="99" w:unhideWhenUsed="1" w:qFormat="1"/>
    <w:lsdException w:name="index 9" w:uiPriority="9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uiPriority="99" w:qFormat="1"/>
    <w:lsdException w:name="annotation text" w:uiPriority="99" w:unhideWhenUsed="1" w:qFormat="1"/>
    <w:lsdException w:name="header" w:unhideWhenUsed="1" w:qFormat="1"/>
    <w:lsdException w:name="footer" w:unhideWhenUsed="1" w:qFormat="1"/>
    <w:lsdException w:name="index heading" w:uiPriority="99" w:unhideWhenUsed="1" w:qFormat="1"/>
    <w:lsdException w:name="caption" w:uiPriority="99" w:qFormat="1"/>
    <w:lsdException w:name="table of figures" w:uiPriority="99" w:unhideWhenUsed="1" w:qFormat="1"/>
    <w:lsdException w:name="envelope address" w:uiPriority="99" w:unhideWhenUsed="1" w:qFormat="1"/>
    <w:lsdException w:name="envelope return" w:uiPriority="99" w:unhideWhenUsed="1" w:qFormat="1"/>
    <w:lsdException w:name="footnote reference" w:qFormat="1"/>
    <w:lsdException w:name="annotation reference" w:uiPriority="99" w:qFormat="1"/>
    <w:lsdException w:name="page number" w:qFormat="1"/>
    <w:lsdException w:name="endnote reference" w:uiPriority="99" w:unhideWhenUsed="1" w:qFormat="1"/>
    <w:lsdException w:name="endnote text" w:uiPriority="99" w:unhideWhenUsed="1" w:qFormat="1"/>
    <w:lsdException w:name="table of authorities" w:uiPriority="99" w:qFormat="1"/>
    <w:lsdException w:name="macro" w:uiPriority="99" w:unhideWhenUsed="1" w:qFormat="1"/>
    <w:lsdException w:name="toa heading" w:uiPriority="99" w:unhideWhenUsed="1" w:qFormat="1"/>
    <w:lsdException w:name="List" w:uiPriority="99" w:qFormat="1"/>
    <w:lsdException w:name="List Bullet" w:uiPriority="99" w:qFormat="1"/>
    <w:lsdException w:name="List Number" w:uiPriority="78" w:qFormat="1"/>
    <w:lsdException w:name="List 2" w:uiPriority="99" w:qFormat="1"/>
    <w:lsdException w:name="List 3" w:uiPriority="99" w:qFormat="1"/>
    <w:lsdException w:name="List 4" w:uiPriority="79" w:qFormat="1"/>
    <w:lsdException w:name="List 5" w:uiPriority="79" w:qFormat="1"/>
    <w:lsdException w:name="List Bullet 2" w:uiPriority="78" w:qFormat="1"/>
    <w:lsdException w:name="List Bullet 3" w:uiPriority="78" w:qFormat="1"/>
    <w:lsdException w:name="List Bullet 4" w:uiPriority="78" w:qFormat="1"/>
    <w:lsdException w:name="List Bullet 5" w:uiPriority="78" w:qFormat="1"/>
    <w:lsdException w:name="List Number 2" w:uiPriority="78" w:qFormat="1"/>
    <w:lsdException w:name="List Number 3" w:uiPriority="78" w:qFormat="1"/>
    <w:lsdException w:name="List Number 4" w:uiPriority="78" w:qFormat="1"/>
    <w:lsdException w:name="List Number 5" w:uiPriority="78" w:unhideWhenUsed="1" w:qFormat="1"/>
    <w:lsdException w:name="Title" w:uiPriority="99" w:qFormat="1"/>
    <w:lsdException w:name="Closing" w:uiPriority="99" w:unhideWhenUsed="1" w:qFormat="1"/>
    <w:lsdException w:name="Signature" w:uiPriority="99" w:unhideWhenUsed="1" w:qFormat="1"/>
    <w:lsdException w:name="Default Paragraph Font" w:uiPriority="1" w:unhideWhenUsed="1" w:qFormat="1"/>
    <w:lsdException w:name="Body Text" w:uiPriority="99" w:qFormat="1"/>
    <w:lsdException w:name="Body Text Indent" w:uiPriority="99" w:qFormat="1"/>
    <w:lsdException w:name="List Continue" w:uiPriority="80" w:unhideWhenUsed="1" w:qFormat="1"/>
    <w:lsdException w:name="List Continue 2" w:uiPriority="80" w:unhideWhenUsed="1" w:qFormat="1"/>
    <w:lsdException w:name="List Continue 3" w:uiPriority="80" w:unhideWhenUsed="1" w:qFormat="1"/>
    <w:lsdException w:name="List Continue 4" w:uiPriority="80" w:unhideWhenUsed="1" w:qFormat="1"/>
    <w:lsdException w:name="List Continue 5" w:uiPriority="80" w:unhideWhenUsed="1" w:qFormat="1"/>
    <w:lsdException w:name="Message Header" w:uiPriority="99" w:unhideWhenUsed="1" w:qFormat="1"/>
    <w:lsdException w:name="Subtitle" w:uiPriority="11" w:qFormat="1"/>
    <w:lsdException w:name="Salutation" w:uiPriority="99" w:qFormat="1"/>
    <w:lsdException w:name="Date" w:uiPriority="99" w:qFormat="1"/>
    <w:lsdException w:name="Body Text First Indent" w:qFormat="1"/>
    <w:lsdException w:name="Body Text First Indent 2" w:uiPriority="99" w:unhideWhenUsed="1" w:qFormat="1"/>
    <w:lsdException w:name="Note Heading" w:uiPriority="99" w:unhideWhenUsed="1" w:qFormat="1"/>
    <w:lsdException w:name="Body Text 2" w:qFormat="1"/>
    <w:lsdException w:name="Body Text 3" w:uiPriority="99" w:qFormat="1"/>
    <w:lsdException w:name="Body Text Indent 2" w:uiPriority="99" w:qFormat="1"/>
    <w:lsdException w:name="Body Text Indent 3" w:uiPriority="99" w:qFormat="1"/>
    <w:lsdException w:name="Block Text" w:uiPriority="99" w:unhideWhenUsed="1" w:qFormat="1"/>
    <w:lsdException w:name="Hyperlink" w:uiPriority="99" w:qFormat="1"/>
    <w:lsdException w:name="FollowedHyperlink" w:uiPriority="99" w:qFormat="1"/>
    <w:lsdException w:name="Strong" w:qFormat="1"/>
    <w:lsdException w:name="Emphasis" w:qFormat="1"/>
    <w:lsdException w:name="Document Map" w:uiPriority="99" w:unhideWhenUsed="1" w:qFormat="1"/>
    <w:lsdException w:name="Plain Text" w:uiPriority="99" w:qFormat="1"/>
    <w:lsdException w:name="E-mail Signature" w:uiPriority="99" w:qFormat="1"/>
    <w:lsdException w:name="HTML Top of Form" w:semiHidden="1" w:uiPriority="99" w:unhideWhenUsed="1"/>
    <w:lsdException w:name="HTML Bottom of Form" w:semiHidden="1" w:uiPriority="99" w:unhideWhenUsed="1"/>
    <w:lsdException w:name="Normal (Web)" w:unhideWhenUsed="1" w:qFormat="1"/>
    <w:lsdException w:name="HTML Address" w:uiPriority="99" w:qFormat="1"/>
    <w:lsdException w:name="HTML Preformatted" w:uiPriority="99" w:unhideWhenUsed="1" w:qFormat="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uiPriority="99" w:unhideWhenUsed="1" w:qFormat="1"/>
    <w:lsdException w:name="No Spacing" w:uiPriority="2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pPr>
      <w:widowControl w:val="0"/>
      <w:ind w:left="360" w:hanging="360"/>
    </w:pPr>
    <w:rPr>
      <w:rFonts w:eastAsiaTheme="minorEastAsia"/>
      <w:kern w:val="2"/>
      <w:sz w:val="21"/>
      <w:szCs w:val="22"/>
    </w:rPr>
  </w:style>
  <w:style w:type="paragraph" w:styleId="11">
    <w:name w:val="heading 1"/>
    <w:basedOn w:val="af"/>
    <w:next w:val="af"/>
    <w:link w:val="12"/>
    <w:qFormat/>
    <w:pPr>
      <w:keepNext/>
      <w:keepLines/>
      <w:tabs>
        <w:tab w:val="left" w:pos="432"/>
        <w:tab w:val="left" w:pos="480"/>
      </w:tabs>
      <w:spacing w:before="140" w:after="120" w:line="578" w:lineRule="auto"/>
      <w:ind w:left="0" w:firstLine="0"/>
      <w:outlineLvl w:val="0"/>
    </w:pPr>
    <w:rPr>
      <w:rFonts w:ascii="黑体" w:eastAsia="黑体" w:hAnsi="黑体"/>
      <w:kern w:val="44"/>
      <w:sz w:val="28"/>
      <w:szCs w:val="28"/>
    </w:rPr>
  </w:style>
  <w:style w:type="paragraph" w:styleId="20">
    <w:name w:val="heading 2"/>
    <w:basedOn w:val="af"/>
    <w:next w:val="af"/>
    <w:link w:val="21"/>
    <w:qFormat/>
    <w:pPr>
      <w:keepNext/>
      <w:keepLines/>
      <w:tabs>
        <w:tab w:val="left" w:pos="432"/>
        <w:tab w:val="left" w:pos="720"/>
        <w:tab w:val="left" w:pos="4687"/>
      </w:tabs>
      <w:spacing w:before="120" w:after="100" w:line="415" w:lineRule="auto"/>
      <w:outlineLvl w:val="1"/>
    </w:pPr>
    <w:rPr>
      <w:rFonts w:ascii="黑体" w:eastAsia="黑体" w:hAnsi="黑体"/>
      <w:szCs w:val="21"/>
      <w:lang w:eastAsia="zh-Hans"/>
    </w:rPr>
  </w:style>
  <w:style w:type="paragraph" w:styleId="30">
    <w:name w:val="heading 3"/>
    <w:basedOn w:val="af"/>
    <w:next w:val="af"/>
    <w:link w:val="31"/>
    <w:uiPriority w:val="9"/>
    <w:qFormat/>
    <w:pPr>
      <w:keepNext/>
      <w:keepLines/>
      <w:tabs>
        <w:tab w:val="left" w:pos="432"/>
        <w:tab w:val="left" w:pos="720"/>
        <w:tab w:val="left" w:pos="862"/>
      </w:tabs>
      <w:spacing w:before="100" w:after="80" w:line="415" w:lineRule="auto"/>
      <w:ind w:left="862" w:hanging="720"/>
      <w:outlineLvl w:val="2"/>
    </w:pPr>
    <w:rPr>
      <w:rFonts w:eastAsia="宋体"/>
      <w:b/>
      <w:szCs w:val="21"/>
    </w:rPr>
  </w:style>
  <w:style w:type="paragraph" w:styleId="40">
    <w:name w:val="heading 4"/>
    <w:basedOn w:val="af"/>
    <w:next w:val="af"/>
    <w:link w:val="41"/>
    <w:qFormat/>
    <w:pPr>
      <w:keepNext/>
      <w:keepLines/>
      <w:numPr>
        <w:ilvl w:val="3"/>
        <w:numId w:val="1"/>
      </w:numPr>
      <w:spacing w:before="80" w:after="70" w:line="377" w:lineRule="auto"/>
      <w:outlineLvl w:val="3"/>
    </w:pPr>
    <w:rPr>
      <w:rFonts w:ascii="Arial" w:eastAsia="宋体" w:hAnsi="Arial"/>
      <w:b/>
      <w:sz w:val="24"/>
      <w:szCs w:val="28"/>
    </w:rPr>
  </w:style>
  <w:style w:type="paragraph" w:styleId="5">
    <w:name w:val="heading 5"/>
    <w:basedOn w:val="af"/>
    <w:next w:val="af"/>
    <w:link w:val="50"/>
    <w:qFormat/>
    <w:pPr>
      <w:keepNext/>
      <w:keepLines/>
      <w:numPr>
        <w:ilvl w:val="4"/>
        <w:numId w:val="1"/>
      </w:numPr>
      <w:tabs>
        <w:tab w:val="left" w:pos="1440"/>
      </w:tabs>
      <w:spacing w:before="70" w:after="60" w:line="377" w:lineRule="auto"/>
      <w:outlineLvl w:val="4"/>
    </w:pPr>
    <w:rPr>
      <w:rFonts w:eastAsia="宋体"/>
      <w:sz w:val="24"/>
      <w:szCs w:val="28"/>
    </w:rPr>
  </w:style>
  <w:style w:type="paragraph" w:styleId="6">
    <w:name w:val="heading 6"/>
    <w:basedOn w:val="af"/>
    <w:next w:val="af"/>
    <w:link w:val="60"/>
    <w:qFormat/>
    <w:pPr>
      <w:keepNext/>
      <w:keepLines/>
      <w:numPr>
        <w:ilvl w:val="5"/>
        <w:numId w:val="1"/>
      </w:numPr>
      <w:spacing w:before="70" w:after="60" w:line="319" w:lineRule="auto"/>
      <w:outlineLvl w:val="5"/>
    </w:pPr>
    <w:rPr>
      <w:rFonts w:ascii="Arial" w:eastAsia="黑体" w:hAnsi="Arial"/>
      <w:sz w:val="24"/>
      <w:szCs w:val="24"/>
    </w:rPr>
  </w:style>
  <w:style w:type="paragraph" w:styleId="7">
    <w:name w:val="heading 7"/>
    <w:basedOn w:val="af"/>
    <w:next w:val="af"/>
    <w:link w:val="70"/>
    <w:uiPriority w:val="9"/>
    <w:qFormat/>
    <w:pPr>
      <w:keepNext/>
      <w:keepLines/>
      <w:numPr>
        <w:ilvl w:val="6"/>
        <w:numId w:val="1"/>
      </w:numPr>
      <w:tabs>
        <w:tab w:val="left" w:pos="360"/>
      </w:tabs>
      <w:spacing w:before="240" w:after="64" w:line="320" w:lineRule="auto"/>
      <w:ind w:left="0" w:firstLine="0"/>
      <w:outlineLvl w:val="6"/>
    </w:pPr>
    <w:rPr>
      <w:rFonts w:eastAsia="宋体"/>
      <w:b/>
      <w:sz w:val="24"/>
      <w:szCs w:val="24"/>
    </w:rPr>
  </w:style>
  <w:style w:type="paragraph" w:styleId="8">
    <w:name w:val="heading 8"/>
    <w:basedOn w:val="af"/>
    <w:next w:val="af"/>
    <w:link w:val="80"/>
    <w:uiPriority w:val="9"/>
    <w:qFormat/>
    <w:pPr>
      <w:keepNext/>
      <w:keepLines/>
      <w:numPr>
        <w:ilvl w:val="7"/>
        <w:numId w:val="1"/>
      </w:numPr>
      <w:tabs>
        <w:tab w:val="left" w:pos="360"/>
      </w:tabs>
      <w:spacing w:before="240" w:after="64" w:line="320" w:lineRule="auto"/>
      <w:ind w:left="0" w:firstLine="0"/>
      <w:outlineLvl w:val="7"/>
    </w:pPr>
    <w:rPr>
      <w:rFonts w:ascii="Arial" w:eastAsia="黑体" w:hAnsi="Arial"/>
      <w:sz w:val="24"/>
      <w:szCs w:val="24"/>
    </w:rPr>
  </w:style>
  <w:style w:type="paragraph" w:styleId="9">
    <w:name w:val="heading 9"/>
    <w:basedOn w:val="af"/>
    <w:next w:val="af"/>
    <w:link w:val="90"/>
    <w:uiPriority w:val="9"/>
    <w:qFormat/>
    <w:pPr>
      <w:keepNext/>
      <w:keepLines/>
      <w:numPr>
        <w:ilvl w:val="8"/>
        <w:numId w:val="1"/>
      </w:numPr>
      <w:tabs>
        <w:tab w:val="left" w:pos="360"/>
      </w:tabs>
      <w:spacing w:before="240" w:after="64" w:line="320" w:lineRule="auto"/>
      <w:ind w:left="0" w:firstLine="0"/>
      <w:outlineLvl w:val="8"/>
    </w:pPr>
    <w:rPr>
      <w:rFonts w:ascii="Arial" w:eastAsia="黑体" w:hAnsi="Arial"/>
      <w:sz w:val="24"/>
      <w:szCs w:val="21"/>
    </w:rPr>
  </w:style>
  <w:style w:type="character" w:default="1" w:styleId="af0">
    <w:name w:val="Default Paragraph Font"/>
    <w:uiPriority w:val="1"/>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paragraph" w:styleId="af3">
    <w:name w:val="macro"/>
    <w:link w:val="af4"/>
    <w:uiPriority w:val="99"/>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2">
    <w:name w:val="List 3"/>
    <w:basedOn w:val="af"/>
    <w:uiPriority w:val="99"/>
    <w:qFormat/>
    <w:pPr>
      <w:widowControl/>
      <w:spacing w:before="100" w:beforeAutospacing="1" w:after="100" w:afterAutospacing="1"/>
    </w:pPr>
    <w:rPr>
      <w:rFonts w:ascii="宋体" w:eastAsia="宋体" w:hAnsi="宋体" w:cs="宋体"/>
      <w:kern w:val="0"/>
      <w:sz w:val="24"/>
      <w:szCs w:val="24"/>
    </w:rPr>
  </w:style>
  <w:style w:type="paragraph" w:styleId="TOC7">
    <w:name w:val="toc 7"/>
    <w:basedOn w:val="af"/>
    <w:next w:val="af"/>
    <w:uiPriority w:val="39"/>
    <w:unhideWhenUsed/>
    <w:qFormat/>
    <w:pPr>
      <w:ind w:left="1260"/>
    </w:pPr>
    <w:rPr>
      <w:sz w:val="18"/>
      <w:szCs w:val="18"/>
    </w:rPr>
  </w:style>
  <w:style w:type="paragraph" w:styleId="22">
    <w:name w:val="List Number 2"/>
    <w:basedOn w:val="af5"/>
    <w:uiPriority w:val="78"/>
    <w:qFormat/>
    <w:pPr>
      <w:ind w:left="851"/>
    </w:pPr>
  </w:style>
  <w:style w:type="paragraph" w:styleId="af5">
    <w:name w:val="List Number"/>
    <w:basedOn w:val="af6"/>
    <w:uiPriority w:val="78"/>
    <w:qFormat/>
    <w:pPr>
      <w:widowControl/>
      <w:adjustRightInd/>
      <w:spacing w:after="180"/>
      <w:ind w:left="568" w:firstLineChars="0" w:hanging="284"/>
    </w:pPr>
    <w:rPr>
      <w:kern w:val="0"/>
      <w:sz w:val="20"/>
      <w:lang w:val="en-GB" w:eastAsia="en-US"/>
    </w:rPr>
  </w:style>
  <w:style w:type="paragraph" w:styleId="af6">
    <w:name w:val="List"/>
    <w:basedOn w:val="af"/>
    <w:uiPriority w:val="99"/>
    <w:qFormat/>
    <w:pPr>
      <w:adjustRightInd w:val="0"/>
      <w:ind w:left="200" w:hangingChars="200" w:hanging="200"/>
    </w:pPr>
    <w:rPr>
      <w:rFonts w:eastAsia="宋体"/>
      <w:szCs w:val="20"/>
    </w:rPr>
  </w:style>
  <w:style w:type="paragraph" w:styleId="af7">
    <w:name w:val="table of authorities"/>
    <w:basedOn w:val="af"/>
    <w:next w:val="af"/>
    <w:uiPriority w:val="99"/>
    <w:qFormat/>
    <w:pPr>
      <w:widowControl/>
      <w:overflowPunct w:val="0"/>
      <w:autoSpaceDE w:val="0"/>
      <w:autoSpaceDN w:val="0"/>
      <w:adjustRightInd w:val="0"/>
      <w:spacing w:after="180"/>
      <w:ind w:left="200" w:hanging="200"/>
    </w:pPr>
    <w:rPr>
      <w:rFonts w:ascii="Arial" w:eastAsia="宋体" w:hAnsi="Arial"/>
      <w:kern w:val="0"/>
      <w:sz w:val="20"/>
      <w:szCs w:val="20"/>
      <w:lang w:val="en-GB"/>
    </w:rPr>
  </w:style>
  <w:style w:type="paragraph" w:styleId="af8">
    <w:name w:val="Note Heading"/>
    <w:basedOn w:val="af"/>
    <w:next w:val="af"/>
    <w:link w:val="af9"/>
    <w:uiPriority w:val="99"/>
    <w:unhideWhenUsed/>
    <w:qFormat/>
    <w:rPr>
      <w:rFonts w:ascii="Arial" w:eastAsia="宋体" w:hAnsi="Arial"/>
      <w:sz w:val="20"/>
    </w:rPr>
  </w:style>
  <w:style w:type="paragraph" w:styleId="42">
    <w:name w:val="List Bullet 4"/>
    <w:basedOn w:val="33"/>
    <w:uiPriority w:val="78"/>
    <w:qFormat/>
    <w:pPr>
      <w:ind w:left="1418"/>
    </w:pPr>
  </w:style>
  <w:style w:type="paragraph" w:styleId="33">
    <w:name w:val="List Bullet 3"/>
    <w:basedOn w:val="23"/>
    <w:uiPriority w:val="78"/>
    <w:qFormat/>
    <w:pPr>
      <w:ind w:left="1135"/>
    </w:pPr>
  </w:style>
  <w:style w:type="paragraph" w:styleId="23">
    <w:name w:val="List Bullet 2"/>
    <w:basedOn w:val="afa"/>
    <w:uiPriority w:val="78"/>
    <w:qFormat/>
    <w:pPr>
      <w:overflowPunct/>
      <w:autoSpaceDE/>
      <w:autoSpaceDN/>
      <w:adjustRightInd/>
      <w:ind w:left="851"/>
    </w:pPr>
  </w:style>
  <w:style w:type="paragraph" w:styleId="afa">
    <w:name w:val="List Bullet"/>
    <w:basedOn w:val="af6"/>
    <w:uiPriority w:val="99"/>
    <w:qFormat/>
    <w:pPr>
      <w:widowControl/>
      <w:overflowPunct w:val="0"/>
      <w:autoSpaceDE w:val="0"/>
      <w:autoSpaceDN w:val="0"/>
      <w:spacing w:after="180"/>
      <w:ind w:left="568" w:firstLineChars="0" w:hanging="284"/>
    </w:pPr>
    <w:rPr>
      <w:kern w:val="0"/>
      <w:sz w:val="20"/>
      <w:lang w:val="en-GB" w:eastAsia="en-US"/>
    </w:rPr>
  </w:style>
  <w:style w:type="paragraph" w:styleId="81">
    <w:name w:val="index 8"/>
    <w:basedOn w:val="af"/>
    <w:next w:val="af"/>
    <w:uiPriority w:val="99"/>
    <w:unhideWhenUsed/>
    <w:qFormat/>
    <w:pPr>
      <w:ind w:leftChars="1400" w:left="1400"/>
    </w:pPr>
    <w:rPr>
      <w:rFonts w:ascii="Arial" w:eastAsia="宋体" w:hAnsi="Arial"/>
      <w:sz w:val="20"/>
    </w:rPr>
  </w:style>
  <w:style w:type="paragraph" w:styleId="afb">
    <w:name w:val="E-mail Signature"/>
    <w:basedOn w:val="af"/>
    <w:link w:val="afc"/>
    <w:uiPriority w:val="99"/>
    <w:qFormat/>
    <w:rPr>
      <w:rFonts w:eastAsia="宋体"/>
      <w:szCs w:val="24"/>
    </w:rPr>
  </w:style>
  <w:style w:type="paragraph" w:styleId="afd">
    <w:name w:val="Normal Indent"/>
    <w:basedOn w:val="af"/>
    <w:link w:val="afe"/>
    <w:qFormat/>
    <w:pPr>
      <w:spacing w:line="360" w:lineRule="auto"/>
      <w:ind w:firstLineChars="200" w:firstLine="420"/>
    </w:pPr>
    <w:rPr>
      <w:rFonts w:eastAsia="宋体"/>
      <w:szCs w:val="24"/>
    </w:rPr>
  </w:style>
  <w:style w:type="paragraph" w:styleId="aff">
    <w:name w:val="caption"/>
    <w:basedOn w:val="af"/>
    <w:next w:val="af"/>
    <w:uiPriority w:val="99"/>
    <w:qFormat/>
    <w:pPr>
      <w:autoSpaceDE w:val="0"/>
      <w:autoSpaceDN w:val="0"/>
      <w:adjustRightInd w:val="0"/>
    </w:pPr>
    <w:rPr>
      <w:rFonts w:ascii="Arial" w:eastAsia="黑体" w:hAnsi="Arial" w:cs="Arial"/>
      <w:kern w:val="0"/>
      <w:sz w:val="20"/>
      <w:szCs w:val="20"/>
    </w:rPr>
  </w:style>
  <w:style w:type="paragraph" w:styleId="51">
    <w:name w:val="index 5"/>
    <w:basedOn w:val="af"/>
    <w:next w:val="af"/>
    <w:uiPriority w:val="99"/>
    <w:unhideWhenUsed/>
    <w:qFormat/>
    <w:pPr>
      <w:ind w:leftChars="800" w:left="800"/>
    </w:pPr>
    <w:rPr>
      <w:rFonts w:ascii="Arial" w:eastAsia="宋体" w:hAnsi="Arial"/>
      <w:sz w:val="20"/>
    </w:rPr>
  </w:style>
  <w:style w:type="paragraph" w:styleId="aff0">
    <w:name w:val="envelope address"/>
    <w:basedOn w:val="af"/>
    <w:uiPriority w:val="99"/>
    <w:unhideWhenUsed/>
    <w:qFormat/>
    <w:pPr>
      <w:framePr w:w="7920" w:h="1980" w:hSpace="180" w:wrap="around" w:hAnchor="page" w:xAlign="center" w:y="1"/>
      <w:snapToGrid w:val="0"/>
      <w:ind w:leftChars="1400" w:left="100"/>
    </w:pPr>
    <w:rPr>
      <w:rFonts w:ascii="Cambria" w:eastAsia="宋体" w:hAnsi="Cambria"/>
      <w:szCs w:val="24"/>
    </w:rPr>
  </w:style>
  <w:style w:type="paragraph" w:styleId="aff1">
    <w:name w:val="Document Map"/>
    <w:basedOn w:val="af"/>
    <w:link w:val="aff2"/>
    <w:uiPriority w:val="99"/>
    <w:unhideWhenUsed/>
    <w:qFormat/>
    <w:rPr>
      <w:rFonts w:ascii="宋体" w:eastAsia="宋体"/>
      <w:sz w:val="18"/>
      <w:szCs w:val="18"/>
    </w:rPr>
  </w:style>
  <w:style w:type="paragraph" w:styleId="aff3">
    <w:name w:val="toa heading"/>
    <w:basedOn w:val="af"/>
    <w:next w:val="af"/>
    <w:uiPriority w:val="99"/>
    <w:unhideWhenUsed/>
    <w:qFormat/>
    <w:pPr>
      <w:spacing w:before="120"/>
    </w:pPr>
    <w:rPr>
      <w:rFonts w:ascii="Cambria" w:eastAsia="宋体" w:hAnsi="Cambria"/>
      <w:szCs w:val="24"/>
    </w:rPr>
  </w:style>
  <w:style w:type="paragraph" w:styleId="aff4">
    <w:name w:val="annotation text"/>
    <w:basedOn w:val="af"/>
    <w:link w:val="aff5"/>
    <w:uiPriority w:val="99"/>
    <w:unhideWhenUsed/>
    <w:qFormat/>
  </w:style>
  <w:style w:type="paragraph" w:styleId="61">
    <w:name w:val="index 6"/>
    <w:basedOn w:val="af"/>
    <w:next w:val="af"/>
    <w:uiPriority w:val="99"/>
    <w:unhideWhenUsed/>
    <w:qFormat/>
    <w:pPr>
      <w:ind w:leftChars="1000" w:left="1000"/>
    </w:pPr>
    <w:rPr>
      <w:rFonts w:ascii="Arial" w:eastAsia="宋体" w:hAnsi="Arial"/>
      <w:sz w:val="20"/>
    </w:rPr>
  </w:style>
  <w:style w:type="paragraph" w:styleId="aff6">
    <w:name w:val="Salutation"/>
    <w:basedOn w:val="af"/>
    <w:next w:val="af"/>
    <w:link w:val="aff7"/>
    <w:uiPriority w:val="99"/>
    <w:qFormat/>
    <w:pPr>
      <w:widowControl/>
      <w:overflowPunct w:val="0"/>
      <w:autoSpaceDE w:val="0"/>
      <w:autoSpaceDN w:val="0"/>
      <w:adjustRightInd w:val="0"/>
      <w:spacing w:after="180"/>
    </w:pPr>
    <w:rPr>
      <w:rFonts w:ascii="Arial" w:eastAsia="宋体" w:hAnsi="Arial"/>
      <w:kern w:val="0"/>
      <w:sz w:val="20"/>
      <w:szCs w:val="20"/>
      <w:lang w:val="en-GB"/>
    </w:rPr>
  </w:style>
  <w:style w:type="paragraph" w:styleId="34">
    <w:name w:val="Body Text 3"/>
    <w:basedOn w:val="af"/>
    <w:link w:val="35"/>
    <w:uiPriority w:val="99"/>
    <w:qFormat/>
    <w:pPr>
      <w:spacing w:afterLines="50"/>
    </w:pPr>
    <w:rPr>
      <w:rFonts w:eastAsia="宋体"/>
      <w:b/>
      <w:szCs w:val="20"/>
    </w:rPr>
  </w:style>
  <w:style w:type="paragraph" w:styleId="aff8">
    <w:name w:val="Closing"/>
    <w:basedOn w:val="af"/>
    <w:link w:val="aff9"/>
    <w:uiPriority w:val="99"/>
    <w:unhideWhenUsed/>
    <w:qFormat/>
    <w:pPr>
      <w:ind w:leftChars="2100" w:left="100"/>
    </w:pPr>
    <w:rPr>
      <w:rFonts w:ascii="Arial" w:eastAsia="宋体" w:hAnsi="Arial"/>
      <w:sz w:val="20"/>
    </w:rPr>
  </w:style>
  <w:style w:type="paragraph" w:styleId="affa">
    <w:name w:val="Body Text"/>
    <w:basedOn w:val="af"/>
    <w:link w:val="affb"/>
    <w:uiPriority w:val="99"/>
    <w:qFormat/>
    <w:pPr>
      <w:adjustRightInd w:val="0"/>
      <w:spacing w:line="300" w:lineRule="auto"/>
      <w:ind w:left="0" w:firstLine="0"/>
      <w:jc w:val="center"/>
    </w:pPr>
    <w:rPr>
      <w:rFonts w:eastAsia="宋体"/>
      <w:color w:val="000000"/>
      <w:sz w:val="24"/>
      <w:szCs w:val="24"/>
    </w:rPr>
  </w:style>
  <w:style w:type="paragraph" w:styleId="affc">
    <w:name w:val="Body Text Indent"/>
    <w:basedOn w:val="af"/>
    <w:link w:val="affd"/>
    <w:uiPriority w:val="99"/>
    <w:qFormat/>
    <w:pPr>
      <w:adjustRightInd w:val="0"/>
      <w:spacing w:after="120"/>
      <w:ind w:leftChars="200" w:left="420"/>
    </w:pPr>
    <w:rPr>
      <w:rFonts w:eastAsia="宋体"/>
      <w:szCs w:val="20"/>
    </w:rPr>
  </w:style>
  <w:style w:type="paragraph" w:styleId="36">
    <w:name w:val="List Number 3"/>
    <w:basedOn w:val="af"/>
    <w:uiPriority w:val="78"/>
    <w:qFormat/>
    <w:pPr>
      <w:tabs>
        <w:tab w:val="left" w:pos="1200"/>
      </w:tabs>
      <w:ind w:left="1200"/>
    </w:pPr>
    <w:rPr>
      <w:rFonts w:eastAsia="宋体"/>
      <w:szCs w:val="24"/>
    </w:rPr>
  </w:style>
  <w:style w:type="paragraph" w:styleId="24">
    <w:name w:val="List 2"/>
    <w:basedOn w:val="af"/>
    <w:uiPriority w:val="99"/>
    <w:qFormat/>
    <w:pPr>
      <w:ind w:left="100" w:hanging="200"/>
    </w:pPr>
    <w:rPr>
      <w:rFonts w:eastAsia="宋体"/>
      <w:szCs w:val="20"/>
    </w:rPr>
  </w:style>
  <w:style w:type="paragraph" w:styleId="affe">
    <w:name w:val="List Continue"/>
    <w:basedOn w:val="af"/>
    <w:uiPriority w:val="80"/>
    <w:unhideWhenUsed/>
    <w:qFormat/>
    <w:pPr>
      <w:spacing w:after="120"/>
      <w:ind w:leftChars="200" w:left="420"/>
    </w:pPr>
    <w:rPr>
      <w:rFonts w:ascii="Arial" w:eastAsia="宋体" w:hAnsi="Arial"/>
      <w:sz w:val="20"/>
    </w:rPr>
  </w:style>
  <w:style w:type="paragraph" w:styleId="afff">
    <w:name w:val="Block Text"/>
    <w:basedOn w:val="af"/>
    <w:uiPriority w:val="99"/>
    <w:unhideWhenUsed/>
    <w:qFormat/>
    <w:pPr>
      <w:spacing w:after="120"/>
      <w:ind w:leftChars="700" w:left="1440" w:rightChars="700" w:right="1440"/>
    </w:pPr>
    <w:rPr>
      <w:rFonts w:ascii="Arial" w:eastAsia="宋体" w:hAnsi="Arial"/>
      <w:sz w:val="20"/>
    </w:rPr>
  </w:style>
  <w:style w:type="paragraph" w:styleId="HTML">
    <w:name w:val="HTML Address"/>
    <w:basedOn w:val="af"/>
    <w:link w:val="HTML0"/>
    <w:uiPriority w:val="99"/>
    <w:qFormat/>
    <w:pPr>
      <w:ind w:firstLineChars="200" w:firstLine="420"/>
    </w:pPr>
    <w:rPr>
      <w:rFonts w:eastAsia="宋体"/>
      <w:i/>
      <w:szCs w:val="24"/>
    </w:rPr>
  </w:style>
  <w:style w:type="paragraph" w:styleId="43">
    <w:name w:val="index 4"/>
    <w:basedOn w:val="af"/>
    <w:next w:val="af"/>
    <w:uiPriority w:val="99"/>
    <w:unhideWhenUsed/>
    <w:qFormat/>
    <w:pPr>
      <w:ind w:leftChars="600" w:left="600"/>
    </w:pPr>
    <w:rPr>
      <w:rFonts w:ascii="Arial" w:eastAsia="宋体" w:hAnsi="Arial"/>
      <w:sz w:val="20"/>
    </w:rPr>
  </w:style>
  <w:style w:type="paragraph" w:styleId="TOC5">
    <w:name w:val="toc 5"/>
    <w:basedOn w:val="af"/>
    <w:next w:val="af"/>
    <w:uiPriority w:val="39"/>
    <w:unhideWhenUsed/>
    <w:qFormat/>
    <w:pPr>
      <w:ind w:left="840"/>
    </w:pPr>
    <w:rPr>
      <w:sz w:val="18"/>
      <w:szCs w:val="18"/>
    </w:rPr>
  </w:style>
  <w:style w:type="paragraph" w:styleId="TOC3">
    <w:name w:val="toc 3"/>
    <w:basedOn w:val="af"/>
    <w:next w:val="af"/>
    <w:uiPriority w:val="39"/>
    <w:unhideWhenUsed/>
    <w:qFormat/>
    <w:pPr>
      <w:spacing w:after="57"/>
      <w:ind w:left="567" w:firstLine="0"/>
    </w:pPr>
  </w:style>
  <w:style w:type="paragraph" w:styleId="afff0">
    <w:name w:val="Plain Text"/>
    <w:basedOn w:val="af"/>
    <w:link w:val="afff1"/>
    <w:uiPriority w:val="99"/>
    <w:qFormat/>
    <w:pPr>
      <w:spacing w:line="360" w:lineRule="auto"/>
    </w:pPr>
    <w:rPr>
      <w:rFonts w:ascii="宋体" w:eastAsia="宋体" w:hAnsi="Courier New" w:cs="Courier New"/>
      <w:szCs w:val="21"/>
    </w:rPr>
  </w:style>
  <w:style w:type="paragraph" w:styleId="52">
    <w:name w:val="List Bullet 5"/>
    <w:basedOn w:val="42"/>
    <w:uiPriority w:val="78"/>
    <w:qFormat/>
    <w:pPr>
      <w:ind w:left="1702"/>
    </w:pPr>
  </w:style>
  <w:style w:type="paragraph" w:styleId="44">
    <w:name w:val="List Number 4"/>
    <w:basedOn w:val="af"/>
    <w:uiPriority w:val="78"/>
    <w:qFormat/>
    <w:pPr>
      <w:tabs>
        <w:tab w:val="left" w:pos="1620"/>
      </w:tabs>
      <w:ind w:left="1620"/>
    </w:pPr>
    <w:rPr>
      <w:rFonts w:eastAsia="宋体"/>
      <w:szCs w:val="24"/>
    </w:rPr>
  </w:style>
  <w:style w:type="paragraph" w:styleId="TOC8">
    <w:name w:val="toc 8"/>
    <w:basedOn w:val="af"/>
    <w:next w:val="af"/>
    <w:uiPriority w:val="39"/>
    <w:unhideWhenUsed/>
    <w:qFormat/>
    <w:pPr>
      <w:ind w:left="1470"/>
    </w:pPr>
    <w:rPr>
      <w:sz w:val="18"/>
      <w:szCs w:val="18"/>
    </w:rPr>
  </w:style>
  <w:style w:type="paragraph" w:styleId="37">
    <w:name w:val="index 3"/>
    <w:basedOn w:val="af"/>
    <w:next w:val="af"/>
    <w:uiPriority w:val="99"/>
    <w:unhideWhenUsed/>
    <w:qFormat/>
    <w:pPr>
      <w:ind w:leftChars="400" w:left="400"/>
    </w:pPr>
    <w:rPr>
      <w:rFonts w:ascii="Arial" w:eastAsia="宋体" w:hAnsi="Arial"/>
      <w:sz w:val="20"/>
    </w:rPr>
  </w:style>
  <w:style w:type="paragraph" w:styleId="afff2">
    <w:name w:val="Date"/>
    <w:basedOn w:val="af"/>
    <w:next w:val="af"/>
    <w:link w:val="afff3"/>
    <w:uiPriority w:val="99"/>
    <w:qFormat/>
    <w:pPr>
      <w:spacing w:line="360" w:lineRule="auto"/>
      <w:ind w:leftChars="2500" w:left="100"/>
    </w:pPr>
    <w:rPr>
      <w:rFonts w:eastAsia="宋体"/>
      <w:szCs w:val="24"/>
    </w:rPr>
  </w:style>
  <w:style w:type="paragraph" w:styleId="25">
    <w:name w:val="Body Text Indent 2"/>
    <w:basedOn w:val="af"/>
    <w:link w:val="26"/>
    <w:uiPriority w:val="99"/>
    <w:qFormat/>
    <w:pPr>
      <w:spacing w:beforeLines="50" w:afterLines="50" w:line="360" w:lineRule="auto"/>
      <w:ind w:firstLineChars="200" w:firstLine="420"/>
    </w:pPr>
    <w:rPr>
      <w:rFonts w:eastAsia="宋体"/>
      <w:szCs w:val="24"/>
    </w:rPr>
  </w:style>
  <w:style w:type="paragraph" w:styleId="afff4">
    <w:name w:val="endnote text"/>
    <w:basedOn w:val="af"/>
    <w:link w:val="afff5"/>
    <w:uiPriority w:val="99"/>
    <w:unhideWhenUsed/>
    <w:qFormat/>
    <w:pPr>
      <w:snapToGrid w:val="0"/>
    </w:pPr>
    <w:rPr>
      <w:rFonts w:ascii="Arial" w:eastAsia="宋体" w:hAnsi="Arial"/>
      <w:sz w:val="20"/>
    </w:rPr>
  </w:style>
  <w:style w:type="paragraph" w:styleId="53">
    <w:name w:val="List Continue 5"/>
    <w:basedOn w:val="af"/>
    <w:uiPriority w:val="80"/>
    <w:unhideWhenUsed/>
    <w:qFormat/>
    <w:pPr>
      <w:spacing w:after="120"/>
      <w:ind w:leftChars="1000" w:left="2100"/>
    </w:pPr>
    <w:rPr>
      <w:rFonts w:ascii="Arial" w:eastAsia="宋体" w:hAnsi="Arial"/>
      <w:sz w:val="20"/>
    </w:rPr>
  </w:style>
  <w:style w:type="paragraph" w:styleId="afff6">
    <w:name w:val="Balloon Text"/>
    <w:basedOn w:val="af"/>
    <w:link w:val="afff7"/>
    <w:uiPriority w:val="99"/>
    <w:unhideWhenUsed/>
    <w:qFormat/>
    <w:rPr>
      <w:sz w:val="18"/>
      <w:szCs w:val="18"/>
    </w:rPr>
  </w:style>
  <w:style w:type="paragraph" w:styleId="afff8">
    <w:name w:val="footer"/>
    <w:basedOn w:val="af"/>
    <w:link w:val="afff9"/>
    <w:unhideWhenUsed/>
    <w:qFormat/>
    <w:pPr>
      <w:tabs>
        <w:tab w:val="center" w:pos="4153"/>
        <w:tab w:val="right" w:pos="8306"/>
      </w:tabs>
      <w:snapToGrid w:val="0"/>
      <w:ind w:firstLineChars="3750" w:firstLine="6776"/>
      <w:jc w:val="right"/>
    </w:pPr>
    <w:rPr>
      <w:sz w:val="18"/>
      <w:szCs w:val="18"/>
    </w:rPr>
  </w:style>
  <w:style w:type="paragraph" w:styleId="afffa">
    <w:name w:val="envelope return"/>
    <w:basedOn w:val="af"/>
    <w:uiPriority w:val="99"/>
    <w:unhideWhenUsed/>
    <w:qFormat/>
    <w:pPr>
      <w:snapToGrid w:val="0"/>
    </w:pPr>
    <w:rPr>
      <w:rFonts w:ascii="Cambria" w:eastAsia="宋体" w:hAnsi="Cambria"/>
      <w:sz w:val="20"/>
    </w:rPr>
  </w:style>
  <w:style w:type="paragraph" w:styleId="afffb">
    <w:name w:val="header"/>
    <w:basedOn w:val="af"/>
    <w:link w:val="afffc"/>
    <w:unhideWhenUsed/>
    <w:qFormat/>
    <w:pPr>
      <w:pBdr>
        <w:bottom w:val="single" w:sz="6" w:space="1" w:color="auto"/>
      </w:pBdr>
      <w:tabs>
        <w:tab w:val="center" w:pos="4153"/>
        <w:tab w:val="right" w:pos="8306"/>
      </w:tabs>
      <w:snapToGrid w:val="0"/>
      <w:jc w:val="center"/>
    </w:pPr>
    <w:rPr>
      <w:sz w:val="18"/>
      <w:szCs w:val="18"/>
    </w:rPr>
  </w:style>
  <w:style w:type="paragraph" w:styleId="afffd">
    <w:name w:val="Signature"/>
    <w:basedOn w:val="af"/>
    <w:link w:val="afffe"/>
    <w:uiPriority w:val="99"/>
    <w:unhideWhenUsed/>
    <w:qFormat/>
    <w:pPr>
      <w:ind w:leftChars="2100" w:left="100"/>
    </w:pPr>
    <w:rPr>
      <w:rFonts w:ascii="Arial" w:eastAsia="宋体" w:hAnsi="Arial"/>
      <w:sz w:val="20"/>
    </w:rPr>
  </w:style>
  <w:style w:type="paragraph" w:styleId="TOC1">
    <w:name w:val="toc 1"/>
    <w:basedOn w:val="af"/>
    <w:next w:val="af"/>
    <w:link w:val="TOC10"/>
    <w:uiPriority w:val="39"/>
    <w:unhideWhenUsed/>
    <w:qFormat/>
    <w:pPr>
      <w:tabs>
        <w:tab w:val="right" w:leader="dot" w:pos="8296"/>
      </w:tabs>
      <w:spacing w:after="57"/>
      <w:ind w:left="0" w:firstLine="0"/>
    </w:pPr>
  </w:style>
  <w:style w:type="paragraph" w:styleId="45">
    <w:name w:val="List Continue 4"/>
    <w:basedOn w:val="af"/>
    <w:uiPriority w:val="80"/>
    <w:unhideWhenUsed/>
    <w:qFormat/>
    <w:pPr>
      <w:spacing w:after="120"/>
      <w:ind w:leftChars="800" w:left="1680"/>
    </w:pPr>
    <w:rPr>
      <w:rFonts w:ascii="Arial" w:eastAsia="宋体" w:hAnsi="Arial"/>
      <w:sz w:val="20"/>
    </w:rPr>
  </w:style>
  <w:style w:type="paragraph" w:styleId="TOC4">
    <w:name w:val="toc 4"/>
    <w:basedOn w:val="af"/>
    <w:next w:val="af"/>
    <w:uiPriority w:val="39"/>
    <w:unhideWhenUsed/>
    <w:qFormat/>
    <w:pPr>
      <w:ind w:left="630"/>
    </w:pPr>
    <w:rPr>
      <w:sz w:val="18"/>
      <w:szCs w:val="18"/>
    </w:rPr>
  </w:style>
  <w:style w:type="paragraph" w:styleId="affff">
    <w:name w:val="index heading"/>
    <w:basedOn w:val="af"/>
    <w:next w:val="13"/>
    <w:uiPriority w:val="99"/>
    <w:unhideWhenUsed/>
    <w:qFormat/>
    <w:rPr>
      <w:rFonts w:ascii="Cambria" w:eastAsia="宋体" w:hAnsi="Cambria"/>
      <w:b/>
      <w:sz w:val="20"/>
    </w:rPr>
  </w:style>
  <w:style w:type="paragraph" w:styleId="13">
    <w:name w:val="index 1"/>
    <w:basedOn w:val="af"/>
    <w:next w:val="af"/>
    <w:uiPriority w:val="99"/>
    <w:unhideWhenUsed/>
    <w:qFormat/>
  </w:style>
  <w:style w:type="paragraph" w:styleId="affff0">
    <w:name w:val="Subtitle"/>
    <w:basedOn w:val="af"/>
    <w:link w:val="affff1"/>
    <w:uiPriority w:val="11"/>
    <w:qFormat/>
    <w:pPr>
      <w:spacing w:before="240" w:after="60" w:line="312" w:lineRule="auto"/>
      <w:outlineLvl w:val="1"/>
    </w:pPr>
    <w:rPr>
      <w:rFonts w:ascii="Arial" w:eastAsia="宋体" w:hAnsi="Arial" w:cs="Arial"/>
      <w:b/>
      <w:kern w:val="28"/>
      <w:sz w:val="32"/>
      <w:szCs w:val="32"/>
    </w:rPr>
  </w:style>
  <w:style w:type="paragraph" w:styleId="54">
    <w:name w:val="List Number 5"/>
    <w:basedOn w:val="af"/>
    <w:uiPriority w:val="78"/>
    <w:unhideWhenUsed/>
    <w:qFormat/>
    <w:pPr>
      <w:tabs>
        <w:tab w:val="left" w:pos="2040"/>
      </w:tabs>
      <w:ind w:leftChars="800" w:left="2040" w:hangingChars="200" w:hanging="200"/>
    </w:pPr>
    <w:rPr>
      <w:rFonts w:ascii="Arial" w:eastAsia="宋体" w:hAnsi="Arial"/>
      <w:sz w:val="20"/>
    </w:rPr>
  </w:style>
  <w:style w:type="paragraph" w:styleId="affff2">
    <w:name w:val="footnote text"/>
    <w:basedOn w:val="af"/>
    <w:link w:val="affff3"/>
    <w:uiPriority w:val="99"/>
    <w:qFormat/>
    <w:pPr>
      <w:autoSpaceDE w:val="0"/>
      <w:autoSpaceDN w:val="0"/>
      <w:adjustRightInd w:val="0"/>
      <w:snapToGrid w:val="0"/>
    </w:pPr>
    <w:rPr>
      <w:rFonts w:eastAsia="宋体"/>
      <w:kern w:val="0"/>
      <w:sz w:val="18"/>
      <w:szCs w:val="18"/>
    </w:rPr>
  </w:style>
  <w:style w:type="paragraph" w:styleId="TOC6">
    <w:name w:val="toc 6"/>
    <w:basedOn w:val="af"/>
    <w:next w:val="af"/>
    <w:uiPriority w:val="39"/>
    <w:unhideWhenUsed/>
    <w:qFormat/>
    <w:pPr>
      <w:ind w:left="1050"/>
    </w:pPr>
    <w:rPr>
      <w:sz w:val="18"/>
      <w:szCs w:val="18"/>
    </w:rPr>
  </w:style>
  <w:style w:type="paragraph" w:styleId="55">
    <w:name w:val="List 5"/>
    <w:basedOn w:val="46"/>
    <w:uiPriority w:val="79"/>
    <w:qFormat/>
    <w:pPr>
      <w:ind w:left="1702"/>
    </w:pPr>
  </w:style>
  <w:style w:type="paragraph" w:styleId="46">
    <w:name w:val="List 4"/>
    <w:basedOn w:val="32"/>
    <w:uiPriority w:val="79"/>
    <w:qFormat/>
    <w:pPr>
      <w:spacing w:before="0" w:beforeAutospacing="0" w:after="180" w:afterAutospacing="0"/>
      <w:ind w:left="1418" w:hanging="284"/>
    </w:pPr>
    <w:rPr>
      <w:rFonts w:ascii="Times New Roman" w:hAnsi="Times New Roman" w:cs="Times New Roman"/>
      <w:sz w:val="20"/>
      <w:szCs w:val="20"/>
      <w:lang w:val="en-GB" w:eastAsia="en-US"/>
    </w:rPr>
  </w:style>
  <w:style w:type="paragraph" w:styleId="38">
    <w:name w:val="Body Text Indent 3"/>
    <w:basedOn w:val="af"/>
    <w:link w:val="39"/>
    <w:uiPriority w:val="99"/>
    <w:qFormat/>
    <w:pPr>
      <w:spacing w:line="360" w:lineRule="auto"/>
      <w:ind w:firstLineChars="200" w:firstLine="420"/>
    </w:pPr>
    <w:rPr>
      <w:rFonts w:eastAsia="宋体"/>
      <w:color w:val="000000"/>
      <w:szCs w:val="24"/>
      <w:lang w:val="fr-FR"/>
    </w:rPr>
  </w:style>
  <w:style w:type="paragraph" w:styleId="71">
    <w:name w:val="index 7"/>
    <w:basedOn w:val="af"/>
    <w:next w:val="af"/>
    <w:uiPriority w:val="99"/>
    <w:unhideWhenUsed/>
    <w:qFormat/>
    <w:pPr>
      <w:ind w:leftChars="1200" w:left="1200"/>
    </w:pPr>
    <w:rPr>
      <w:rFonts w:ascii="Arial" w:eastAsia="宋体" w:hAnsi="Arial"/>
      <w:sz w:val="20"/>
    </w:rPr>
  </w:style>
  <w:style w:type="paragraph" w:styleId="91">
    <w:name w:val="index 9"/>
    <w:basedOn w:val="af"/>
    <w:next w:val="af"/>
    <w:uiPriority w:val="99"/>
    <w:unhideWhenUsed/>
    <w:qFormat/>
    <w:pPr>
      <w:ind w:leftChars="1600" w:left="1600"/>
    </w:pPr>
    <w:rPr>
      <w:rFonts w:ascii="Arial" w:eastAsia="宋体" w:hAnsi="Arial"/>
      <w:sz w:val="20"/>
    </w:rPr>
  </w:style>
  <w:style w:type="paragraph" w:styleId="affff4">
    <w:name w:val="table of figures"/>
    <w:basedOn w:val="af"/>
    <w:next w:val="af"/>
    <w:uiPriority w:val="99"/>
    <w:unhideWhenUsed/>
    <w:qFormat/>
    <w:pPr>
      <w:ind w:leftChars="200" w:left="200" w:hangingChars="200" w:hanging="200"/>
    </w:pPr>
    <w:rPr>
      <w:rFonts w:ascii="Arial" w:eastAsia="宋体" w:hAnsi="Arial"/>
      <w:sz w:val="20"/>
    </w:rPr>
  </w:style>
  <w:style w:type="paragraph" w:styleId="TOC2">
    <w:name w:val="toc 2"/>
    <w:basedOn w:val="af"/>
    <w:next w:val="af"/>
    <w:uiPriority w:val="39"/>
    <w:unhideWhenUsed/>
    <w:qFormat/>
    <w:pPr>
      <w:tabs>
        <w:tab w:val="right" w:leader="dot" w:pos="8296"/>
      </w:tabs>
      <w:spacing w:after="57"/>
      <w:ind w:left="283" w:firstLine="0"/>
    </w:pPr>
  </w:style>
  <w:style w:type="paragraph" w:styleId="TOC9">
    <w:name w:val="toc 9"/>
    <w:basedOn w:val="af"/>
    <w:next w:val="af"/>
    <w:uiPriority w:val="39"/>
    <w:unhideWhenUsed/>
    <w:qFormat/>
    <w:pPr>
      <w:ind w:left="1680"/>
    </w:pPr>
    <w:rPr>
      <w:sz w:val="18"/>
      <w:szCs w:val="18"/>
    </w:rPr>
  </w:style>
  <w:style w:type="paragraph" w:styleId="27">
    <w:name w:val="Body Text 2"/>
    <w:basedOn w:val="af"/>
    <w:link w:val="28"/>
    <w:qFormat/>
    <w:pPr>
      <w:widowControl/>
      <w:autoSpaceDE w:val="0"/>
      <w:autoSpaceDN w:val="0"/>
      <w:adjustRightInd w:val="0"/>
      <w:spacing w:line="360" w:lineRule="auto"/>
    </w:pPr>
    <w:rPr>
      <w:rFonts w:ascii="宋体" w:eastAsia="宋体" w:hAnsi="宋体"/>
      <w:kern w:val="0"/>
      <w:szCs w:val="24"/>
    </w:rPr>
  </w:style>
  <w:style w:type="paragraph" w:styleId="29">
    <w:name w:val="List Continue 2"/>
    <w:basedOn w:val="af"/>
    <w:uiPriority w:val="80"/>
    <w:unhideWhenUsed/>
    <w:qFormat/>
    <w:pPr>
      <w:spacing w:after="120"/>
      <w:ind w:leftChars="400" w:left="840"/>
    </w:pPr>
    <w:rPr>
      <w:rFonts w:ascii="Arial" w:eastAsia="宋体" w:hAnsi="Arial"/>
      <w:sz w:val="20"/>
    </w:rPr>
  </w:style>
  <w:style w:type="paragraph" w:styleId="affff5">
    <w:name w:val="Message Header"/>
    <w:basedOn w:val="af"/>
    <w:link w:val="affff6"/>
    <w:uiPriority w:val="99"/>
    <w:unhideWhenUsed/>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宋体" w:hAnsi="Cambria"/>
      <w:szCs w:val="24"/>
    </w:rPr>
  </w:style>
  <w:style w:type="paragraph" w:styleId="HTML1">
    <w:name w:val="HTML Preformatted"/>
    <w:basedOn w:val="af"/>
    <w:link w:val="HTML2"/>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sz w:val="24"/>
      <w:szCs w:val="24"/>
    </w:rPr>
  </w:style>
  <w:style w:type="paragraph" w:styleId="affff7">
    <w:name w:val="Normal (Web)"/>
    <w:basedOn w:val="af"/>
    <w:unhideWhenUsed/>
    <w:qFormat/>
    <w:pPr>
      <w:widowControl/>
      <w:spacing w:before="120" w:after="120"/>
    </w:pPr>
    <w:rPr>
      <w:rFonts w:ascii="宋体" w:eastAsia="宋体" w:hAnsi="宋体" w:cs="宋体"/>
      <w:kern w:val="0"/>
      <w:sz w:val="24"/>
      <w:szCs w:val="24"/>
    </w:rPr>
  </w:style>
  <w:style w:type="paragraph" w:styleId="3a">
    <w:name w:val="List Continue 3"/>
    <w:basedOn w:val="af"/>
    <w:uiPriority w:val="80"/>
    <w:unhideWhenUsed/>
    <w:qFormat/>
    <w:pPr>
      <w:spacing w:after="120"/>
      <w:ind w:leftChars="600" w:left="1260"/>
    </w:pPr>
    <w:rPr>
      <w:rFonts w:ascii="Arial" w:eastAsia="宋体" w:hAnsi="Arial"/>
      <w:sz w:val="20"/>
    </w:rPr>
  </w:style>
  <w:style w:type="paragraph" w:styleId="2a">
    <w:name w:val="index 2"/>
    <w:basedOn w:val="13"/>
    <w:next w:val="af"/>
    <w:uiPriority w:val="99"/>
    <w:qFormat/>
    <w:pPr>
      <w:keepLines/>
      <w:widowControl/>
      <w:ind w:left="284"/>
    </w:pPr>
    <w:rPr>
      <w:rFonts w:eastAsia="宋体"/>
      <w:kern w:val="0"/>
      <w:sz w:val="20"/>
      <w:szCs w:val="20"/>
      <w:lang w:val="en-GB" w:eastAsia="en-US"/>
    </w:rPr>
  </w:style>
  <w:style w:type="paragraph" w:styleId="affff8">
    <w:name w:val="Title"/>
    <w:basedOn w:val="af"/>
    <w:link w:val="affff9"/>
    <w:uiPriority w:val="99"/>
    <w:qFormat/>
    <w:pPr>
      <w:spacing w:before="240" w:after="60"/>
      <w:outlineLvl w:val="0"/>
    </w:pPr>
    <w:rPr>
      <w:rFonts w:ascii="Arial" w:eastAsia="宋体" w:hAnsi="Arial" w:cs="Arial"/>
      <w:b/>
      <w:sz w:val="32"/>
      <w:szCs w:val="32"/>
    </w:rPr>
  </w:style>
  <w:style w:type="paragraph" w:styleId="affffa">
    <w:name w:val="annotation subject"/>
    <w:basedOn w:val="aff4"/>
    <w:next w:val="aff4"/>
    <w:link w:val="affffb"/>
    <w:uiPriority w:val="99"/>
    <w:unhideWhenUsed/>
    <w:qFormat/>
    <w:rPr>
      <w:b/>
    </w:rPr>
  </w:style>
  <w:style w:type="paragraph" w:styleId="affffc">
    <w:name w:val="Body Text First Indent"/>
    <w:basedOn w:val="affa"/>
    <w:link w:val="affffd"/>
    <w:qFormat/>
    <w:pPr>
      <w:spacing w:after="120" w:line="240" w:lineRule="auto"/>
      <w:ind w:firstLineChars="100" w:firstLine="420"/>
    </w:pPr>
    <w:rPr>
      <w:color w:val="auto"/>
      <w:sz w:val="21"/>
      <w:szCs w:val="20"/>
    </w:rPr>
  </w:style>
  <w:style w:type="paragraph" w:styleId="2b">
    <w:name w:val="Body Text First Indent 2"/>
    <w:basedOn w:val="affc"/>
    <w:link w:val="2c"/>
    <w:uiPriority w:val="99"/>
    <w:unhideWhenUsed/>
    <w:qFormat/>
    <w:pPr>
      <w:adjustRightInd/>
      <w:ind w:firstLineChars="200" w:firstLine="420"/>
    </w:pPr>
    <w:rPr>
      <w:rFonts w:ascii="Arial" w:hAnsi="Arial"/>
      <w:szCs w:val="22"/>
    </w:rPr>
  </w:style>
  <w:style w:type="table" w:styleId="affffe">
    <w:name w:val="Table Grid"/>
    <w:basedOn w:val="af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
    <w:name w:val="Strong"/>
    <w:basedOn w:val="af0"/>
    <w:qFormat/>
    <w:rPr>
      <w:b/>
    </w:rPr>
  </w:style>
  <w:style w:type="character" w:styleId="afffff0">
    <w:name w:val="endnote reference"/>
    <w:uiPriority w:val="99"/>
    <w:unhideWhenUsed/>
    <w:qFormat/>
    <w:rPr>
      <w:vertAlign w:val="superscript"/>
    </w:rPr>
  </w:style>
  <w:style w:type="character" w:styleId="afffff1">
    <w:name w:val="page number"/>
    <w:basedOn w:val="af0"/>
    <w:qFormat/>
  </w:style>
  <w:style w:type="character" w:styleId="afffff2">
    <w:name w:val="FollowedHyperlink"/>
    <w:basedOn w:val="af0"/>
    <w:uiPriority w:val="99"/>
    <w:qFormat/>
    <w:rPr>
      <w:color w:val="800080"/>
      <w:u w:val="single"/>
    </w:rPr>
  </w:style>
  <w:style w:type="character" w:styleId="afffff3">
    <w:name w:val="Emphasis"/>
    <w:basedOn w:val="af0"/>
    <w:qFormat/>
    <w:rPr>
      <w:i/>
    </w:rPr>
  </w:style>
  <w:style w:type="character" w:styleId="afffff4">
    <w:name w:val="Hyperlink"/>
    <w:basedOn w:val="af0"/>
    <w:uiPriority w:val="99"/>
    <w:qFormat/>
    <w:rPr>
      <w:color w:val="0000FF"/>
      <w:u w:val="single"/>
    </w:rPr>
  </w:style>
  <w:style w:type="character" w:styleId="afffff5">
    <w:name w:val="annotation reference"/>
    <w:basedOn w:val="af0"/>
    <w:uiPriority w:val="99"/>
    <w:qFormat/>
    <w:rPr>
      <w:sz w:val="21"/>
      <w:szCs w:val="21"/>
    </w:rPr>
  </w:style>
  <w:style w:type="character" w:styleId="afffff6">
    <w:name w:val="footnote reference"/>
    <w:basedOn w:val="af0"/>
    <w:qFormat/>
    <w:rPr>
      <w:vertAlign w:val="superscript"/>
    </w:rPr>
  </w:style>
  <w:style w:type="character" w:customStyle="1" w:styleId="12">
    <w:name w:val="标题 1 字符"/>
    <w:basedOn w:val="af0"/>
    <w:link w:val="11"/>
    <w:qFormat/>
    <w:rPr>
      <w:rFonts w:ascii="黑体" w:eastAsia="黑体" w:hAnsi="黑体" w:cs="Times New Roman"/>
      <w:kern w:val="44"/>
      <w:sz w:val="28"/>
      <w:szCs w:val="28"/>
    </w:rPr>
  </w:style>
  <w:style w:type="character" w:customStyle="1" w:styleId="21">
    <w:name w:val="标题 2 字符"/>
    <w:basedOn w:val="af0"/>
    <w:link w:val="20"/>
    <w:qFormat/>
    <w:rPr>
      <w:rFonts w:ascii="黑体" w:eastAsia="黑体" w:hAnsi="黑体" w:cs="Times New Roman"/>
      <w:b/>
      <w:kern w:val="2"/>
      <w:sz w:val="21"/>
      <w:szCs w:val="21"/>
      <w:lang w:eastAsia="zh-Hans"/>
    </w:rPr>
  </w:style>
  <w:style w:type="character" w:customStyle="1" w:styleId="31">
    <w:name w:val="标题 3 字符"/>
    <w:basedOn w:val="af0"/>
    <w:link w:val="30"/>
    <w:uiPriority w:val="9"/>
    <w:qFormat/>
    <w:rPr>
      <w:rFonts w:ascii="Times New Roman" w:eastAsia="宋体" w:hAnsi="Times New Roman" w:cs="Times New Roman"/>
      <w:kern w:val="2"/>
      <w:sz w:val="21"/>
      <w:szCs w:val="21"/>
    </w:rPr>
  </w:style>
  <w:style w:type="character" w:customStyle="1" w:styleId="41">
    <w:name w:val="标题 4 字符"/>
    <w:basedOn w:val="af0"/>
    <w:link w:val="40"/>
    <w:qFormat/>
    <w:rPr>
      <w:rFonts w:ascii="Arial" w:eastAsia="宋体" w:hAnsi="Arial" w:cs="Times New Roman"/>
      <w:b/>
      <w:kern w:val="2"/>
      <w:sz w:val="24"/>
      <w:szCs w:val="28"/>
    </w:rPr>
  </w:style>
  <w:style w:type="character" w:customStyle="1" w:styleId="50">
    <w:name w:val="标题 5 字符"/>
    <w:basedOn w:val="af0"/>
    <w:link w:val="5"/>
    <w:qFormat/>
    <w:rPr>
      <w:rFonts w:ascii="Times New Roman" w:eastAsia="宋体" w:hAnsi="Times New Roman" w:cs="Times New Roman"/>
      <w:kern w:val="2"/>
      <w:sz w:val="24"/>
      <w:szCs w:val="28"/>
    </w:rPr>
  </w:style>
  <w:style w:type="character" w:customStyle="1" w:styleId="60">
    <w:name w:val="标题 6 字符"/>
    <w:basedOn w:val="af0"/>
    <w:link w:val="6"/>
    <w:qFormat/>
    <w:rPr>
      <w:rFonts w:ascii="Arial" w:eastAsia="黑体" w:hAnsi="Arial" w:cs="Times New Roman"/>
      <w:kern w:val="2"/>
      <w:sz w:val="24"/>
      <w:szCs w:val="24"/>
    </w:rPr>
  </w:style>
  <w:style w:type="character" w:customStyle="1" w:styleId="70">
    <w:name w:val="标题 7 字符"/>
    <w:basedOn w:val="af0"/>
    <w:link w:val="7"/>
    <w:uiPriority w:val="9"/>
    <w:qFormat/>
    <w:rPr>
      <w:rFonts w:ascii="Times New Roman" w:eastAsia="宋体" w:hAnsi="Times New Roman" w:cs="Times New Roman"/>
      <w:b/>
      <w:kern w:val="2"/>
      <w:sz w:val="24"/>
      <w:szCs w:val="24"/>
    </w:rPr>
  </w:style>
  <w:style w:type="character" w:customStyle="1" w:styleId="80">
    <w:name w:val="标题 8 字符"/>
    <w:basedOn w:val="af0"/>
    <w:link w:val="8"/>
    <w:uiPriority w:val="9"/>
    <w:qFormat/>
    <w:rPr>
      <w:rFonts w:ascii="Arial" w:eastAsia="黑体" w:hAnsi="Arial" w:cs="Times New Roman"/>
      <w:kern w:val="2"/>
      <w:sz w:val="24"/>
      <w:szCs w:val="24"/>
    </w:rPr>
  </w:style>
  <w:style w:type="character" w:customStyle="1" w:styleId="90">
    <w:name w:val="标题 9 字符"/>
    <w:basedOn w:val="af0"/>
    <w:link w:val="9"/>
    <w:uiPriority w:val="9"/>
    <w:qFormat/>
    <w:rPr>
      <w:rFonts w:ascii="Arial" w:eastAsia="黑体" w:hAnsi="Arial" w:cs="Times New Roman"/>
      <w:kern w:val="2"/>
      <w:sz w:val="24"/>
      <w:szCs w:val="21"/>
    </w:rPr>
  </w:style>
  <w:style w:type="character" w:customStyle="1" w:styleId="2Char">
    <w:name w:val="标题 2 Char"/>
    <w:basedOn w:val="af0"/>
    <w:qFormat/>
    <w:rPr>
      <w:rFonts w:asciiTheme="majorHAnsi" w:eastAsiaTheme="majorEastAsia" w:hAnsiTheme="majorHAnsi" w:cstheme="majorBidi"/>
      <w:b/>
      <w:sz w:val="32"/>
      <w:szCs w:val="32"/>
    </w:rPr>
  </w:style>
  <w:style w:type="character" w:customStyle="1" w:styleId="aff2">
    <w:name w:val="文档结构图 字符"/>
    <w:basedOn w:val="af0"/>
    <w:link w:val="aff1"/>
    <w:uiPriority w:val="99"/>
    <w:qFormat/>
    <w:rPr>
      <w:rFonts w:ascii="宋体" w:eastAsia="宋体"/>
      <w:sz w:val="18"/>
      <w:szCs w:val="18"/>
    </w:rPr>
  </w:style>
  <w:style w:type="character" w:customStyle="1" w:styleId="afffc">
    <w:name w:val="页眉 字符"/>
    <w:basedOn w:val="af0"/>
    <w:link w:val="afffb"/>
    <w:qFormat/>
    <w:rPr>
      <w:b/>
      <w:kern w:val="2"/>
      <w:sz w:val="18"/>
      <w:szCs w:val="18"/>
    </w:rPr>
  </w:style>
  <w:style w:type="character" w:customStyle="1" w:styleId="afff9">
    <w:name w:val="页脚 字符"/>
    <w:basedOn w:val="af0"/>
    <w:link w:val="afff8"/>
    <w:qFormat/>
    <w:rPr>
      <w:b/>
      <w:kern w:val="2"/>
      <w:sz w:val="18"/>
      <w:szCs w:val="18"/>
    </w:rPr>
  </w:style>
  <w:style w:type="paragraph" w:customStyle="1" w:styleId="NotesTextList">
    <w:name w:val="Notes Text List"/>
    <w:uiPriority w:val="99"/>
    <w:qFormat/>
    <w:pPr>
      <w:keepNext/>
      <w:keepLines/>
      <w:numPr>
        <w:numId w:val="2"/>
      </w:numPr>
      <w:pBdr>
        <w:bottom w:val="single" w:sz="8" w:space="5" w:color="auto"/>
      </w:pBdr>
    </w:pPr>
    <w:rPr>
      <w:rFonts w:ascii="Arial" w:eastAsia="楷体_GB2312" w:hAnsi="Arial" w:cs="Arial"/>
      <w:sz w:val="21"/>
      <w:szCs w:val="21"/>
    </w:rPr>
  </w:style>
  <w:style w:type="paragraph" w:customStyle="1" w:styleId="2UNDERRUBRIK1-2Underrubrik1prop2h2Level2TopicHead">
    <w:name w:val="样式 标题 2UNDERRUBRIK 1-2Underrubrik1prop2h2Level 2 Topic Head..."/>
    <w:basedOn w:val="20"/>
    <w:link w:val="2UNDERRUBRIK1-2Underrubrik1prop2h2Level2TopicHeadChar"/>
    <w:uiPriority w:val="99"/>
    <w:qFormat/>
    <w:pPr>
      <w:numPr>
        <w:numId w:val="3"/>
      </w:numPr>
      <w:tabs>
        <w:tab w:val="clear" w:pos="720"/>
        <w:tab w:val="left" w:pos="1440"/>
      </w:tabs>
      <w:spacing w:before="260" w:after="260" w:line="416" w:lineRule="auto"/>
    </w:pPr>
    <w:rPr>
      <w:rFonts w:hAnsi="宋体" w:cs="宋体"/>
      <w:szCs w:val="20"/>
    </w:rPr>
  </w:style>
  <w:style w:type="paragraph" w:customStyle="1" w:styleId="4PIM4H4h4bulletblbb00">
    <w:name w:val="样式 标题 4PIM 4H4h4bulletblbb + 左侧:  0 厘米 首行缩进:  0 厘米 行距: 多..."/>
    <w:basedOn w:val="40"/>
    <w:uiPriority w:val="99"/>
    <w:qFormat/>
    <w:pPr>
      <w:numPr>
        <w:ilvl w:val="0"/>
        <w:numId w:val="0"/>
      </w:numPr>
      <w:tabs>
        <w:tab w:val="left" w:pos="1050"/>
        <w:tab w:val="left" w:pos="3699"/>
      </w:tabs>
      <w:spacing w:before="280" w:after="290" w:line="376" w:lineRule="auto"/>
      <w:ind w:rightChars="100" w:right="210"/>
    </w:pPr>
    <w:rPr>
      <w:rFonts w:ascii="黑体" w:eastAsia="黑体" w:hAnsi="黑体" w:cs="宋体"/>
      <w:b w:val="0"/>
      <w:sz w:val="21"/>
      <w:szCs w:val="20"/>
    </w:rPr>
  </w:style>
  <w:style w:type="character" w:customStyle="1" w:styleId="afe">
    <w:name w:val="正文缩进 字符"/>
    <w:basedOn w:val="af0"/>
    <w:link w:val="afd"/>
    <w:qFormat/>
    <w:rPr>
      <w:rFonts w:ascii="Times New Roman" w:eastAsia="宋体" w:hAnsi="Times New Roman" w:cs="Times New Roman"/>
      <w:szCs w:val="24"/>
    </w:rPr>
  </w:style>
  <w:style w:type="paragraph" w:customStyle="1" w:styleId="afffff7">
    <w:name w:val="表格文本"/>
    <w:basedOn w:val="af"/>
    <w:uiPriority w:val="99"/>
    <w:qFormat/>
    <w:pPr>
      <w:tabs>
        <w:tab w:val="decimal" w:pos="0"/>
      </w:tabs>
      <w:autoSpaceDE w:val="0"/>
      <w:autoSpaceDN w:val="0"/>
      <w:adjustRightInd w:val="0"/>
    </w:pPr>
    <w:rPr>
      <w:rFonts w:eastAsia="宋体"/>
      <w:kern w:val="0"/>
      <w:szCs w:val="20"/>
    </w:rPr>
  </w:style>
  <w:style w:type="paragraph" w:customStyle="1" w:styleId="afffff8">
    <w:name w:val="普通正文"/>
    <w:basedOn w:val="af"/>
    <w:qFormat/>
    <w:pPr>
      <w:snapToGrid w:val="0"/>
      <w:spacing w:line="300" w:lineRule="atLeast"/>
      <w:ind w:left="0" w:firstLine="0"/>
    </w:pPr>
    <w:rPr>
      <w:rFonts w:eastAsia="宋体"/>
      <w:b/>
      <w:color w:val="000000"/>
      <w:kern w:val="20"/>
      <w:szCs w:val="20"/>
      <w:lang w:eastAsia="zh-Hans"/>
    </w:rPr>
  </w:style>
  <w:style w:type="paragraph" w:customStyle="1" w:styleId="QB3">
    <w:name w:val="QB标题3"/>
    <w:basedOn w:val="af"/>
    <w:link w:val="QB3CharChar"/>
    <w:qFormat/>
    <w:pPr>
      <w:keepNext/>
      <w:keepLines/>
      <w:numPr>
        <w:ilvl w:val="2"/>
        <w:numId w:val="4"/>
      </w:numPr>
      <w:spacing w:before="260" w:after="260" w:line="416" w:lineRule="auto"/>
      <w:outlineLvl w:val="1"/>
    </w:pPr>
    <w:rPr>
      <w:rFonts w:ascii="Arial" w:eastAsia="黑体" w:hAnsi="Arial"/>
      <w:szCs w:val="21"/>
    </w:rPr>
  </w:style>
  <w:style w:type="character" w:customStyle="1" w:styleId="QB3CharChar">
    <w:name w:val="QB标题3 Char Char"/>
    <w:link w:val="QB3"/>
    <w:qFormat/>
    <w:rPr>
      <w:rFonts w:ascii="Arial" w:eastAsia="黑体" w:hAnsi="Arial" w:cs="Times New Roman"/>
      <w:kern w:val="2"/>
      <w:sz w:val="21"/>
      <w:szCs w:val="21"/>
    </w:rPr>
  </w:style>
  <w:style w:type="character" w:customStyle="1" w:styleId="afff7">
    <w:name w:val="批注框文本 字符"/>
    <w:basedOn w:val="af0"/>
    <w:link w:val="afff6"/>
    <w:uiPriority w:val="99"/>
    <w:qFormat/>
    <w:rPr>
      <w:sz w:val="18"/>
      <w:szCs w:val="18"/>
    </w:rPr>
  </w:style>
  <w:style w:type="paragraph" w:styleId="a">
    <w:name w:val="List Paragraph"/>
    <w:basedOn w:val="af"/>
    <w:link w:val="afffff9"/>
    <w:uiPriority w:val="34"/>
    <w:qFormat/>
    <w:pPr>
      <w:framePr w:hSpace="180" w:wrap="around" w:vAnchor="text" w:hAnchor="text" w:xAlign="center" w:y="1"/>
      <w:numPr>
        <w:numId w:val="5"/>
      </w:numPr>
      <w:adjustRightInd w:val="0"/>
    </w:pPr>
    <w:rPr>
      <w:rFonts w:eastAsia="宋体"/>
      <w:b/>
      <w:szCs w:val="20"/>
    </w:rPr>
  </w:style>
  <w:style w:type="paragraph" w:customStyle="1" w:styleId="TableText">
    <w:name w:val="Table Text"/>
    <w:uiPriority w:val="99"/>
    <w:qFormat/>
    <w:pPr>
      <w:autoSpaceDE w:val="0"/>
      <w:autoSpaceDN w:val="0"/>
      <w:spacing w:before="80" w:after="80"/>
      <w:jc w:val="both"/>
    </w:pPr>
    <w:rPr>
      <w:rFonts w:ascii="Arial" w:hAnsi="Arial" w:cs="Arial Narrow"/>
    </w:rPr>
  </w:style>
  <w:style w:type="paragraph" w:customStyle="1" w:styleId="Text">
    <w:name w:val="Text"/>
    <w:basedOn w:val="af"/>
    <w:link w:val="TextChar"/>
    <w:qFormat/>
    <w:pPr>
      <w:widowControl/>
      <w:snapToGrid w:val="0"/>
      <w:spacing w:before="80" w:after="80"/>
      <w:ind w:left="1134"/>
    </w:pPr>
    <w:rPr>
      <w:rFonts w:ascii="Arial" w:eastAsia="宋体" w:hAnsi="Arial" w:cs="Arial"/>
      <w:kern w:val="0"/>
      <w:sz w:val="20"/>
      <w:szCs w:val="21"/>
    </w:rPr>
  </w:style>
  <w:style w:type="character" w:customStyle="1" w:styleId="TextChar">
    <w:name w:val="Text Char"/>
    <w:basedOn w:val="af0"/>
    <w:link w:val="Text"/>
    <w:qFormat/>
    <w:rPr>
      <w:rFonts w:ascii="Arial" w:eastAsia="宋体" w:hAnsi="Arial" w:cs="Arial"/>
      <w:kern w:val="0"/>
      <w:sz w:val="20"/>
      <w:szCs w:val="21"/>
    </w:rPr>
  </w:style>
  <w:style w:type="paragraph" w:customStyle="1" w:styleId="afffffa">
    <w:name w:val="编写建议"/>
    <w:basedOn w:val="af"/>
    <w:link w:val="Char"/>
    <w:qFormat/>
    <w:pPr>
      <w:autoSpaceDE w:val="0"/>
      <w:autoSpaceDN w:val="0"/>
      <w:adjustRightInd w:val="0"/>
      <w:spacing w:line="360" w:lineRule="auto"/>
      <w:ind w:firstLine="420"/>
    </w:pPr>
    <w:rPr>
      <w:rFonts w:ascii="Arial" w:eastAsia="宋体" w:hAnsi="Arial" w:cs="Arial"/>
      <w:i/>
      <w:color w:val="0000FF"/>
      <w:kern w:val="0"/>
      <w:szCs w:val="21"/>
    </w:rPr>
  </w:style>
  <w:style w:type="character" w:customStyle="1" w:styleId="Char">
    <w:name w:val="编写建议 Char"/>
    <w:basedOn w:val="af0"/>
    <w:link w:val="afffffa"/>
    <w:qFormat/>
    <w:rPr>
      <w:rFonts w:ascii="Arial" w:eastAsia="宋体" w:hAnsi="Arial" w:cs="Arial"/>
      <w:i/>
      <w:color w:val="0000FF"/>
      <w:kern w:val="0"/>
      <w:szCs w:val="21"/>
    </w:rPr>
  </w:style>
  <w:style w:type="character" w:customStyle="1" w:styleId="aff5">
    <w:name w:val="批注文字 字符"/>
    <w:basedOn w:val="af0"/>
    <w:link w:val="aff4"/>
    <w:uiPriority w:val="99"/>
    <w:qFormat/>
    <w:rPr>
      <w:b/>
      <w:kern w:val="2"/>
      <w:sz w:val="21"/>
      <w:szCs w:val="22"/>
    </w:rPr>
  </w:style>
  <w:style w:type="character" w:customStyle="1" w:styleId="affffb">
    <w:name w:val="批注主题 字符"/>
    <w:basedOn w:val="aff5"/>
    <w:link w:val="affffa"/>
    <w:uiPriority w:val="99"/>
    <w:qFormat/>
    <w:rPr>
      <w:b w:val="0"/>
      <w:kern w:val="2"/>
      <w:sz w:val="21"/>
      <w:szCs w:val="22"/>
    </w:rPr>
  </w:style>
  <w:style w:type="paragraph" w:customStyle="1" w:styleId="14">
    <w:name w:val="修订1"/>
    <w:uiPriority w:val="99"/>
    <w:qFormat/>
    <w:rPr>
      <w:rFonts w:asciiTheme="minorHAnsi" w:eastAsiaTheme="minorEastAsia" w:hAnsiTheme="minorHAnsi" w:cstheme="minorBidi"/>
      <w:kern w:val="2"/>
      <w:sz w:val="21"/>
      <w:szCs w:val="22"/>
    </w:rPr>
  </w:style>
  <w:style w:type="paragraph" w:customStyle="1" w:styleId="QB">
    <w:name w:val="QB正文"/>
    <w:basedOn w:val="af"/>
    <w:link w:val="QBChar"/>
    <w:qFormat/>
    <w:pPr>
      <w:widowControl/>
      <w:autoSpaceDE w:val="0"/>
      <w:autoSpaceDN w:val="0"/>
      <w:ind w:firstLineChars="200" w:firstLine="200"/>
    </w:pPr>
    <w:rPr>
      <w:rFonts w:ascii="宋体" w:eastAsia="宋体"/>
      <w:kern w:val="0"/>
      <w:szCs w:val="20"/>
    </w:rPr>
  </w:style>
  <w:style w:type="character" w:customStyle="1" w:styleId="QBChar">
    <w:name w:val="QB正文 Char"/>
    <w:basedOn w:val="af0"/>
    <w:link w:val="QB"/>
    <w:qFormat/>
    <w:rPr>
      <w:rFonts w:ascii="宋体" w:eastAsia="宋体" w:hAnsi="Times New Roman" w:cs="Times New Roman"/>
      <w:kern w:val="0"/>
      <w:szCs w:val="20"/>
    </w:rPr>
  </w:style>
  <w:style w:type="paragraph" w:customStyle="1" w:styleId="afffffb">
    <w:name w:val="其他标准称谓"/>
    <w:uiPriority w:val="99"/>
    <w:qFormat/>
    <w:pPr>
      <w:spacing w:line="0" w:lineRule="atLeast"/>
      <w:jc w:val="both"/>
    </w:pPr>
    <w:rPr>
      <w:rFonts w:ascii="黑体" w:eastAsia="黑体" w:hAnsi="宋体"/>
      <w:sz w:val="52"/>
    </w:rPr>
  </w:style>
  <w:style w:type="paragraph" w:customStyle="1" w:styleId="15">
    <w:name w:val="封面标准号1"/>
    <w:uiPriority w:val="99"/>
    <w:qFormat/>
    <w:pPr>
      <w:widowControl w:val="0"/>
      <w:kinsoku w:val="0"/>
      <w:overflowPunct w:val="0"/>
      <w:autoSpaceDE w:val="0"/>
      <w:autoSpaceDN w:val="0"/>
      <w:spacing w:before="308"/>
      <w:jc w:val="right"/>
    </w:pPr>
    <w:rPr>
      <w:sz w:val="28"/>
    </w:rPr>
  </w:style>
  <w:style w:type="paragraph" w:customStyle="1" w:styleId="afffffc">
    <w:name w:val="封面标准名称"/>
    <w:uiPriority w:val="99"/>
    <w:qFormat/>
    <w:pPr>
      <w:framePr w:w="9638" w:h="6917" w:hRule="exact" w:wrap="around" w:hAnchor="margin" w:xAlign="center" w:y="5955" w:anchorLock="1"/>
      <w:widowControl w:val="0"/>
      <w:spacing w:line="680" w:lineRule="exact"/>
      <w:jc w:val="center"/>
    </w:pPr>
    <w:rPr>
      <w:rFonts w:ascii="黑体" w:eastAsia="黑体"/>
      <w:sz w:val="52"/>
    </w:rPr>
  </w:style>
  <w:style w:type="paragraph" w:customStyle="1" w:styleId="afffffd">
    <w:name w:val="封面标准文稿编辑信息"/>
    <w:uiPriority w:val="99"/>
    <w:qFormat/>
    <w:pPr>
      <w:spacing w:before="180" w:line="180" w:lineRule="exact"/>
      <w:jc w:val="center"/>
    </w:pPr>
    <w:rPr>
      <w:rFonts w:ascii="宋体"/>
      <w:sz w:val="21"/>
    </w:rPr>
  </w:style>
  <w:style w:type="paragraph" w:customStyle="1" w:styleId="afffffe">
    <w:name w:val="封面标准英文名称"/>
    <w:uiPriority w:val="99"/>
    <w:qFormat/>
    <w:pPr>
      <w:widowControl w:val="0"/>
      <w:spacing w:before="370" w:line="400" w:lineRule="exact"/>
      <w:jc w:val="center"/>
    </w:pPr>
    <w:rPr>
      <w:sz w:val="28"/>
    </w:rPr>
  </w:style>
  <w:style w:type="paragraph" w:customStyle="1" w:styleId="affffff">
    <w:name w:val="发布日期"/>
    <w:uiPriority w:val="99"/>
    <w:qFormat/>
    <w:pPr>
      <w:framePr w:w="4000" w:h="473" w:hRule="exact" w:hSpace="180" w:vSpace="180" w:wrap="around" w:hAnchor="margin" w:y="13511" w:anchorLock="1"/>
    </w:pPr>
    <w:rPr>
      <w:rFonts w:eastAsia="黑体"/>
      <w:sz w:val="28"/>
    </w:rPr>
  </w:style>
  <w:style w:type="paragraph" w:customStyle="1" w:styleId="affffff0">
    <w:name w:val="实施日期"/>
    <w:basedOn w:val="affffff"/>
    <w:uiPriority w:val="99"/>
    <w:qFormat/>
    <w:pPr>
      <w:framePr w:hSpace="0" w:wrap="around" w:xAlign="right"/>
      <w:jc w:val="right"/>
    </w:pPr>
  </w:style>
  <w:style w:type="character" w:customStyle="1" w:styleId="affffff1">
    <w:name w:val="发布"/>
    <w:basedOn w:val="af0"/>
    <w:qFormat/>
    <w:rPr>
      <w:rFonts w:ascii="黑体" w:eastAsia="黑体"/>
      <w:spacing w:val="22"/>
      <w:w w:val="100"/>
      <w:sz w:val="28"/>
    </w:rPr>
  </w:style>
  <w:style w:type="paragraph" w:customStyle="1" w:styleId="affffff2">
    <w:name w:val="其他发布部门"/>
    <w:basedOn w:val="af"/>
    <w:link w:val="858D7CFB-ED40-4347-BF05-701D383B685F"/>
    <w:qFormat/>
    <w:pPr>
      <w:framePr w:w="7433" w:h="585" w:hRule="exact" w:hSpace="180" w:vSpace="180" w:wrap="around" w:hAnchor="margin" w:xAlign="center" w:y="14401" w:anchorLock="1"/>
      <w:widowControl/>
      <w:spacing w:line="0" w:lineRule="atLeast"/>
    </w:pPr>
    <w:rPr>
      <w:rFonts w:ascii="黑体" w:eastAsia="黑体"/>
      <w:spacing w:val="20"/>
      <w:w w:val="135"/>
      <w:kern w:val="0"/>
      <w:sz w:val="36"/>
      <w:szCs w:val="20"/>
    </w:rPr>
  </w:style>
  <w:style w:type="paragraph" w:customStyle="1" w:styleId="affffff3">
    <w:name w:val="目次、标准名称标题"/>
    <w:basedOn w:val="af"/>
    <w:next w:val="af"/>
    <w:uiPriority w:val="99"/>
    <w:qFormat/>
    <w:pPr>
      <w:widowControl/>
      <w:shd w:val="clear" w:color="FFFFFF" w:fill="FFFFFF"/>
      <w:spacing w:before="640" w:after="560" w:line="460" w:lineRule="exact"/>
      <w:jc w:val="center"/>
      <w:outlineLvl w:val="0"/>
    </w:pPr>
    <w:rPr>
      <w:rFonts w:ascii="黑体" w:eastAsia="黑体"/>
      <w:kern w:val="0"/>
      <w:szCs w:val="21"/>
    </w:rPr>
  </w:style>
  <w:style w:type="paragraph" w:customStyle="1" w:styleId="TOC11">
    <w:name w:val="TOC 标题1"/>
    <w:basedOn w:val="11"/>
    <w:next w:val="af"/>
    <w:uiPriority w:val="99"/>
    <w:unhideWhenUsed/>
    <w:qFormat/>
    <w:pPr>
      <w:widowControl/>
      <w:tabs>
        <w:tab w:val="clear" w:pos="480"/>
      </w:tabs>
      <w:spacing w:before="480" w:after="0" w:line="276" w:lineRule="auto"/>
      <w:outlineLvl w:val="9"/>
    </w:pPr>
    <w:rPr>
      <w:rFonts w:asciiTheme="majorHAnsi" w:eastAsiaTheme="majorEastAsia" w:hAnsiTheme="majorHAnsi" w:cstheme="majorBidi"/>
      <w:color w:val="376092"/>
      <w:kern w:val="0"/>
    </w:rPr>
  </w:style>
  <w:style w:type="paragraph" w:customStyle="1" w:styleId="a7">
    <w:name w:val="正文图标题"/>
    <w:next w:val="af"/>
    <w:qFormat/>
    <w:pPr>
      <w:numPr>
        <w:numId w:val="6"/>
      </w:numPr>
      <w:autoSpaceDN w:val="0"/>
      <w:jc w:val="center"/>
    </w:pPr>
    <w:rPr>
      <w:rFonts w:ascii="黑体" w:eastAsia="黑体" w:hAnsi="黑体"/>
      <w:sz w:val="21"/>
    </w:rPr>
  </w:style>
  <w:style w:type="paragraph" w:customStyle="1" w:styleId="2d">
    <w:name w:val="样式 段 + 首行缩进:  2 字符"/>
    <w:basedOn w:val="af"/>
    <w:qFormat/>
    <w:pPr>
      <w:widowControl/>
      <w:autoSpaceDE w:val="0"/>
      <w:autoSpaceDN w:val="0"/>
      <w:spacing w:line="300" w:lineRule="auto"/>
      <w:ind w:firstLineChars="200" w:firstLine="200"/>
    </w:pPr>
    <w:rPr>
      <w:rFonts w:ascii="宋体" w:eastAsia="宋体" w:cs="宋体"/>
      <w:kern w:val="0"/>
      <w:sz w:val="24"/>
      <w:szCs w:val="20"/>
    </w:rPr>
  </w:style>
  <w:style w:type="paragraph" w:customStyle="1" w:styleId="ItemStep">
    <w:name w:val="Item Step"/>
    <w:uiPriority w:val="99"/>
    <w:qFormat/>
    <w:pPr>
      <w:numPr>
        <w:numId w:val="7"/>
      </w:numPr>
      <w:outlineLvl w:val="4"/>
    </w:pPr>
    <w:rPr>
      <w:rFonts w:ascii="Arial" w:hAnsi="Arial" w:cs="Arial"/>
      <w:sz w:val="21"/>
      <w:szCs w:val="21"/>
    </w:rPr>
  </w:style>
  <w:style w:type="paragraph" w:customStyle="1" w:styleId="2H2h2h2appT2Ah2Header2l2Level2Head2Alt2">
    <w:name w:val="样式 标题 2条H2h:2h:2appT2Ah2Header 2l2Level 2 Head2Alt+2..."/>
    <w:basedOn w:val="20"/>
    <w:qFormat/>
    <w:pPr>
      <w:keepLines w:val="0"/>
      <w:widowControl/>
      <w:adjustRightInd w:val="0"/>
      <w:spacing w:before="156" w:after="120" w:line="360" w:lineRule="auto"/>
      <w:ind w:left="432" w:hanging="432"/>
    </w:pPr>
    <w:rPr>
      <w:rFonts w:cs="宋体"/>
      <w:b/>
      <w:kern w:val="0"/>
      <w:sz w:val="30"/>
      <w:szCs w:val="30"/>
    </w:rPr>
  </w:style>
  <w:style w:type="paragraph" w:customStyle="1" w:styleId="affffff4">
    <w:name w:val="封面正文"/>
    <w:uiPriority w:val="99"/>
    <w:qFormat/>
    <w:pPr>
      <w:adjustRightInd w:val="0"/>
      <w:jc w:val="both"/>
    </w:pPr>
  </w:style>
  <w:style w:type="paragraph" w:customStyle="1" w:styleId="affffff5">
    <w:name w:val="三级条标题"/>
    <w:basedOn w:val="af"/>
    <w:uiPriority w:val="99"/>
    <w:qFormat/>
    <w:pPr>
      <w:adjustRightInd w:val="0"/>
    </w:pPr>
    <w:rPr>
      <w:rFonts w:eastAsia="宋体"/>
      <w:szCs w:val="20"/>
    </w:rPr>
  </w:style>
  <w:style w:type="character" w:customStyle="1" w:styleId="16">
    <w:name w:val="超链接1"/>
    <w:basedOn w:val="af0"/>
    <w:qFormat/>
    <w:rPr>
      <w:color w:val="0000FF"/>
      <w:u w:val="single"/>
    </w:rPr>
  </w:style>
  <w:style w:type="paragraph" w:customStyle="1" w:styleId="affffff6">
    <w:name w:val="段"/>
    <w:link w:val="Char0"/>
    <w:qFormat/>
    <w:pPr>
      <w:autoSpaceDE w:val="0"/>
      <w:autoSpaceDN w:val="0"/>
      <w:adjustRightInd w:val="0"/>
      <w:ind w:firstLine="200"/>
      <w:jc w:val="both"/>
    </w:pPr>
    <w:rPr>
      <w:rFonts w:ascii="宋体"/>
      <w:sz w:val="21"/>
    </w:rPr>
  </w:style>
  <w:style w:type="character" w:customStyle="1" w:styleId="Char0">
    <w:name w:val="段 Char"/>
    <w:basedOn w:val="af0"/>
    <w:link w:val="affffff6"/>
    <w:qFormat/>
    <w:rPr>
      <w:rFonts w:ascii="宋体" w:eastAsia="宋体" w:hAnsi="Times New Roman" w:cs="Times New Roman"/>
      <w:kern w:val="0"/>
      <w:szCs w:val="20"/>
    </w:rPr>
  </w:style>
  <w:style w:type="paragraph" w:customStyle="1" w:styleId="210">
    <w:name w:val="正文文本缩进 21"/>
    <w:basedOn w:val="af"/>
    <w:qFormat/>
    <w:pPr>
      <w:adjustRightInd w:val="0"/>
      <w:spacing w:before="156" w:after="156" w:line="360" w:lineRule="auto"/>
      <w:ind w:firstLine="420"/>
    </w:pPr>
    <w:rPr>
      <w:rFonts w:eastAsia="宋体"/>
      <w:szCs w:val="20"/>
    </w:rPr>
  </w:style>
  <w:style w:type="paragraph" w:customStyle="1" w:styleId="211">
    <w:name w:val="正文文本 21"/>
    <w:basedOn w:val="af"/>
    <w:qFormat/>
    <w:pPr>
      <w:widowControl/>
      <w:autoSpaceDE w:val="0"/>
      <w:autoSpaceDN w:val="0"/>
      <w:adjustRightInd w:val="0"/>
      <w:spacing w:line="360" w:lineRule="auto"/>
    </w:pPr>
    <w:rPr>
      <w:rFonts w:ascii="宋体" w:eastAsia="宋体" w:hAnsi="宋体"/>
      <w:kern w:val="0"/>
      <w:szCs w:val="20"/>
    </w:rPr>
  </w:style>
  <w:style w:type="paragraph" w:customStyle="1" w:styleId="310">
    <w:name w:val="正文文本缩进 31"/>
    <w:basedOn w:val="af"/>
    <w:qFormat/>
    <w:pPr>
      <w:adjustRightInd w:val="0"/>
      <w:spacing w:line="360" w:lineRule="auto"/>
      <w:ind w:firstLine="420"/>
    </w:pPr>
    <w:rPr>
      <w:rFonts w:eastAsia="宋体"/>
      <w:color w:val="000000"/>
      <w:szCs w:val="20"/>
      <w:lang w:val="fr-FR"/>
    </w:rPr>
  </w:style>
  <w:style w:type="paragraph" w:customStyle="1" w:styleId="11BodyText">
    <w:name w:val="11 BodyText"/>
    <w:basedOn w:val="af"/>
    <w:uiPriority w:val="99"/>
    <w:qFormat/>
    <w:pPr>
      <w:widowControl/>
      <w:adjustRightInd w:val="0"/>
      <w:spacing w:after="220"/>
      <w:ind w:left="1298"/>
    </w:pPr>
    <w:rPr>
      <w:rFonts w:ascii="Arial" w:eastAsia="宋体" w:hAnsi="Arial"/>
      <w:kern w:val="0"/>
      <w:sz w:val="22"/>
      <w:szCs w:val="20"/>
    </w:rPr>
  </w:style>
  <w:style w:type="paragraph" w:customStyle="1" w:styleId="affffff7">
    <w:name w:val="列项——"/>
    <w:qFormat/>
    <w:pPr>
      <w:widowControl w:val="0"/>
      <w:tabs>
        <w:tab w:val="left" w:pos="1140"/>
      </w:tabs>
      <w:adjustRightInd w:val="0"/>
      <w:ind w:left="840" w:hanging="420"/>
      <w:jc w:val="both"/>
    </w:pPr>
    <w:rPr>
      <w:rFonts w:ascii="宋体"/>
      <w:sz w:val="21"/>
    </w:rPr>
  </w:style>
  <w:style w:type="paragraph" w:customStyle="1" w:styleId="BodyText22">
    <w:name w:val="Body Text 22"/>
    <w:basedOn w:val="af"/>
    <w:qFormat/>
    <w:pPr>
      <w:tabs>
        <w:tab w:val="left" w:pos="360"/>
        <w:tab w:val="left" w:pos="720"/>
      </w:tabs>
      <w:adjustRightInd w:val="0"/>
      <w:ind w:firstLine="420"/>
    </w:pPr>
    <w:rPr>
      <w:rFonts w:eastAsia="宋体"/>
      <w:color w:val="FF0000"/>
      <w:szCs w:val="20"/>
    </w:rPr>
  </w:style>
  <w:style w:type="paragraph" w:customStyle="1" w:styleId="17">
    <w:name w:val="文档结构图1"/>
    <w:basedOn w:val="af"/>
    <w:qFormat/>
    <w:pPr>
      <w:shd w:val="clear" w:color="auto" w:fill="000080"/>
      <w:adjustRightInd w:val="0"/>
    </w:pPr>
    <w:rPr>
      <w:rFonts w:eastAsia="宋体"/>
      <w:szCs w:val="20"/>
    </w:rPr>
  </w:style>
  <w:style w:type="paragraph" w:customStyle="1" w:styleId="affffff8">
    <w:name w:val="附录标识"/>
    <w:basedOn w:val="af"/>
    <w:uiPriority w:val="99"/>
    <w:qFormat/>
    <w:pPr>
      <w:widowControl/>
      <w:shd w:val="clear" w:color="FFFFFF" w:fill="FFFFFF"/>
      <w:tabs>
        <w:tab w:val="left" w:pos="432"/>
        <w:tab w:val="left" w:pos="6405"/>
      </w:tabs>
      <w:adjustRightInd w:val="0"/>
      <w:spacing w:before="640" w:after="200"/>
      <w:ind w:left="432" w:hanging="432"/>
    </w:pPr>
    <w:rPr>
      <w:rFonts w:ascii="黑体" w:eastAsia="黑体"/>
      <w:kern w:val="0"/>
      <w:szCs w:val="20"/>
    </w:rPr>
  </w:style>
  <w:style w:type="paragraph" w:customStyle="1" w:styleId="ae">
    <w:name w:val="附录章标题"/>
    <w:next w:val="affffff6"/>
    <w:qFormat/>
    <w:pPr>
      <w:numPr>
        <w:numId w:val="8"/>
      </w:numPr>
      <w:tabs>
        <w:tab w:val="left" w:pos="576"/>
      </w:tabs>
      <w:wordWrap w:val="0"/>
      <w:overflowPunct w:val="0"/>
      <w:autoSpaceDE w:val="0"/>
      <w:adjustRightInd w:val="0"/>
      <w:spacing w:before="50" w:after="50"/>
      <w:jc w:val="both"/>
    </w:pPr>
    <w:rPr>
      <w:rFonts w:ascii="黑体" w:eastAsia="黑体"/>
      <w:kern w:val="20"/>
      <w:sz w:val="24"/>
    </w:rPr>
  </w:style>
  <w:style w:type="paragraph" w:customStyle="1" w:styleId="affffff9">
    <w:name w:val="附录一级条标题"/>
    <w:basedOn w:val="ae"/>
    <w:next w:val="affffff6"/>
    <w:qFormat/>
    <w:pPr>
      <w:tabs>
        <w:tab w:val="clear" w:pos="576"/>
        <w:tab w:val="left" w:pos="2880"/>
      </w:tabs>
      <w:autoSpaceDN w:val="0"/>
      <w:spacing w:before="0" w:after="0"/>
      <w:ind w:left="2880" w:hanging="360"/>
    </w:pPr>
  </w:style>
  <w:style w:type="paragraph" w:customStyle="1" w:styleId="affffffa">
    <w:name w:val="附录二级条标题"/>
    <w:basedOn w:val="affffff9"/>
    <w:next w:val="affffff6"/>
    <w:qFormat/>
    <w:pPr>
      <w:tabs>
        <w:tab w:val="clear" w:pos="2880"/>
        <w:tab w:val="left" w:pos="2520"/>
      </w:tabs>
      <w:ind w:left="2520" w:hanging="420"/>
    </w:pPr>
  </w:style>
  <w:style w:type="paragraph" w:customStyle="1" w:styleId="affffffb">
    <w:name w:val="附录三级条标题"/>
    <w:basedOn w:val="affffffa"/>
    <w:next w:val="affffff6"/>
    <w:qFormat/>
  </w:style>
  <w:style w:type="paragraph" w:customStyle="1" w:styleId="affffffc">
    <w:name w:val="附录四级条标题"/>
    <w:basedOn w:val="affffffb"/>
    <w:next w:val="affffff6"/>
    <w:qFormat/>
  </w:style>
  <w:style w:type="paragraph" w:customStyle="1" w:styleId="affffffd">
    <w:name w:val="附录五级条标题"/>
    <w:basedOn w:val="affffffc"/>
    <w:next w:val="affffff6"/>
    <w:qFormat/>
    <w:pPr>
      <w:tabs>
        <w:tab w:val="clear" w:pos="2520"/>
        <w:tab w:val="left" w:pos="1276"/>
      </w:tabs>
      <w:ind w:left="1276" w:hanging="1276"/>
    </w:pPr>
  </w:style>
  <w:style w:type="paragraph" w:customStyle="1" w:styleId="TAL">
    <w:name w:val="TAL"/>
    <w:basedOn w:val="af"/>
    <w:link w:val="TALCharChar"/>
    <w:qFormat/>
    <w:pPr>
      <w:keepNext/>
      <w:keepLines/>
      <w:widowControl/>
      <w:overflowPunct w:val="0"/>
      <w:autoSpaceDE w:val="0"/>
      <w:autoSpaceDN w:val="0"/>
      <w:adjustRightInd w:val="0"/>
    </w:pPr>
    <w:rPr>
      <w:rFonts w:ascii="Arial" w:eastAsia="宋体" w:hAnsi="Arial"/>
      <w:kern w:val="0"/>
      <w:sz w:val="18"/>
      <w:szCs w:val="20"/>
      <w:lang w:val="en-GB"/>
    </w:rPr>
  </w:style>
  <w:style w:type="character" w:customStyle="1" w:styleId="TALCharChar">
    <w:name w:val="TAL Char Char"/>
    <w:basedOn w:val="af0"/>
    <w:link w:val="TAL"/>
    <w:qFormat/>
    <w:rPr>
      <w:rFonts w:ascii="Arial" w:eastAsia="宋体" w:hAnsi="Arial" w:cs="Times New Roman"/>
      <w:kern w:val="0"/>
      <w:sz w:val="18"/>
      <w:szCs w:val="20"/>
      <w:lang w:val="en-GB"/>
    </w:rPr>
  </w:style>
  <w:style w:type="paragraph" w:customStyle="1" w:styleId="TAH">
    <w:name w:val="TAH"/>
    <w:basedOn w:val="af"/>
    <w:link w:val="TAHCar"/>
    <w:qFormat/>
    <w:pPr>
      <w:keepNext/>
      <w:keepLines/>
      <w:widowControl/>
      <w:overflowPunct w:val="0"/>
      <w:autoSpaceDE w:val="0"/>
      <w:autoSpaceDN w:val="0"/>
      <w:adjustRightInd w:val="0"/>
    </w:pPr>
    <w:rPr>
      <w:rFonts w:ascii="Arial" w:eastAsia="宋体" w:hAnsi="Arial"/>
      <w:b/>
      <w:kern w:val="0"/>
      <w:sz w:val="18"/>
      <w:szCs w:val="20"/>
      <w:lang w:val="en-GB"/>
    </w:rPr>
  </w:style>
  <w:style w:type="character" w:customStyle="1" w:styleId="TAHCar">
    <w:name w:val="TAH Car"/>
    <w:basedOn w:val="af0"/>
    <w:link w:val="TAH"/>
    <w:qFormat/>
    <w:rPr>
      <w:rFonts w:ascii="Arial" w:eastAsia="宋体" w:hAnsi="Arial" w:cs="Times New Roman"/>
      <w:b/>
      <w:kern w:val="0"/>
      <w:sz w:val="18"/>
      <w:szCs w:val="20"/>
      <w:lang w:val="en-GB"/>
    </w:rPr>
  </w:style>
  <w:style w:type="paragraph" w:customStyle="1" w:styleId="affffffe">
    <w:name w:val="封面主标题"/>
    <w:basedOn w:val="af"/>
    <w:qFormat/>
    <w:pPr>
      <w:adjustRightInd w:val="0"/>
      <w:spacing w:before="156" w:after="156"/>
    </w:pPr>
    <w:rPr>
      <w:rFonts w:ascii="黑体" w:eastAsia="黑体"/>
      <w:b/>
      <w:color w:val="000000"/>
      <w:sz w:val="44"/>
      <w:szCs w:val="20"/>
    </w:rPr>
  </w:style>
  <w:style w:type="character" w:customStyle="1" w:styleId="affb">
    <w:name w:val="正文文本 字符"/>
    <w:basedOn w:val="af0"/>
    <w:link w:val="affa"/>
    <w:uiPriority w:val="99"/>
    <w:qFormat/>
    <w:rPr>
      <w:rFonts w:ascii="Times New Roman" w:eastAsia="宋体" w:hAnsi="Times New Roman" w:cs="Times New Roman"/>
      <w:color w:val="000000"/>
      <w:kern w:val="2"/>
      <w:sz w:val="24"/>
      <w:szCs w:val="24"/>
    </w:rPr>
  </w:style>
  <w:style w:type="paragraph" w:customStyle="1" w:styleId="Char1">
    <w:name w:val="报告正文 Char"/>
    <w:basedOn w:val="af"/>
    <w:qFormat/>
    <w:pPr>
      <w:widowControl/>
      <w:overflowPunct w:val="0"/>
      <w:autoSpaceDE w:val="0"/>
      <w:autoSpaceDN w:val="0"/>
      <w:adjustRightInd w:val="0"/>
      <w:spacing w:after="80" w:line="360" w:lineRule="auto"/>
      <w:ind w:rightChars="200" w:right="200" w:firstLineChars="200" w:firstLine="200"/>
    </w:pPr>
    <w:rPr>
      <w:rFonts w:eastAsia="宋体"/>
      <w:kern w:val="0"/>
      <w:sz w:val="24"/>
      <w:szCs w:val="20"/>
    </w:rPr>
  </w:style>
  <w:style w:type="paragraph" w:customStyle="1" w:styleId="afffffff">
    <w:name w:val="二级条标题"/>
    <w:basedOn w:val="afffffff0"/>
    <w:next w:val="affffff6"/>
    <w:link w:val="CharChar"/>
    <w:uiPriority w:val="99"/>
    <w:qFormat/>
    <w:pPr>
      <w:tabs>
        <w:tab w:val="left" w:pos="2100"/>
      </w:tabs>
      <w:spacing w:before="50"/>
      <w:ind w:left="2100"/>
      <w:outlineLvl w:val="3"/>
    </w:pPr>
  </w:style>
  <w:style w:type="paragraph" w:customStyle="1" w:styleId="afffffff0">
    <w:name w:val="一级条标题"/>
    <w:basedOn w:val="afffffff1"/>
    <w:next w:val="affffff6"/>
    <w:link w:val="Char2"/>
    <w:qFormat/>
    <w:pPr>
      <w:tabs>
        <w:tab w:val="left" w:pos="1680"/>
      </w:tabs>
      <w:spacing w:before="120" w:afterLines="0"/>
      <w:ind w:left="1680" w:hanging="420"/>
      <w:outlineLvl w:val="2"/>
    </w:pPr>
  </w:style>
  <w:style w:type="paragraph" w:customStyle="1" w:styleId="afffffff1">
    <w:name w:val="章标题"/>
    <w:next w:val="affffff6"/>
    <w:uiPriority w:val="99"/>
    <w:qFormat/>
    <w:pPr>
      <w:spacing w:beforeLines="50" w:afterLines="50"/>
      <w:jc w:val="both"/>
      <w:outlineLvl w:val="1"/>
    </w:pPr>
    <w:rPr>
      <w:rFonts w:ascii="黑体" w:eastAsia="黑体"/>
      <w:sz w:val="21"/>
    </w:rPr>
  </w:style>
  <w:style w:type="paragraph" w:customStyle="1" w:styleId="afffffff2">
    <w:name w:val="前言、引言标题"/>
    <w:next w:val="af"/>
    <w:uiPriority w:val="99"/>
    <w:qFormat/>
    <w:pPr>
      <w:shd w:val="clear" w:color="FFFFFF" w:fill="FFFFFF"/>
      <w:spacing w:before="640" w:after="560"/>
      <w:jc w:val="center"/>
      <w:outlineLvl w:val="0"/>
    </w:pPr>
    <w:rPr>
      <w:rFonts w:ascii="黑体" w:eastAsia="黑体"/>
      <w:sz w:val="32"/>
    </w:rPr>
  </w:style>
  <w:style w:type="paragraph" w:customStyle="1" w:styleId="afffffff3">
    <w:name w:val="四级条标题"/>
    <w:basedOn w:val="affffff5"/>
    <w:next w:val="affffff6"/>
    <w:uiPriority w:val="99"/>
    <w:qFormat/>
    <w:pPr>
      <w:widowControl/>
      <w:adjustRightInd/>
      <w:spacing w:beforeLines="50"/>
      <w:outlineLvl w:val="5"/>
    </w:pPr>
    <w:rPr>
      <w:rFonts w:ascii="黑体" w:eastAsia="黑体"/>
      <w:kern w:val="0"/>
    </w:rPr>
  </w:style>
  <w:style w:type="paragraph" w:customStyle="1" w:styleId="afffffff4">
    <w:name w:val="五级条标题"/>
    <w:basedOn w:val="afffffff3"/>
    <w:next w:val="affffff6"/>
    <w:uiPriority w:val="99"/>
    <w:qFormat/>
    <w:pPr>
      <w:outlineLvl w:val="6"/>
    </w:pPr>
  </w:style>
  <w:style w:type="character" w:customStyle="1" w:styleId="Unnamed21">
    <w:name w:val="Unnamed21"/>
    <w:basedOn w:val="af0"/>
    <w:qFormat/>
    <w:rPr>
      <w:spacing w:val="480"/>
    </w:rPr>
  </w:style>
  <w:style w:type="character" w:customStyle="1" w:styleId="26">
    <w:name w:val="正文文本缩进 2 字符"/>
    <w:basedOn w:val="af0"/>
    <w:link w:val="25"/>
    <w:uiPriority w:val="99"/>
    <w:qFormat/>
    <w:rPr>
      <w:rFonts w:ascii="Times New Roman" w:eastAsia="宋体" w:hAnsi="Times New Roman" w:cs="Times New Roman"/>
      <w:szCs w:val="24"/>
    </w:rPr>
  </w:style>
  <w:style w:type="character" w:customStyle="1" w:styleId="39">
    <w:name w:val="正文文本缩进 3 字符"/>
    <w:basedOn w:val="af0"/>
    <w:link w:val="38"/>
    <w:uiPriority w:val="99"/>
    <w:qFormat/>
    <w:rPr>
      <w:rFonts w:ascii="Times New Roman" w:eastAsia="宋体" w:hAnsi="Times New Roman" w:cs="Times New Roman"/>
      <w:color w:val="000000"/>
      <w:szCs w:val="24"/>
      <w:lang w:val="fr-FR"/>
    </w:rPr>
  </w:style>
  <w:style w:type="paragraph" w:customStyle="1" w:styleId="Default">
    <w:name w:val="Default"/>
    <w:uiPriority w:val="99"/>
    <w:qFormat/>
    <w:pPr>
      <w:widowControl w:val="0"/>
      <w:autoSpaceDE w:val="0"/>
      <w:autoSpaceDN w:val="0"/>
      <w:adjustRightInd w:val="0"/>
    </w:pPr>
    <w:rPr>
      <w:rFonts w:ascii="..ì." w:eastAsia="..ì."/>
      <w:color w:val="000000"/>
      <w:sz w:val="24"/>
      <w:szCs w:val="24"/>
    </w:rPr>
  </w:style>
  <w:style w:type="character" w:customStyle="1" w:styleId="28">
    <w:name w:val="正文文本 2 字符"/>
    <w:basedOn w:val="af0"/>
    <w:link w:val="27"/>
    <w:qFormat/>
    <w:rPr>
      <w:rFonts w:ascii="宋体" w:eastAsia="宋体" w:hAnsi="宋体" w:cs="Times New Roman"/>
      <w:kern w:val="0"/>
      <w:szCs w:val="24"/>
    </w:rPr>
  </w:style>
  <w:style w:type="paragraph" w:customStyle="1" w:styleId="B1">
    <w:name w:val="B1"/>
    <w:basedOn w:val="af6"/>
    <w:link w:val="B1Char"/>
    <w:qFormat/>
    <w:pPr>
      <w:widowControl/>
      <w:overflowPunct w:val="0"/>
      <w:autoSpaceDE w:val="0"/>
      <w:autoSpaceDN w:val="0"/>
      <w:spacing w:after="180"/>
      <w:ind w:left="568" w:firstLineChars="0" w:hanging="284"/>
    </w:pPr>
    <w:rPr>
      <w:kern w:val="0"/>
      <w:sz w:val="20"/>
      <w:lang w:val="en-GB" w:eastAsia="en-US"/>
    </w:rPr>
  </w:style>
  <w:style w:type="character" w:customStyle="1" w:styleId="B1Char">
    <w:name w:val="B1 Char"/>
    <w:link w:val="B1"/>
    <w:qFormat/>
    <w:rPr>
      <w:rFonts w:ascii="Times New Roman" w:eastAsia="宋体" w:hAnsi="Times New Roman" w:cs="Times New Roman"/>
      <w:kern w:val="0"/>
      <w:sz w:val="20"/>
      <w:szCs w:val="20"/>
      <w:lang w:val="en-GB" w:eastAsia="en-US"/>
    </w:rPr>
  </w:style>
  <w:style w:type="character" w:customStyle="1" w:styleId="affffd">
    <w:name w:val="正文文本首行缩进 字符"/>
    <w:basedOn w:val="affb"/>
    <w:link w:val="affffc"/>
    <w:qFormat/>
    <w:rPr>
      <w:rFonts w:ascii="Times New Roman" w:eastAsia="宋体" w:hAnsi="Times New Roman" w:cs="Times New Roman"/>
      <w:color w:val="000000"/>
      <w:kern w:val="2"/>
      <w:sz w:val="24"/>
      <w:szCs w:val="20"/>
    </w:rPr>
  </w:style>
  <w:style w:type="paragraph" w:customStyle="1" w:styleId="Char3">
    <w:name w:val="缺省文本 Char"/>
    <w:basedOn w:val="af"/>
    <w:qFormat/>
    <w:pPr>
      <w:autoSpaceDE w:val="0"/>
      <w:autoSpaceDN w:val="0"/>
      <w:adjustRightInd w:val="0"/>
      <w:spacing w:line="360" w:lineRule="auto"/>
    </w:pPr>
    <w:rPr>
      <w:rFonts w:ascii="Arial" w:eastAsia="宋体" w:hAnsi="Arial"/>
      <w:kern w:val="0"/>
      <w:szCs w:val="21"/>
    </w:rPr>
  </w:style>
  <w:style w:type="paragraph" w:customStyle="1" w:styleId="18">
    <w:name w:val="正文1"/>
    <w:basedOn w:val="af"/>
    <w:qFormat/>
    <w:pPr>
      <w:adjustRightInd w:val="0"/>
      <w:spacing w:line="360" w:lineRule="auto"/>
      <w:ind w:firstLine="420"/>
    </w:pPr>
    <w:rPr>
      <w:rFonts w:ascii="宋体" w:eastAsia="宋体" w:hAnsi="宋体"/>
      <w:szCs w:val="20"/>
    </w:rPr>
  </w:style>
  <w:style w:type="paragraph" w:customStyle="1" w:styleId="ItemList">
    <w:name w:val="Item List"/>
    <w:uiPriority w:val="99"/>
    <w:qFormat/>
    <w:pPr>
      <w:tabs>
        <w:tab w:val="left" w:pos="1644"/>
      </w:tabs>
      <w:spacing w:line="300" w:lineRule="auto"/>
      <w:ind w:left="1644" w:hanging="510"/>
      <w:jc w:val="both"/>
    </w:pPr>
    <w:rPr>
      <w:rFonts w:ascii="Arial" w:hAnsi="Arial" w:cs="Arial"/>
      <w:kern w:val="2"/>
      <w:sz w:val="21"/>
      <w:szCs w:val="21"/>
    </w:rPr>
  </w:style>
  <w:style w:type="paragraph" w:customStyle="1" w:styleId="INVoice">
    <w:name w:val="IN Voice"/>
    <w:qFormat/>
    <w:pPr>
      <w:spacing w:before="60" w:after="60"/>
    </w:pPr>
    <w:rPr>
      <w:rFonts w:ascii="Arial" w:hAnsi="Arial"/>
      <w:sz w:val="15"/>
      <w:szCs w:val="15"/>
    </w:rPr>
  </w:style>
  <w:style w:type="character" w:customStyle="1" w:styleId="1Char">
    <w:name w:val="正文1 Char"/>
    <w:basedOn w:val="af0"/>
    <w:qFormat/>
    <w:rPr>
      <w:rFonts w:ascii="宋体" w:eastAsia="宋体" w:hAnsi="宋体" w:cs="宋体"/>
      <w:kern w:val="2"/>
      <w:sz w:val="21"/>
      <w:lang w:val="en-US" w:eastAsia="zh-CN" w:bidi="ar-SA"/>
    </w:rPr>
  </w:style>
  <w:style w:type="paragraph" w:customStyle="1" w:styleId="045">
    <w:name w:val="样式 摘要 + 左侧:  0.45 厘米"/>
    <w:basedOn w:val="af"/>
    <w:qFormat/>
    <w:pPr>
      <w:widowControl/>
      <w:tabs>
        <w:tab w:val="left" w:pos="907"/>
      </w:tabs>
      <w:autoSpaceDE w:val="0"/>
      <w:autoSpaceDN w:val="0"/>
      <w:adjustRightInd w:val="0"/>
      <w:spacing w:line="360" w:lineRule="auto"/>
      <w:ind w:left="879" w:hanging="879"/>
    </w:pPr>
    <w:rPr>
      <w:rFonts w:ascii="Arial" w:eastAsia="宋体" w:hAnsi="Arial"/>
      <w:b/>
      <w:kern w:val="0"/>
      <w:szCs w:val="21"/>
    </w:rPr>
  </w:style>
  <w:style w:type="paragraph" w:customStyle="1" w:styleId="ParaCharCharCharCharCharCharCharCharChar">
    <w:name w:val="默认段落字体 Para Char Char Char Char Char Char Char Char Char"/>
    <w:basedOn w:val="aff1"/>
    <w:qFormat/>
    <w:pPr>
      <w:shd w:val="clear" w:color="auto" w:fill="000080"/>
      <w:adjustRightInd w:val="0"/>
      <w:spacing w:line="436" w:lineRule="exact"/>
      <w:ind w:left="357"/>
      <w:outlineLvl w:val="3"/>
    </w:pPr>
    <w:rPr>
      <w:rFonts w:ascii="Tahoma" w:hAnsi="Tahoma"/>
      <w:b/>
      <w:sz w:val="24"/>
      <w:szCs w:val="24"/>
    </w:rPr>
  </w:style>
  <w:style w:type="character" w:customStyle="1" w:styleId="ItemListChar">
    <w:name w:val="Item List Char"/>
    <w:basedOn w:val="af0"/>
    <w:qFormat/>
    <w:rPr>
      <w:rFonts w:ascii="Arial" w:eastAsia="宋体" w:hAnsi="Arial" w:cs="Arial"/>
      <w:kern w:val="2"/>
      <w:sz w:val="21"/>
      <w:szCs w:val="21"/>
      <w:lang w:val="en-US" w:eastAsia="zh-CN" w:bidi="ar-SA"/>
    </w:rPr>
  </w:style>
  <w:style w:type="character" w:customStyle="1" w:styleId="Commandparameter">
    <w:name w:val="Command parameter"/>
    <w:qFormat/>
    <w:rPr>
      <w:rFonts w:ascii="Arial" w:eastAsia="宋体" w:hAnsi="Arial"/>
      <w:i/>
      <w:color w:val="auto"/>
      <w:sz w:val="21"/>
      <w:szCs w:val="21"/>
    </w:rPr>
  </w:style>
  <w:style w:type="paragraph" w:customStyle="1" w:styleId="TableDescription">
    <w:name w:val="Table Description"/>
    <w:next w:val="af"/>
    <w:qFormat/>
    <w:pPr>
      <w:keepNext/>
      <w:snapToGrid w:val="0"/>
      <w:spacing w:before="160" w:after="80"/>
      <w:ind w:firstLine="1701"/>
      <w:jc w:val="center"/>
    </w:pPr>
    <w:rPr>
      <w:rFonts w:ascii="Arial" w:eastAsia="黑体" w:hAnsi="Arial" w:cs="Arial"/>
      <w:sz w:val="18"/>
      <w:szCs w:val="18"/>
    </w:rPr>
  </w:style>
  <w:style w:type="paragraph" w:customStyle="1" w:styleId="FigureDescription">
    <w:name w:val="Figure Description"/>
    <w:next w:val="af"/>
    <w:uiPriority w:val="99"/>
    <w:qFormat/>
    <w:pPr>
      <w:snapToGrid w:val="0"/>
      <w:spacing w:before="80" w:after="320"/>
      <w:ind w:firstLine="1701"/>
      <w:jc w:val="center"/>
    </w:pPr>
    <w:rPr>
      <w:rFonts w:ascii="Arial" w:eastAsia="黑体" w:hAnsi="Arial" w:cs="Arial"/>
      <w:sz w:val="18"/>
      <w:szCs w:val="18"/>
    </w:rPr>
  </w:style>
  <w:style w:type="paragraph" w:customStyle="1" w:styleId="NotesHeading">
    <w:name w:val="Notes Heading"/>
    <w:next w:val="NotesText"/>
    <w:qFormat/>
    <w:pPr>
      <w:keepNext/>
      <w:pBdr>
        <w:top w:val="single" w:sz="8" w:space="5" w:color="auto"/>
      </w:pBdr>
      <w:snapToGrid w:val="0"/>
      <w:spacing w:before="80" w:after="80"/>
      <w:ind w:left="1701"/>
    </w:pPr>
    <w:rPr>
      <w:rFonts w:ascii="Arial" w:eastAsia="黑体" w:hAnsi="Arial" w:cs="Arial"/>
      <w:sz w:val="21"/>
      <w:szCs w:val="21"/>
    </w:rPr>
  </w:style>
  <w:style w:type="paragraph" w:customStyle="1" w:styleId="NotesText">
    <w:name w:val="Notes Text"/>
    <w:qFormat/>
    <w:pPr>
      <w:pBdr>
        <w:bottom w:val="single" w:sz="8" w:space="5" w:color="auto"/>
      </w:pBdr>
      <w:ind w:left="1701"/>
      <w:jc w:val="both"/>
    </w:pPr>
    <w:rPr>
      <w:rFonts w:ascii="Arial" w:eastAsia="楷体_GB2312" w:hAnsi="Arial" w:cs="Arial"/>
      <w:color w:val="000000"/>
      <w:sz w:val="21"/>
      <w:szCs w:val="21"/>
    </w:rPr>
  </w:style>
  <w:style w:type="paragraph" w:customStyle="1" w:styleId="IBL">
    <w:name w:val="IBL"/>
    <w:basedOn w:val="af"/>
    <w:qFormat/>
    <w:pPr>
      <w:widowControl/>
      <w:tabs>
        <w:tab w:val="left" w:pos="284"/>
        <w:tab w:val="left" w:pos="900"/>
      </w:tabs>
      <w:autoSpaceDE w:val="0"/>
      <w:autoSpaceDN w:val="0"/>
      <w:adjustRightInd w:val="0"/>
      <w:spacing w:after="180"/>
      <w:ind w:left="900" w:hanging="420"/>
    </w:pPr>
    <w:rPr>
      <w:rFonts w:eastAsia="宋体" w:cs="Arial"/>
      <w:kern w:val="0"/>
      <w:sz w:val="20"/>
      <w:szCs w:val="21"/>
      <w:lang w:val="en-GB"/>
    </w:rPr>
  </w:style>
  <w:style w:type="paragraph" w:customStyle="1" w:styleId="INFeature">
    <w:name w:val="IN Feature"/>
    <w:next w:val="INStep"/>
    <w:qFormat/>
    <w:pPr>
      <w:keepNext/>
      <w:keepLines/>
      <w:spacing w:before="240" w:after="240"/>
      <w:outlineLvl w:val="7"/>
    </w:pPr>
    <w:rPr>
      <w:rFonts w:ascii="Arial" w:eastAsia="黑体" w:hAnsi="Arial" w:cs="Arial"/>
      <w:sz w:val="21"/>
      <w:szCs w:val="21"/>
    </w:rPr>
  </w:style>
  <w:style w:type="paragraph" w:customStyle="1" w:styleId="INStep">
    <w:name w:val="IN Step"/>
    <w:basedOn w:val="af"/>
    <w:uiPriority w:val="99"/>
    <w:qFormat/>
    <w:pPr>
      <w:keepLines/>
      <w:widowControl/>
      <w:tabs>
        <w:tab w:val="left" w:pos="1701"/>
      </w:tabs>
      <w:spacing w:before="80" w:after="80" w:line="300" w:lineRule="auto"/>
      <w:ind w:left="1701" w:hanging="850"/>
      <w:outlineLvl w:val="8"/>
    </w:pPr>
    <w:rPr>
      <w:rFonts w:ascii="Arial" w:eastAsia="宋体" w:hAnsi="Arial" w:cs="Arial"/>
      <w:kern w:val="0"/>
      <w:szCs w:val="21"/>
    </w:rPr>
  </w:style>
  <w:style w:type="paragraph" w:customStyle="1" w:styleId="afffffff5">
    <w:name w:val="数字编号列项（二级）"/>
    <w:qFormat/>
    <w:pPr>
      <w:ind w:leftChars="400" w:left="1260" w:hangingChars="200" w:hanging="420"/>
      <w:jc w:val="both"/>
    </w:pPr>
    <w:rPr>
      <w:rFonts w:ascii="宋体"/>
      <w:sz w:val="21"/>
    </w:rPr>
  </w:style>
  <w:style w:type="paragraph" w:customStyle="1" w:styleId="afffffff6">
    <w:name w:val="缺省文本"/>
    <w:basedOn w:val="af"/>
    <w:link w:val="CharChar0"/>
    <w:qFormat/>
    <w:pPr>
      <w:autoSpaceDE w:val="0"/>
      <w:autoSpaceDN w:val="0"/>
      <w:adjustRightInd w:val="0"/>
      <w:spacing w:line="360" w:lineRule="auto"/>
      <w:ind w:firstLine="720"/>
    </w:pPr>
    <w:rPr>
      <w:rFonts w:ascii="宋体" w:eastAsia="宋体"/>
      <w:kern w:val="0"/>
      <w:szCs w:val="21"/>
    </w:rPr>
  </w:style>
  <w:style w:type="character" w:customStyle="1" w:styleId="CharChar0">
    <w:name w:val="缺省文本 Char Char"/>
    <w:basedOn w:val="af0"/>
    <w:link w:val="afffffff6"/>
    <w:qFormat/>
    <w:rPr>
      <w:rFonts w:ascii="宋体" w:eastAsia="宋体" w:hAnsi="Times New Roman" w:cs="Times New Roman"/>
      <w:kern w:val="0"/>
      <w:szCs w:val="21"/>
    </w:rPr>
  </w:style>
  <w:style w:type="paragraph" w:customStyle="1" w:styleId="afffffff7">
    <w:name w:val="新正文"/>
    <w:basedOn w:val="af"/>
    <w:qFormat/>
    <w:pPr>
      <w:autoSpaceDE w:val="0"/>
      <w:autoSpaceDN w:val="0"/>
      <w:adjustRightInd w:val="0"/>
      <w:spacing w:line="360" w:lineRule="auto"/>
      <w:ind w:firstLine="720"/>
    </w:pPr>
    <w:rPr>
      <w:rFonts w:ascii="宋体" w:eastAsia="宋体"/>
      <w:kern w:val="0"/>
      <w:szCs w:val="21"/>
    </w:rPr>
  </w:style>
  <w:style w:type="paragraph" w:customStyle="1" w:styleId="afffffff8">
    <w:name w:val="版本控制标题"/>
    <w:basedOn w:val="af"/>
    <w:qFormat/>
    <w:pPr>
      <w:spacing w:before="156" w:after="156"/>
    </w:pPr>
    <w:rPr>
      <w:rFonts w:eastAsia="宋体"/>
      <w:b/>
      <w:sz w:val="24"/>
      <w:szCs w:val="20"/>
    </w:rPr>
  </w:style>
  <w:style w:type="paragraph" w:customStyle="1" w:styleId="afffffff9">
    <w:name w:val="表格头"/>
    <w:basedOn w:val="af"/>
    <w:qFormat/>
    <w:rPr>
      <w:rFonts w:eastAsia="宋体"/>
      <w:b/>
      <w:sz w:val="24"/>
      <w:szCs w:val="20"/>
    </w:rPr>
  </w:style>
  <w:style w:type="paragraph" w:customStyle="1" w:styleId="CharCharChar1CharCharChar">
    <w:name w:val="Char Char Char1 Char Char Char"/>
    <w:basedOn w:val="aff1"/>
    <w:uiPriority w:val="99"/>
    <w:qFormat/>
    <w:pPr>
      <w:shd w:val="clear" w:color="auto" w:fill="000080"/>
    </w:pPr>
    <w:rPr>
      <w:rFonts w:ascii="Tahoma" w:hAnsi="Tahoma"/>
      <w:sz w:val="24"/>
      <w:szCs w:val="24"/>
    </w:rPr>
  </w:style>
  <w:style w:type="paragraph" w:customStyle="1" w:styleId="2H2h2h2appT2Ah2Header2l2Level2Head2Alt21">
    <w:name w:val="样式 标题 2条H2h:2h:2appT2Ah2Header 2l2Level 2 Head2Alt+2...1"/>
    <w:basedOn w:val="20"/>
    <w:qFormat/>
    <w:pPr>
      <w:keepLines w:val="0"/>
      <w:widowControl/>
      <w:adjustRightInd w:val="0"/>
      <w:spacing w:before="156" w:after="120" w:line="360" w:lineRule="auto"/>
      <w:ind w:left="432" w:hanging="432"/>
    </w:pPr>
    <w:rPr>
      <w:rFonts w:cs="宋体"/>
      <w:b/>
      <w:color w:val="000000"/>
      <w:kern w:val="0"/>
      <w:sz w:val="32"/>
      <w:szCs w:val="20"/>
    </w:rPr>
  </w:style>
  <w:style w:type="paragraph" w:customStyle="1" w:styleId="2H2h2h2appT2Ah2Header2l2Level2Head2Alt22">
    <w:name w:val="样式 标题 2条H2h:2h:2appT2Ah2Header 2l2Level 2 Head2Alt+2...2"/>
    <w:basedOn w:val="20"/>
    <w:qFormat/>
    <w:pPr>
      <w:keepLines w:val="0"/>
      <w:widowControl/>
      <w:adjustRightInd w:val="0"/>
      <w:spacing w:before="50" w:after="120" w:line="360" w:lineRule="auto"/>
      <w:ind w:left="432" w:hanging="432"/>
    </w:pPr>
    <w:rPr>
      <w:rFonts w:cs="宋体"/>
      <w:b/>
      <w:kern w:val="0"/>
      <w:sz w:val="32"/>
      <w:szCs w:val="20"/>
    </w:rPr>
  </w:style>
  <w:style w:type="paragraph" w:customStyle="1" w:styleId="2H2h2h2appT2Ah2Header2l2Level2Head2Alt23">
    <w:name w:val="样式 标题 2条H2h:2h:2appT2Ah2Header 2l2Level 2 Head2Alt+2...3"/>
    <w:basedOn w:val="20"/>
    <w:qFormat/>
    <w:pPr>
      <w:keepLines w:val="0"/>
      <w:widowControl/>
      <w:adjustRightInd w:val="0"/>
      <w:spacing w:before="156" w:after="120" w:line="360" w:lineRule="auto"/>
      <w:ind w:left="432" w:hanging="432"/>
    </w:pPr>
    <w:rPr>
      <w:rFonts w:cs="宋体"/>
      <w:b/>
      <w:kern w:val="0"/>
      <w:sz w:val="32"/>
      <w:szCs w:val="20"/>
    </w:rPr>
  </w:style>
  <w:style w:type="paragraph" w:customStyle="1" w:styleId="2H2h2h2appT2Ah2Header2l2Level2Head2Alt24">
    <w:name w:val="样式 标题 2条H2h:2h:2appT2Ah2Header 2l2Level 2 Head2Alt+2...4"/>
    <w:basedOn w:val="20"/>
    <w:qFormat/>
    <w:pPr>
      <w:keepLines w:val="0"/>
      <w:widowControl/>
      <w:adjustRightInd w:val="0"/>
      <w:spacing w:line="360" w:lineRule="auto"/>
      <w:ind w:left="432" w:hanging="432"/>
    </w:pPr>
    <w:rPr>
      <w:rFonts w:cs="宋体"/>
      <w:b/>
      <w:kern w:val="0"/>
      <w:sz w:val="32"/>
      <w:szCs w:val="20"/>
    </w:rPr>
  </w:style>
  <w:style w:type="paragraph" w:customStyle="1" w:styleId="2H2h2h2appT2Ah2Header2l2Level2Head2Alt25">
    <w:name w:val="样式 标题 2条H2h:2h:2appT2Ah2Header 2l2Level 2 Head2Alt+2...5"/>
    <w:basedOn w:val="20"/>
    <w:qFormat/>
    <w:pPr>
      <w:keepLines w:val="0"/>
      <w:widowControl/>
      <w:adjustRightInd w:val="0"/>
      <w:spacing w:after="120" w:line="360" w:lineRule="auto"/>
      <w:ind w:left="432" w:hanging="432"/>
    </w:pPr>
    <w:rPr>
      <w:rFonts w:cs="宋体"/>
      <w:b/>
      <w:kern w:val="0"/>
      <w:sz w:val="32"/>
      <w:szCs w:val="20"/>
    </w:rPr>
  </w:style>
  <w:style w:type="paragraph" w:customStyle="1" w:styleId="3h3h3H3Kop3Vl3Level3Headh3sect123Alt31">
    <w:name w:val="样式 标题 3款h:3h3H3Kop 3Vl3Level 3 Headh3sect1.2.3Alt+31..."/>
    <w:basedOn w:val="30"/>
    <w:qFormat/>
    <w:pPr>
      <w:keepLines w:val="0"/>
      <w:widowControl/>
      <w:tabs>
        <w:tab w:val="left" w:pos="576"/>
      </w:tabs>
      <w:adjustRightInd w:val="0"/>
      <w:spacing w:before="156" w:after="120" w:line="360" w:lineRule="auto"/>
      <w:ind w:left="576" w:hanging="576"/>
    </w:pPr>
    <w:rPr>
      <w:rFonts w:ascii="黑体" w:eastAsia="黑体" w:hAnsi="黑体"/>
      <w:b w:val="0"/>
      <w:kern w:val="0"/>
      <w:szCs w:val="24"/>
    </w:rPr>
  </w:style>
  <w:style w:type="paragraph" w:customStyle="1" w:styleId="3h3h3H3Kop3Vl3Level3Headh3sect123Alt311">
    <w:name w:val="样式 标题 3款h:3h3H3Kop 3Vl3Level 3 Headh3sect1.2.3Alt+31...1"/>
    <w:basedOn w:val="30"/>
    <w:link w:val="3h3h3H3Kop3Vl3Level3Headh3sect123Alt311Char"/>
    <w:qFormat/>
    <w:pPr>
      <w:keepLines w:val="0"/>
      <w:widowControl/>
      <w:tabs>
        <w:tab w:val="left" w:pos="576"/>
      </w:tabs>
      <w:adjustRightInd w:val="0"/>
      <w:spacing w:before="156" w:after="120" w:line="360" w:lineRule="auto"/>
      <w:ind w:left="576" w:hanging="576"/>
    </w:pPr>
    <w:rPr>
      <w:rFonts w:ascii="Arial" w:eastAsia="黑体" w:hAnsi="Arial"/>
      <w:b w:val="0"/>
      <w:kern w:val="0"/>
      <w:szCs w:val="24"/>
    </w:rPr>
  </w:style>
  <w:style w:type="character" w:customStyle="1" w:styleId="3h3h3H3Kop3Vl3Level3Headh3sect123Alt311Char">
    <w:name w:val="样式 标题 3款h:3h3H3Kop 3Vl3Level 3 Headh3sect1.2.3Alt+31...1 Char"/>
    <w:basedOn w:val="af0"/>
    <w:link w:val="3h3h3H3Kop3Vl3Level3Headh3sect123Alt311"/>
    <w:qFormat/>
    <w:rPr>
      <w:rFonts w:ascii="Arial" w:eastAsia="黑体" w:hAnsi="Arial" w:cs="Times New Roman"/>
      <w:kern w:val="0"/>
      <w:sz w:val="28"/>
      <w:szCs w:val="24"/>
    </w:rPr>
  </w:style>
  <w:style w:type="paragraph" w:customStyle="1" w:styleId="3h3h3H3Kop3Vl3Level3Headh3sect123Alt312">
    <w:name w:val="样式 标题 3款h:3h3H3Kop 3Vl3Level 3 Headh3sect1.2.3Alt+31...2"/>
    <w:basedOn w:val="30"/>
    <w:qFormat/>
    <w:pPr>
      <w:keepLines w:val="0"/>
      <w:widowControl/>
      <w:tabs>
        <w:tab w:val="left" w:pos="576"/>
      </w:tabs>
      <w:adjustRightInd w:val="0"/>
      <w:spacing w:before="156" w:after="120" w:line="360" w:lineRule="auto"/>
      <w:ind w:left="576" w:hanging="576"/>
    </w:pPr>
    <w:rPr>
      <w:rFonts w:ascii="宋体" w:eastAsia="黑体" w:hAnsi="宋体" w:cs="宋体"/>
      <w:b w:val="0"/>
      <w:kern w:val="0"/>
      <w:szCs w:val="24"/>
    </w:rPr>
  </w:style>
  <w:style w:type="paragraph" w:customStyle="1" w:styleId="3h3h3H3Kop3Vl3Level3Headh3sect123Alt313">
    <w:name w:val="样式 标题 3款h:3h3H3Kop 3Vl3Level 3 Headh3sect1.2.3Alt+31...3"/>
    <w:basedOn w:val="30"/>
    <w:qFormat/>
    <w:pPr>
      <w:keepLines w:val="0"/>
      <w:widowControl/>
      <w:tabs>
        <w:tab w:val="left" w:pos="576"/>
      </w:tabs>
      <w:adjustRightInd w:val="0"/>
      <w:spacing w:before="156" w:after="120" w:line="360" w:lineRule="auto"/>
      <w:ind w:left="576" w:hanging="576"/>
    </w:pPr>
    <w:rPr>
      <w:rFonts w:ascii="Arial" w:eastAsia="黑体" w:hAnsi="Arial" w:cs="宋体"/>
      <w:b w:val="0"/>
      <w:kern w:val="0"/>
      <w:szCs w:val="24"/>
    </w:rPr>
  </w:style>
  <w:style w:type="paragraph" w:customStyle="1" w:styleId="3h3h3H3Kop3Vl3Level3Headh3sect123Alt314">
    <w:name w:val="样式 标题 3款h:3h3H3Kop 3Vl3Level 3 Headh3sect1.2.3Alt+31...4"/>
    <w:basedOn w:val="30"/>
    <w:qFormat/>
    <w:pPr>
      <w:keepLines w:val="0"/>
      <w:widowControl/>
      <w:tabs>
        <w:tab w:val="left" w:pos="576"/>
      </w:tabs>
      <w:adjustRightInd w:val="0"/>
      <w:spacing w:before="156" w:after="120" w:line="360" w:lineRule="auto"/>
      <w:ind w:left="576" w:hanging="576"/>
    </w:pPr>
    <w:rPr>
      <w:rFonts w:ascii="Arial" w:eastAsia="黑体" w:hAnsi="Arial" w:cs="宋体"/>
      <w:b w:val="0"/>
      <w:kern w:val="0"/>
      <w:szCs w:val="24"/>
    </w:rPr>
  </w:style>
  <w:style w:type="paragraph" w:customStyle="1" w:styleId="3h3h3H3Kop3Vl3Level3Headh3sect123Alt315">
    <w:name w:val="样式 标题 3款h:3h3H3Kop 3Vl3Level 3 Headh3sect1.2.3Alt+31...5"/>
    <w:basedOn w:val="30"/>
    <w:qFormat/>
    <w:pPr>
      <w:keepLines w:val="0"/>
      <w:widowControl/>
      <w:tabs>
        <w:tab w:val="left" w:pos="576"/>
      </w:tabs>
      <w:adjustRightInd w:val="0"/>
      <w:spacing w:before="156" w:after="120" w:line="360" w:lineRule="auto"/>
      <w:ind w:left="576" w:hanging="576"/>
    </w:pPr>
    <w:rPr>
      <w:rFonts w:ascii="黑体" w:eastAsia="黑体" w:hAnsi="Arial" w:cs="宋体"/>
      <w:b w:val="0"/>
      <w:kern w:val="0"/>
      <w:szCs w:val="24"/>
    </w:rPr>
  </w:style>
  <w:style w:type="paragraph" w:customStyle="1" w:styleId="3h3h3H3Kop3Vl3Level3Headh3sect123Alt316">
    <w:name w:val="样式 标题 3款h:3h3H3Kop 3Vl3Level 3 Headh3sect1.2.3Alt+31...6"/>
    <w:basedOn w:val="30"/>
    <w:qFormat/>
    <w:pPr>
      <w:keepLines w:val="0"/>
      <w:widowControl/>
      <w:tabs>
        <w:tab w:val="left" w:pos="576"/>
      </w:tabs>
      <w:adjustRightInd w:val="0"/>
      <w:spacing w:before="156" w:after="120" w:line="360" w:lineRule="auto"/>
      <w:ind w:left="576" w:hanging="576"/>
    </w:pPr>
    <w:rPr>
      <w:rFonts w:ascii="Arial" w:eastAsia="黑体" w:hAnsi="Arial" w:cs="宋体"/>
      <w:b w:val="0"/>
      <w:kern w:val="0"/>
      <w:szCs w:val="24"/>
    </w:rPr>
  </w:style>
  <w:style w:type="character" w:customStyle="1" w:styleId="affd">
    <w:name w:val="正文文本缩进 字符"/>
    <w:basedOn w:val="af0"/>
    <w:link w:val="affc"/>
    <w:uiPriority w:val="99"/>
    <w:qFormat/>
    <w:rPr>
      <w:rFonts w:ascii="Times New Roman" w:eastAsia="宋体" w:hAnsi="Times New Roman" w:cs="Times New Roman"/>
      <w:szCs w:val="20"/>
    </w:rPr>
  </w:style>
  <w:style w:type="paragraph" w:customStyle="1" w:styleId="TableText0">
    <w:name w:val="Table_Text"/>
    <w:basedOn w:val="af"/>
    <w:uiPriority w:val="99"/>
    <w:qFormat/>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pPr>
    <w:rPr>
      <w:rFonts w:eastAsia="宋体"/>
      <w:kern w:val="0"/>
      <w:sz w:val="22"/>
      <w:szCs w:val="21"/>
      <w:lang w:val="en-GB"/>
    </w:rPr>
  </w:style>
  <w:style w:type="paragraph" w:customStyle="1" w:styleId="CharCharCharCharChar">
    <w:name w:val="Char Char Char Char Char"/>
    <w:basedOn w:val="aff1"/>
    <w:qFormat/>
    <w:pPr>
      <w:shd w:val="clear" w:color="auto" w:fill="000080"/>
      <w:adjustRightInd w:val="0"/>
      <w:spacing w:line="436" w:lineRule="exact"/>
      <w:ind w:left="357"/>
      <w:outlineLvl w:val="3"/>
    </w:pPr>
    <w:rPr>
      <w:rFonts w:ascii="Tahoma" w:hAnsi="Tahoma"/>
      <w:b/>
      <w:sz w:val="24"/>
      <w:szCs w:val="24"/>
    </w:rPr>
  </w:style>
  <w:style w:type="character" w:customStyle="1" w:styleId="aff7">
    <w:name w:val="称呼 字符"/>
    <w:basedOn w:val="af0"/>
    <w:link w:val="aff6"/>
    <w:uiPriority w:val="99"/>
    <w:qFormat/>
    <w:rPr>
      <w:rFonts w:ascii="Arial" w:eastAsia="宋体" w:hAnsi="Arial" w:cs="Times New Roman"/>
      <w:kern w:val="0"/>
      <w:sz w:val="20"/>
      <w:szCs w:val="20"/>
      <w:lang w:val="en-GB"/>
    </w:rPr>
  </w:style>
  <w:style w:type="paragraph" w:customStyle="1" w:styleId="Char4">
    <w:name w:val="Char"/>
    <w:basedOn w:val="aff1"/>
    <w:uiPriority w:val="99"/>
    <w:qFormat/>
    <w:pPr>
      <w:shd w:val="clear" w:color="auto" w:fill="000080"/>
      <w:adjustRightInd w:val="0"/>
      <w:spacing w:line="436" w:lineRule="exact"/>
      <w:ind w:left="357"/>
      <w:outlineLvl w:val="3"/>
    </w:pPr>
    <w:rPr>
      <w:rFonts w:ascii="Tahoma" w:hAnsi="Tahoma"/>
      <w:b/>
      <w:sz w:val="24"/>
      <w:szCs w:val="24"/>
    </w:rPr>
  </w:style>
  <w:style w:type="paragraph" w:customStyle="1" w:styleId="CharCharChar2">
    <w:name w:val="Char Char Char2"/>
    <w:basedOn w:val="af"/>
    <w:qFormat/>
    <w:rPr>
      <w:rFonts w:ascii="Tahoma" w:eastAsia="宋体" w:hAnsi="Tahoma"/>
      <w:sz w:val="24"/>
      <w:szCs w:val="20"/>
    </w:rPr>
  </w:style>
  <w:style w:type="paragraph" w:customStyle="1" w:styleId="a3">
    <w:name w:val="二级无标题条"/>
    <w:basedOn w:val="af"/>
    <w:qFormat/>
    <w:pPr>
      <w:numPr>
        <w:ilvl w:val="3"/>
        <w:numId w:val="9"/>
      </w:numPr>
    </w:pPr>
    <w:rPr>
      <w:rFonts w:eastAsia="宋体"/>
      <w:szCs w:val="24"/>
    </w:rPr>
  </w:style>
  <w:style w:type="paragraph" w:customStyle="1" w:styleId="a4">
    <w:name w:val="三级无标题条"/>
    <w:basedOn w:val="af"/>
    <w:qFormat/>
    <w:pPr>
      <w:numPr>
        <w:ilvl w:val="4"/>
        <w:numId w:val="9"/>
      </w:numPr>
    </w:pPr>
    <w:rPr>
      <w:rFonts w:eastAsia="宋体"/>
      <w:szCs w:val="24"/>
    </w:rPr>
  </w:style>
  <w:style w:type="paragraph" w:customStyle="1" w:styleId="a5">
    <w:name w:val="四级无标题条"/>
    <w:basedOn w:val="af"/>
    <w:qFormat/>
    <w:pPr>
      <w:numPr>
        <w:ilvl w:val="5"/>
        <w:numId w:val="9"/>
      </w:numPr>
    </w:pPr>
    <w:rPr>
      <w:rFonts w:eastAsia="宋体"/>
      <w:szCs w:val="24"/>
    </w:rPr>
  </w:style>
  <w:style w:type="paragraph" w:customStyle="1" w:styleId="a6">
    <w:name w:val="五级无标题条"/>
    <w:basedOn w:val="af"/>
    <w:uiPriority w:val="99"/>
    <w:qFormat/>
    <w:pPr>
      <w:numPr>
        <w:ilvl w:val="6"/>
        <w:numId w:val="9"/>
      </w:numPr>
    </w:pPr>
    <w:rPr>
      <w:rFonts w:eastAsia="宋体"/>
      <w:szCs w:val="24"/>
    </w:rPr>
  </w:style>
  <w:style w:type="paragraph" w:customStyle="1" w:styleId="a2">
    <w:name w:val="一级无标题条"/>
    <w:basedOn w:val="af"/>
    <w:qFormat/>
    <w:pPr>
      <w:numPr>
        <w:ilvl w:val="2"/>
        <w:numId w:val="9"/>
      </w:numPr>
    </w:pPr>
    <w:rPr>
      <w:rFonts w:eastAsia="宋体"/>
      <w:szCs w:val="24"/>
    </w:rPr>
  </w:style>
  <w:style w:type="paragraph" w:customStyle="1" w:styleId="CharCharCharChar">
    <w:name w:val="Char Char Char Char"/>
    <w:basedOn w:val="aff1"/>
    <w:uiPriority w:val="99"/>
    <w:qFormat/>
    <w:pPr>
      <w:shd w:val="clear" w:color="auto" w:fill="000080"/>
    </w:pPr>
    <w:rPr>
      <w:rFonts w:ascii="Tahoma" w:hAnsi="Tahoma"/>
      <w:sz w:val="24"/>
      <w:szCs w:val="24"/>
    </w:rPr>
  </w:style>
  <w:style w:type="paragraph" w:customStyle="1" w:styleId="ParaChar">
    <w:name w:val="默认段落字体 Para Char"/>
    <w:basedOn w:val="af"/>
    <w:qFormat/>
    <w:pPr>
      <w:keepNext/>
      <w:tabs>
        <w:tab w:val="left" w:pos="5040"/>
      </w:tabs>
      <w:autoSpaceDE w:val="0"/>
      <w:autoSpaceDN w:val="0"/>
      <w:adjustRightInd w:val="0"/>
      <w:ind w:left="5040"/>
    </w:pPr>
    <w:rPr>
      <w:rFonts w:eastAsia="Times New Roman"/>
      <w:kern w:val="0"/>
      <w:sz w:val="20"/>
      <w:szCs w:val="20"/>
    </w:rPr>
  </w:style>
  <w:style w:type="character" w:customStyle="1" w:styleId="5Char">
    <w:name w:val="标题5 Char"/>
    <w:basedOn w:val="af0"/>
    <w:qFormat/>
    <w:rPr>
      <w:kern w:val="2"/>
      <w:szCs w:val="24"/>
    </w:rPr>
  </w:style>
  <w:style w:type="paragraph" w:customStyle="1" w:styleId="BodyText21">
    <w:name w:val="Body Text 21"/>
    <w:basedOn w:val="af"/>
    <w:qFormat/>
    <w:pPr>
      <w:tabs>
        <w:tab w:val="left" w:pos="360"/>
        <w:tab w:val="left" w:pos="720"/>
      </w:tabs>
      <w:adjustRightInd w:val="0"/>
      <w:ind w:firstLine="420"/>
    </w:pPr>
    <w:rPr>
      <w:rFonts w:eastAsia="宋体"/>
      <w:color w:val="FF0000"/>
      <w:szCs w:val="20"/>
    </w:rPr>
  </w:style>
  <w:style w:type="paragraph" w:customStyle="1" w:styleId="afffffffa">
    <w:name w:val="测试项"/>
    <w:basedOn w:val="af"/>
    <w:qFormat/>
    <w:pPr>
      <w:widowControl/>
      <w:overflowPunct w:val="0"/>
      <w:autoSpaceDE w:val="0"/>
      <w:autoSpaceDN w:val="0"/>
      <w:adjustRightInd w:val="0"/>
      <w:spacing w:line="360" w:lineRule="auto"/>
    </w:pPr>
    <w:rPr>
      <w:rFonts w:eastAsia="宋体"/>
      <w:b/>
      <w:kern w:val="0"/>
      <w:szCs w:val="20"/>
    </w:rPr>
  </w:style>
  <w:style w:type="paragraph" w:customStyle="1" w:styleId="47">
    <w:name w:val="4"/>
    <w:basedOn w:val="aff1"/>
    <w:uiPriority w:val="99"/>
    <w:qFormat/>
    <w:pPr>
      <w:shd w:val="clear" w:color="auto" w:fill="000080"/>
    </w:pPr>
    <w:rPr>
      <w:rFonts w:ascii="Tahoma" w:hAnsi="Tahoma"/>
      <w:sz w:val="24"/>
      <w:szCs w:val="24"/>
    </w:rPr>
  </w:style>
  <w:style w:type="paragraph" w:customStyle="1" w:styleId="TableTextIndent">
    <w:name w:val="Table Text Indent"/>
    <w:qFormat/>
    <w:pPr>
      <w:spacing w:before="40" w:after="40"/>
      <w:ind w:left="396" w:hanging="396"/>
    </w:pPr>
    <w:rPr>
      <w:rFonts w:eastAsia="Times New Roman"/>
      <w:lang w:eastAsia="en-US"/>
    </w:rPr>
  </w:style>
  <w:style w:type="paragraph" w:customStyle="1" w:styleId="ParaCharCharCharCharCharCharChar">
    <w:name w:val="默认段落字体 Para Char Char Char Char Char Char Char"/>
    <w:basedOn w:val="af"/>
    <w:qFormat/>
    <w:rPr>
      <w:rFonts w:ascii="Tahoma" w:eastAsia="宋体" w:hAnsi="Tahoma"/>
      <w:sz w:val="24"/>
      <w:szCs w:val="20"/>
    </w:rPr>
  </w:style>
  <w:style w:type="paragraph" w:customStyle="1" w:styleId="19">
    <w:name w:val="正文缩进1"/>
    <w:basedOn w:val="af"/>
    <w:qFormat/>
    <w:pPr>
      <w:ind w:firstLine="480"/>
    </w:pPr>
    <w:rPr>
      <w:rFonts w:eastAsia="宋体" w:cs="宋体"/>
      <w:sz w:val="24"/>
      <w:szCs w:val="20"/>
    </w:rPr>
  </w:style>
  <w:style w:type="paragraph" w:customStyle="1" w:styleId="CharChar2">
    <w:name w:val="Char Char2"/>
    <w:basedOn w:val="af"/>
    <w:qFormat/>
    <w:rPr>
      <w:rFonts w:ascii="Tahoma" w:eastAsia="宋体" w:hAnsi="Tahoma"/>
      <w:sz w:val="24"/>
      <w:szCs w:val="20"/>
    </w:rPr>
  </w:style>
  <w:style w:type="paragraph" w:customStyle="1" w:styleId="afffffffb">
    <w:name w:val="表样式"/>
    <w:basedOn w:val="af"/>
    <w:qFormat/>
    <w:pPr>
      <w:autoSpaceDE w:val="0"/>
      <w:autoSpaceDN w:val="0"/>
      <w:adjustRightInd w:val="0"/>
      <w:spacing w:before="90" w:after="90"/>
    </w:pPr>
    <w:rPr>
      <w:rFonts w:eastAsia="宋体"/>
      <w:kern w:val="0"/>
      <w:sz w:val="18"/>
      <w:szCs w:val="20"/>
    </w:rPr>
  </w:style>
  <w:style w:type="paragraph" w:customStyle="1" w:styleId="CharChar1CharCharCharCharChar">
    <w:name w:val="Char Char1 Char Char Char Char Char"/>
    <w:basedOn w:val="af"/>
    <w:qFormat/>
    <w:rPr>
      <w:rFonts w:ascii="Tahoma" w:eastAsia="宋体" w:hAnsi="Tahoma"/>
      <w:sz w:val="24"/>
      <w:szCs w:val="20"/>
    </w:rPr>
  </w:style>
  <w:style w:type="paragraph" w:customStyle="1" w:styleId="Itemstep0">
    <w:name w:val="Item step"/>
    <w:basedOn w:val="5"/>
    <w:link w:val="ItemstepCharChar"/>
    <w:qFormat/>
    <w:pPr>
      <w:widowControl/>
      <w:numPr>
        <w:ilvl w:val="0"/>
        <w:numId w:val="0"/>
      </w:numPr>
      <w:tabs>
        <w:tab w:val="clear" w:pos="1440"/>
        <w:tab w:val="left" w:pos="397"/>
      </w:tabs>
      <w:snapToGrid w:val="0"/>
      <w:spacing w:before="80" w:after="80" w:line="240" w:lineRule="auto"/>
      <w:ind w:left="397" w:hanging="397"/>
    </w:pPr>
    <w:rPr>
      <w:rFonts w:ascii="Arial" w:hAnsi="Arial"/>
      <w:sz w:val="21"/>
      <w:szCs w:val="18"/>
    </w:rPr>
  </w:style>
  <w:style w:type="character" w:customStyle="1" w:styleId="ItemstepCharChar">
    <w:name w:val="Item step Char Char"/>
    <w:basedOn w:val="af0"/>
    <w:link w:val="Itemstep0"/>
    <w:qFormat/>
    <w:rPr>
      <w:rFonts w:ascii="Arial" w:eastAsia="宋体" w:hAnsi="Arial" w:cs="Times New Roman"/>
      <w:szCs w:val="18"/>
    </w:rPr>
  </w:style>
  <w:style w:type="paragraph" w:customStyle="1" w:styleId="ItemListinTable">
    <w:name w:val="Item List in Table"/>
    <w:link w:val="ItemListinTableChar"/>
    <w:uiPriority w:val="99"/>
    <w:qFormat/>
    <w:pPr>
      <w:numPr>
        <w:numId w:val="10"/>
      </w:numPr>
      <w:spacing w:before="40" w:after="40"/>
      <w:jc w:val="both"/>
    </w:pPr>
    <w:rPr>
      <w:rFonts w:ascii="Arial" w:hAnsi="Arial" w:cs="Arial"/>
      <w:sz w:val="21"/>
      <w:szCs w:val="18"/>
    </w:rPr>
  </w:style>
  <w:style w:type="character" w:customStyle="1" w:styleId="ItemListinTableChar">
    <w:name w:val="Item List in Table Char"/>
    <w:basedOn w:val="af0"/>
    <w:link w:val="ItemListinTable"/>
    <w:uiPriority w:val="99"/>
    <w:qFormat/>
    <w:rPr>
      <w:rFonts w:ascii="Arial" w:eastAsia="宋体" w:hAnsi="Arial" w:cs="Arial"/>
      <w:sz w:val="21"/>
      <w:szCs w:val="18"/>
    </w:rPr>
  </w:style>
  <w:style w:type="paragraph" w:customStyle="1" w:styleId="ac">
    <w:name w:val="测试步骤"/>
    <w:basedOn w:val="af"/>
    <w:qFormat/>
    <w:pPr>
      <w:numPr>
        <w:numId w:val="11"/>
      </w:numPr>
    </w:pPr>
    <w:rPr>
      <w:rFonts w:eastAsia="宋体"/>
      <w:szCs w:val="24"/>
    </w:rPr>
  </w:style>
  <w:style w:type="paragraph" w:customStyle="1" w:styleId="SubItemList">
    <w:name w:val="Sub Item List"/>
    <w:basedOn w:val="af"/>
    <w:qFormat/>
    <w:pPr>
      <w:widowControl/>
      <w:numPr>
        <w:numId w:val="12"/>
      </w:numPr>
      <w:topLinePunct/>
      <w:adjustRightInd w:val="0"/>
      <w:snapToGrid w:val="0"/>
      <w:spacing w:before="80" w:after="80" w:line="240" w:lineRule="atLeast"/>
    </w:pPr>
    <w:rPr>
      <w:rFonts w:eastAsia="宋体" w:cs="Arial"/>
      <w:sz w:val="24"/>
      <w:szCs w:val="24"/>
    </w:rPr>
  </w:style>
  <w:style w:type="paragraph" w:customStyle="1" w:styleId="TF">
    <w:name w:val="TF"/>
    <w:basedOn w:val="af"/>
    <w:link w:val="TFChar"/>
    <w:qFormat/>
    <w:pPr>
      <w:keepLines/>
      <w:widowControl/>
      <w:overflowPunct w:val="0"/>
      <w:autoSpaceDE w:val="0"/>
      <w:autoSpaceDN w:val="0"/>
      <w:adjustRightInd w:val="0"/>
      <w:spacing w:after="240"/>
      <w:ind w:firstLineChars="200" w:firstLine="200"/>
    </w:pPr>
    <w:rPr>
      <w:rFonts w:ascii="Arial" w:eastAsia="Times New Roman" w:hAnsi="Arial"/>
      <w:b/>
      <w:kern w:val="0"/>
      <w:sz w:val="20"/>
      <w:szCs w:val="20"/>
      <w:lang w:val="en-GB" w:eastAsia="en-US"/>
    </w:rPr>
  </w:style>
  <w:style w:type="paragraph" w:customStyle="1" w:styleId="Char3CharCharChar">
    <w:name w:val="Char3 Char Char Char"/>
    <w:basedOn w:val="af"/>
    <w:qFormat/>
    <w:pPr>
      <w:tabs>
        <w:tab w:val="left" w:pos="794"/>
        <w:tab w:val="left" w:pos="1191"/>
        <w:tab w:val="left" w:pos="1588"/>
        <w:tab w:val="left" w:pos="1985"/>
      </w:tabs>
      <w:autoSpaceDE w:val="0"/>
      <w:autoSpaceDN w:val="0"/>
      <w:adjustRightInd w:val="0"/>
      <w:spacing w:before="136"/>
    </w:pPr>
    <w:rPr>
      <w:rFonts w:ascii="Tahoma" w:eastAsia="宋体" w:hAnsi="Tahoma"/>
      <w:kern w:val="0"/>
      <w:sz w:val="24"/>
      <w:szCs w:val="20"/>
      <w:lang w:val="en-GB"/>
    </w:rPr>
  </w:style>
  <w:style w:type="paragraph" w:customStyle="1" w:styleId="CharCharChar1CharCharChar11">
    <w:name w:val="Char Char Char1 Char Char Char11"/>
    <w:basedOn w:val="aff1"/>
    <w:qFormat/>
    <w:pPr>
      <w:shd w:val="clear" w:color="auto" w:fill="000080"/>
    </w:pPr>
    <w:rPr>
      <w:rFonts w:ascii="Tahoma" w:hAnsi="Tahoma"/>
      <w:sz w:val="24"/>
      <w:szCs w:val="24"/>
    </w:rPr>
  </w:style>
  <w:style w:type="paragraph" w:customStyle="1" w:styleId="CharCharChar1CharCharChar21">
    <w:name w:val="Char Char Char1 Char Char Char21"/>
    <w:basedOn w:val="aff1"/>
    <w:qFormat/>
    <w:pPr>
      <w:shd w:val="clear" w:color="auto" w:fill="000080"/>
    </w:pPr>
    <w:rPr>
      <w:rFonts w:ascii="Tahoma" w:hAnsi="Tahoma"/>
      <w:sz w:val="24"/>
      <w:szCs w:val="24"/>
    </w:rPr>
  </w:style>
  <w:style w:type="paragraph" w:customStyle="1" w:styleId="QB5">
    <w:name w:val="QB标题5"/>
    <w:basedOn w:val="af"/>
    <w:link w:val="QB5Char"/>
    <w:qFormat/>
    <w:pPr>
      <w:keepNext/>
      <w:keepLines/>
      <w:tabs>
        <w:tab w:val="left" w:pos="420"/>
        <w:tab w:val="left" w:pos="992"/>
      </w:tabs>
      <w:spacing w:before="260" w:after="260" w:line="415" w:lineRule="auto"/>
      <w:ind w:left="992" w:hanging="992"/>
      <w:outlineLvl w:val="4"/>
    </w:pPr>
    <w:rPr>
      <w:rFonts w:ascii="Arial" w:eastAsia="黑体" w:hAnsi="Arial"/>
      <w:kern w:val="0"/>
      <w:szCs w:val="21"/>
    </w:rPr>
  </w:style>
  <w:style w:type="character" w:customStyle="1" w:styleId="afc">
    <w:name w:val="电子邮件签名 字符"/>
    <w:basedOn w:val="af0"/>
    <w:link w:val="afb"/>
    <w:uiPriority w:val="99"/>
    <w:qFormat/>
    <w:rPr>
      <w:rFonts w:ascii="Times New Roman" w:eastAsia="宋体" w:hAnsi="Times New Roman" w:cs="Times New Roman"/>
      <w:szCs w:val="24"/>
    </w:rPr>
  </w:style>
  <w:style w:type="character" w:customStyle="1" w:styleId="Char10">
    <w:name w:val="正文缩进（首行缩进两字） Char1"/>
    <w:basedOn w:val="af0"/>
    <w:qFormat/>
    <w:rPr>
      <w:kern w:val="2"/>
      <w:sz w:val="21"/>
      <w:szCs w:val="24"/>
    </w:rPr>
  </w:style>
  <w:style w:type="character" w:customStyle="1" w:styleId="35">
    <w:name w:val="正文文本 3 字符"/>
    <w:basedOn w:val="af0"/>
    <w:link w:val="34"/>
    <w:uiPriority w:val="99"/>
    <w:qFormat/>
    <w:rPr>
      <w:rFonts w:ascii="Times New Roman" w:eastAsia="宋体" w:hAnsi="Times New Roman" w:cs="Times New Roman"/>
      <w:b/>
      <w:szCs w:val="20"/>
    </w:rPr>
  </w:style>
  <w:style w:type="character" w:customStyle="1" w:styleId="afff1">
    <w:name w:val="纯文本 字符"/>
    <w:basedOn w:val="af0"/>
    <w:link w:val="afff0"/>
    <w:uiPriority w:val="99"/>
    <w:qFormat/>
    <w:rPr>
      <w:rFonts w:ascii="宋体" w:eastAsia="宋体" w:hAnsi="Courier New" w:cs="Courier New"/>
      <w:szCs w:val="21"/>
    </w:rPr>
  </w:style>
  <w:style w:type="character" w:customStyle="1" w:styleId="afff3">
    <w:name w:val="日期 字符"/>
    <w:basedOn w:val="af0"/>
    <w:link w:val="afff2"/>
    <w:uiPriority w:val="99"/>
    <w:qFormat/>
    <w:rPr>
      <w:rFonts w:ascii="Times New Roman" w:eastAsia="宋体" w:hAnsi="Times New Roman" w:cs="Times New Roman"/>
      <w:szCs w:val="24"/>
    </w:rPr>
  </w:style>
  <w:style w:type="character" w:customStyle="1" w:styleId="affff1">
    <w:name w:val="副标题 字符"/>
    <w:basedOn w:val="af0"/>
    <w:link w:val="affff0"/>
    <w:uiPriority w:val="11"/>
    <w:qFormat/>
    <w:rPr>
      <w:rFonts w:ascii="Arial" w:eastAsia="宋体" w:hAnsi="Arial" w:cs="Arial"/>
      <w:b/>
      <w:kern w:val="28"/>
      <w:sz w:val="32"/>
      <w:szCs w:val="32"/>
    </w:rPr>
  </w:style>
  <w:style w:type="character" w:customStyle="1" w:styleId="affff3">
    <w:name w:val="脚注文本 字符"/>
    <w:basedOn w:val="af0"/>
    <w:link w:val="affff2"/>
    <w:uiPriority w:val="99"/>
    <w:qFormat/>
    <w:rPr>
      <w:rFonts w:ascii="Times New Roman" w:eastAsia="宋体" w:hAnsi="Times New Roman" w:cs="Times New Roman"/>
      <w:kern w:val="0"/>
      <w:sz w:val="18"/>
      <w:szCs w:val="18"/>
    </w:rPr>
  </w:style>
  <w:style w:type="character" w:customStyle="1" w:styleId="HTML2">
    <w:name w:val="HTML 预设格式 字符"/>
    <w:basedOn w:val="af0"/>
    <w:link w:val="HTML1"/>
    <w:uiPriority w:val="99"/>
    <w:qFormat/>
    <w:rPr>
      <w:rFonts w:ascii="宋体" w:eastAsia="宋体" w:hAnsi="宋体" w:cs="宋体"/>
      <w:kern w:val="0"/>
      <w:sz w:val="24"/>
      <w:szCs w:val="24"/>
    </w:rPr>
  </w:style>
  <w:style w:type="character" w:customStyle="1" w:styleId="affff9">
    <w:name w:val="标题 字符"/>
    <w:basedOn w:val="af0"/>
    <w:link w:val="affff8"/>
    <w:uiPriority w:val="99"/>
    <w:qFormat/>
    <w:rPr>
      <w:rFonts w:ascii="Arial" w:eastAsia="宋体" w:hAnsi="Arial" w:cs="Arial"/>
      <w:b/>
      <w:sz w:val="32"/>
      <w:szCs w:val="32"/>
    </w:rPr>
  </w:style>
  <w:style w:type="paragraph" w:customStyle="1" w:styleId="CharCharCharCharCharCharCharCharCharCharCharCharCharCharChar1Char">
    <w:name w:val="Char Char Char Char Char Char Char Char Char Char Char Char Char Char Char1 Char"/>
    <w:basedOn w:val="af"/>
    <w:uiPriority w:val="99"/>
    <w:qFormat/>
    <w:pPr>
      <w:spacing w:line="360" w:lineRule="auto"/>
      <w:ind w:left="420"/>
    </w:pPr>
    <w:rPr>
      <w:rFonts w:eastAsia="宋体"/>
      <w:szCs w:val="24"/>
    </w:rPr>
  </w:style>
  <w:style w:type="paragraph" w:customStyle="1" w:styleId="afffffffc">
    <w:name w:val="小标题"/>
    <w:basedOn w:val="af"/>
    <w:link w:val="Char5"/>
    <w:qFormat/>
    <w:pPr>
      <w:spacing w:line="360" w:lineRule="auto"/>
    </w:pPr>
    <w:rPr>
      <w:rFonts w:ascii="隶书" w:eastAsia="隶书"/>
      <w:b/>
      <w:sz w:val="30"/>
      <w:szCs w:val="24"/>
    </w:rPr>
  </w:style>
  <w:style w:type="paragraph" w:customStyle="1" w:styleId="1a">
    <w:name w:val="缺省文本:1"/>
    <w:basedOn w:val="af"/>
    <w:uiPriority w:val="99"/>
    <w:qFormat/>
    <w:pPr>
      <w:autoSpaceDE w:val="0"/>
      <w:autoSpaceDN w:val="0"/>
      <w:adjustRightInd w:val="0"/>
      <w:spacing w:line="360" w:lineRule="auto"/>
    </w:pPr>
    <w:rPr>
      <w:rFonts w:eastAsia="宋体"/>
      <w:kern w:val="0"/>
      <w:sz w:val="24"/>
      <w:szCs w:val="20"/>
    </w:rPr>
  </w:style>
  <w:style w:type="paragraph" w:customStyle="1" w:styleId="afffffffd">
    <w:name w:val="封面文档标题"/>
    <w:basedOn w:val="af"/>
    <w:link w:val="858D7CFB-ED40-4347-BF05-701D383B685F0"/>
    <w:qFormat/>
    <w:pPr>
      <w:autoSpaceDE w:val="0"/>
      <w:autoSpaceDN w:val="0"/>
      <w:adjustRightInd w:val="0"/>
      <w:spacing w:line="360" w:lineRule="auto"/>
    </w:pPr>
    <w:rPr>
      <w:rFonts w:ascii="隶书" w:eastAsia="隶书"/>
      <w:b/>
      <w:kern w:val="0"/>
      <w:sz w:val="72"/>
      <w:szCs w:val="20"/>
    </w:rPr>
  </w:style>
  <w:style w:type="paragraph" w:customStyle="1" w:styleId="2e">
    <w:name w:val="封面2"/>
    <w:basedOn w:val="1a"/>
    <w:uiPriority w:val="99"/>
    <w:qFormat/>
    <w:pPr>
      <w:jc w:val="center"/>
    </w:pPr>
    <w:rPr>
      <w:rFonts w:ascii="黑体" w:eastAsia="黑体"/>
      <w:b/>
      <w:sz w:val="32"/>
    </w:rPr>
  </w:style>
  <w:style w:type="paragraph" w:customStyle="1" w:styleId="56">
    <w:name w:val="5"/>
    <w:basedOn w:val="af"/>
    <w:next w:val="afd"/>
    <w:uiPriority w:val="99"/>
    <w:qFormat/>
    <w:pPr>
      <w:spacing w:line="360" w:lineRule="auto"/>
      <w:ind w:firstLine="420"/>
    </w:pPr>
    <w:rPr>
      <w:rFonts w:eastAsia="宋体"/>
      <w:szCs w:val="20"/>
    </w:rPr>
  </w:style>
  <w:style w:type="paragraph" w:customStyle="1" w:styleId="AbbreviationEntry">
    <w:name w:val="Abbreviation Entry"/>
    <w:basedOn w:val="af"/>
    <w:uiPriority w:val="99"/>
    <w:qFormat/>
    <w:pPr>
      <w:widowControl/>
      <w:spacing w:after="20" w:line="360" w:lineRule="auto"/>
    </w:pPr>
    <w:rPr>
      <w:rFonts w:eastAsia="宋体"/>
      <w:kern w:val="0"/>
      <w:sz w:val="20"/>
      <w:szCs w:val="20"/>
      <w:lang w:eastAsia="en-US"/>
    </w:rPr>
  </w:style>
  <w:style w:type="paragraph" w:customStyle="1" w:styleId="1b">
    <w:name w:val="样式 标题 1 + (中文) 宋体 小三"/>
    <w:basedOn w:val="11"/>
    <w:qFormat/>
    <w:pPr>
      <w:tabs>
        <w:tab w:val="clear" w:pos="480"/>
      </w:tabs>
      <w:spacing w:before="340" w:after="330"/>
    </w:pPr>
  </w:style>
  <w:style w:type="paragraph" w:customStyle="1" w:styleId="CharChar1">
    <w:name w:val="Char Char"/>
    <w:basedOn w:val="af"/>
    <w:uiPriority w:val="99"/>
    <w:qFormat/>
    <w:pPr>
      <w:spacing w:line="360" w:lineRule="auto"/>
      <w:ind w:left="420"/>
    </w:pPr>
    <w:rPr>
      <w:rFonts w:eastAsia="宋体"/>
      <w:szCs w:val="24"/>
    </w:rPr>
  </w:style>
  <w:style w:type="paragraph" w:customStyle="1" w:styleId="Char1CharCharCharCharCharCharCharCharCharCharCharCharCharChar">
    <w:name w:val="Char1 Char Char Char Char Char Char Char Char Char Char Char Char Char Char"/>
    <w:basedOn w:val="af"/>
    <w:uiPriority w:val="99"/>
    <w:qFormat/>
    <w:rPr>
      <w:rFonts w:ascii="Tahoma" w:eastAsia="宋体" w:hAnsi="Tahoma"/>
      <w:sz w:val="24"/>
      <w:szCs w:val="20"/>
    </w:rPr>
  </w:style>
  <w:style w:type="paragraph" w:customStyle="1" w:styleId="Char1CharCharCharCharCharCharCharCharCharCharCharCharCharChar1">
    <w:name w:val="Char1 Char Char Char Char Char Char Char Char Char Char Char Char Char Char1"/>
    <w:basedOn w:val="af"/>
    <w:qFormat/>
    <w:rPr>
      <w:rFonts w:ascii="Tahoma" w:eastAsia="宋体" w:hAnsi="Tahoma"/>
      <w:sz w:val="24"/>
      <w:szCs w:val="20"/>
    </w:rPr>
  </w:style>
  <w:style w:type="paragraph" w:customStyle="1" w:styleId="afffffffe">
    <w:name w:val="首行缩进"/>
    <w:basedOn w:val="af"/>
    <w:uiPriority w:val="99"/>
    <w:qFormat/>
    <w:pPr>
      <w:autoSpaceDE w:val="0"/>
      <w:autoSpaceDN w:val="0"/>
      <w:adjustRightInd w:val="0"/>
      <w:ind w:firstLine="720"/>
    </w:pPr>
    <w:rPr>
      <w:rFonts w:eastAsia="宋体"/>
      <w:kern w:val="0"/>
      <w:sz w:val="24"/>
      <w:szCs w:val="20"/>
    </w:rPr>
  </w:style>
  <w:style w:type="paragraph" w:customStyle="1" w:styleId="Feature">
    <w:name w:val="Feature"/>
    <w:basedOn w:val="af"/>
    <w:uiPriority w:val="99"/>
    <w:qFormat/>
    <w:pPr>
      <w:widowControl/>
      <w:spacing w:before="120"/>
      <w:ind w:left="1080" w:hanging="720"/>
    </w:pPr>
    <w:rPr>
      <w:rFonts w:ascii="Arial" w:eastAsia="宋体" w:hAnsi="Arial"/>
      <w:kern w:val="0"/>
      <w:sz w:val="20"/>
      <w:szCs w:val="20"/>
      <w:lang w:eastAsia="en-US"/>
    </w:rPr>
  </w:style>
  <w:style w:type="paragraph" w:customStyle="1" w:styleId="CharCharCharCharCharCharCharCharCharCharChar">
    <w:name w:val="Char Char Char Char Char Char Char Char Char Char Char"/>
    <w:basedOn w:val="af"/>
    <w:uiPriority w:val="99"/>
    <w:qFormat/>
    <w:pPr>
      <w:spacing w:line="360" w:lineRule="auto"/>
      <w:ind w:left="420"/>
    </w:pPr>
    <w:rPr>
      <w:rFonts w:eastAsia="宋体"/>
      <w:szCs w:val="24"/>
    </w:rPr>
  </w:style>
  <w:style w:type="paragraph" w:customStyle="1" w:styleId="ParaCharCharCharCharCharCharCharCharCharCharChar">
    <w:name w:val="默认段落字体 Para Char Char Char Char Char Char Char Char Char Char Char"/>
    <w:basedOn w:val="aff1"/>
    <w:uiPriority w:val="99"/>
    <w:qFormat/>
    <w:pPr>
      <w:shd w:val="clear" w:color="auto" w:fill="000080"/>
      <w:adjustRightInd w:val="0"/>
      <w:spacing w:line="436" w:lineRule="exact"/>
      <w:ind w:left="357"/>
      <w:outlineLvl w:val="3"/>
    </w:pPr>
    <w:rPr>
      <w:rFonts w:ascii="Tahoma" w:hAnsi="Tahoma"/>
      <w:b/>
      <w:sz w:val="21"/>
      <w:szCs w:val="21"/>
    </w:rPr>
  </w:style>
  <w:style w:type="paragraph" w:customStyle="1" w:styleId="CharCharCharCharCharChar">
    <w:name w:val="Char Char Char Char Char Char"/>
    <w:basedOn w:val="aff1"/>
    <w:uiPriority w:val="99"/>
    <w:qFormat/>
    <w:pPr>
      <w:shd w:val="clear" w:color="auto" w:fill="000080"/>
      <w:adjustRightInd w:val="0"/>
      <w:spacing w:line="436" w:lineRule="exact"/>
      <w:ind w:left="357"/>
      <w:outlineLvl w:val="3"/>
    </w:pPr>
    <w:rPr>
      <w:rFonts w:ascii="Tahoma" w:hAnsi="Tahoma"/>
      <w:b/>
      <w:sz w:val="24"/>
      <w:szCs w:val="24"/>
    </w:rPr>
  </w:style>
  <w:style w:type="paragraph" w:customStyle="1" w:styleId="CharChar1Char">
    <w:name w:val="Char Char1 Char"/>
    <w:basedOn w:val="af"/>
    <w:uiPriority w:val="99"/>
    <w:qFormat/>
    <w:rPr>
      <w:rFonts w:ascii="Tahoma" w:eastAsia="宋体" w:hAnsi="Tahoma"/>
      <w:sz w:val="24"/>
      <w:szCs w:val="20"/>
    </w:rPr>
  </w:style>
  <w:style w:type="paragraph" w:customStyle="1" w:styleId="Char6">
    <w:name w:val="全文正文格式 Char"/>
    <w:basedOn w:val="af"/>
    <w:link w:val="CharCharChar"/>
    <w:qFormat/>
    <w:pPr>
      <w:spacing w:beforeLines="50" w:line="360" w:lineRule="auto"/>
      <w:ind w:leftChars="200" w:left="420" w:firstLine="420"/>
    </w:pPr>
    <w:rPr>
      <w:rFonts w:ascii="Arial" w:eastAsia="宋体" w:hAnsi="Arial"/>
      <w:szCs w:val="21"/>
    </w:rPr>
  </w:style>
  <w:style w:type="character" w:customStyle="1" w:styleId="CharCharChar">
    <w:name w:val="全文正文格式 Char Char Char"/>
    <w:basedOn w:val="af0"/>
    <w:link w:val="Char6"/>
    <w:qFormat/>
    <w:rPr>
      <w:rFonts w:ascii="Arial" w:eastAsia="宋体" w:hAnsi="Arial" w:cs="Times New Roman"/>
      <w:szCs w:val="21"/>
    </w:rPr>
  </w:style>
  <w:style w:type="paragraph" w:customStyle="1" w:styleId="10432">
    <w:name w:val="样式 标题 1 + 小四 左侧:  0 厘米 悬挂缩进: 4.32 字符"/>
    <w:basedOn w:val="11"/>
    <w:uiPriority w:val="99"/>
    <w:qFormat/>
    <w:pPr>
      <w:tabs>
        <w:tab w:val="clear" w:pos="480"/>
      </w:tabs>
      <w:spacing w:before="340" w:after="330"/>
    </w:pPr>
    <w:rPr>
      <w:rFonts w:cs="宋体"/>
      <w:szCs w:val="20"/>
    </w:rPr>
  </w:style>
  <w:style w:type="paragraph" w:customStyle="1" w:styleId="100">
    <w:name w:val="样式 样式 标题 1 + (中文) 宋体 小三 + 左侧:  0 厘米 首行缩进:  0 厘米"/>
    <w:basedOn w:val="1b"/>
    <w:uiPriority w:val="99"/>
    <w:qFormat/>
    <w:rPr>
      <w:rFonts w:cs="宋体"/>
      <w:szCs w:val="20"/>
    </w:rPr>
  </w:style>
  <w:style w:type="paragraph" w:customStyle="1" w:styleId="4PIM4H4h4bulletblbb000">
    <w:name w:val="样式 标题 4PIM 4H4h4bulletblbb + 左侧:  0 厘米 首行缩进:  0 厘米"/>
    <w:basedOn w:val="40"/>
    <w:uiPriority w:val="99"/>
    <w:qFormat/>
    <w:pPr>
      <w:tabs>
        <w:tab w:val="left" w:pos="432"/>
        <w:tab w:val="left" w:pos="1050"/>
      </w:tabs>
      <w:spacing w:before="280" w:after="290"/>
      <w:ind w:left="0" w:rightChars="100" w:right="210" w:firstLine="0"/>
    </w:pPr>
    <w:rPr>
      <w:rFonts w:ascii="黑体" w:eastAsia="黑体" w:hAnsi="黑体" w:cs="宋体"/>
      <w:b w:val="0"/>
      <w:sz w:val="21"/>
      <w:szCs w:val="20"/>
    </w:rPr>
  </w:style>
  <w:style w:type="paragraph" w:customStyle="1" w:styleId="3h3H3level3PIM3Level3HeadHeading3-oldsect12">
    <w:name w:val="样式 标题 3h3H3level_3PIM 3Level 3 HeadHeading 3 - oldsect1.2..."/>
    <w:basedOn w:val="30"/>
    <w:uiPriority w:val="99"/>
    <w:qFormat/>
    <w:pPr>
      <w:spacing w:before="260" w:after="260" w:line="416" w:lineRule="auto"/>
      <w:ind w:left="720"/>
    </w:pPr>
    <w:rPr>
      <w:rFonts w:ascii="黑体" w:eastAsia="黑体"/>
    </w:rPr>
  </w:style>
  <w:style w:type="paragraph" w:customStyle="1" w:styleId="CharCharCharCharCharCharCharCharChar">
    <w:name w:val="Char Char Char Char Char Char Char Char Char"/>
    <w:basedOn w:val="af"/>
    <w:uiPriority w:val="99"/>
    <w:qFormat/>
    <w:pPr>
      <w:spacing w:line="360" w:lineRule="auto"/>
      <w:ind w:left="420"/>
    </w:pPr>
    <w:rPr>
      <w:rFonts w:eastAsia="黑体"/>
      <w:b/>
      <w:szCs w:val="24"/>
    </w:rPr>
  </w:style>
  <w:style w:type="paragraph" w:customStyle="1" w:styleId="Char1CharCharCharCharCharCharCharCharCharCharCharCharCharCharCharChar">
    <w:name w:val="Char1 Char Char Char Char Char Char Char Char Char Char Char Char Char Char Char Char"/>
    <w:basedOn w:val="af"/>
    <w:uiPriority w:val="99"/>
    <w:qFormat/>
    <w:rPr>
      <w:rFonts w:ascii="Tahoma" w:eastAsia="宋体" w:hAnsi="Tahoma"/>
      <w:sz w:val="24"/>
      <w:szCs w:val="20"/>
    </w:rPr>
  </w:style>
  <w:style w:type="paragraph" w:customStyle="1" w:styleId="CharCharCharCharCharCharCharCharCharCharChar1">
    <w:name w:val="Char Char Char Char Char Char Char Char Char Char Char1"/>
    <w:basedOn w:val="af"/>
    <w:uiPriority w:val="99"/>
    <w:qFormat/>
    <w:pPr>
      <w:spacing w:line="360" w:lineRule="auto"/>
      <w:ind w:left="420"/>
    </w:pPr>
    <w:rPr>
      <w:rFonts w:eastAsia="宋体"/>
      <w:szCs w:val="24"/>
    </w:rPr>
  </w:style>
  <w:style w:type="paragraph" w:customStyle="1" w:styleId="CharCharCharCharCharCharCharCharCharCharCharCharCharCharChar">
    <w:name w:val="Char Char Char Char Char Char Char Char Char Char Char Char Char Char Char"/>
    <w:basedOn w:val="af"/>
    <w:uiPriority w:val="99"/>
    <w:qFormat/>
    <w:pPr>
      <w:spacing w:line="360" w:lineRule="auto"/>
      <w:ind w:left="420"/>
    </w:pPr>
    <w:rPr>
      <w:rFonts w:eastAsia="黑体"/>
      <w:b/>
      <w:szCs w:val="24"/>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af"/>
    <w:uiPriority w:val="99"/>
    <w:qFormat/>
    <w:rPr>
      <w:rFonts w:ascii="Arial" w:eastAsia="宋体" w:hAnsi="Arial" w:cs="Arial"/>
      <w:szCs w:val="24"/>
    </w:rPr>
  </w:style>
  <w:style w:type="paragraph" w:customStyle="1" w:styleId="affffffff">
    <w:name w:val="表格题注"/>
    <w:next w:val="af"/>
    <w:uiPriority w:val="99"/>
    <w:qFormat/>
    <w:pPr>
      <w:keepLines/>
      <w:spacing w:beforeLines="100"/>
      <w:ind w:left="1089" w:hanging="369"/>
      <w:jc w:val="center"/>
    </w:pPr>
    <w:rPr>
      <w:rFonts w:ascii="Arial" w:hAnsi="Arial"/>
      <w:sz w:val="18"/>
      <w:szCs w:val="18"/>
    </w:rPr>
  </w:style>
  <w:style w:type="paragraph" w:customStyle="1" w:styleId="affffffff0">
    <w:name w:val="插图题注"/>
    <w:next w:val="af"/>
    <w:link w:val="Char11"/>
    <w:qFormat/>
    <w:pPr>
      <w:spacing w:afterLines="100"/>
      <w:ind w:left="1089" w:hanging="369"/>
      <w:jc w:val="center"/>
    </w:pPr>
    <w:rPr>
      <w:rFonts w:ascii="Arial" w:hAnsi="Arial"/>
      <w:sz w:val="18"/>
      <w:szCs w:val="18"/>
    </w:rPr>
  </w:style>
  <w:style w:type="character" w:customStyle="1" w:styleId="Char11">
    <w:name w:val="插图题注 Char1"/>
    <w:basedOn w:val="af0"/>
    <w:link w:val="affffffff0"/>
    <w:qFormat/>
    <w:rPr>
      <w:rFonts w:ascii="Arial" w:eastAsia="宋体" w:hAnsi="Arial" w:cs="Times New Roman"/>
      <w:kern w:val="0"/>
      <w:sz w:val="18"/>
      <w:szCs w:val="18"/>
    </w:rPr>
  </w:style>
  <w:style w:type="paragraph" w:customStyle="1" w:styleId="1c">
    <w:name w:val="1"/>
    <w:basedOn w:val="af"/>
    <w:next w:val="afff0"/>
    <w:uiPriority w:val="99"/>
    <w:qFormat/>
    <w:rPr>
      <w:rFonts w:ascii="宋体" w:eastAsia="宋体" w:hAnsi="Courier New"/>
      <w:szCs w:val="20"/>
    </w:rPr>
  </w:style>
  <w:style w:type="paragraph" w:customStyle="1" w:styleId="CharCharCharCharCharCharCharCharCharCharCharCharCharCharCharCharCharCharCharCharCharCharChar">
    <w:name w:val="Char Char Char Char Char Char Char Char Char Char Char Char Char Char Char Char Char Char Char Char Char Char Char"/>
    <w:basedOn w:val="af"/>
    <w:uiPriority w:val="99"/>
    <w:qFormat/>
    <w:pPr>
      <w:spacing w:line="360" w:lineRule="auto"/>
      <w:ind w:left="420"/>
    </w:pPr>
    <w:rPr>
      <w:rFonts w:ascii="Verdana" w:eastAsia="黑体" w:hAnsi="Verdana"/>
      <w:b/>
      <w:szCs w:val="24"/>
      <w:lang w:eastAsia="en-US"/>
    </w:rPr>
  </w:style>
  <w:style w:type="paragraph" w:customStyle="1" w:styleId="affffffff1">
    <w:name w:val="样式 缺省文本 + 宋体"/>
    <w:basedOn w:val="afffffff6"/>
    <w:link w:val="CharChar3"/>
    <w:qFormat/>
    <w:pPr>
      <w:tabs>
        <w:tab w:val="left" w:pos="432"/>
      </w:tabs>
      <w:ind w:left="432" w:hanging="432"/>
    </w:pPr>
    <w:rPr>
      <w:rFonts w:eastAsia="黑体" w:hAnsi="宋体"/>
      <w:szCs w:val="20"/>
    </w:rPr>
  </w:style>
  <w:style w:type="character" w:customStyle="1" w:styleId="CharChar3">
    <w:name w:val="样式 缺省文本 + 宋体 Char Char"/>
    <w:basedOn w:val="CharChar0"/>
    <w:link w:val="affffffff1"/>
    <w:qFormat/>
    <w:rPr>
      <w:rFonts w:ascii="宋体" w:eastAsia="黑体" w:hAnsi="宋体" w:cs="Times New Roman"/>
      <w:kern w:val="0"/>
      <w:szCs w:val="20"/>
    </w:rPr>
  </w:style>
  <w:style w:type="paragraph" w:customStyle="1" w:styleId="Clear">
    <w:name w:val="Clear"/>
    <w:basedOn w:val="3h3H3level3PIM3Level3HeadHeading3-oldsect12"/>
    <w:uiPriority w:val="99"/>
    <w:qFormat/>
  </w:style>
  <w:style w:type="paragraph" w:customStyle="1" w:styleId="CharCharCharCharCharCharCharCharCharCharCharCharCharCharCharCharCharCharChar">
    <w:name w:val="Char Char Char Char Char Char Char Char Char Char Char Char Char Char Char Char Char Char Char"/>
    <w:basedOn w:val="af"/>
    <w:uiPriority w:val="99"/>
    <w:qFormat/>
    <w:pPr>
      <w:spacing w:line="360" w:lineRule="auto"/>
      <w:ind w:left="420"/>
    </w:pPr>
    <w:rPr>
      <w:rFonts w:eastAsia="黑体"/>
      <w:b/>
      <w:szCs w:val="24"/>
    </w:rPr>
  </w:style>
  <w:style w:type="paragraph" w:customStyle="1" w:styleId="57">
    <w:name w:val="标题5"/>
    <w:basedOn w:val="afd"/>
    <w:uiPriority w:val="99"/>
    <w:qFormat/>
    <w:pPr>
      <w:spacing w:line="240" w:lineRule="auto"/>
      <w:ind w:firstLineChars="0" w:firstLine="0"/>
    </w:pPr>
    <w:rPr>
      <w:i/>
    </w:rPr>
  </w:style>
  <w:style w:type="paragraph" w:customStyle="1" w:styleId="CharCharChar1">
    <w:name w:val="Char Char Char1"/>
    <w:basedOn w:val="aff1"/>
    <w:uiPriority w:val="99"/>
    <w:qFormat/>
    <w:pPr>
      <w:shd w:val="clear" w:color="auto" w:fill="000080"/>
      <w:adjustRightInd w:val="0"/>
      <w:spacing w:line="436" w:lineRule="exact"/>
      <w:ind w:left="357"/>
      <w:outlineLvl w:val="3"/>
    </w:pPr>
    <w:rPr>
      <w:rFonts w:ascii="Tahoma" w:hAnsi="Tahoma"/>
      <w:b/>
      <w:sz w:val="24"/>
      <w:szCs w:val="24"/>
    </w:rPr>
  </w:style>
  <w:style w:type="paragraph" w:customStyle="1" w:styleId="TOC111">
    <w:name w:val="TOC 标题111"/>
    <w:next w:val="af"/>
    <w:qFormat/>
    <w:pPr>
      <w:keepNext/>
      <w:spacing w:before="480" w:after="360"/>
      <w:ind w:left="1134"/>
      <w:jc w:val="center"/>
    </w:pPr>
    <w:rPr>
      <w:rFonts w:ascii="Arial" w:eastAsia="黑体" w:hAnsi="Arial" w:cs="Arial"/>
      <w:b/>
      <w:sz w:val="36"/>
      <w:szCs w:val="36"/>
    </w:rPr>
  </w:style>
  <w:style w:type="paragraph" w:customStyle="1" w:styleId="NotesTextListinTable">
    <w:name w:val="Notes Text List in Table"/>
    <w:uiPriority w:val="99"/>
    <w:qFormat/>
    <w:pPr>
      <w:keepLines/>
      <w:tabs>
        <w:tab w:val="left" w:pos="1559"/>
      </w:tabs>
      <w:spacing w:before="40" w:after="40"/>
      <w:ind w:left="1559" w:hanging="425"/>
      <w:jc w:val="both"/>
    </w:pPr>
    <w:rPr>
      <w:rFonts w:ascii="Arial" w:eastAsia="楷体_GB2312" w:hAnsi="Arial" w:cs="Arial Narrow"/>
      <w:i/>
    </w:rPr>
  </w:style>
  <w:style w:type="paragraph" w:customStyle="1" w:styleId="ItemStepinTable">
    <w:name w:val="Item Step in Table"/>
    <w:uiPriority w:val="99"/>
    <w:qFormat/>
    <w:pPr>
      <w:tabs>
        <w:tab w:val="left" w:pos="360"/>
        <w:tab w:val="left" w:pos="3360"/>
      </w:tabs>
      <w:spacing w:before="40" w:after="40"/>
      <w:ind w:left="3360" w:hanging="420"/>
      <w:jc w:val="both"/>
    </w:pPr>
    <w:rPr>
      <w:rFonts w:ascii="Arial" w:hAnsi="Arial" w:cs="Arial"/>
    </w:rPr>
  </w:style>
  <w:style w:type="paragraph" w:customStyle="1" w:styleId="CharCharCharCharCharChar1CharCharChar">
    <w:name w:val="Char Char Char Char Char Char1 Char Char Char"/>
    <w:basedOn w:val="af"/>
    <w:uiPriority w:val="99"/>
    <w:qFormat/>
    <w:pPr>
      <w:spacing w:line="360" w:lineRule="auto"/>
      <w:ind w:firstLineChars="200" w:firstLine="200"/>
    </w:pPr>
    <w:rPr>
      <w:rFonts w:eastAsia="宋体"/>
      <w:kern w:val="0"/>
      <w:szCs w:val="20"/>
    </w:rPr>
  </w:style>
  <w:style w:type="paragraph" w:customStyle="1" w:styleId="affffffff2">
    <w:name w:val="目录"/>
    <w:basedOn w:val="af"/>
    <w:uiPriority w:val="99"/>
    <w:qFormat/>
    <w:pPr>
      <w:tabs>
        <w:tab w:val="left" w:pos="360"/>
      </w:tabs>
    </w:pPr>
    <w:rPr>
      <w:rFonts w:eastAsia="宋体"/>
      <w:szCs w:val="24"/>
    </w:rPr>
  </w:style>
  <w:style w:type="paragraph" w:customStyle="1" w:styleId="48">
    <w:name w:val="我的标题4"/>
    <w:basedOn w:val="40"/>
    <w:uiPriority w:val="99"/>
    <w:qFormat/>
    <w:pPr>
      <w:widowControl/>
      <w:numPr>
        <w:numId w:val="0"/>
      </w:numPr>
      <w:spacing w:before="160" w:after="160" w:line="240" w:lineRule="auto"/>
      <w:ind w:left="1134" w:rightChars="100" w:right="100" w:firstLine="420"/>
    </w:pPr>
    <w:rPr>
      <w:rFonts w:ascii="宋体" w:eastAsia="黑体" w:cs="Arial"/>
      <w:b w:val="0"/>
      <w:kern w:val="0"/>
      <w:sz w:val="21"/>
      <w:szCs w:val="21"/>
    </w:rPr>
  </w:style>
  <w:style w:type="paragraph" w:customStyle="1" w:styleId="affffffff3">
    <w:name w:val="标题啊标题"/>
    <w:basedOn w:val="40"/>
    <w:next w:val="af"/>
    <w:uiPriority w:val="99"/>
    <w:qFormat/>
    <w:pPr>
      <w:widowControl/>
      <w:numPr>
        <w:numId w:val="0"/>
      </w:numPr>
      <w:spacing w:before="160" w:after="160" w:line="240" w:lineRule="auto"/>
      <w:ind w:left="1134" w:rightChars="100" w:right="100" w:firstLine="420"/>
    </w:pPr>
    <w:rPr>
      <w:rFonts w:ascii="宋体" w:eastAsia="黑体" w:cs="Arial"/>
      <w:b w:val="0"/>
      <w:kern w:val="0"/>
      <w:sz w:val="21"/>
      <w:szCs w:val="21"/>
    </w:rPr>
  </w:style>
  <w:style w:type="paragraph" w:customStyle="1" w:styleId="affffffff4">
    <w:name w:val="标题来啦"/>
    <w:basedOn w:val="30"/>
    <w:next w:val="af"/>
    <w:uiPriority w:val="99"/>
    <w:qFormat/>
    <w:pPr>
      <w:tabs>
        <w:tab w:val="left" w:pos="360"/>
      </w:tabs>
      <w:spacing w:before="260" w:after="260" w:line="416" w:lineRule="auto"/>
      <w:ind w:left="0" w:firstLine="0"/>
    </w:pPr>
    <w:rPr>
      <w:sz w:val="24"/>
    </w:rPr>
  </w:style>
  <w:style w:type="paragraph" w:customStyle="1" w:styleId="affffffff5">
    <w:name w:val="表头文本"/>
    <w:uiPriority w:val="99"/>
    <w:qFormat/>
    <w:pPr>
      <w:jc w:val="center"/>
    </w:pPr>
    <w:rPr>
      <w:rFonts w:ascii="Arial" w:hAnsi="Arial"/>
      <w:b/>
      <w:sz w:val="21"/>
      <w:szCs w:val="21"/>
    </w:rPr>
  </w:style>
  <w:style w:type="paragraph" w:customStyle="1" w:styleId="affffffff6">
    <w:name w:val="图样式"/>
    <w:basedOn w:val="af"/>
    <w:uiPriority w:val="99"/>
    <w:qFormat/>
    <w:pPr>
      <w:keepNext/>
      <w:widowControl/>
      <w:spacing w:before="80" w:after="80"/>
    </w:pPr>
    <w:rPr>
      <w:rFonts w:eastAsia="宋体"/>
      <w:szCs w:val="24"/>
    </w:rPr>
  </w:style>
  <w:style w:type="paragraph" w:customStyle="1" w:styleId="affffffff7">
    <w:name w:val="文档标题"/>
    <w:basedOn w:val="af"/>
    <w:uiPriority w:val="99"/>
    <w:qFormat/>
    <w:pPr>
      <w:tabs>
        <w:tab w:val="left" w:pos="0"/>
      </w:tabs>
      <w:spacing w:before="300" w:after="300"/>
    </w:pPr>
    <w:rPr>
      <w:rFonts w:ascii="Arial" w:eastAsia="黑体" w:hAnsi="Arial"/>
      <w:sz w:val="36"/>
      <w:szCs w:val="36"/>
    </w:rPr>
  </w:style>
  <w:style w:type="paragraph" w:customStyle="1" w:styleId="affffffff8">
    <w:name w:val="正文（首行不缩进）"/>
    <w:basedOn w:val="af"/>
    <w:uiPriority w:val="99"/>
    <w:qFormat/>
    <w:rPr>
      <w:rFonts w:eastAsia="宋体"/>
      <w:szCs w:val="24"/>
    </w:rPr>
  </w:style>
  <w:style w:type="paragraph" w:customStyle="1" w:styleId="affffffff9">
    <w:name w:val="注示头"/>
    <w:basedOn w:val="af"/>
    <w:uiPriority w:val="99"/>
    <w:qFormat/>
    <w:pPr>
      <w:pBdr>
        <w:top w:val="single" w:sz="4" w:space="1" w:color="000000"/>
      </w:pBdr>
    </w:pPr>
    <w:rPr>
      <w:rFonts w:ascii="Arial" w:eastAsia="黑体" w:hAnsi="Arial"/>
      <w:sz w:val="18"/>
      <w:szCs w:val="21"/>
    </w:rPr>
  </w:style>
  <w:style w:type="paragraph" w:customStyle="1" w:styleId="affffffffa">
    <w:name w:val="注示文本"/>
    <w:basedOn w:val="af"/>
    <w:uiPriority w:val="99"/>
    <w:qFormat/>
    <w:pPr>
      <w:pBdr>
        <w:bottom w:val="single" w:sz="4" w:space="1" w:color="000000"/>
      </w:pBdr>
      <w:ind w:firstLine="360"/>
    </w:pPr>
    <w:rPr>
      <w:rFonts w:ascii="Arial" w:eastAsia="楷体_GB2312" w:hAnsi="Arial"/>
      <w:sz w:val="18"/>
      <w:szCs w:val="18"/>
    </w:rPr>
  </w:style>
  <w:style w:type="character" w:customStyle="1" w:styleId="TextCharChar">
    <w:name w:val="Text Char Char"/>
    <w:basedOn w:val="af0"/>
    <w:qFormat/>
    <w:rPr>
      <w:rFonts w:ascii="Arial" w:hAnsi="Arial" w:cs="Arial"/>
      <w:szCs w:val="21"/>
    </w:rPr>
  </w:style>
  <w:style w:type="paragraph" w:customStyle="1" w:styleId="CharCharChar1CharCharCharCharCharChar">
    <w:name w:val="Char Char Char1 Char Char Char Char Char Char"/>
    <w:basedOn w:val="af"/>
    <w:uiPriority w:val="99"/>
    <w:qFormat/>
    <w:rPr>
      <w:rFonts w:ascii="Arial" w:eastAsia="宋体" w:hAnsi="Arial" w:cs="Arial"/>
      <w:szCs w:val="24"/>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af"/>
    <w:uiPriority w:val="99"/>
    <w:qFormat/>
    <w:pPr>
      <w:spacing w:line="360" w:lineRule="auto"/>
      <w:ind w:left="420"/>
    </w:pPr>
    <w:rPr>
      <w:rFonts w:eastAsia="宋体"/>
      <w:szCs w:val="24"/>
    </w:rPr>
  </w:style>
  <w:style w:type="paragraph" w:customStyle="1" w:styleId="CharCharChar1CharCharCharCharCharCharCharCharCharCharCharCharCharCharCharChar">
    <w:name w:val="Char Char Char1 Char Char Char Char Char Char Char Char Char Char Char Char Char Char Char Char"/>
    <w:basedOn w:val="af"/>
    <w:uiPriority w:val="99"/>
    <w:qFormat/>
    <w:rPr>
      <w:rFonts w:ascii="Arial" w:eastAsia="宋体" w:hAnsi="Arial" w:cs="Arial"/>
      <w:szCs w:val="24"/>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f"/>
    <w:uiPriority w:val="99"/>
    <w:qFormat/>
    <w:pPr>
      <w:spacing w:line="360" w:lineRule="auto"/>
      <w:ind w:left="420"/>
    </w:pPr>
    <w:rPr>
      <w:rFonts w:eastAsia="宋体"/>
      <w:szCs w:val="24"/>
    </w:rPr>
  </w:style>
  <w:style w:type="paragraph" w:customStyle="1" w:styleId="CharCharChar1Char1">
    <w:name w:val="Char Char Char1 Char1"/>
    <w:basedOn w:val="aff1"/>
    <w:qFormat/>
    <w:pPr>
      <w:shd w:val="clear" w:color="auto" w:fill="000080"/>
      <w:adjustRightInd w:val="0"/>
      <w:spacing w:line="436" w:lineRule="exact"/>
      <w:ind w:left="357"/>
      <w:outlineLvl w:val="3"/>
    </w:pPr>
    <w:rPr>
      <w:rFonts w:ascii="Tahoma" w:hAnsi="Tahoma"/>
      <w:b/>
      <w:sz w:val="24"/>
      <w:szCs w:val="24"/>
    </w:rPr>
  </w:style>
  <w:style w:type="paragraph" w:customStyle="1" w:styleId="DescriptionText">
    <w:name w:val="Description Text"/>
    <w:basedOn w:val="af"/>
    <w:uiPriority w:val="99"/>
    <w:qFormat/>
    <w:pPr>
      <w:widowControl/>
      <w:autoSpaceDE w:val="0"/>
      <w:autoSpaceDN w:val="0"/>
      <w:spacing w:before="60"/>
    </w:pPr>
    <w:rPr>
      <w:rFonts w:ascii="Arial" w:eastAsia="宋体" w:hAnsi="Arial"/>
      <w:kern w:val="0"/>
      <w:sz w:val="18"/>
      <w:szCs w:val="18"/>
    </w:rPr>
  </w:style>
  <w:style w:type="paragraph" w:customStyle="1" w:styleId="Char7">
    <w:name w:val="图号 Char"/>
    <w:basedOn w:val="af"/>
    <w:link w:val="CharCharChar0"/>
    <w:qFormat/>
    <w:pPr>
      <w:widowControl/>
      <w:tabs>
        <w:tab w:val="left" w:pos="360"/>
      </w:tabs>
      <w:autoSpaceDE w:val="0"/>
      <w:autoSpaceDN w:val="0"/>
      <w:adjustRightInd w:val="0"/>
      <w:snapToGrid w:val="0"/>
      <w:spacing w:before="105" w:after="80" w:line="360" w:lineRule="auto"/>
      <w:ind w:firstLineChars="200" w:firstLine="200"/>
    </w:pPr>
    <w:rPr>
      <w:rFonts w:ascii="宋体" w:eastAsia="宋体" w:hAnsi="Arial" w:cs="Arial"/>
      <w:kern w:val="0"/>
      <w:szCs w:val="21"/>
    </w:rPr>
  </w:style>
  <w:style w:type="character" w:customStyle="1" w:styleId="CharCharChar0">
    <w:name w:val="图号 Char Char Char"/>
    <w:basedOn w:val="af0"/>
    <w:link w:val="Char7"/>
    <w:qFormat/>
    <w:rPr>
      <w:rFonts w:ascii="宋体" w:eastAsia="宋体" w:hAnsi="Arial" w:cs="Arial"/>
      <w:kern w:val="0"/>
      <w:szCs w:val="21"/>
    </w:rPr>
  </w:style>
  <w:style w:type="paragraph" w:customStyle="1" w:styleId="Char8">
    <w:name w:val="表头样式 Char"/>
    <w:basedOn w:val="af"/>
    <w:link w:val="CharCharCharCharChar0"/>
    <w:qFormat/>
    <w:pPr>
      <w:keepNext/>
      <w:autoSpaceDE w:val="0"/>
      <w:autoSpaceDN w:val="0"/>
      <w:adjustRightInd w:val="0"/>
      <w:spacing w:line="360" w:lineRule="auto"/>
      <w:ind w:firstLineChars="200" w:firstLine="420"/>
    </w:pPr>
    <w:rPr>
      <w:rFonts w:ascii="Arial" w:eastAsia="宋体" w:hAnsi="Arial" w:cs="Arial"/>
      <w:b/>
      <w:kern w:val="0"/>
      <w:szCs w:val="21"/>
    </w:rPr>
  </w:style>
  <w:style w:type="character" w:customStyle="1" w:styleId="CharCharCharCharChar0">
    <w:name w:val="表头样式 Char Char Char Char Char"/>
    <w:basedOn w:val="af0"/>
    <w:link w:val="Char8"/>
    <w:qFormat/>
    <w:rPr>
      <w:rFonts w:ascii="Arial" w:eastAsia="宋体" w:hAnsi="Arial" w:cs="Arial"/>
      <w:b/>
      <w:kern w:val="0"/>
      <w:szCs w:val="21"/>
    </w:rPr>
  </w:style>
  <w:style w:type="paragraph" w:customStyle="1" w:styleId="CharCharChar3">
    <w:name w:val="表头样式 Char Char Char"/>
    <w:basedOn w:val="af"/>
    <w:link w:val="CharCharCharCharCharChar0"/>
    <w:qFormat/>
    <w:pPr>
      <w:autoSpaceDE w:val="0"/>
      <w:autoSpaceDN w:val="0"/>
      <w:adjustRightInd w:val="0"/>
      <w:snapToGrid w:val="0"/>
      <w:spacing w:line="360" w:lineRule="auto"/>
      <w:ind w:firstLineChars="200" w:firstLine="420"/>
    </w:pPr>
    <w:rPr>
      <w:rFonts w:eastAsia="宋体"/>
      <w:color w:val="000000"/>
      <w:kern w:val="0"/>
      <w:szCs w:val="21"/>
    </w:rPr>
  </w:style>
  <w:style w:type="character" w:customStyle="1" w:styleId="CharCharCharCharCharChar0">
    <w:name w:val="表头样式 Char Char Char Char Char Char"/>
    <w:basedOn w:val="af0"/>
    <w:link w:val="CharCharChar3"/>
    <w:qFormat/>
    <w:rPr>
      <w:rFonts w:ascii="Times New Roman" w:eastAsia="宋体" w:hAnsi="Times New Roman" w:cs="Times New Roman"/>
      <w:color w:val="000000"/>
      <w:kern w:val="0"/>
      <w:szCs w:val="21"/>
    </w:rPr>
  </w:style>
  <w:style w:type="paragraph" w:customStyle="1" w:styleId="ItemListCharChar">
    <w:name w:val="Item List Char Char"/>
    <w:link w:val="ItemListCharCharCharChar"/>
    <w:qFormat/>
    <w:pPr>
      <w:tabs>
        <w:tab w:val="left" w:pos="1644"/>
      </w:tabs>
      <w:spacing w:line="300" w:lineRule="auto"/>
      <w:ind w:left="1644" w:hanging="510"/>
      <w:jc w:val="both"/>
    </w:pPr>
    <w:rPr>
      <w:rFonts w:ascii="Arial" w:hAnsi="Arial" w:cs="Arial"/>
      <w:sz w:val="21"/>
      <w:szCs w:val="21"/>
    </w:rPr>
  </w:style>
  <w:style w:type="character" w:customStyle="1" w:styleId="ItemListCharCharCharChar">
    <w:name w:val="Item List Char Char Char Char"/>
    <w:basedOn w:val="af0"/>
    <w:link w:val="ItemListCharChar"/>
    <w:qFormat/>
    <w:rPr>
      <w:rFonts w:ascii="Arial" w:eastAsia="宋体" w:hAnsi="Arial" w:cs="Arial"/>
      <w:kern w:val="0"/>
      <w:szCs w:val="21"/>
    </w:rPr>
  </w:style>
  <w:style w:type="character" w:customStyle="1" w:styleId="CharChar4">
    <w:name w:val="段 Char Char"/>
    <w:basedOn w:val="af0"/>
    <w:qFormat/>
    <w:rPr>
      <w:rFonts w:ascii="宋体"/>
      <w:sz w:val="21"/>
    </w:rPr>
  </w:style>
  <w:style w:type="character" w:customStyle="1" w:styleId="QBCharChar">
    <w:name w:val="QB正文 Char Char"/>
    <w:basedOn w:val="af0"/>
    <w:qFormat/>
    <w:rPr>
      <w:rFonts w:ascii="宋体"/>
      <w:sz w:val="21"/>
    </w:rPr>
  </w:style>
  <w:style w:type="paragraph" w:customStyle="1" w:styleId="CharChar1CharCharCharChar">
    <w:name w:val="Char Char1 Char Char Char Char"/>
    <w:basedOn w:val="aff1"/>
    <w:uiPriority w:val="99"/>
    <w:qFormat/>
    <w:pPr>
      <w:shd w:val="clear" w:color="auto" w:fill="000080"/>
      <w:adjustRightInd w:val="0"/>
      <w:spacing w:line="436" w:lineRule="exact"/>
      <w:ind w:left="357"/>
      <w:outlineLvl w:val="3"/>
    </w:pPr>
    <w:rPr>
      <w:rFonts w:ascii="Tahoma" w:hAnsi="Tahoma"/>
      <w:b/>
      <w:sz w:val="24"/>
      <w:szCs w:val="24"/>
    </w:rPr>
  </w:style>
  <w:style w:type="paragraph" w:customStyle="1" w:styleId="CharChar10">
    <w:name w:val="Char Char1"/>
    <w:basedOn w:val="af"/>
    <w:qFormat/>
    <w:pPr>
      <w:spacing w:line="360" w:lineRule="auto"/>
      <w:ind w:left="420"/>
    </w:pPr>
    <w:rPr>
      <w:rFonts w:eastAsia="宋体"/>
      <w:szCs w:val="24"/>
    </w:rPr>
  </w:style>
  <w:style w:type="paragraph" w:customStyle="1" w:styleId="Char12">
    <w:name w:val="Char1"/>
    <w:basedOn w:val="af"/>
    <w:uiPriority w:val="99"/>
    <w:qFormat/>
    <w:pPr>
      <w:spacing w:line="360" w:lineRule="auto"/>
      <w:ind w:left="420"/>
    </w:pPr>
    <w:rPr>
      <w:rFonts w:eastAsia="宋体"/>
      <w:szCs w:val="24"/>
    </w:rPr>
  </w:style>
  <w:style w:type="paragraph" w:customStyle="1" w:styleId="CharCharCharCharCharCharCharCharCharCharChar2">
    <w:name w:val="Char Char Char Char Char Char Char Char Char Char Char2"/>
    <w:basedOn w:val="af"/>
    <w:qFormat/>
    <w:pPr>
      <w:spacing w:line="360" w:lineRule="auto"/>
      <w:ind w:left="420"/>
    </w:pPr>
    <w:rPr>
      <w:rFonts w:eastAsia="宋体"/>
      <w:szCs w:val="24"/>
    </w:rPr>
  </w:style>
  <w:style w:type="paragraph" w:customStyle="1" w:styleId="CharCharCharCharCharChar1">
    <w:name w:val="Char Char Char Char Char Char1"/>
    <w:basedOn w:val="aff1"/>
    <w:qFormat/>
    <w:pPr>
      <w:shd w:val="clear" w:color="auto" w:fill="000080"/>
      <w:adjustRightInd w:val="0"/>
      <w:spacing w:line="436" w:lineRule="exact"/>
      <w:ind w:left="357"/>
      <w:outlineLvl w:val="3"/>
    </w:pPr>
    <w:rPr>
      <w:rFonts w:ascii="Tahoma" w:hAnsi="Tahoma"/>
      <w:b/>
      <w:sz w:val="24"/>
      <w:szCs w:val="24"/>
    </w:rPr>
  </w:style>
  <w:style w:type="paragraph" w:customStyle="1" w:styleId="CharChar1Char1">
    <w:name w:val="Char Char1 Char1"/>
    <w:basedOn w:val="af"/>
    <w:qFormat/>
    <w:rPr>
      <w:rFonts w:ascii="Tahoma" w:eastAsia="宋体" w:hAnsi="Tahoma"/>
      <w:sz w:val="24"/>
      <w:szCs w:val="20"/>
    </w:rPr>
  </w:style>
  <w:style w:type="paragraph" w:customStyle="1" w:styleId="CharCharCharChar1">
    <w:name w:val="Char Char Char Char1"/>
    <w:basedOn w:val="aff1"/>
    <w:qFormat/>
    <w:pPr>
      <w:shd w:val="clear" w:color="auto" w:fill="000080"/>
      <w:adjustRightInd w:val="0"/>
      <w:spacing w:line="436" w:lineRule="exact"/>
      <w:ind w:left="357"/>
      <w:outlineLvl w:val="3"/>
    </w:pPr>
    <w:rPr>
      <w:rFonts w:ascii="Tahoma" w:hAnsi="Tahoma"/>
      <w:b/>
      <w:sz w:val="24"/>
      <w:szCs w:val="24"/>
    </w:rPr>
  </w:style>
  <w:style w:type="paragraph" w:customStyle="1" w:styleId="Char1CharCharCharCharCharCharCharCharCharCharCharCharCharCharCharChar1">
    <w:name w:val="Char1 Char Char Char Char Char Char Char Char Char Char Char Char Char Char Char Char1"/>
    <w:basedOn w:val="af"/>
    <w:qFormat/>
    <w:rPr>
      <w:rFonts w:ascii="Tahoma" w:eastAsia="宋体" w:hAnsi="Tahoma"/>
      <w:sz w:val="24"/>
      <w:szCs w:val="20"/>
    </w:rPr>
  </w:style>
  <w:style w:type="paragraph" w:customStyle="1" w:styleId="CharCharCharCharCharCharCharCharCharCharChar11">
    <w:name w:val="Char Char Char Char Char Char Char Char Char Char Char11"/>
    <w:basedOn w:val="af"/>
    <w:qFormat/>
    <w:pPr>
      <w:spacing w:line="360" w:lineRule="auto"/>
      <w:ind w:left="420"/>
    </w:pPr>
    <w:rPr>
      <w:rFonts w:eastAsia="宋体"/>
      <w:szCs w:val="24"/>
    </w:rPr>
  </w:style>
  <w:style w:type="paragraph" w:customStyle="1" w:styleId="CharCharChar1CharCharCharCharCharCharCharCharCharCharCharCharCharCharCharCharCharCharChar1">
    <w:name w:val="Char Char Char1 Char Char Char Char Char Char Char Char Char Char Char Char Char Char Char Char Char Char Char1"/>
    <w:basedOn w:val="af"/>
    <w:qFormat/>
    <w:rPr>
      <w:rFonts w:ascii="Arial" w:eastAsia="宋体" w:hAnsi="Arial" w:cs="Arial"/>
      <w:szCs w:val="24"/>
    </w:rPr>
  </w:style>
  <w:style w:type="paragraph" w:customStyle="1" w:styleId="CharCharCharCharCharCharChar1">
    <w:name w:val="Char Char Char Char Char Char Char1"/>
    <w:basedOn w:val="af"/>
    <w:qFormat/>
    <w:pPr>
      <w:spacing w:line="360" w:lineRule="auto"/>
      <w:ind w:left="420"/>
    </w:pPr>
    <w:rPr>
      <w:rFonts w:eastAsia="宋体"/>
      <w:szCs w:val="24"/>
    </w:rPr>
  </w:style>
  <w:style w:type="paragraph" w:customStyle="1" w:styleId="CharCharChar11">
    <w:name w:val="Char Char Char11"/>
    <w:basedOn w:val="aff1"/>
    <w:qFormat/>
    <w:pPr>
      <w:shd w:val="clear" w:color="auto" w:fill="000080"/>
      <w:adjustRightInd w:val="0"/>
      <w:spacing w:line="436" w:lineRule="exact"/>
      <w:ind w:left="357"/>
      <w:outlineLvl w:val="3"/>
    </w:pPr>
    <w:rPr>
      <w:rFonts w:ascii="Tahoma" w:hAnsi="Tahoma"/>
      <w:b/>
      <w:sz w:val="24"/>
      <w:szCs w:val="24"/>
    </w:rPr>
  </w:style>
  <w:style w:type="paragraph" w:customStyle="1" w:styleId="CharCharChar1CharCharChar1">
    <w:name w:val="Char Char Char1 Char Char Char1"/>
    <w:basedOn w:val="aff1"/>
    <w:qFormat/>
    <w:pPr>
      <w:shd w:val="clear" w:color="auto" w:fill="000080"/>
      <w:adjustRightInd w:val="0"/>
      <w:spacing w:line="436" w:lineRule="exact"/>
      <w:ind w:left="357"/>
      <w:outlineLvl w:val="3"/>
    </w:pPr>
    <w:rPr>
      <w:rFonts w:ascii="Tahoma" w:hAnsi="Tahoma"/>
      <w:b/>
      <w:sz w:val="24"/>
      <w:szCs w:val="24"/>
    </w:rPr>
  </w:style>
  <w:style w:type="paragraph" w:customStyle="1" w:styleId="TOC110">
    <w:name w:val="TOC 标题11"/>
    <w:next w:val="af"/>
    <w:qFormat/>
    <w:pPr>
      <w:keepNext/>
      <w:spacing w:before="480" w:after="360"/>
      <w:ind w:left="1134"/>
      <w:jc w:val="center"/>
    </w:pPr>
    <w:rPr>
      <w:rFonts w:ascii="Arial" w:eastAsia="黑体" w:hAnsi="Arial" w:cs="Arial"/>
      <w:b/>
      <w:sz w:val="36"/>
      <w:szCs w:val="36"/>
    </w:rPr>
  </w:style>
  <w:style w:type="paragraph" w:customStyle="1" w:styleId="CharCharCharCharCharChar1CharCharChar1">
    <w:name w:val="Char Char Char Char Char Char1 Char Char Char1"/>
    <w:basedOn w:val="af"/>
    <w:qFormat/>
    <w:pPr>
      <w:spacing w:line="360" w:lineRule="auto"/>
      <w:ind w:firstLineChars="200" w:firstLine="200"/>
    </w:pPr>
    <w:rPr>
      <w:rFonts w:eastAsia="宋体"/>
      <w:kern w:val="0"/>
      <w:szCs w:val="20"/>
    </w:rPr>
  </w:style>
  <w:style w:type="paragraph" w:customStyle="1" w:styleId="CharCharChar1CharCharCharCharCharChar1">
    <w:name w:val="Char Char Char1 Char Char Char Char Char Char1"/>
    <w:basedOn w:val="af"/>
    <w:qFormat/>
    <w:rPr>
      <w:rFonts w:ascii="Arial" w:eastAsia="宋体" w:hAnsi="Arial" w:cs="Arial"/>
      <w:szCs w:val="24"/>
    </w:rPr>
  </w:style>
  <w:style w:type="paragraph" w:customStyle="1" w:styleId="CharCharCharCharCharChar1CharCharCharChar1">
    <w:name w:val="Char Char Char Char Char Char1 Char Char Char Char1"/>
    <w:basedOn w:val="af"/>
    <w:uiPriority w:val="99"/>
    <w:qFormat/>
    <w:pPr>
      <w:spacing w:line="360" w:lineRule="auto"/>
      <w:ind w:firstLineChars="200" w:firstLine="200"/>
    </w:pPr>
    <w:rPr>
      <w:rFonts w:eastAsia="宋体"/>
      <w:kern w:val="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af"/>
    <w:qFormat/>
    <w:pPr>
      <w:spacing w:line="360" w:lineRule="auto"/>
      <w:ind w:left="420"/>
    </w:pPr>
    <w:rPr>
      <w:rFonts w:eastAsia="宋体"/>
      <w:szCs w:val="24"/>
    </w:rPr>
  </w:style>
  <w:style w:type="paragraph" w:customStyle="1" w:styleId="CharCharCharCharCharCharCharCharCharCharCharCharCharCharCharCharCharCharCharChar1">
    <w:name w:val="Char Char Char Char Char Char Char Char Char Char Char Char Char Char Char Char Char Char Char Char1"/>
    <w:basedOn w:val="af"/>
    <w:qFormat/>
    <w:pPr>
      <w:spacing w:line="360" w:lineRule="auto"/>
      <w:ind w:left="420"/>
    </w:pPr>
    <w:rPr>
      <w:rFonts w:eastAsia="宋体"/>
      <w:szCs w:val="24"/>
    </w:rPr>
  </w:style>
  <w:style w:type="paragraph" w:customStyle="1" w:styleId="CharCharChar1CharCharCharCharCharCharCharCharCharCharCharCharCharCharCharChar1">
    <w:name w:val="Char Char Char1 Char Char Char Char Char Char Char Char Char Char Char Char Char Char Char Char1"/>
    <w:basedOn w:val="af"/>
    <w:qFormat/>
    <w:rPr>
      <w:rFonts w:ascii="Arial" w:eastAsia="宋体" w:hAnsi="Arial" w:cs="Arial"/>
      <w:szCs w:val="24"/>
    </w:rPr>
  </w:style>
  <w:style w:type="paragraph" w:customStyle="1" w:styleId="CharCharCharCharCharCharCharCharCharCharCharCharCharCharCharCharCharCharCharCharCharCharCharCharCharChar1">
    <w:name w:val="Char Char Char Char Char Char Char Char Char Char Char Char Char Char Char Char Char Char Char Char Char Char Char Char Char Char1"/>
    <w:basedOn w:val="af"/>
    <w:qFormat/>
    <w:pPr>
      <w:spacing w:line="360" w:lineRule="auto"/>
      <w:ind w:left="420"/>
    </w:pPr>
    <w:rPr>
      <w:rFonts w:eastAsia="宋体"/>
      <w:szCs w:val="24"/>
    </w:rPr>
  </w:style>
  <w:style w:type="paragraph" w:customStyle="1" w:styleId="CharChar1CharCharCharChar2">
    <w:name w:val="Char Char1 Char Char Char Char2"/>
    <w:basedOn w:val="aff1"/>
    <w:qFormat/>
    <w:pPr>
      <w:shd w:val="clear" w:color="auto" w:fill="000080"/>
      <w:adjustRightInd w:val="0"/>
      <w:spacing w:line="436" w:lineRule="exact"/>
      <w:ind w:left="357"/>
      <w:outlineLvl w:val="3"/>
    </w:pPr>
    <w:rPr>
      <w:rFonts w:ascii="Tahoma" w:hAnsi="Tahoma"/>
      <w:b/>
      <w:sz w:val="24"/>
      <w:szCs w:val="24"/>
    </w:rPr>
  </w:style>
  <w:style w:type="paragraph" w:customStyle="1" w:styleId="1d">
    <w:name w:val="列出段落1"/>
    <w:basedOn w:val="af"/>
    <w:uiPriority w:val="99"/>
    <w:qFormat/>
    <w:pPr>
      <w:widowControl/>
      <w:ind w:left="720"/>
    </w:pPr>
    <w:rPr>
      <w:rFonts w:ascii="Calibri" w:eastAsia="宋体" w:hAnsi="Calibri" w:cs="Calibri"/>
      <w:kern w:val="0"/>
      <w:sz w:val="22"/>
    </w:rPr>
  </w:style>
  <w:style w:type="paragraph" w:customStyle="1" w:styleId="QB1">
    <w:name w:val="QB标题1"/>
    <w:basedOn w:val="11"/>
    <w:uiPriority w:val="99"/>
    <w:qFormat/>
    <w:pPr>
      <w:tabs>
        <w:tab w:val="clear" w:pos="432"/>
        <w:tab w:val="clear" w:pos="480"/>
        <w:tab w:val="left" w:pos="420"/>
      </w:tabs>
      <w:spacing w:before="340" w:after="330"/>
      <w:ind w:left="420" w:right="240" w:hanging="420"/>
    </w:pPr>
    <w:rPr>
      <w:b/>
    </w:rPr>
  </w:style>
  <w:style w:type="paragraph" w:customStyle="1" w:styleId="QB2">
    <w:name w:val="QB标题2"/>
    <w:basedOn w:val="20"/>
    <w:link w:val="QB2CharChar"/>
    <w:uiPriority w:val="99"/>
    <w:qFormat/>
    <w:pPr>
      <w:tabs>
        <w:tab w:val="left" w:pos="567"/>
      </w:tabs>
      <w:spacing w:before="260" w:after="260" w:line="416" w:lineRule="auto"/>
      <w:ind w:left="567" w:hanging="567"/>
    </w:pPr>
    <w:rPr>
      <w:b/>
    </w:rPr>
  </w:style>
  <w:style w:type="character" w:customStyle="1" w:styleId="QB2CharChar">
    <w:name w:val="QB标题2 Char Char"/>
    <w:basedOn w:val="af0"/>
    <w:link w:val="QB2"/>
    <w:qFormat/>
    <w:rPr>
      <w:rFonts w:ascii="Arial" w:eastAsia="黑体" w:hAnsi="Arial" w:cs="Times New Roman"/>
      <w:szCs w:val="21"/>
    </w:rPr>
  </w:style>
  <w:style w:type="paragraph" w:customStyle="1" w:styleId="QB4">
    <w:name w:val="QB标题4"/>
    <w:basedOn w:val="QB3"/>
    <w:link w:val="QB4CharChar"/>
    <w:qFormat/>
    <w:pPr>
      <w:numPr>
        <w:ilvl w:val="0"/>
        <w:numId w:val="0"/>
      </w:numPr>
      <w:tabs>
        <w:tab w:val="left" w:pos="851"/>
      </w:tabs>
      <w:spacing w:line="415" w:lineRule="auto"/>
      <w:ind w:left="567" w:hanging="567"/>
      <w:outlineLvl w:val="3"/>
    </w:pPr>
    <w:rPr>
      <w:kern w:val="0"/>
    </w:rPr>
  </w:style>
  <w:style w:type="character" w:customStyle="1" w:styleId="QB4CharChar">
    <w:name w:val="QB标题4 Char Char"/>
    <w:basedOn w:val="QB2CharChar"/>
    <w:link w:val="QB4"/>
    <w:qFormat/>
    <w:rPr>
      <w:rFonts w:ascii="Arial" w:eastAsia="黑体" w:hAnsi="Arial" w:cs="Times New Roman"/>
      <w:kern w:val="0"/>
      <w:szCs w:val="21"/>
    </w:rPr>
  </w:style>
  <w:style w:type="paragraph" w:customStyle="1" w:styleId="QB0">
    <w:name w:val="QB表内文字"/>
    <w:basedOn w:val="affffff6"/>
    <w:link w:val="QBChar0"/>
    <w:qFormat/>
    <w:pPr>
      <w:widowControl w:val="0"/>
      <w:adjustRightInd/>
      <w:ind w:firstLine="0"/>
    </w:pPr>
  </w:style>
  <w:style w:type="character" w:customStyle="1" w:styleId="QBChar0">
    <w:name w:val="QB表内文字 Char"/>
    <w:link w:val="QB0"/>
    <w:qFormat/>
    <w:rPr>
      <w:rFonts w:ascii="宋体" w:eastAsia="宋体" w:hAnsi="Times New Roman" w:cs="Times New Roman"/>
      <w:kern w:val="0"/>
      <w:szCs w:val="20"/>
    </w:rPr>
  </w:style>
  <w:style w:type="paragraph" w:customStyle="1" w:styleId="PL">
    <w:name w:val="PL"/>
    <w:link w:val="PLCharChar"/>
    <w:qFormat/>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pPr>
    <w:rPr>
      <w:rFonts w:ascii="Courier New" w:hAnsi="Courier New"/>
      <w:sz w:val="16"/>
      <w:lang w:eastAsia="ja-JP"/>
    </w:rPr>
  </w:style>
  <w:style w:type="character" w:customStyle="1" w:styleId="PLCharChar">
    <w:name w:val="PL Char Char"/>
    <w:basedOn w:val="af0"/>
    <w:link w:val="PL"/>
    <w:qFormat/>
    <w:rPr>
      <w:rFonts w:ascii="Courier New" w:eastAsia="宋体" w:hAnsi="Courier New" w:cs="Times New Roman"/>
      <w:kern w:val="0"/>
      <w:sz w:val="16"/>
      <w:szCs w:val="20"/>
      <w:lang w:eastAsia="ja-JP"/>
    </w:rPr>
  </w:style>
  <w:style w:type="paragraph" w:customStyle="1" w:styleId="TH">
    <w:name w:val="TH"/>
    <w:basedOn w:val="af"/>
    <w:link w:val="THCharChar"/>
    <w:qFormat/>
    <w:pPr>
      <w:keepNext/>
      <w:keepLines/>
      <w:widowControl/>
      <w:overflowPunct w:val="0"/>
      <w:autoSpaceDE w:val="0"/>
      <w:autoSpaceDN w:val="0"/>
      <w:adjustRightInd w:val="0"/>
      <w:spacing w:before="60" w:after="180"/>
    </w:pPr>
    <w:rPr>
      <w:rFonts w:ascii="Arial" w:eastAsia="宋体" w:hAnsi="Arial"/>
      <w:b/>
      <w:kern w:val="0"/>
      <w:sz w:val="20"/>
      <w:szCs w:val="20"/>
      <w:lang w:eastAsia="ja-JP"/>
    </w:rPr>
  </w:style>
  <w:style w:type="character" w:customStyle="1" w:styleId="THCharChar">
    <w:name w:val="TH Char Char"/>
    <w:basedOn w:val="af0"/>
    <w:link w:val="TH"/>
    <w:qFormat/>
    <w:rPr>
      <w:rFonts w:ascii="Arial" w:eastAsia="宋体" w:hAnsi="Arial" w:cs="Times New Roman"/>
      <w:b/>
      <w:kern w:val="0"/>
      <w:sz w:val="20"/>
      <w:szCs w:val="20"/>
      <w:lang w:eastAsia="ja-JP"/>
    </w:rPr>
  </w:style>
  <w:style w:type="paragraph" w:customStyle="1" w:styleId="CharChar1CharCharCharChar1">
    <w:name w:val="Char Char1 Char Char Char Char1"/>
    <w:basedOn w:val="aff1"/>
    <w:qFormat/>
    <w:pPr>
      <w:shd w:val="clear" w:color="auto" w:fill="000080"/>
      <w:adjustRightInd w:val="0"/>
      <w:spacing w:line="436" w:lineRule="exact"/>
      <w:ind w:left="357"/>
      <w:outlineLvl w:val="3"/>
    </w:pPr>
    <w:rPr>
      <w:rFonts w:ascii="Tahoma" w:hAnsi="Tahoma"/>
      <w:b/>
      <w:sz w:val="24"/>
      <w:szCs w:val="24"/>
    </w:rPr>
  </w:style>
  <w:style w:type="paragraph" w:customStyle="1" w:styleId="QB6">
    <w:name w:val="QB附录"/>
    <w:basedOn w:val="QB"/>
    <w:uiPriority w:val="99"/>
    <w:qFormat/>
    <w:pPr>
      <w:tabs>
        <w:tab w:val="left" w:pos="425"/>
      </w:tabs>
      <w:ind w:firstLineChars="0" w:firstLine="0"/>
    </w:pPr>
  </w:style>
  <w:style w:type="paragraph" w:customStyle="1" w:styleId="CharCharCharCharCharCharCharCharCharCharCharCharChar">
    <w:name w:val="Char Char Char Char Char Char Char Char Char Char Char Char Char"/>
    <w:basedOn w:val="aff1"/>
    <w:qFormat/>
    <w:pPr>
      <w:shd w:val="clear" w:color="auto" w:fill="000080"/>
      <w:adjustRightInd w:val="0"/>
      <w:spacing w:line="436" w:lineRule="exact"/>
      <w:ind w:left="357"/>
      <w:outlineLvl w:val="3"/>
    </w:pPr>
    <w:rPr>
      <w:rFonts w:ascii="Tahoma" w:hAnsi="Tahoma"/>
      <w:b/>
      <w:sz w:val="24"/>
      <w:szCs w:val="24"/>
    </w:rPr>
  </w:style>
  <w:style w:type="paragraph" w:customStyle="1" w:styleId="QB7">
    <w:name w:val="QB前沿"/>
    <w:basedOn w:val="QB1"/>
    <w:qFormat/>
    <w:pPr>
      <w:tabs>
        <w:tab w:val="clear" w:pos="420"/>
      </w:tabs>
      <w:ind w:left="0" w:firstLine="0"/>
      <w:jc w:val="center"/>
    </w:pPr>
    <w:rPr>
      <w:sz w:val="32"/>
    </w:rPr>
  </w:style>
  <w:style w:type="paragraph" w:customStyle="1" w:styleId="affffffffb">
    <w:name w:val="封面抬头标题"/>
    <w:basedOn w:val="27"/>
    <w:uiPriority w:val="99"/>
    <w:qFormat/>
    <w:pPr>
      <w:widowControl w:val="0"/>
      <w:autoSpaceDE/>
      <w:autoSpaceDN/>
      <w:adjustRightInd/>
      <w:spacing w:line="240" w:lineRule="auto"/>
    </w:pPr>
    <w:rPr>
      <w:rFonts w:ascii="Times New Roman" w:eastAsia="黑体" w:hAnsi="Times New Roman"/>
      <w:b/>
      <w:spacing w:val="160"/>
      <w:kern w:val="2"/>
      <w:sz w:val="52"/>
    </w:rPr>
  </w:style>
  <w:style w:type="paragraph" w:customStyle="1" w:styleId="affffffffc">
    <w:name w:val="标准编号"/>
    <w:basedOn w:val="af"/>
    <w:uiPriority w:val="99"/>
    <w:qFormat/>
    <w:rPr>
      <w:rFonts w:ascii="黑体" w:eastAsia="黑体"/>
      <w:b/>
      <w:sz w:val="30"/>
      <w:szCs w:val="24"/>
    </w:rPr>
  </w:style>
  <w:style w:type="paragraph" w:customStyle="1" w:styleId="affffffffd">
    <w:name w:val="封面中文名称"/>
    <w:basedOn w:val="affa"/>
    <w:uiPriority w:val="99"/>
    <w:qFormat/>
    <w:pPr>
      <w:adjustRightInd/>
      <w:spacing w:after="120" w:line="240" w:lineRule="auto"/>
    </w:pPr>
    <w:rPr>
      <w:rFonts w:ascii="黑体" w:eastAsia="黑体"/>
      <w:b/>
      <w:color w:val="auto"/>
      <w:spacing w:val="80"/>
      <w:sz w:val="44"/>
    </w:rPr>
  </w:style>
  <w:style w:type="paragraph" w:customStyle="1" w:styleId="affffffffe">
    <w:name w:val="封面英文名称"/>
    <w:basedOn w:val="affa"/>
    <w:uiPriority w:val="99"/>
    <w:qFormat/>
    <w:pPr>
      <w:adjustRightInd/>
      <w:spacing w:after="120" w:line="240" w:lineRule="auto"/>
    </w:pPr>
    <w:rPr>
      <w:rFonts w:ascii="黑体"/>
      <w:b/>
      <w:color w:val="auto"/>
      <w:spacing w:val="60"/>
      <w:sz w:val="28"/>
    </w:rPr>
  </w:style>
  <w:style w:type="paragraph" w:customStyle="1" w:styleId="afffffffff">
    <w:name w:val="封面版本号"/>
    <w:basedOn w:val="27"/>
    <w:uiPriority w:val="99"/>
    <w:qFormat/>
    <w:pPr>
      <w:widowControl w:val="0"/>
      <w:autoSpaceDE/>
      <w:autoSpaceDN/>
      <w:adjustRightInd/>
      <w:spacing w:line="240" w:lineRule="auto"/>
    </w:pPr>
    <w:rPr>
      <w:rFonts w:ascii="黑体" w:eastAsia="黑体" w:hAnsi="Times New Roman"/>
      <w:b/>
      <w:spacing w:val="40"/>
      <w:kern w:val="2"/>
      <w:sz w:val="24"/>
    </w:rPr>
  </w:style>
  <w:style w:type="paragraph" w:customStyle="1" w:styleId="afffffffff0">
    <w:name w:val="发布实施"/>
    <w:basedOn w:val="afffffffff"/>
    <w:uiPriority w:val="99"/>
    <w:qFormat/>
  </w:style>
  <w:style w:type="paragraph" w:customStyle="1" w:styleId="afffffffff1">
    <w:name w:val="封面公司名称"/>
    <w:basedOn w:val="af"/>
    <w:uiPriority w:val="99"/>
    <w:qFormat/>
    <w:rPr>
      <w:rFonts w:ascii="黑体" w:eastAsia="黑体"/>
      <w:b/>
      <w:sz w:val="36"/>
      <w:szCs w:val="24"/>
    </w:rPr>
  </w:style>
  <w:style w:type="paragraph" w:customStyle="1" w:styleId="QB60">
    <w:name w:val="QB标题6"/>
    <w:basedOn w:val="QB5"/>
    <w:uiPriority w:val="99"/>
    <w:qFormat/>
    <w:pPr>
      <w:tabs>
        <w:tab w:val="clear" w:pos="420"/>
        <w:tab w:val="clear" w:pos="992"/>
        <w:tab w:val="left" w:pos="1134"/>
      </w:tabs>
      <w:ind w:left="1134" w:hanging="1134"/>
      <w:outlineLvl w:val="5"/>
    </w:pPr>
  </w:style>
  <w:style w:type="paragraph" w:customStyle="1" w:styleId="QB8">
    <w:name w:val="QB表"/>
    <w:basedOn w:val="QB"/>
    <w:next w:val="QB"/>
    <w:uiPriority w:val="99"/>
    <w:qFormat/>
    <w:pPr>
      <w:ind w:left="1276" w:firstLineChars="0" w:hanging="1276"/>
    </w:pPr>
  </w:style>
  <w:style w:type="paragraph" w:customStyle="1" w:styleId="QB9">
    <w:name w:val="QB目录前言"/>
    <w:basedOn w:val="QB"/>
    <w:uiPriority w:val="99"/>
    <w:qFormat/>
    <w:pPr>
      <w:ind w:firstLineChars="62" w:firstLine="198"/>
    </w:pPr>
    <w:rPr>
      <w:rFonts w:ascii="黑体" w:eastAsia="黑体"/>
      <w:sz w:val="32"/>
      <w:szCs w:val="32"/>
    </w:rPr>
  </w:style>
  <w:style w:type="paragraph" w:customStyle="1" w:styleId="QBa">
    <w:name w:val="QB前言正文"/>
    <w:basedOn w:val="QB"/>
    <w:uiPriority w:val="99"/>
    <w:qFormat/>
    <w:pPr>
      <w:spacing w:line="360" w:lineRule="auto"/>
    </w:pPr>
    <w:rPr>
      <w:sz w:val="24"/>
      <w:szCs w:val="24"/>
    </w:rPr>
  </w:style>
  <w:style w:type="paragraph" w:customStyle="1" w:styleId="TAC">
    <w:name w:val="TAC"/>
    <w:basedOn w:val="TAL"/>
    <w:link w:val="TACCar"/>
    <w:uiPriority w:val="99"/>
    <w:qFormat/>
    <w:pPr>
      <w:jc w:val="center"/>
    </w:pPr>
    <w:rPr>
      <w:lang w:val="en-US" w:eastAsia="en-US"/>
    </w:rPr>
  </w:style>
  <w:style w:type="character" w:customStyle="1" w:styleId="TACCar">
    <w:name w:val="TAC Car"/>
    <w:basedOn w:val="TALCharChar"/>
    <w:link w:val="TAC"/>
    <w:uiPriority w:val="99"/>
    <w:qFormat/>
    <w:rPr>
      <w:rFonts w:ascii="Arial" w:eastAsia="宋体" w:hAnsi="Arial" w:cs="Times New Roman"/>
      <w:kern w:val="0"/>
      <w:sz w:val="18"/>
      <w:szCs w:val="20"/>
      <w:lang w:val="en-GB" w:eastAsia="en-US"/>
    </w:rPr>
  </w:style>
  <w:style w:type="paragraph" w:customStyle="1" w:styleId="afffffffff2">
    <w:name w:val="_"/>
    <w:basedOn w:val="af"/>
    <w:next w:val="af"/>
    <w:qFormat/>
    <w:pPr>
      <w:autoSpaceDE w:val="0"/>
      <w:autoSpaceDN w:val="0"/>
      <w:adjustRightInd w:val="0"/>
    </w:pPr>
    <w:rPr>
      <w:rFonts w:ascii="宋体" w:eastAsia="宋体"/>
      <w:kern w:val="0"/>
      <w:sz w:val="20"/>
      <w:szCs w:val="24"/>
    </w:rPr>
  </w:style>
  <w:style w:type="paragraph" w:customStyle="1" w:styleId="2f">
    <w:name w:val="正文（首行缩进2字符）"/>
    <w:basedOn w:val="af"/>
    <w:qFormat/>
    <w:pPr>
      <w:spacing w:line="300" w:lineRule="auto"/>
      <w:ind w:firstLineChars="200" w:firstLine="440"/>
    </w:pPr>
    <w:rPr>
      <w:rFonts w:eastAsia="宋体"/>
      <w:sz w:val="22"/>
    </w:rPr>
  </w:style>
  <w:style w:type="paragraph" w:customStyle="1" w:styleId="CharChar1CharCharCharCharCharCharCharCharCharCharChar">
    <w:name w:val="Char Char1 Char Char Char Char Char Char Char Char Char Char Char"/>
    <w:basedOn w:val="af"/>
    <w:qFormat/>
    <w:pPr>
      <w:widowControl/>
      <w:spacing w:after="160" w:line="240" w:lineRule="exact"/>
    </w:pPr>
    <w:rPr>
      <w:rFonts w:ascii="Verdana" w:eastAsia="宋体" w:hAnsi="Verdana"/>
      <w:kern w:val="0"/>
      <w:sz w:val="20"/>
      <w:szCs w:val="20"/>
      <w:lang w:eastAsia="en-US"/>
    </w:rPr>
  </w:style>
  <w:style w:type="paragraph" w:customStyle="1" w:styleId="QBb">
    <w:name w:val="QB图"/>
    <w:basedOn w:val="QB"/>
    <w:next w:val="QB"/>
    <w:uiPriority w:val="99"/>
    <w:qFormat/>
    <w:pPr>
      <w:tabs>
        <w:tab w:val="left" w:pos="360"/>
      </w:tabs>
      <w:ind w:firstLineChars="0" w:firstLine="0"/>
    </w:pPr>
  </w:style>
  <w:style w:type="paragraph" w:customStyle="1" w:styleId="afffffffff3">
    <w:name w:val="列项·"/>
    <w:qFormat/>
    <w:pPr>
      <w:tabs>
        <w:tab w:val="left" w:pos="840"/>
      </w:tabs>
      <w:ind w:leftChars="200" w:left="840" w:hangingChars="200" w:hanging="420"/>
      <w:jc w:val="both"/>
    </w:pPr>
    <w:rPr>
      <w:rFonts w:ascii="宋体"/>
      <w:sz w:val="21"/>
    </w:rPr>
  </w:style>
  <w:style w:type="paragraph" w:customStyle="1" w:styleId="afffffffff4">
    <w:name w:val="封面标准文稿类别"/>
    <w:uiPriority w:val="99"/>
    <w:qFormat/>
    <w:pPr>
      <w:spacing w:before="440" w:line="400" w:lineRule="exact"/>
      <w:jc w:val="center"/>
    </w:pPr>
    <w:rPr>
      <w:rFonts w:ascii="宋体"/>
      <w:sz w:val="24"/>
    </w:rPr>
  </w:style>
  <w:style w:type="paragraph" w:customStyle="1" w:styleId="afffffffff5">
    <w:name w:val="封面一致性程度标识"/>
    <w:uiPriority w:val="99"/>
    <w:qFormat/>
    <w:pPr>
      <w:spacing w:before="440" w:line="400" w:lineRule="exact"/>
      <w:jc w:val="center"/>
    </w:pPr>
    <w:rPr>
      <w:rFonts w:ascii="宋体"/>
      <w:sz w:val="28"/>
    </w:rPr>
  </w:style>
  <w:style w:type="paragraph" w:customStyle="1" w:styleId="afffffffff6">
    <w:name w:val="标准书脚_偶数页"/>
    <w:uiPriority w:val="99"/>
    <w:qFormat/>
    <w:pPr>
      <w:spacing w:before="120"/>
    </w:pPr>
    <w:rPr>
      <w:sz w:val="18"/>
    </w:rPr>
  </w:style>
  <w:style w:type="paragraph" w:customStyle="1" w:styleId="afffffffff7">
    <w:name w:val="标准书脚_奇数页"/>
    <w:uiPriority w:val="99"/>
    <w:qFormat/>
    <w:pPr>
      <w:spacing w:before="120"/>
      <w:jc w:val="right"/>
    </w:pPr>
    <w:rPr>
      <w:sz w:val="18"/>
    </w:rPr>
  </w:style>
  <w:style w:type="paragraph" w:customStyle="1" w:styleId="afffffffff8">
    <w:name w:val="标准书眉_奇数页"/>
    <w:next w:val="af"/>
    <w:uiPriority w:val="99"/>
    <w:qFormat/>
    <w:pPr>
      <w:tabs>
        <w:tab w:val="center" w:pos="4154"/>
        <w:tab w:val="right" w:pos="8306"/>
      </w:tabs>
      <w:spacing w:after="120"/>
      <w:jc w:val="right"/>
    </w:pPr>
    <w:rPr>
      <w:sz w:val="21"/>
    </w:rPr>
  </w:style>
  <w:style w:type="paragraph" w:customStyle="1" w:styleId="afffffffff9">
    <w:name w:val="标准书眉_偶数页"/>
    <w:basedOn w:val="afffffffff8"/>
    <w:next w:val="af"/>
    <w:uiPriority w:val="99"/>
    <w:qFormat/>
  </w:style>
  <w:style w:type="paragraph" w:customStyle="1" w:styleId="afffffffffa">
    <w:name w:val="标准书眉一"/>
    <w:uiPriority w:val="99"/>
    <w:qFormat/>
    <w:pPr>
      <w:jc w:val="both"/>
    </w:pPr>
  </w:style>
  <w:style w:type="paragraph" w:customStyle="1" w:styleId="3b">
    <w:name w:val="样式3"/>
    <w:basedOn w:val="af"/>
    <w:link w:val="3CharChar"/>
    <w:qFormat/>
    <w:pPr>
      <w:widowControl/>
      <w:tabs>
        <w:tab w:val="left" w:pos="420"/>
      </w:tabs>
      <w:spacing w:before="120" w:line="288" w:lineRule="auto"/>
      <w:ind w:left="420" w:hanging="420"/>
    </w:pPr>
    <w:rPr>
      <w:rFonts w:ascii="Arial" w:eastAsia="宋体" w:hAnsi="Arial"/>
      <w:kern w:val="0"/>
      <w:szCs w:val="21"/>
      <w:lang w:eastAsia="en-US"/>
    </w:rPr>
  </w:style>
  <w:style w:type="character" w:customStyle="1" w:styleId="3CharChar">
    <w:name w:val="样式3 Char Char"/>
    <w:basedOn w:val="af0"/>
    <w:link w:val="3b"/>
    <w:qFormat/>
    <w:rPr>
      <w:rFonts w:ascii="Arial" w:eastAsia="宋体" w:hAnsi="Arial" w:cs="Times New Roman"/>
      <w:kern w:val="0"/>
      <w:szCs w:val="21"/>
      <w:lang w:eastAsia="en-US"/>
    </w:rPr>
  </w:style>
  <w:style w:type="paragraph" w:customStyle="1" w:styleId="1e">
    <w:name w:val="正文编号1"/>
    <w:basedOn w:val="af"/>
    <w:qFormat/>
    <w:pPr>
      <w:widowControl/>
      <w:tabs>
        <w:tab w:val="left" w:leader="dot" w:pos="1701"/>
        <w:tab w:val="left" w:pos="9072"/>
      </w:tabs>
      <w:adjustRightInd w:val="0"/>
      <w:snapToGrid w:val="0"/>
      <w:spacing w:before="120" w:after="120" w:line="360" w:lineRule="atLeast"/>
      <w:ind w:left="2342" w:hanging="471"/>
    </w:pPr>
    <w:rPr>
      <w:rFonts w:eastAsia="宋体"/>
      <w:kern w:val="20"/>
      <w:szCs w:val="20"/>
    </w:rPr>
  </w:style>
  <w:style w:type="paragraph" w:customStyle="1" w:styleId="afffffffffb">
    <w:name w:val="正文序列符号"/>
    <w:basedOn w:val="af"/>
    <w:qFormat/>
    <w:pPr>
      <w:tabs>
        <w:tab w:val="left" w:pos="822"/>
      </w:tabs>
      <w:ind w:left="822" w:hanging="402"/>
    </w:pPr>
    <w:rPr>
      <w:rFonts w:eastAsia="宋体"/>
      <w:sz w:val="22"/>
      <w:szCs w:val="24"/>
    </w:rPr>
  </w:style>
  <w:style w:type="paragraph" w:customStyle="1" w:styleId="afffffffffc">
    <w:name w:val="摘要/关键词"/>
    <w:basedOn w:val="af"/>
    <w:qFormat/>
    <w:pPr>
      <w:spacing w:before="120" w:line="300" w:lineRule="auto"/>
    </w:pPr>
    <w:rPr>
      <w:rFonts w:eastAsia="宋体"/>
      <w:szCs w:val="24"/>
    </w:rPr>
  </w:style>
  <w:style w:type="paragraph" w:customStyle="1" w:styleId="Bullet">
    <w:name w:val="Bullet"/>
    <w:basedOn w:val="af"/>
    <w:qFormat/>
    <w:pPr>
      <w:widowControl/>
      <w:tabs>
        <w:tab w:val="left" w:pos="2280"/>
      </w:tabs>
      <w:adjustRightInd w:val="0"/>
      <w:spacing w:before="60" w:after="60" w:line="288" w:lineRule="auto"/>
      <w:ind w:left="2280" w:hanging="420"/>
    </w:pPr>
    <w:rPr>
      <w:rFonts w:eastAsia="宋体"/>
      <w:kern w:val="0"/>
      <w:szCs w:val="18"/>
      <w:lang w:eastAsia="en-US"/>
    </w:rPr>
  </w:style>
  <w:style w:type="paragraph" w:customStyle="1" w:styleId="afffffffffd">
    <w:name w:val="提示文字"/>
    <w:basedOn w:val="af"/>
    <w:next w:val="2f"/>
    <w:link w:val="CharChar5"/>
    <w:qFormat/>
    <w:pPr>
      <w:spacing w:line="300" w:lineRule="auto"/>
      <w:ind w:firstLineChars="200" w:firstLine="440"/>
    </w:pPr>
    <w:rPr>
      <w:rFonts w:eastAsia="宋体"/>
      <w:i/>
      <w:color w:val="0000FF"/>
      <w:sz w:val="22"/>
      <w:szCs w:val="24"/>
    </w:rPr>
  </w:style>
  <w:style w:type="character" w:customStyle="1" w:styleId="CharChar5">
    <w:name w:val="提示文字 Char Char"/>
    <w:basedOn w:val="af0"/>
    <w:link w:val="afffffffffd"/>
    <w:qFormat/>
    <w:rPr>
      <w:rFonts w:ascii="Times New Roman" w:eastAsia="宋体" w:hAnsi="Times New Roman" w:cs="Times New Roman"/>
      <w:i/>
      <w:color w:val="0000FF"/>
      <w:sz w:val="22"/>
      <w:szCs w:val="24"/>
    </w:rPr>
  </w:style>
  <w:style w:type="paragraph" w:customStyle="1" w:styleId="1f">
    <w:name w:val="附录1"/>
    <w:basedOn w:val="11"/>
    <w:next w:val="af"/>
    <w:qFormat/>
    <w:pPr>
      <w:pageBreakBefore/>
      <w:widowControl/>
      <w:tabs>
        <w:tab w:val="clear" w:pos="480"/>
      </w:tabs>
      <w:adjustRightInd w:val="0"/>
      <w:snapToGrid w:val="0"/>
      <w:spacing w:before="360" w:after="240" w:line="360" w:lineRule="auto"/>
      <w:jc w:val="center"/>
    </w:pPr>
    <w:rPr>
      <w:rFonts w:eastAsia="宋体"/>
      <w:sz w:val="32"/>
      <w:szCs w:val="32"/>
    </w:rPr>
  </w:style>
  <w:style w:type="paragraph" w:customStyle="1" w:styleId="2f0">
    <w:name w:val="附录2"/>
    <w:basedOn w:val="20"/>
    <w:next w:val="af"/>
    <w:qFormat/>
    <w:pPr>
      <w:spacing w:before="240" w:after="120" w:line="360" w:lineRule="auto"/>
    </w:pPr>
    <w:rPr>
      <w:rFonts w:ascii="Times New Roman" w:eastAsia="宋体" w:hAnsi="Times New Roman"/>
      <w:sz w:val="30"/>
    </w:rPr>
  </w:style>
  <w:style w:type="paragraph" w:customStyle="1" w:styleId="3c">
    <w:name w:val="附录3"/>
    <w:basedOn w:val="30"/>
    <w:next w:val="af"/>
    <w:qFormat/>
    <w:pPr>
      <w:spacing w:before="160" w:after="120" w:line="360" w:lineRule="auto"/>
      <w:ind w:left="0" w:firstLine="0"/>
    </w:pPr>
  </w:style>
  <w:style w:type="paragraph" w:customStyle="1" w:styleId="49">
    <w:name w:val="附录4"/>
    <w:basedOn w:val="40"/>
    <w:next w:val="af"/>
    <w:qFormat/>
    <w:pPr>
      <w:numPr>
        <w:numId w:val="0"/>
      </w:numPr>
      <w:spacing w:before="120" w:after="0" w:line="360" w:lineRule="auto"/>
      <w:ind w:rightChars="100" w:right="100"/>
    </w:pPr>
    <w:rPr>
      <w:rFonts w:ascii="Times New Roman" w:hAnsi="Times New Roman"/>
    </w:rPr>
  </w:style>
  <w:style w:type="paragraph" w:customStyle="1" w:styleId="58">
    <w:name w:val="附录5"/>
    <w:basedOn w:val="5"/>
    <w:next w:val="af"/>
    <w:qFormat/>
    <w:pPr>
      <w:numPr>
        <w:numId w:val="0"/>
      </w:numPr>
      <w:tabs>
        <w:tab w:val="clear" w:pos="1440"/>
      </w:tabs>
      <w:spacing w:before="120" w:after="0" w:line="360" w:lineRule="auto"/>
      <w:ind w:rightChars="100" w:right="100"/>
    </w:pPr>
    <w:rPr>
      <w:b/>
      <w:sz w:val="22"/>
    </w:rPr>
  </w:style>
  <w:style w:type="paragraph" w:customStyle="1" w:styleId="1f0">
    <w:name w:val="附录序列号（1）"/>
    <w:basedOn w:val="af"/>
    <w:qFormat/>
    <w:pPr>
      <w:tabs>
        <w:tab w:val="left" w:pos="0"/>
        <w:tab w:val="left" w:pos="1026"/>
      </w:tabs>
      <w:spacing w:line="300" w:lineRule="auto"/>
    </w:pPr>
    <w:rPr>
      <w:rFonts w:eastAsia="宋体"/>
      <w:sz w:val="22"/>
      <w:szCs w:val="24"/>
    </w:rPr>
  </w:style>
  <w:style w:type="paragraph" w:customStyle="1" w:styleId="ParaCharCharCharCharCharCharCharCharCharChar">
    <w:name w:val="默认段落字体 Para Char Char Char Char Char Char Char Char Char Char"/>
    <w:basedOn w:val="af"/>
    <w:qFormat/>
    <w:pPr>
      <w:autoSpaceDE w:val="0"/>
      <w:autoSpaceDN w:val="0"/>
      <w:adjustRightInd w:val="0"/>
      <w:spacing w:line="360" w:lineRule="auto"/>
      <w:ind w:leftChars="512" w:left="1678" w:hangingChars="287" w:hanging="603"/>
    </w:pPr>
    <w:rPr>
      <w:rFonts w:ascii="Arial" w:eastAsia="宋体" w:hAnsi="Arial" w:cs="Arial"/>
      <w:kern w:val="0"/>
      <w:szCs w:val="20"/>
    </w:rPr>
  </w:style>
  <w:style w:type="paragraph" w:customStyle="1" w:styleId="afffffffffe">
    <w:name w:val="标准正文"/>
    <w:link w:val="858D7CFB-ED40-4347-BF05-701D383B685F1"/>
    <w:uiPriority w:val="99"/>
    <w:qFormat/>
    <w:pPr>
      <w:widowControl w:val="0"/>
      <w:ind w:firstLineChars="200" w:firstLine="420"/>
      <w:jc w:val="both"/>
    </w:pPr>
    <w:rPr>
      <w:sz w:val="21"/>
      <w:szCs w:val="21"/>
    </w:rPr>
  </w:style>
  <w:style w:type="paragraph" w:customStyle="1" w:styleId="QB7878">
    <w:name w:val="样式 QB正文 + 段前: 7.8 磅 段后: 7.8 磅"/>
    <w:basedOn w:val="QB"/>
    <w:qFormat/>
    <w:pPr>
      <w:spacing w:before="156" w:after="156"/>
    </w:pPr>
    <w:rPr>
      <w:rFonts w:cs="宋体"/>
    </w:rPr>
  </w:style>
  <w:style w:type="paragraph" w:customStyle="1" w:styleId="Th0">
    <w:name w:val="Th"/>
    <w:basedOn w:val="af"/>
    <w:qFormat/>
    <w:pPr>
      <w:widowControl/>
      <w:spacing w:before="100" w:beforeAutospacing="1" w:after="100" w:afterAutospacing="1"/>
    </w:pPr>
    <w:rPr>
      <w:rFonts w:ascii="宋体" w:eastAsia="宋体" w:hAnsi="宋体" w:cs="宋体"/>
      <w:kern w:val="0"/>
      <w:sz w:val="24"/>
      <w:szCs w:val="24"/>
    </w:rPr>
  </w:style>
  <w:style w:type="paragraph" w:customStyle="1" w:styleId="Tah0">
    <w:name w:val="Tah"/>
    <w:basedOn w:val="af"/>
    <w:qFormat/>
    <w:pPr>
      <w:widowControl/>
      <w:spacing w:before="100" w:beforeAutospacing="1" w:after="100" w:afterAutospacing="1"/>
    </w:pPr>
    <w:rPr>
      <w:rFonts w:ascii="宋体" w:eastAsia="宋体" w:hAnsi="宋体" w:cs="宋体"/>
      <w:kern w:val="0"/>
      <w:sz w:val="24"/>
      <w:szCs w:val="24"/>
    </w:rPr>
  </w:style>
  <w:style w:type="paragraph" w:customStyle="1" w:styleId="Tac0">
    <w:name w:val="Tac"/>
    <w:basedOn w:val="af"/>
    <w:qFormat/>
    <w:pPr>
      <w:widowControl/>
      <w:spacing w:before="100" w:beforeAutospacing="1" w:after="100" w:afterAutospacing="1"/>
    </w:pPr>
    <w:rPr>
      <w:rFonts w:ascii="宋体" w:eastAsia="宋体" w:hAnsi="宋体" w:cs="宋体"/>
      <w:kern w:val="0"/>
      <w:sz w:val="24"/>
      <w:szCs w:val="24"/>
    </w:rPr>
  </w:style>
  <w:style w:type="paragraph" w:customStyle="1" w:styleId="Tal0">
    <w:name w:val="Tal"/>
    <w:basedOn w:val="af"/>
    <w:uiPriority w:val="99"/>
    <w:qFormat/>
    <w:pPr>
      <w:widowControl/>
      <w:spacing w:before="100" w:beforeAutospacing="1" w:after="100" w:afterAutospacing="1"/>
    </w:pPr>
    <w:rPr>
      <w:rFonts w:ascii="宋体" w:eastAsia="宋体" w:hAnsi="宋体" w:cs="宋体"/>
      <w:kern w:val="0"/>
      <w:sz w:val="24"/>
      <w:szCs w:val="24"/>
    </w:rPr>
  </w:style>
  <w:style w:type="paragraph" w:customStyle="1" w:styleId="NF">
    <w:name w:val="NF"/>
    <w:basedOn w:val="af"/>
    <w:uiPriority w:val="99"/>
    <w:qFormat/>
    <w:pPr>
      <w:keepNext/>
      <w:keepLines/>
      <w:widowControl/>
      <w:ind w:left="1135" w:hanging="851"/>
    </w:pPr>
    <w:rPr>
      <w:rFonts w:ascii="Arial" w:eastAsia="宋体" w:hAnsi="Arial"/>
      <w:kern w:val="0"/>
      <w:sz w:val="18"/>
      <w:szCs w:val="20"/>
      <w:lang w:eastAsia="en-US"/>
    </w:rPr>
  </w:style>
  <w:style w:type="paragraph" w:customStyle="1" w:styleId="TAN">
    <w:name w:val="TAN"/>
    <w:basedOn w:val="af"/>
    <w:link w:val="TANChar"/>
    <w:qFormat/>
    <w:pPr>
      <w:keepNext/>
      <w:keepLines/>
      <w:widowControl/>
      <w:ind w:left="851" w:hanging="851"/>
    </w:pPr>
    <w:rPr>
      <w:rFonts w:ascii="Arial" w:eastAsia="宋体" w:hAnsi="Arial"/>
      <w:kern w:val="0"/>
      <w:sz w:val="18"/>
      <w:szCs w:val="20"/>
      <w:lang w:eastAsia="en-US"/>
    </w:rPr>
  </w:style>
  <w:style w:type="paragraph" w:customStyle="1" w:styleId="2f1">
    <w:name w:val="列出段落2"/>
    <w:basedOn w:val="af"/>
    <w:uiPriority w:val="34"/>
    <w:qFormat/>
    <w:pPr>
      <w:spacing w:line="360" w:lineRule="auto"/>
      <w:ind w:firstLineChars="200" w:firstLine="420"/>
    </w:pPr>
    <w:rPr>
      <w:rFonts w:eastAsia="宋体"/>
      <w:szCs w:val="24"/>
    </w:rPr>
  </w:style>
  <w:style w:type="paragraph" w:customStyle="1" w:styleId="3d">
    <w:name w:val="列出段落3"/>
    <w:basedOn w:val="af"/>
    <w:uiPriority w:val="34"/>
    <w:qFormat/>
    <w:pPr>
      <w:spacing w:line="360" w:lineRule="auto"/>
      <w:ind w:firstLineChars="200" w:firstLine="420"/>
    </w:pPr>
    <w:rPr>
      <w:rFonts w:eastAsia="宋体"/>
      <w:szCs w:val="24"/>
    </w:rPr>
  </w:style>
  <w:style w:type="character" w:customStyle="1" w:styleId="ZDONTMODIFY">
    <w:name w:val="ZDONTMODIFY"/>
    <w:basedOn w:val="af0"/>
    <w:qFormat/>
  </w:style>
  <w:style w:type="character" w:customStyle="1" w:styleId="CharChar6">
    <w:name w:val="插图题注 Char Char"/>
    <w:basedOn w:val="af0"/>
    <w:link w:val="Char9"/>
    <w:qFormat/>
    <w:rPr>
      <w:rFonts w:ascii="Arial" w:hAnsi="Arial" w:cs="Arial"/>
      <w:sz w:val="18"/>
      <w:szCs w:val="18"/>
    </w:rPr>
  </w:style>
  <w:style w:type="paragraph" w:customStyle="1" w:styleId="Char9">
    <w:name w:val="插图题注 Char"/>
    <w:next w:val="af"/>
    <w:link w:val="CharChar6"/>
    <w:qFormat/>
    <w:pPr>
      <w:spacing w:afterLines="100"/>
      <w:ind w:left="1089" w:hanging="369"/>
      <w:jc w:val="center"/>
    </w:pPr>
    <w:rPr>
      <w:rFonts w:ascii="Arial" w:eastAsiaTheme="minorEastAsia" w:hAnsi="Arial" w:cs="Arial"/>
      <w:kern w:val="2"/>
      <w:sz w:val="18"/>
      <w:szCs w:val="18"/>
    </w:rPr>
  </w:style>
  <w:style w:type="character" w:customStyle="1" w:styleId="CharChar7">
    <w:name w:val="表格文本 Char Char"/>
    <w:basedOn w:val="af0"/>
    <w:link w:val="Chara"/>
    <w:qFormat/>
    <w:rPr>
      <w:sz w:val="18"/>
      <w:szCs w:val="21"/>
    </w:rPr>
  </w:style>
  <w:style w:type="paragraph" w:customStyle="1" w:styleId="Chara">
    <w:name w:val="表格文本 Char"/>
    <w:basedOn w:val="af"/>
    <w:link w:val="CharChar7"/>
    <w:qFormat/>
    <w:pPr>
      <w:tabs>
        <w:tab w:val="decimal" w:pos="0"/>
      </w:tabs>
      <w:autoSpaceDE w:val="0"/>
      <w:autoSpaceDN w:val="0"/>
      <w:adjustRightInd w:val="0"/>
      <w:spacing w:line="360" w:lineRule="auto"/>
      <w:ind w:firstLineChars="200" w:firstLine="420"/>
    </w:pPr>
    <w:rPr>
      <w:sz w:val="18"/>
      <w:szCs w:val="21"/>
    </w:rPr>
  </w:style>
  <w:style w:type="character" w:customStyle="1" w:styleId="Parmvalue">
    <w:name w:val="Parmvalue"/>
    <w:basedOn w:val="af0"/>
    <w:qFormat/>
  </w:style>
  <w:style w:type="character" w:customStyle="1" w:styleId="TDContents">
    <w:name w:val="TDContents"/>
    <w:basedOn w:val="af0"/>
    <w:qFormat/>
    <w:rPr>
      <w:rFonts w:ascii="Arial" w:hAnsi="Arial"/>
    </w:rPr>
  </w:style>
  <w:style w:type="character" w:customStyle="1" w:styleId="TACCharChar">
    <w:name w:val="TAC Char Char"/>
    <w:basedOn w:val="af0"/>
    <w:qFormat/>
    <w:rPr>
      <w:rFonts w:ascii="Arial" w:eastAsia="宋体" w:hAnsi="Arial"/>
      <w:sz w:val="18"/>
      <w:lang w:eastAsia="en-US" w:bidi="ar-SA"/>
    </w:rPr>
  </w:style>
  <w:style w:type="character" w:customStyle="1" w:styleId="BodyTextChar">
    <w:name w:val="Body Text Char"/>
    <w:basedOn w:val="af0"/>
    <w:qFormat/>
    <w:rPr>
      <w:rFonts w:ascii="Times New Roman" w:eastAsia="宋体" w:hAnsi="Times New Roman" w:cs="Times New Roman"/>
      <w:sz w:val="20"/>
      <w:szCs w:val="20"/>
    </w:rPr>
  </w:style>
  <w:style w:type="character" w:customStyle="1" w:styleId="CharCharCharChar0">
    <w:name w:val="全文正文格式 Char Char Char Char"/>
    <w:qFormat/>
    <w:rPr>
      <w:rFonts w:ascii="Arial" w:eastAsia="宋体" w:hAnsi="Arial"/>
      <w:kern w:val="2"/>
      <w:sz w:val="21"/>
      <w:szCs w:val="21"/>
      <w:lang w:val="en-US" w:eastAsia="zh-CN" w:bidi="ar-SA"/>
    </w:rPr>
  </w:style>
  <w:style w:type="character" w:customStyle="1" w:styleId="CharCharChar4">
    <w:name w:val="缺省文本 Char Char Char"/>
    <w:qFormat/>
    <w:rPr>
      <w:rFonts w:eastAsia="宋体"/>
      <w:sz w:val="21"/>
      <w:lang w:val="en-US" w:eastAsia="zh-CN" w:bidi="ar-SA"/>
    </w:rPr>
  </w:style>
  <w:style w:type="character" w:customStyle="1" w:styleId="CharCharChar5">
    <w:name w:val="样式 缺省文本 + 宋体 Char Char Char"/>
    <w:qFormat/>
    <w:rPr>
      <w:rFonts w:ascii="宋体" w:eastAsia="黑体" w:hAnsi="宋体"/>
      <w:sz w:val="21"/>
      <w:lang w:val="en-US" w:eastAsia="zh-CN" w:bidi="ar-SA"/>
    </w:rPr>
  </w:style>
  <w:style w:type="character" w:customStyle="1" w:styleId="CharCharCharChar2">
    <w:name w:val="图号 Char Char Char Char"/>
    <w:qFormat/>
    <w:rPr>
      <w:rFonts w:ascii="宋体" w:eastAsia="宋体" w:hAnsi="Arial" w:cs="Arial"/>
      <w:sz w:val="21"/>
      <w:szCs w:val="21"/>
      <w:lang w:val="en-US" w:eastAsia="zh-CN" w:bidi="ar-SA"/>
    </w:rPr>
  </w:style>
  <w:style w:type="character" w:customStyle="1" w:styleId="CharCharCharCharCharCharChar">
    <w:name w:val="表头样式 Char Char Char Char Char Char Char"/>
    <w:qFormat/>
    <w:rPr>
      <w:rFonts w:ascii="Arial" w:eastAsia="宋体" w:hAnsi="Arial" w:cs="Arial"/>
      <w:b/>
      <w:sz w:val="21"/>
      <w:szCs w:val="21"/>
      <w:lang w:val="en-US" w:eastAsia="zh-CN" w:bidi="ar-SA"/>
    </w:rPr>
  </w:style>
  <w:style w:type="character" w:customStyle="1" w:styleId="CharCharCharCharCharCharCharChar">
    <w:name w:val="表头样式 Char Char Char Char Char Char Char Char"/>
    <w:qFormat/>
    <w:rPr>
      <w:rFonts w:eastAsia="宋体"/>
      <w:color w:val="000000"/>
      <w:sz w:val="21"/>
      <w:szCs w:val="21"/>
      <w:lang w:val="en-US" w:eastAsia="zh-CN" w:bidi="ar-SA"/>
    </w:rPr>
  </w:style>
  <w:style w:type="character" w:customStyle="1" w:styleId="ItemListCharCharCharCharChar">
    <w:name w:val="Item List Char Char Char Char Char"/>
    <w:qFormat/>
    <w:rPr>
      <w:rFonts w:ascii="Arial" w:hAnsi="Arial" w:cs="Arial"/>
      <w:sz w:val="21"/>
      <w:szCs w:val="21"/>
    </w:rPr>
  </w:style>
  <w:style w:type="character" w:customStyle="1" w:styleId="CharCharChar6">
    <w:name w:val="段 Char Char Char"/>
    <w:qFormat/>
    <w:rPr>
      <w:rFonts w:ascii="宋体"/>
      <w:sz w:val="21"/>
      <w:lang w:val="en-US" w:eastAsia="zh-CN" w:bidi="ar-SA"/>
    </w:rPr>
  </w:style>
  <w:style w:type="character" w:customStyle="1" w:styleId="QBCharCharChar">
    <w:name w:val="QB正文 Char Char Char"/>
    <w:qFormat/>
    <w:rPr>
      <w:rFonts w:ascii="宋体"/>
      <w:sz w:val="21"/>
    </w:rPr>
  </w:style>
  <w:style w:type="character" w:customStyle="1" w:styleId="QB2CharCharChar">
    <w:name w:val="QB标题2 Char Char Char"/>
    <w:qFormat/>
    <w:rPr>
      <w:rFonts w:ascii="Arial" w:eastAsia="黑体" w:hAnsi="Arial"/>
      <w:kern w:val="2"/>
      <w:sz w:val="21"/>
      <w:szCs w:val="21"/>
    </w:rPr>
  </w:style>
  <w:style w:type="character" w:customStyle="1" w:styleId="PLCharCharChar">
    <w:name w:val="PL Char Char Char"/>
    <w:qFormat/>
    <w:rPr>
      <w:rFonts w:ascii="Courier New" w:hAnsi="Courier New"/>
      <w:sz w:val="16"/>
      <w:lang w:eastAsia="ja-JP"/>
    </w:rPr>
  </w:style>
  <w:style w:type="character" w:customStyle="1" w:styleId="THCharCharChar">
    <w:name w:val="TH Char Char Char"/>
    <w:qFormat/>
    <w:rPr>
      <w:rFonts w:ascii="Arial" w:hAnsi="Arial"/>
      <w:b/>
      <w:lang w:eastAsia="ja-JP"/>
    </w:rPr>
  </w:style>
  <w:style w:type="character" w:customStyle="1" w:styleId="TextCharCharChar">
    <w:name w:val="Text Char Char Char"/>
    <w:qFormat/>
    <w:rPr>
      <w:rFonts w:ascii="Arial" w:hAnsi="Arial" w:cs="Arial"/>
      <w:szCs w:val="21"/>
    </w:rPr>
  </w:style>
  <w:style w:type="character" w:customStyle="1" w:styleId="QB4CharCharChar">
    <w:name w:val="QB标题4 Char Char Char"/>
    <w:qFormat/>
  </w:style>
  <w:style w:type="character" w:customStyle="1" w:styleId="TALCharCharChar">
    <w:name w:val="TAL Char Char Char"/>
    <w:qFormat/>
    <w:rPr>
      <w:rFonts w:ascii="Arial" w:hAnsi="Arial"/>
      <w:sz w:val="18"/>
      <w:lang w:eastAsia="en-US"/>
    </w:rPr>
  </w:style>
  <w:style w:type="character" w:customStyle="1" w:styleId="3CharCharChar">
    <w:name w:val="样式3 Char Char Char"/>
    <w:qFormat/>
    <w:rPr>
      <w:rFonts w:ascii="Arial" w:hAnsi="Arial"/>
      <w:sz w:val="21"/>
      <w:szCs w:val="21"/>
      <w:lang w:eastAsia="en-US"/>
    </w:rPr>
  </w:style>
  <w:style w:type="character" w:customStyle="1" w:styleId="CharCharChar7">
    <w:name w:val="提示文字 Char Char Char"/>
    <w:qFormat/>
    <w:rPr>
      <w:i/>
      <w:color w:val="0000FF"/>
      <w:kern w:val="2"/>
      <w:sz w:val="22"/>
      <w:szCs w:val="24"/>
    </w:rPr>
  </w:style>
  <w:style w:type="character" w:customStyle="1" w:styleId="TACCharCharChar">
    <w:name w:val="TAC Char Char Char"/>
    <w:qFormat/>
    <w:rPr>
      <w:rFonts w:ascii="Arial" w:eastAsia="宋体" w:hAnsi="Arial"/>
      <w:sz w:val="18"/>
      <w:lang w:eastAsia="en-US" w:bidi="ar-SA"/>
    </w:rPr>
  </w:style>
  <w:style w:type="paragraph" w:styleId="affffffffff">
    <w:name w:val="No Spacing"/>
    <w:link w:val="affffffffff0"/>
    <w:uiPriority w:val="21"/>
    <w:qFormat/>
    <w:rPr>
      <w:rFonts w:asciiTheme="minorHAnsi" w:eastAsiaTheme="minorEastAsia" w:hAnsiTheme="minorHAnsi" w:cstheme="minorBidi"/>
      <w:sz w:val="22"/>
      <w:szCs w:val="22"/>
      <w:lang w:eastAsia="en-US" w:bidi="en-US"/>
    </w:rPr>
  </w:style>
  <w:style w:type="paragraph" w:styleId="affffffffff1">
    <w:name w:val="Quote"/>
    <w:basedOn w:val="af"/>
    <w:next w:val="af"/>
    <w:link w:val="affffffffff2"/>
    <w:uiPriority w:val="29"/>
    <w:qFormat/>
    <w:pPr>
      <w:spacing w:line="360" w:lineRule="auto"/>
    </w:pPr>
    <w:rPr>
      <w:rFonts w:eastAsia="宋体"/>
      <w:i/>
      <w:color w:val="000000"/>
      <w:szCs w:val="24"/>
    </w:rPr>
  </w:style>
  <w:style w:type="character" w:customStyle="1" w:styleId="affffffffff2">
    <w:name w:val="引用 字符"/>
    <w:basedOn w:val="af0"/>
    <w:link w:val="affffffffff1"/>
    <w:uiPriority w:val="29"/>
    <w:qFormat/>
    <w:rPr>
      <w:rFonts w:ascii="Times New Roman" w:eastAsia="宋体" w:hAnsi="Times New Roman" w:cs="Times New Roman"/>
      <w:i/>
      <w:color w:val="000000"/>
      <w:szCs w:val="24"/>
    </w:rPr>
  </w:style>
  <w:style w:type="paragraph" w:styleId="affffffffff3">
    <w:name w:val="Intense Quote"/>
    <w:basedOn w:val="af"/>
    <w:next w:val="af"/>
    <w:link w:val="affffffffff4"/>
    <w:uiPriority w:val="30"/>
    <w:qFormat/>
    <w:pPr>
      <w:pBdr>
        <w:bottom w:val="single" w:sz="4" w:space="4" w:color="4F81BD"/>
      </w:pBdr>
      <w:spacing w:before="200" w:after="280" w:line="360" w:lineRule="auto"/>
      <w:ind w:left="936" w:right="936"/>
    </w:pPr>
    <w:rPr>
      <w:rFonts w:eastAsia="宋体"/>
      <w:b/>
      <w:i/>
      <w:color w:val="4F81BD"/>
      <w:szCs w:val="24"/>
    </w:rPr>
  </w:style>
  <w:style w:type="character" w:customStyle="1" w:styleId="affffffffff4">
    <w:name w:val="明显引用 字符"/>
    <w:basedOn w:val="af0"/>
    <w:link w:val="affffffffff3"/>
    <w:uiPriority w:val="30"/>
    <w:qFormat/>
    <w:rPr>
      <w:rFonts w:ascii="Times New Roman" w:eastAsia="宋体" w:hAnsi="Times New Roman" w:cs="Times New Roman"/>
      <w:b/>
      <w:i/>
      <w:color w:val="4F81BD"/>
      <w:szCs w:val="24"/>
    </w:rPr>
  </w:style>
  <w:style w:type="character" w:customStyle="1" w:styleId="1f1">
    <w:name w:val="不明显强调1"/>
    <w:basedOn w:val="af0"/>
    <w:uiPriority w:val="22"/>
    <w:qFormat/>
    <w:rPr>
      <w:i/>
      <w:color w:val="808080"/>
    </w:rPr>
  </w:style>
  <w:style w:type="character" w:customStyle="1" w:styleId="1f2">
    <w:name w:val="明显强调1"/>
    <w:basedOn w:val="af0"/>
    <w:uiPriority w:val="20"/>
    <w:qFormat/>
    <w:rPr>
      <w:b/>
      <w:i/>
      <w:color w:val="4F81BD"/>
    </w:rPr>
  </w:style>
  <w:style w:type="character" w:customStyle="1" w:styleId="1f3">
    <w:name w:val="不明显参考1"/>
    <w:basedOn w:val="af0"/>
    <w:uiPriority w:val="31"/>
    <w:qFormat/>
    <w:rPr>
      <w:color w:val="C0504D"/>
      <w:u w:val="single"/>
    </w:rPr>
  </w:style>
  <w:style w:type="character" w:customStyle="1" w:styleId="1f4">
    <w:name w:val="明显参考1"/>
    <w:basedOn w:val="af0"/>
    <w:uiPriority w:val="32"/>
    <w:qFormat/>
    <w:rPr>
      <w:b/>
      <w:color w:val="C0504D"/>
      <w:spacing w:val="5"/>
      <w:u w:val="single"/>
    </w:rPr>
  </w:style>
  <w:style w:type="character" w:customStyle="1" w:styleId="1f5">
    <w:name w:val="书籍标题1"/>
    <w:basedOn w:val="af0"/>
    <w:uiPriority w:val="33"/>
    <w:qFormat/>
    <w:rPr>
      <w:b/>
      <w:spacing w:val="5"/>
    </w:rPr>
  </w:style>
  <w:style w:type="character" w:customStyle="1" w:styleId="affffffffff5">
    <w:name w:val="样式一"/>
    <w:basedOn w:val="af0"/>
    <w:qFormat/>
    <w:rPr>
      <w:rFonts w:ascii="宋体" w:hAnsi="宋体"/>
      <w:b/>
      <w:color w:val="000000"/>
      <w:sz w:val="36"/>
    </w:rPr>
  </w:style>
  <w:style w:type="character" w:customStyle="1" w:styleId="affffffffff6">
    <w:name w:val="样式二"/>
    <w:basedOn w:val="affffffffff5"/>
    <w:qFormat/>
    <w:rPr>
      <w:rFonts w:ascii="宋体" w:hAnsi="宋体"/>
      <w:b/>
      <w:color w:val="000000"/>
      <w:sz w:val="36"/>
    </w:rPr>
  </w:style>
  <w:style w:type="character" w:customStyle="1" w:styleId="CharChar8">
    <w:name w:val="全文正文格式 Char Char"/>
    <w:basedOn w:val="af0"/>
    <w:qFormat/>
    <w:rPr>
      <w:rFonts w:ascii="Arial" w:eastAsia="宋体" w:hAnsi="Arial" w:cs="Times New Roman"/>
      <w:szCs w:val="21"/>
    </w:rPr>
  </w:style>
  <w:style w:type="paragraph" w:customStyle="1" w:styleId="CharCharCharCharCharCharCharCharCharCharCharChar">
    <w:name w:val="Char Char Char Char Char Char Char Char Char Char Char Char"/>
    <w:basedOn w:val="af"/>
    <w:uiPriority w:val="99"/>
    <w:qFormat/>
    <w:pPr>
      <w:spacing w:line="360" w:lineRule="auto"/>
      <w:ind w:left="420"/>
    </w:pPr>
    <w:rPr>
      <w:rFonts w:eastAsia="黑体"/>
      <w:b/>
      <w:szCs w:val="24"/>
    </w:rPr>
  </w:style>
  <w:style w:type="character" w:customStyle="1" w:styleId="Charb">
    <w:name w:val="样式 缺省文本 + 宋体 Char"/>
    <w:qFormat/>
    <w:rPr>
      <w:rFonts w:ascii="宋体" w:eastAsia="黑体" w:hAnsi="宋体" w:cs="Times New Roman"/>
      <w:kern w:val="0"/>
      <w:szCs w:val="20"/>
    </w:rPr>
  </w:style>
  <w:style w:type="paragraph" w:customStyle="1" w:styleId="CharCharCharCharCharCharChar0">
    <w:name w:val="Char Char Char Char Char Char Char"/>
    <w:basedOn w:val="af"/>
    <w:uiPriority w:val="99"/>
    <w:qFormat/>
    <w:pPr>
      <w:spacing w:line="360" w:lineRule="auto"/>
      <w:ind w:left="420"/>
    </w:pPr>
    <w:rPr>
      <w:rFonts w:eastAsia="宋体"/>
      <w:szCs w:val="24"/>
    </w:rPr>
  </w:style>
  <w:style w:type="paragraph" w:customStyle="1" w:styleId="CharCharCharCharCharChar1CharCharCharChar">
    <w:name w:val="Char Char Char Char Char Char1 Char Char Char Char"/>
    <w:basedOn w:val="af"/>
    <w:qFormat/>
    <w:pPr>
      <w:spacing w:line="360" w:lineRule="auto"/>
      <w:ind w:firstLineChars="200" w:firstLine="200"/>
    </w:pPr>
    <w:rPr>
      <w:rFonts w:eastAsia="宋体"/>
      <w:kern w:val="0"/>
      <w:szCs w:val="20"/>
    </w:rPr>
  </w:style>
  <w:style w:type="paragraph" w:customStyle="1" w:styleId="CharCharCharCharCharCharCharCharCharCharCharCharCharCharCharCharCharCharCharChar">
    <w:name w:val="Char Char Char Char Char Char Char Char Char Char Char Char Char Char Char Char Char Char Char Char"/>
    <w:basedOn w:val="af"/>
    <w:uiPriority w:val="99"/>
    <w:qFormat/>
    <w:pPr>
      <w:spacing w:line="360" w:lineRule="auto"/>
      <w:ind w:left="420"/>
    </w:pPr>
    <w:rPr>
      <w:rFonts w:eastAsia="宋体"/>
      <w:szCs w:val="24"/>
    </w:rPr>
  </w:style>
  <w:style w:type="paragraph" w:customStyle="1" w:styleId="CharCharChar1Char">
    <w:name w:val="Char Char Char1 Char"/>
    <w:basedOn w:val="aff1"/>
    <w:uiPriority w:val="99"/>
    <w:qFormat/>
    <w:pPr>
      <w:shd w:val="clear" w:color="auto" w:fill="000080"/>
      <w:adjustRightInd w:val="0"/>
      <w:spacing w:line="436" w:lineRule="exact"/>
      <w:ind w:left="357"/>
      <w:outlineLvl w:val="3"/>
    </w:pPr>
    <w:rPr>
      <w:rFonts w:ascii="Tahoma" w:hAnsi="Tahoma"/>
      <w:b/>
      <w:sz w:val="24"/>
      <w:szCs w:val="24"/>
    </w:rPr>
  </w:style>
  <w:style w:type="character" w:customStyle="1" w:styleId="CharChar9">
    <w:name w:val="图号 Char Char"/>
    <w:basedOn w:val="af0"/>
    <w:qFormat/>
    <w:rPr>
      <w:rFonts w:ascii="宋体" w:eastAsia="宋体" w:hAnsi="Arial" w:cs="Arial"/>
      <w:kern w:val="0"/>
      <w:szCs w:val="21"/>
    </w:rPr>
  </w:style>
  <w:style w:type="character" w:customStyle="1" w:styleId="CharChara">
    <w:name w:val="表头样式 Char Char"/>
    <w:basedOn w:val="af0"/>
    <w:qFormat/>
    <w:rPr>
      <w:rFonts w:ascii="Arial" w:eastAsia="宋体" w:hAnsi="Arial" w:cs="Arial"/>
      <w:b/>
      <w:kern w:val="0"/>
      <w:szCs w:val="21"/>
    </w:rPr>
  </w:style>
  <w:style w:type="character" w:customStyle="1" w:styleId="CharCharCharChar3">
    <w:name w:val="表头样式 Char Char Char Char"/>
    <w:basedOn w:val="af0"/>
    <w:qFormat/>
    <w:rPr>
      <w:rFonts w:ascii="Times New Roman" w:eastAsia="宋体" w:hAnsi="Times New Roman" w:cs="Times New Roman"/>
      <w:color w:val="000000"/>
      <w:kern w:val="0"/>
      <w:szCs w:val="21"/>
    </w:rPr>
  </w:style>
  <w:style w:type="character" w:customStyle="1" w:styleId="ItemListCharCharChar">
    <w:name w:val="Item List Char Char Char"/>
    <w:basedOn w:val="af0"/>
    <w:qFormat/>
    <w:rPr>
      <w:rFonts w:ascii="Arial" w:eastAsia="宋体" w:hAnsi="Arial" w:cs="Arial"/>
      <w:kern w:val="0"/>
      <w:szCs w:val="21"/>
    </w:rPr>
  </w:style>
  <w:style w:type="character" w:customStyle="1" w:styleId="QB2Char">
    <w:name w:val="QB标题2 Char"/>
    <w:basedOn w:val="af0"/>
    <w:uiPriority w:val="99"/>
    <w:qFormat/>
    <w:rPr>
      <w:rFonts w:ascii="Arial" w:eastAsia="黑体" w:hAnsi="Arial" w:cs="Times New Roman"/>
      <w:szCs w:val="21"/>
    </w:rPr>
  </w:style>
  <w:style w:type="character" w:customStyle="1" w:styleId="PLChar">
    <w:name w:val="PL Char"/>
    <w:basedOn w:val="af0"/>
    <w:qFormat/>
    <w:rPr>
      <w:rFonts w:ascii="Courier New" w:eastAsia="宋体" w:hAnsi="Courier New" w:cs="Times New Roman"/>
      <w:kern w:val="0"/>
      <w:sz w:val="16"/>
      <w:szCs w:val="20"/>
      <w:lang w:val="en-GB" w:eastAsia="ja-JP"/>
    </w:rPr>
  </w:style>
  <w:style w:type="character" w:customStyle="1" w:styleId="THChar">
    <w:name w:val="TH Char"/>
    <w:basedOn w:val="af0"/>
    <w:qFormat/>
    <w:rPr>
      <w:rFonts w:ascii="Arial" w:eastAsia="宋体" w:hAnsi="Arial" w:cs="Times New Roman"/>
      <w:b/>
      <w:kern w:val="0"/>
      <w:sz w:val="20"/>
      <w:szCs w:val="20"/>
      <w:lang w:val="en-GB" w:eastAsia="ja-JP"/>
    </w:rPr>
  </w:style>
  <w:style w:type="character" w:customStyle="1" w:styleId="QB4Char">
    <w:name w:val="QB标题4 Char"/>
    <w:basedOn w:val="QB2Char"/>
    <w:qFormat/>
    <w:rPr>
      <w:rFonts w:ascii="Arial" w:eastAsia="黑体" w:hAnsi="Arial" w:cs="Times New Roman"/>
      <w:kern w:val="0"/>
      <w:szCs w:val="21"/>
    </w:rPr>
  </w:style>
  <w:style w:type="character" w:customStyle="1" w:styleId="TALChar">
    <w:name w:val="TAL Char"/>
    <w:basedOn w:val="af0"/>
    <w:qFormat/>
    <w:rPr>
      <w:rFonts w:ascii="Arial" w:eastAsia="宋体" w:hAnsi="Arial" w:cs="Times New Roman"/>
      <w:kern w:val="0"/>
      <w:sz w:val="18"/>
      <w:szCs w:val="20"/>
      <w:lang w:val="en-GB" w:eastAsia="en-US"/>
    </w:rPr>
  </w:style>
  <w:style w:type="character" w:customStyle="1" w:styleId="3Char">
    <w:name w:val="样式3 Char"/>
    <w:basedOn w:val="af0"/>
    <w:qFormat/>
    <w:rPr>
      <w:rFonts w:ascii="Arial" w:eastAsia="宋体" w:hAnsi="Arial" w:cs="Times New Roman"/>
      <w:kern w:val="0"/>
      <w:szCs w:val="21"/>
      <w:lang w:eastAsia="en-US"/>
    </w:rPr>
  </w:style>
  <w:style w:type="character" w:customStyle="1" w:styleId="Charc">
    <w:name w:val="提示文字 Char"/>
    <w:basedOn w:val="af0"/>
    <w:qFormat/>
    <w:rPr>
      <w:i/>
      <w:color w:val="0000FF"/>
      <w:sz w:val="22"/>
      <w:szCs w:val="24"/>
    </w:rPr>
  </w:style>
  <w:style w:type="character" w:customStyle="1" w:styleId="TACChar">
    <w:name w:val="TAC Char"/>
    <w:basedOn w:val="af0"/>
    <w:qFormat/>
    <w:rPr>
      <w:rFonts w:ascii="Arial" w:eastAsia="宋体" w:hAnsi="Arial"/>
      <w:sz w:val="18"/>
      <w:lang w:val="en-GB" w:eastAsia="en-US" w:bidi="ar-SA"/>
    </w:rPr>
  </w:style>
  <w:style w:type="paragraph" w:customStyle="1" w:styleId="QBc">
    <w:name w:val="QB前言"/>
    <w:basedOn w:val="QB1"/>
    <w:uiPriority w:val="99"/>
    <w:qFormat/>
    <w:pPr>
      <w:tabs>
        <w:tab w:val="clear" w:pos="420"/>
      </w:tabs>
      <w:ind w:left="0" w:right="0" w:firstLine="0"/>
      <w:jc w:val="center"/>
    </w:pPr>
    <w:rPr>
      <w:sz w:val="32"/>
    </w:rPr>
  </w:style>
  <w:style w:type="paragraph" w:customStyle="1" w:styleId="QB20">
    <w:name w:val="样式 QB正文 + 首行缩进:  2 字符"/>
    <w:basedOn w:val="QB"/>
    <w:uiPriority w:val="99"/>
    <w:qFormat/>
    <w:pPr>
      <w:ind w:firstLine="420"/>
    </w:pPr>
    <w:rPr>
      <w:rFonts w:cs="宋体"/>
    </w:rPr>
  </w:style>
  <w:style w:type="character" w:customStyle="1" w:styleId="Char13">
    <w:name w:val="文档结构图 Char1"/>
    <w:uiPriority w:val="99"/>
    <w:qFormat/>
    <w:rPr>
      <w:kern w:val="2"/>
      <w:sz w:val="21"/>
      <w:szCs w:val="24"/>
      <w:shd w:val="clear" w:color="auto" w:fill="000080"/>
    </w:rPr>
  </w:style>
  <w:style w:type="character" w:customStyle="1" w:styleId="Apple-style-span">
    <w:name w:val="Apple-style-span"/>
    <w:basedOn w:val="af0"/>
    <w:qFormat/>
  </w:style>
  <w:style w:type="paragraph" w:customStyle="1" w:styleId="P16">
    <w:name w:val="P16"/>
    <w:basedOn w:val="af"/>
    <w:uiPriority w:val="99"/>
    <w:qFormat/>
    <w:pPr>
      <w:widowControl/>
      <w:topLinePunct/>
      <w:snapToGrid w:val="0"/>
      <w:spacing w:before="80" w:after="80" w:line="240" w:lineRule="atLeast"/>
    </w:pPr>
    <w:rPr>
      <w:rFonts w:eastAsia="宋体"/>
      <w:kern w:val="0"/>
      <w:szCs w:val="21"/>
    </w:rPr>
  </w:style>
  <w:style w:type="paragraph" w:customStyle="1" w:styleId="P0">
    <w:name w:val="P0"/>
    <w:basedOn w:val="af"/>
    <w:uiPriority w:val="99"/>
    <w:qFormat/>
    <w:pPr>
      <w:widowControl/>
      <w:spacing w:line="360" w:lineRule="auto"/>
    </w:pPr>
    <w:rPr>
      <w:rFonts w:eastAsia="宋体"/>
      <w:kern w:val="0"/>
      <w:szCs w:val="21"/>
    </w:rPr>
  </w:style>
  <w:style w:type="paragraph" w:customStyle="1" w:styleId="Char30">
    <w:name w:val="Char3"/>
    <w:basedOn w:val="af"/>
    <w:qFormat/>
    <w:rPr>
      <w:rFonts w:ascii="Tahoma" w:eastAsia="宋体" w:hAnsi="Tahoma"/>
      <w:sz w:val="24"/>
      <w:szCs w:val="20"/>
    </w:rPr>
  </w:style>
  <w:style w:type="paragraph" w:customStyle="1" w:styleId="Char1CharChar">
    <w:name w:val="Char1 Char Char"/>
    <w:basedOn w:val="af"/>
    <w:qFormat/>
    <w:rPr>
      <w:rFonts w:ascii="Tahoma" w:eastAsia="宋体" w:hAnsi="Tahoma"/>
      <w:sz w:val="24"/>
      <w:szCs w:val="20"/>
    </w:rPr>
  </w:style>
  <w:style w:type="paragraph" w:customStyle="1" w:styleId="Char1CharChar4">
    <w:name w:val="Char1 Char Char4"/>
    <w:basedOn w:val="af"/>
    <w:qFormat/>
    <w:rPr>
      <w:rFonts w:ascii="Tahoma" w:eastAsia="宋体" w:hAnsi="Tahoma"/>
      <w:sz w:val="24"/>
      <w:szCs w:val="20"/>
    </w:rPr>
  </w:style>
  <w:style w:type="paragraph" w:customStyle="1" w:styleId="Char1CharChar3">
    <w:name w:val="Char1 Char Char3"/>
    <w:basedOn w:val="af"/>
    <w:uiPriority w:val="99"/>
    <w:qFormat/>
    <w:rPr>
      <w:rFonts w:ascii="Tahoma" w:eastAsia="宋体" w:hAnsi="Tahoma"/>
      <w:sz w:val="24"/>
      <w:szCs w:val="20"/>
    </w:rPr>
  </w:style>
  <w:style w:type="paragraph" w:customStyle="1" w:styleId="Char20">
    <w:name w:val="Char2"/>
    <w:basedOn w:val="af"/>
    <w:uiPriority w:val="99"/>
    <w:qFormat/>
    <w:rPr>
      <w:rFonts w:ascii="Tahoma" w:eastAsia="宋体" w:hAnsi="Tahoma"/>
      <w:sz w:val="24"/>
      <w:szCs w:val="20"/>
    </w:rPr>
  </w:style>
  <w:style w:type="paragraph" w:customStyle="1" w:styleId="Char1CharChar2">
    <w:name w:val="Char1 Char Char2"/>
    <w:basedOn w:val="af"/>
    <w:uiPriority w:val="99"/>
    <w:qFormat/>
    <w:rPr>
      <w:rFonts w:ascii="Tahoma" w:eastAsia="宋体" w:hAnsi="Tahoma"/>
      <w:sz w:val="24"/>
      <w:szCs w:val="20"/>
    </w:rPr>
  </w:style>
  <w:style w:type="paragraph" w:customStyle="1" w:styleId="Char1CharChar1">
    <w:name w:val="Char1 Char Char1"/>
    <w:basedOn w:val="af"/>
    <w:uiPriority w:val="99"/>
    <w:qFormat/>
    <w:rPr>
      <w:rFonts w:ascii="Tahoma" w:eastAsia="宋体" w:hAnsi="Tahoma"/>
      <w:sz w:val="24"/>
      <w:szCs w:val="20"/>
    </w:rPr>
  </w:style>
  <w:style w:type="character" w:customStyle="1" w:styleId="Char14">
    <w:name w:val="副标题 Char1"/>
    <w:qFormat/>
    <w:rPr>
      <w:rFonts w:ascii="Cambria" w:hAnsi="Cambria" w:cs="Times New Roman"/>
      <w:b/>
      <w:kern w:val="28"/>
      <w:sz w:val="32"/>
      <w:szCs w:val="32"/>
    </w:rPr>
  </w:style>
  <w:style w:type="character" w:customStyle="1" w:styleId="HTML0">
    <w:name w:val="HTML 地址 字符"/>
    <w:basedOn w:val="af0"/>
    <w:link w:val="HTML"/>
    <w:uiPriority w:val="99"/>
    <w:qFormat/>
    <w:rPr>
      <w:rFonts w:ascii="Times New Roman" w:eastAsia="宋体" w:hAnsi="Times New Roman" w:cs="Times New Roman"/>
      <w:i/>
      <w:szCs w:val="24"/>
    </w:rPr>
  </w:style>
  <w:style w:type="paragraph" w:customStyle="1" w:styleId="affffffffff7">
    <w:name w:val="标准标志"/>
    <w:next w:val="af"/>
    <w:uiPriority w:val="99"/>
    <w:qFormat/>
    <w:pPr>
      <w:framePr w:w="2268" w:h="1392" w:hRule="exact" w:wrap="around" w:hAnchor="margin" w:x="6748" w:y="171" w:anchorLock="1"/>
      <w:shd w:val="solid" w:color="FFFFFF" w:fill="FFFFFF"/>
      <w:spacing w:line="0" w:lineRule="atLeast"/>
      <w:jc w:val="right"/>
    </w:pPr>
    <w:rPr>
      <w:b/>
      <w:w w:val="130"/>
      <w:sz w:val="96"/>
    </w:rPr>
  </w:style>
  <w:style w:type="paragraph" w:customStyle="1" w:styleId="affffffffff8">
    <w:name w:val="标准称谓"/>
    <w:next w:val="af"/>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both"/>
    </w:pPr>
    <w:rPr>
      <w:rFonts w:ascii="宋体"/>
      <w:b/>
      <w:spacing w:val="20"/>
      <w:w w:val="148"/>
      <w:sz w:val="52"/>
    </w:rPr>
  </w:style>
  <w:style w:type="paragraph" w:customStyle="1" w:styleId="affffffffff9">
    <w:name w:val="参考文献、索引标题"/>
    <w:basedOn w:val="afffffff2"/>
    <w:next w:val="af"/>
    <w:qFormat/>
    <w:pPr>
      <w:spacing w:after="200"/>
    </w:pPr>
    <w:rPr>
      <w:sz w:val="21"/>
    </w:rPr>
  </w:style>
  <w:style w:type="paragraph" w:customStyle="1" w:styleId="affffffffffa">
    <w:name w:val="发布部门"/>
    <w:next w:val="affffff6"/>
    <w:uiPriority w:val="99"/>
    <w:qFormat/>
    <w:pPr>
      <w:framePr w:w="7433" w:h="585" w:hRule="exact" w:hSpace="180" w:vSpace="180" w:wrap="around" w:hAnchor="margin" w:xAlign="center" w:y="14401" w:anchorLock="1"/>
      <w:jc w:val="center"/>
    </w:pPr>
    <w:rPr>
      <w:rFonts w:ascii="宋体"/>
      <w:b/>
      <w:spacing w:val="20"/>
      <w:w w:val="135"/>
      <w:sz w:val="36"/>
    </w:rPr>
  </w:style>
  <w:style w:type="paragraph" w:customStyle="1" w:styleId="2f2">
    <w:name w:val="封面标准号2"/>
    <w:basedOn w:val="15"/>
    <w:qFormat/>
    <w:pPr>
      <w:framePr w:w="9138" w:h="1244" w:hRule="exact" w:wrap="auto" w:vAnchor="page" w:hAnchor="margin" w:y="2908" w:anchorLock="1"/>
      <w:adjustRightInd w:val="0"/>
      <w:spacing w:before="357" w:line="280" w:lineRule="exact"/>
    </w:pPr>
  </w:style>
  <w:style w:type="paragraph" w:customStyle="1" w:styleId="affffffffffb">
    <w:name w:val="封面标准代替信息"/>
    <w:basedOn w:val="2f2"/>
    <w:qFormat/>
    <w:pPr>
      <w:framePr w:wrap="auto"/>
      <w:spacing w:before="57"/>
    </w:pPr>
    <w:rPr>
      <w:rFonts w:ascii="宋体"/>
      <w:sz w:val="21"/>
    </w:rPr>
  </w:style>
  <w:style w:type="paragraph" w:customStyle="1" w:styleId="affffffffffc">
    <w:name w:val="附录表标题"/>
    <w:next w:val="affffff6"/>
    <w:qFormat/>
    <w:pPr>
      <w:jc w:val="center"/>
    </w:pPr>
    <w:rPr>
      <w:rFonts w:ascii="黑体" w:eastAsia="黑体"/>
      <w:kern w:val="20"/>
      <w:sz w:val="21"/>
    </w:rPr>
  </w:style>
  <w:style w:type="paragraph" w:customStyle="1" w:styleId="affffffffffd">
    <w:name w:val="附录图标题"/>
    <w:next w:val="affffff6"/>
    <w:qFormat/>
    <w:pPr>
      <w:jc w:val="center"/>
    </w:pPr>
    <w:rPr>
      <w:rFonts w:ascii="黑体" w:eastAsia="黑体"/>
      <w:sz w:val="21"/>
    </w:rPr>
  </w:style>
  <w:style w:type="paragraph" w:customStyle="1" w:styleId="affffffffffe">
    <w:name w:val="目次、索引正文"/>
    <w:qFormat/>
    <w:pPr>
      <w:spacing w:line="320" w:lineRule="exact"/>
      <w:jc w:val="both"/>
    </w:pPr>
    <w:rPr>
      <w:rFonts w:ascii="宋体"/>
      <w:sz w:val="21"/>
    </w:rPr>
  </w:style>
  <w:style w:type="paragraph" w:customStyle="1" w:styleId="afffffffffff">
    <w:name w:val="示例"/>
    <w:next w:val="affffff6"/>
    <w:qFormat/>
    <w:pPr>
      <w:tabs>
        <w:tab w:val="left" w:pos="816"/>
      </w:tabs>
      <w:ind w:firstLineChars="233" w:firstLine="419"/>
      <w:jc w:val="both"/>
    </w:pPr>
    <w:rPr>
      <w:rFonts w:ascii="宋体"/>
      <w:sz w:val="18"/>
    </w:rPr>
  </w:style>
  <w:style w:type="paragraph" w:customStyle="1" w:styleId="afffffffffff0">
    <w:name w:val="条文脚注"/>
    <w:basedOn w:val="affff2"/>
    <w:qFormat/>
    <w:pPr>
      <w:autoSpaceDE/>
      <w:autoSpaceDN/>
      <w:adjustRightInd/>
      <w:ind w:leftChars="200" w:left="780" w:hangingChars="200" w:hanging="200"/>
      <w:jc w:val="both"/>
    </w:pPr>
    <w:rPr>
      <w:rFonts w:ascii="宋体"/>
      <w:kern w:val="2"/>
    </w:rPr>
  </w:style>
  <w:style w:type="paragraph" w:customStyle="1" w:styleId="afffffffffff1">
    <w:name w:val="图表脚注"/>
    <w:next w:val="affffff6"/>
    <w:qFormat/>
    <w:pPr>
      <w:ind w:leftChars="200" w:left="300" w:hangingChars="100" w:hanging="100"/>
      <w:jc w:val="both"/>
    </w:pPr>
    <w:rPr>
      <w:rFonts w:ascii="宋体"/>
      <w:sz w:val="18"/>
    </w:rPr>
  </w:style>
  <w:style w:type="paragraph" w:customStyle="1" w:styleId="afffffffffff2">
    <w:name w:val="文献分类号"/>
    <w:uiPriority w:val="99"/>
    <w:qFormat/>
    <w:pPr>
      <w:framePr w:hSpace="180" w:vSpace="180" w:wrap="around" w:hAnchor="margin" w:y="1" w:anchorLock="1"/>
      <w:widowControl w:val="0"/>
    </w:pPr>
    <w:rPr>
      <w:rFonts w:eastAsia="黑体"/>
      <w:sz w:val="21"/>
    </w:rPr>
  </w:style>
  <w:style w:type="paragraph" w:customStyle="1" w:styleId="afffffffffff3">
    <w:name w:val="无标题条"/>
    <w:next w:val="affffff6"/>
    <w:qFormat/>
    <w:pPr>
      <w:jc w:val="both"/>
    </w:pPr>
    <w:rPr>
      <w:sz w:val="21"/>
    </w:rPr>
  </w:style>
  <w:style w:type="paragraph" w:customStyle="1" w:styleId="afffffffffff4">
    <w:name w:val="正文表标题"/>
    <w:next w:val="affffff6"/>
    <w:qFormat/>
    <w:pPr>
      <w:jc w:val="center"/>
    </w:pPr>
    <w:rPr>
      <w:rFonts w:ascii="黑体" w:eastAsia="黑体"/>
      <w:sz w:val="21"/>
    </w:rPr>
  </w:style>
  <w:style w:type="paragraph" w:customStyle="1" w:styleId="afffffffffff5">
    <w:name w:val="注："/>
    <w:next w:val="affffff6"/>
    <w:qFormat/>
    <w:pPr>
      <w:widowControl w:val="0"/>
      <w:autoSpaceDE w:val="0"/>
      <w:autoSpaceDN w:val="0"/>
      <w:ind w:left="840" w:hanging="420"/>
      <w:jc w:val="both"/>
    </w:pPr>
    <w:rPr>
      <w:rFonts w:ascii="宋体"/>
      <w:sz w:val="18"/>
    </w:rPr>
  </w:style>
  <w:style w:type="paragraph" w:customStyle="1" w:styleId="afffffffffff6">
    <w:name w:val="注×："/>
    <w:qFormat/>
    <w:pPr>
      <w:widowControl w:val="0"/>
      <w:tabs>
        <w:tab w:val="left" w:pos="630"/>
      </w:tabs>
      <w:autoSpaceDE w:val="0"/>
      <w:autoSpaceDN w:val="0"/>
      <w:ind w:left="900" w:hanging="500"/>
      <w:jc w:val="both"/>
    </w:pPr>
    <w:rPr>
      <w:rFonts w:ascii="宋体"/>
      <w:sz w:val="18"/>
    </w:rPr>
  </w:style>
  <w:style w:type="paragraph" w:customStyle="1" w:styleId="afffffffffff7">
    <w:name w:val="字母编号列项（一级）"/>
    <w:qFormat/>
    <w:pPr>
      <w:ind w:leftChars="200" w:left="840" w:hangingChars="200" w:hanging="420"/>
      <w:jc w:val="both"/>
    </w:pPr>
    <w:rPr>
      <w:rFonts w:ascii="宋体"/>
      <w:sz w:val="21"/>
    </w:rPr>
  </w:style>
  <w:style w:type="paragraph" w:customStyle="1" w:styleId="EX">
    <w:name w:val="EX"/>
    <w:basedOn w:val="af"/>
    <w:uiPriority w:val="99"/>
    <w:qFormat/>
    <w:pPr>
      <w:keepLines/>
      <w:widowControl/>
      <w:overflowPunct w:val="0"/>
      <w:autoSpaceDE w:val="0"/>
      <w:autoSpaceDN w:val="0"/>
      <w:adjustRightInd w:val="0"/>
      <w:spacing w:after="180"/>
      <w:ind w:left="1702" w:firstLineChars="200" w:hanging="1418"/>
    </w:pPr>
    <w:rPr>
      <w:rFonts w:eastAsia="宋体"/>
      <w:kern w:val="0"/>
      <w:sz w:val="20"/>
      <w:szCs w:val="20"/>
      <w:lang w:val="en-GB"/>
    </w:rPr>
  </w:style>
  <w:style w:type="paragraph" w:customStyle="1" w:styleId="1f6">
    <w:name w:val="正文:1"/>
    <w:basedOn w:val="af"/>
    <w:qFormat/>
    <w:pPr>
      <w:autoSpaceDE w:val="0"/>
      <w:autoSpaceDN w:val="0"/>
      <w:adjustRightInd w:val="0"/>
      <w:spacing w:before="80" w:after="80" w:line="300" w:lineRule="auto"/>
      <w:ind w:left="1701" w:firstLineChars="200" w:firstLine="420"/>
    </w:pPr>
    <w:rPr>
      <w:rFonts w:eastAsia="宋体"/>
      <w:kern w:val="0"/>
      <w:szCs w:val="20"/>
    </w:rPr>
  </w:style>
  <w:style w:type="paragraph" w:customStyle="1" w:styleId="2f3">
    <w:name w:val="样式2"/>
    <w:basedOn w:val="af"/>
    <w:link w:val="2Char0"/>
    <w:qFormat/>
    <w:pPr>
      <w:adjustRightInd w:val="0"/>
      <w:spacing w:before="80" w:after="80" w:line="400" w:lineRule="atLeast"/>
      <w:ind w:left="499" w:right="170" w:hanging="329"/>
    </w:pPr>
    <w:rPr>
      <w:rFonts w:eastAsia="宋体"/>
      <w:szCs w:val="24"/>
    </w:rPr>
  </w:style>
  <w:style w:type="paragraph" w:customStyle="1" w:styleId="1f7">
    <w:name w:val="段落1"/>
    <w:basedOn w:val="af"/>
    <w:qFormat/>
    <w:pPr>
      <w:autoSpaceDE w:val="0"/>
      <w:autoSpaceDN w:val="0"/>
      <w:adjustRightInd w:val="0"/>
      <w:spacing w:before="105"/>
    </w:pPr>
    <w:rPr>
      <w:rFonts w:ascii="宋体" w:eastAsia="宋体"/>
      <w:szCs w:val="24"/>
    </w:rPr>
  </w:style>
  <w:style w:type="paragraph" w:customStyle="1" w:styleId="1f8">
    <w:name w:val="样式1"/>
    <w:basedOn w:val="af"/>
    <w:uiPriority w:val="99"/>
    <w:qFormat/>
    <w:pPr>
      <w:autoSpaceDE w:val="0"/>
      <w:autoSpaceDN w:val="0"/>
      <w:adjustRightInd w:val="0"/>
      <w:spacing w:line="400" w:lineRule="exact"/>
    </w:pPr>
    <w:rPr>
      <w:rFonts w:ascii="宋体" w:eastAsia="宋体"/>
      <w:sz w:val="24"/>
      <w:szCs w:val="24"/>
    </w:rPr>
  </w:style>
  <w:style w:type="paragraph" w:customStyle="1" w:styleId="DefaultText">
    <w:name w:val="Default Text"/>
    <w:basedOn w:val="af"/>
    <w:qFormat/>
    <w:pPr>
      <w:overflowPunct w:val="0"/>
      <w:autoSpaceDE w:val="0"/>
      <w:autoSpaceDN w:val="0"/>
      <w:adjustRightInd w:val="0"/>
    </w:pPr>
    <w:rPr>
      <w:rFonts w:eastAsia="宋体"/>
      <w:sz w:val="24"/>
      <w:szCs w:val="24"/>
    </w:rPr>
  </w:style>
  <w:style w:type="paragraph" w:customStyle="1" w:styleId="afffffffffff8">
    <w:name w:val="表格内容"/>
    <w:basedOn w:val="af"/>
    <w:qFormat/>
    <w:pPr>
      <w:autoSpaceDE w:val="0"/>
      <w:autoSpaceDN w:val="0"/>
      <w:adjustRightInd w:val="0"/>
      <w:spacing w:before="40" w:line="300" w:lineRule="auto"/>
      <w:ind w:left="454"/>
    </w:pPr>
    <w:rPr>
      <w:rFonts w:ascii="宋体" w:eastAsia="宋体"/>
      <w:kern w:val="0"/>
      <w:szCs w:val="20"/>
    </w:rPr>
  </w:style>
  <w:style w:type="paragraph" w:customStyle="1" w:styleId="ParaCharCharCharCharCharCharCharCharCharCharCharCharCharCharCharChar">
    <w:name w:val="默认段落字体 Para Char Char Char Char Char Char Char Char Char Char Char Char Char Char Char Char"/>
    <w:basedOn w:val="aff1"/>
    <w:qFormat/>
    <w:pPr>
      <w:shd w:val="clear" w:color="auto" w:fill="000080"/>
      <w:spacing w:line="360" w:lineRule="auto"/>
    </w:pPr>
    <w:rPr>
      <w:rFonts w:ascii="Tahoma" w:hAnsi="Tahoma"/>
      <w:b/>
      <w:sz w:val="28"/>
      <w:szCs w:val="28"/>
    </w:rPr>
  </w:style>
  <w:style w:type="paragraph" w:customStyle="1" w:styleId="INDENT3">
    <w:name w:val="INDENT3"/>
    <w:basedOn w:val="af"/>
    <w:uiPriority w:val="99"/>
    <w:qFormat/>
    <w:pPr>
      <w:widowControl/>
      <w:overflowPunct w:val="0"/>
      <w:autoSpaceDE w:val="0"/>
      <w:autoSpaceDN w:val="0"/>
      <w:adjustRightInd w:val="0"/>
      <w:spacing w:after="180"/>
      <w:ind w:left="1701" w:hanging="567"/>
    </w:pPr>
    <w:rPr>
      <w:rFonts w:eastAsia="宋体"/>
      <w:kern w:val="0"/>
      <w:sz w:val="20"/>
      <w:szCs w:val="20"/>
      <w:lang w:val="en-GB" w:eastAsia="en-US"/>
    </w:rPr>
  </w:style>
  <w:style w:type="paragraph" w:customStyle="1" w:styleId="afffffffffff9">
    <w:name w:val="编号列项（三级）"/>
    <w:qFormat/>
    <w:pPr>
      <w:tabs>
        <w:tab w:val="left" w:pos="0"/>
      </w:tabs>
      <w:spacing w:before="53" w:afterLines="5"/>
      <w:ind w:left="1679" w:hanging="420"/>
    </w:pPr>
    <w:rPr>
      <w:rFonts w:ascii="宋体"/>
      <w:sz w:val="21"/>
    </w:rPr>
  </w:style>
  <w:style w:type="character" w:customStyle="1" w:styleId="Apple-converted-space">
    <w:name w:val="Apple-converted-space"/>
    <w:basedOn w:val="af0"/>
    <w:qFormat/>
  </w:style>
  <w:style w:type="character" w:customStyle="1" w:styleId="CharChar">
    <w:name w:val="二级条标题 Char Char"/>
    <w:link w:val="afffffff"/>
    <w:qFormat/>
    <w:rPr>
      <w:rFonts w:ascii="黑体" w:eastAsia="黑体" w:hAnsi="Times New Roman" w:cs="Times New Roman"/>
      <w:kern w:val="0"/>
      <w:szCs w:val="20"/>
    </w:rPr>
  </w:style>
  <w:style w:type="paragraph" w:customStyle="1" w:styleId="afffffffffffa">
    <w:name w:val="二级无"/>
    <w:basedOn w:val="afffffff"/>
    <w:qFormat/>
    <w:pPr>
      <w:spacing w:beforeLines="0"/>
      <w:jc w:val="left"/>
    </w:pPr>
    <w:rPr>
      <w:rFonts w:ascii="宋体" w:eastAsia="宋体"/>
      <w:szCs w:val="21"/>
    </w:rPr>
  </w:style>
  <w:style w:type="paragraph" w:customStyle="1" w:styleId="Char2CharCharCharCharChar2">
    <w:name w:val="Char2 Char Char Char Char Char2"/>
    <w:basedOn w:val="af"/>
    <w:qFormat/>
    <w:rPr>
      <w:rFonts w:ascii="Tahoma" w:eastAsia="宋体" w:hAnsi="Tahoma"/>
      <w:sz w:val="24"/>
      <w:szCs w:val="20"/>
    </w:rPr>
  </w:style>
  <w:style w:type="paragraph" w:customStyle="1" w:styleId="QB30">
    <w:name w:val="样式 QB标题3 +"/>
    <w:basedOn w:val="QB3"/>
    <w:qFormat/>
    <w:pPr>
      <w:tabs>
        <w:tab w:val="clear" w:pos="709"/>
        <w:tab w:val="left" w:pos="2269"/>
      </w:tabs>
      <w:spacing w:line="415" w:lineRule="auto"/>
      <w:ind w:left="2269"/>
    </w:pPr>
    <w:rPr>
      <w:kern w:val="0"/>
    </w:rPr>
  </w:style>
  <w:style w:type="paragraph" w:customStyle="1" w:styleId="B2">
    <w:name w:val="B2"/>
    <w:basedOn w:val="24"/>
    <w:link w:val="B2Char"/>
    <w:qFormat/>
    <w:pPr>
      <w:widowControl/>
      <w:spacing w:after="180"/>
      <w:ind w:left="851" w:hanging="284"/>
    </w:pPr>
    <w:rPr>
      <w:kern w:val="0"/>
      <w:sz w:val="20"/>
      <w:lang w:val="en-GB" w:eastAsia="en-US"/>
    </w:rPr>
  </w:style>
  <w:style w:type="character" w:customStyle="1" w:styleId="B2Char">
    <w:name w:val="B2 Char"/>
    <w:basedOn w:val="af0"/>
    <w:link w:val="B2"/>
    <w:qFormat/>
    <w:rPr>
      <w:rFonts w:ascii="Times New Roman" w:eastAsia="宋体" w:hAnsi="Times New Roman" w:cs="Times New Roman"/>
      <w:kern w:val="0"/>
      <w:sz w:val="20"/>
      <w:szCs w:val="20"/>
      <w:lang w:val="en-GB" w:eastAsia="en-US"/>
    </w:rPr>
  </w:style>
  <w:style w:type="character" w:customStyle="1" w:styleId="Char2">
    <w:name w:val="一级条标题 Char"/>
    <w:link w:val="afffffff0"/>
    <w:qFormat/>
    <w:rPr>
      <w:rFonts w:ascii="黑体" w:eastAsia="黑体" w:hAnsi="Times New Roman" w:cs="Times New Roman"/>
      <w:kern w:val="0"/>
      <w:szCs w:val="20"/>
    </w:rPr>
  </w:style>
  <w:style w:type="paragraph" w:customStyle="1" w:styleId="Char41">
    <w:name w:val="Char41"/>
    <w:basedOn w:val="aff1"/>
    <w:qFormat/>
    <w:pPr>
      <w:shd w:val="clear" w:color="auto" w:fill="000080"/>
    </w:pPr>
    <w:rPr>
      <w:rFonts w:ascii="Tahoma" w:hAnsi="Tahoma"/>
      <w:sz w:val="24"/>
      <w:szCs w:val="24"/>
    </w:rPr>
  </w:style>
  <w:style w:type="paragraph" w:customStyle="1" w:styleId="100710">
    <w:name w:val="样式 正文文字缩进 + 10 磅 左 首行缩进:  0.71 厘米 段后: 0 磅"/>
    <w:basedOn w:val="affc"/>
    <w:qFormat/>
    <w:pPr>
      <w:adjustRightInd/>
      <w:spacing w:after="0" w:line="300" w:lineRule="auto"/>
      <w:ind w:leftChars="0" w:left="0" w:firstLineChars="200" w:firstLine="200"/>
      <w:jc w:val="both"/>
    </w:pPr>
    <w:rPr>
      <w:rFonts w:cs="宋体"/>
      <w:kern w:val="0"/>
    </w:rPr>
  </w:style>
  <w:style w:type="paragraph" w:customStyle="1" w:styleId="CharCharChar1CharCharChar3">
    <w:name w:val="Char Char Char1 Char Char Char3"/>
    <w:basedOn w:val="aff1"/>
    <w:qFormat/>
    <w:pPr>
      <w:shd w:val="clear" w:color="auto" w:fill="000080"/>
    </w:pPr>
    <w:rPr>
      <w:rFonts w:ascii="Tahoma" w:hAnsi="Tahoma"/>
      <w:sz w:val="24"/>
      <w:szCs w:val="24"/>
    </w:rPr>
  </w:style>
  <w:style w:type="paragraph" w:customStyle="1" w:styleId="CharCharChar1CharCharChar2">
    <w:name w:val="Char Char Char1 Char Char Char2"/>
    <w:basedOn w:val="aff1"/>
    <w:qFormat/>
    <w:pPr>
      <w:shd w:val="clear" w:color="auto" w:fill="000080"/>
    </w:pPr>
    <w:rPr>
      <w:rFonts w:ascii="Tahoma" w:hAnsi="Tahoma"/>
      <w:sz w:val="24"/>
      <w:szCs w:val="24"/>
    </w:rPr>
  </w:style>
  <w:style w:type="paragraph" w:customStyle="1" w:styleId="Char40">
    <w:name w:val="Char4"/>
    <w:basedOn w:val="aff1"/>
    <w:qFormat/>
    <w:pPr>
      <w:shd w:val="clear" w:color="auto" w:fill="000080"/>
    </w:pPr>
    <w:rPr>
      <w:rFonts w:ascii="Tahoma" w:hAnsi="Tahoma"/>
      <w:sz w:val="24"/>
      <w:szCs w:val="24"/>
    </w:rPr>
  </w:style>
  <w:style w:type="character" w:customStyle="1" w:styleId="Chard">
    <w:name w:val="二级条标题 Char"/>
    <w:qFormat/>
    <w:rPr>
      <w:rFonts w:ascii="黑体" w:eastAsia="黑体"/>
      <w:sz w:val="21"/>
      <w:szCs w:val="21"/>
      <w:lang w:val="zh-CN" w:eastAsia="zh-CN"/>
    </w:rPr>
  </w:style>
  <w:style w:type="character" w:customStyle="1" w:styleId="afffff9">
    <w:name w:val="列表段落 字符"/>
    <w:link w:val="a"/>
    <w:uiPriority w:val="34"/>
    <w:qFormat/>
    <w:rPr>
      <w:rFonts w:ascii="Times New Roman" w:eastAsia="宋体" w:hAnsi="Times New Roman" w:cs="Times New Roman"/>
      <w:kern w:val="2"/>
      <w:sz w:val="21"/>
    </w:rPr>
  </w:style>
  <w:style w:type="paragraph" w:customStyle="1" w:styleId="3">
    <w:name w:val="■标题3"/>
    <w:basedOn w:val="30"/>
    <w:next w:val="affa"/>
    <w:link w:val="3Char0"/>
    <w:qFormat/>
    <w:pPr>
      <w:numPr>
        <w:ilvl w:val="2"/>
        <w:numId w:val="13"/>
      </w:numPr>
      <w:spacing w:beforeLines="50" w:before="156" w:afterLines="50" w:after="156" w:line="240" w:lineRule="auto"/>
    </w:pPr>
    <w:rPr>
      <w:rFonts w:eastAsia="黑体"/>
      <w:b w:val="0"/>
    </w:rPr>
  </w:style>
  <w:style w:type="paragraph" w:customStyle="1" w:styleId="2">
    <w:name w:val="■标题2"/>
    <w:basedOn w:val="20"/>
    <w:next w:val="affa"/>
    <w:qFormat/>
    <w:pPr>
      <w:numPr>
        <w:ilvl w:val="1"/>
        <w:numId w:val="13"/>
      </w:numPr>
      <w:tabs>
        <w:tab w:val="clear" w:pos="720"/>
      </w:tabs>
      <w:spacing w:beforeLines="50" w:before="156" w:afterLines="50" w:after="156" w:line="240" w:lineRule="auto"/>
    </w:pPr>
    <w:rPr>
      <w:rFonts w:ascii="Times New Roman" w:hAnsi="Times New Roman"/>
      <w:sz w:val="24"/>
      <w:lang w:eastAsia="zh-CN"/>
    </w:rPr>
  </w:style>
  <w:style w:type="paragraph" w:customStyle="1" w:styleId="4">
    <w:name w:val="■标题4"/>
    <w:basedOn w:val="40"/>
    <w:next w:val="affa"/>
    <w:qFormat/>
    <w:pPr>
      <w:numPr>
        <w:numId w:val="13"/>
      </w:numPr>
      <w:spacing w:beforeLines="50" w:before="156" w:afterLines="50" w:after="156" w:line="240" w:lineRule="auto"/>
    </w:pPr>
    <w:rPr>
      <w:rFonts w:ascii="Times New Roman" w:eastAsia="黑体" w:hAnsi="Times New Roman"/>
      <w:sz w:val="21"/>
      <w:szCs w:val="21"/>
    </w:rPr>
  </w:style>
  <w:style w:type="paragraph" w:customStyle="1" w:styleId="1">
    <w:name w:val="■标题1"/>
    <w:basedOn w:val="11"/>
    <w:next w:val="affa"/>
    <w:qFormat/>
    <w:pPr>
      <w:numPr>
        <w:numId w:val="13"/>
      </w:numPr>
      <w:tabs>
        <w:tab w:val="clear" w:pos="480"/>
      </w:tabs>
      <w:spacing w:beforeLines="100" w:before="312" w:afterLines="100" w:after="312" w:line="240" w:lineRule="auto"/>
    </w:pPr>
    <w:rPr>
      <w:rFonts w:ascii="Times New Roman" w:hAnsi="Times New Roman"/>
    </w:rPr>
  </w:style>
  <w:style w:type="paragraph" w:customStyle="1" w:styleId="ad">
    <w:name w:val="列项——（一级）"/>
    <w:qFormat/>
    <w:pPr>
      <w:widowControl w:val="0"/>
      <w:numPr>
        <w:numId w:val="14"/>
      </w:numPr>
      <w:spacing w:before="53" w:afterLines="5" w:after="5"/>
      <w:jc w:val="both"/>
    </w:pPr>
    <w:rPr>
      <w:rFonts w:ascii="宋体"/>
      <w:sz w:val="21"/>
    </w:rPr>
  </w:style>
  <w:style w:type="paragraph" w:customStyle="1" w:styleId="Temp">
    <w:name w:val="Temp"/>
    <w:basedOn w:val="af"/>
    <w:qFormat/>
    <w:pPr>
      <w:numPr>
        <w:numId w:val="15"/>
      </w:numPr>
      <w:spacing w:before="53" w:afterLines="5"/>
    </w:pPr>
    <w:rPr>
      <w:szCs w:val="21"/>
    </w:rPr>
  </w:style>
  <w:style w:type="character" w:customStyle="1" w:styleId="1f9">
    <w:name w:val="列表段落 字符1"/>
    <w:uiPriority w:val="34"/>
    <w:qFormat/>
    <w:rPr>
      <w:rFonts w:ascii="Times New Roman" w:eastAsia="宋体" w:hAnsi="Times New Roman" w:cs="Times New Roman"/>
      <w:szCs w:val="20"/>
    </w:rPr>
  </w:style>
  <w:style w:type="paragraph" w:customStyle="1" w:styleId="afffffffffffb">
    <w:name w:val="标准文件_段"/>
    <w:qFormat/>
    <w:pPr>
      <w:autoSpaceDE w:val="0"/>
      <w:autoSpaceDN w:val="0"/>
      <w:ind w:firstLineChars="200" w:firstLine="200"/>
      <w:jc w:val="both"/>
    </w:pPr>
    <w:rPr>
      <w:rFonts w:ascii="宋体"/>
      <w:sz w:val="21"/>
    </w:rPr>
  </w:style>
  <w:style w:type="paragraph" w:customStyle="1" w:styleId="a8">
    <w:name w:val="标准文件_章标题"/>
    <w:next w:val="afffffffffffb"/>
    <w:qFormat/>
    <w:pPr>
      <w:numPr>
        <w:ilvl w:val="1"/>
        <w:numId w:val="16"/>
      </w:numPr>
      <w:spacing w:beforeLines="100" w:before="100" w:afterLines="100" w:after="100"/>
      <w:jc w:val="both"/>
      <w:outlineLvl w:val="0"/>
    </w:pPr>
    <w:rPr>
      <w:rFonts w:ascii="黑体" w:eastAsia="黑体"/>
      <w:sz w:val="21"/>
    </w:rPr>
  </w:style>
  <w:style w:type="paragraph" w:customStyle="1" w:styleId="a9">
    <w:name w:val="标准文件_一级条标题"/>
    <w:basedOn w:val="a8"/>
    <w:next w:val="afffffffffffb"/>
    <w:qFormat/>
    <w:pPr>
      <w:numPr>
        <w:ilvl w:val="2"/>
      </w:numPr>
      <w:spacing w:beforeLines="50" w:before="50" w:afterLines="50" w:after="50"/>
      <w:outlineLvl w:val="1"/>
    </w:pPr>
  </w:style>
  <w:style w:type="paragraph" w:customStyle="1" w:styleId="aa">
    <w:name w:val="标准文件_二级条标题"/>
    <w:next w:val="afffffffffffb"/>
    <w:qFormat/>
    <w:pPr>
      <w:widowControl w:val="0"/>
      <w:numPr>
        <w:ilvl w:val="3"/>
        <w:numId w:val="16"/>
      </w:numPr>
      <w:spacing w:beforeLines="50" w:before="50" w:afterLines="50" w:after="50"/>
      <w:jc w:val="both"/>
      <w:outlineLvl w:val="2"/>
    </w:pPr>
    <w:rPr>
      <w:rFonts w:ascii="黑体" w:eastAsia="黑体"/>
      <w:sz w:val="21"/>
    </w:rPr>
  </w:style>
  <w:style w:type="paragraph" w:customStyle="1" w:styleId="a1">
    <w:name w:val="标准文件_附录图标号"/>
    <w:basedOn w:val="afffffffffffb"/>
    <w:next w:val="afffffffffffb"/>
    <w:qFormat/>
    <w:pPr>
      <w:numPr>
        <w:numId w:val="17"/>
      </w:numPr>
      <w:spacing w:line="14" w:lineRule="exact"/>
      <w:ind w:firstLineChars="0" w:firstLine="0"/>
      <w:jc w:val="center"/>
    </w:pPr>
    <w:rPr>
      <w:rFonts w:ascii="黑体" w:eastAsia="黑体" w:hAnsi="黑体"/>
      <w:sz w:val="2"/>
      <w:szCs w:val="21"/>
    </w:rPr>
  </w:style>
  <w:style w:type="paragraph" w:customStyle="1" w:styleId="a0">
    <w:name w:val="标准文件_附录表标号"/>
    <w:basedOn w:val="afffffffffffb"/>
    <w:next w:val="afffffffffffb"/>
    <w:qFormat/>
    <w:pPr>
      <w:numPr>
        <w:numId w:val="18"/>
      </w:numPr>
      <w:spacing w:line="14" w:lineRule="exact"/>
      <w:ind w:firstLineChars="0" w:firstLine="0"/>
      <w:jc w:val="center"/>
    </w:pPr>
    <w:rPr>
      <w:rFonts w:eastAsia="黑体"/>
      <w:sz w:val="2"/>
    </w:rPr>
  </w:style>
  <w:style w:type="character" w:customStyle="1" w:styleId="3Char0">
    <w:name w:val="■标题3 Char"/>
    <w:link w:val="3"/>
    <w:qFormat/>
    <w:rPr>
      <w:rFonts w:eastAsia="黑体"/>
      <w:kern w:val="2"/>
      <w:sz w:val="21"/>
      <w:szCs w:val="21"/>
    </w:rPr>
  </w:style>
  <w:style w:type="paragraph" w:customStyle="1" w:styleId="2f4">
    <w:name w:val="修订2"/>
    <w:uiPriority w:val="99"/>
    <w:unhideWhenUsed/>
    <w:qFormat/>
    <w:rPr>
      <w:rFonts w:asciiTheme="minorHAnsi" w:eastAsiaTheme="minorEastAsia" w:hAnsiTheme="minorHAnsi" w:cstheme="minorBidi"/>
      <w:kern w:val="2"/>
      <w:sz w:val="21"/>
      <w:szCs w:val="22"/>
    </w:rPr>
  </w:style>
  <w:style w:type="character" w:customStyle="1" w:styleId="af4">
    <w:name w:val="宏文本 字符"/>
    <w:basedOn w:val="af0"/>
    <w:link w:val="af3"/>
    <w:uiPriority w:val="99"/>
    <w:qFormat/>
    <w:rPr>
      <w:rFonts w:ascii="Courier New" w:eastAsia="宋体" w:hAnsi="Courier New" w:cs="Courier New"/>
      <w:kern w:val="2"/>
      <w:sz w:val="24"/>
      <w:szCs w:val="24"/>
    </w:rPr>
  </w:style>
  <w:style w:type="character" w:customStyle="1" w:styleId="af9">
    <w:name w:val="注释标题 字符"/>
    <w:basedOn w:val="af0"/>
    <w:link w:val="af8"/>
    <w:uiPriority w:val="99"/>
    <w:qFormat/>
    <w:rPr>
      <w:rFonts w:ascii="Arial" w:eastAsia="宋体" w:hAnsi="Arial" w:cs="Times New Roman"/>
      <w:kern w:val="2"/>
      <w:szCs w:val="22"/>
    </w:rPr>
  </w:style>
  <w:style w:type="character" w:customStyle="1" w:styleId="aff9">
    <w:name w:val="结束语 字符"/>
    <w:basedOn w:val="af0"/>
    <w:link w:val="aff8"/>
    <w:uiPriority w:val="99"/>
    <w:qFormat/>
    <w:rPr>
      <w:rFonts w:ascii="Arial" w:eastAsia="宋体" w:hAnsi="Arial" w:cs="Times New Roman"/>
      <w:kern w:val="2"/>
      <w:szCs w:val="22"/>
    </w:rPr>
  </w:style>
  <w:style w:type="character" w:customStyle="1" w:styleId="afff5">
    <w:name w:val="尾注文本 字符"/>
    <w:basedOn w:val="af0"/>
    <w:link w:val="afff4"/>
    <w:uiPriority w:val="99"/>
    <w:qFormat/>
    <w:rPr>
      <w:rFonts w:ascii="Arial" w:eastAsia="宋体" w:hAnsi="Arial" w:cs="Times New Roman"/>
      <w:kern w:val="2"/>
      <w:szCs w:val="22"/>
    </w:rPr>
  </w:style>
  <w:style w:type="character" w:customStyle="1" w:styleId="afffe">
    <w:name w:val="签名 字符"/>
    <w:basedOn w:val="af0"/>
    <w:link w:val="afffd"/>
    <w:uiPriority w:val="99"/>
    <w:qFormat/>
    <w:rPr>
      <w:rFonts w:ascii="Arial" w:eastAsia="宋体" w:hAnsi="Arial" w:cs="Times New Roman"/>
      <w:kern w:val="2"/>
      <w:szCs w:val="22"/>
    </w:rPr>
  </w:style>
  <w:style w:type="character" w:customStyle="1" w:styleId="TOC10">
    <w:name w:val="TOC 1 字符"/>
    <w:link w:val="TOC1"/>
    <w:uiPriority w:val="39"/>
    <w:qFormat/>
    <w:rPr>
      <w:kern w:val="2"/>
    </w:rPr>
  </w:style>
  <w:style w:type="character" w:customStyle="1" w:styleId="affff6">
    <w:name w:val="信息标题 字符"/>
    <w:basedOn w:val="af0"/>
    <w:link w:val="affff5"/>
    <w:uiPriority w:val="99"/>
    <w:qFormat/>
    <w:rPr>
      <w:rFonts w:ascii="Cambria" w:eastAsia="宋体" w:hAnsi="Cambria" w:cs="Times New Roman"/>
      <w:kern w:val="2"/>
      <w:sz w:val="21"/>
      <w:szCs w:val="24"/>
      <w:shd w:val="pct20" w:color="auto" w:fill="auto"/>
    </w:rPr>
  </w:style>
  <w:style w:type="character" w:customStyle="1" w:styleId="2c">
    <w:name w:val="正文文本首行缩进 2 字符"/>
    <w:basedOn w:val="affd"/>
    <w:link w:val="2b"/>
    <w:uiPriority w:val="99"/>
    <w:qFormat/>
    <w:rPr>
      <w:rFonts w:ascii="Arial" w:eastAsia="宋体" w:hAnsi="Arial" w:cs="Times New Roman"/>
      <w:kern w:val="2"/>
      <w:sz w:val="21"/>
      <w:szCs w:val="22"/>
    </w:rPr>
  </w:style>
  <w:style w:type="character" w:customStyle="1" w:styleId="QB3-jzChar">
    <w:name w:val="QB标题3-jz Char"/>
    <w:link w:val="QB3-jz"/>
    <w:qFormat/>
  </w:style>
  <w:style w:type="paragraph" w:customStyle="1" w:styleId="QB3-jz">
    <w:name w:val="QB标题3-jz"/>
    <w:basedOn w:val="2UNDERRUBRIK1-2Underrubrik1prop2h2Level2TopicHead"/>
    <w:link w:val="QB3-jzChar"/>
    <w:qFormat/>
    <w:pPr>
      <w:numPr>
        <w:numId w:val="0"/>
      </w:numPr>
      <w:tabs>
        <w:tab w:val="clear" w:pos="432"/>
        <w:tab w:val="clear" w:pos="720"/>
        <w:tab w:val="clear" w:pos="1440"/>
        <w:tab w:val="left" w:pos="747"/>
      </w:tabs>
      <w:ind w:left="720" w:hanging="720"/>
      <w:outlineLvl w:val="2"/>
    </w:pPr>
    <w:rPr>
      <w:rFonts w:asciiTheme="minorHAnsi" w:eastAsiaTheme="minorEastAsia" w:hAnsiTheme="minorHAnsi" w:cstheme="minorBidi"/>
      <w:b/>
      <w:kern w:val="0"/>
      <w:sz w:val="20"/>
    </w:rPr>
  </w:style>
  <w:style w:type="character" w:customStyle="1" w:styleId="2UNDERRUBRIK1-2Underrubrik1prop2h2Level2TopicHeadChar">
    <w:name w:val="样式 标题 2UNDERRUBRIK 1-2Underrubrik1prop2h2Level 2 Topic Head... Char"/>
    <w:link w:val="2UNDERRUBRIK1-2Underrubrik1prop2h2Level2TopicHead"/>
    <w:uiPriority w:val="99"/>
    <w:qFormat/>
    <w:rPr>
      <w:rFonts w:ascii="黑体" w:eastAsia="黑体" w:hAnsi="宋体" w:cs="宋体"/>
      <w:b/>
      <w:kern w:val="2"/>
      <w:sz w:val="21"/>
    </w:rPr>
  </w:style>
  <w:style w:type="character" w:customStyle="1" w:styleId="Red">
    <w:name w:val="Red"/>
    <w:uiPriority w:val="19"/>
    <w:qFormat/>
    <w:rPr>
      <w:color w:val="EF2433"/>
    </w:rPr>
  </w:style>
  <w:style w:type="character" w:customStyle="1" w:styleId="B3Char">
    <w:name w:val="B3 Char"/>
    <w:link w:val="B3"/>
    <w:qFormat/>
    <w:rPr>
      <w:lang w:val="en-GB" w:eastAsia="en-GB"/>
    </w:rPr>
  </w:style>
  <w:style w:type="paragraph" w:customStyle="1" w:styleId="B3">
    <w:name w:val="B3"/>
    <w:basedOn w:val="32"/>
    <w:link w:val="B3Char"/>
    <w:qFormat/>
    <w:pPr>
      <w:overflowPunct w:val="0"/>
      <w:autoSpaceDE w:val="0"/>
      <w:autoSpaceDN w:val="0"/>
      <w:adjustRightInd w:val="0"/>
      <w:spacing w:before="0" w:beforeAutospacing="0" w:after="180" w:afterAutospacing="0"/>
      <w:ind w:left="1135" w:hanging="284"/>
    </w:pPr>
    <w:rPr>
      <w:rFonts w:asciiTheme="minorHAnsi" w:eastAsiaTheme="minorEastAsia" w:hAnsiTheme="minorHAnsi" w:cstheme="minorBidi"/>
      <w:sz w:val="20"/>
      <w:szCs w:val="20"/>
      <w:lang w:val="en-GB" w:eastAsia="en-GB"/>
    </w:rPr>
  </w:style>
  <w:style w:type="character" w:customStyle="1" w:styleId="858D7CFB-ED40-4347-BF05-701D383B685F">
    <w:name w:val="其他发布部门[858D7CFB-ED40-4347-BF05-701D383B685F]"/>
    <w:link w:val="affffff2"/>
    <w:qFormat/>
    <w:rPr>
      <w:rFonts w:ascii="黑体" w:eastAsia="黑体" w:hAnsi="Times New Roman" w:cs="Times New Roman"/>
      <w:spacing w:val="20"/>
      <w:w w:val="135"/>
      <w:sz w:val="36"/>
    </w:rPr>
  </w:style>
  <w:style w:type="character" w:customStyle="1" w:styleId="1Char1">
    <w:name w:val="标题 1 Char1"/>
    <w:uiPriority w:val="9"/>
    <w:qFormat/>
    <w:rPr>
      <w:rFonts w:ascii="Times New Roman" w:eastAsia="宋体" w:hAnsi="Times New Roman" w:cs="Times New Roman"/>
      <w:b/>
      <w:kern w:val="44"/>
      <w:sz w:val="44"/>
      <w:szCs w:val="44"/>
      <w:lang w:val="en-GB" w:eastAsia="en-US"/>
    </w:rPr>
  </w:style>
  <w:style w:type="character" w:customStyle="1" w:styleId="Superscript">
    <w:name w:val="Superscript"/>
    <w:uiPriority w:val="1"/>
    <w:unhideWhenUsed/>
    <w:qFormat/>
    <w:rPr>
      <w:vertAlign w:val="superscript"/>
    </w:rPr>
  </w:style>
  <w:style w:type="character" w:customStyle="1" w:styleId="Class11">
    <w:name w:val="Class11"/>
    <w:qFormat/>
  </w:style>
  <w:style w:type="character" w:customStyle="1" w:styleId="1e9ptCar">
    <w:name w:val="1e) 9 pt Car"/>
    <w:link w:val="1e9pt"/>
    <w:qFormat/>
    <w:rPr>
      <w:szCs w:val="18"/>
      <w:lang w:val="en-GB" w:eastAsia="en-US"/>
    </w:rPr>
  </w:style>
  <w:style w:type="paragraph" w:customStyle="1" w:styleId="1e9pt">
    <w:name w:val="1e) 9 pt"/>
    <w:basedOn w:val="B1"/>
    <w:link w:val="1e9ptCar"/>
    <w:qFormat/>
    <w:pPr>
      <w:overflowPunct/>
      <w:autoSpaceDE/>
      <w:autoSpaceDN/>
      <w:adjustRightInd/>
    </w:pPr>
    <w:rPr>
      <w:rFonts w:asciiTheme="minorHAnsi" w:eastAsiaTheme="minorEastAsia" w:hAnsiTheme="minorHAnsi" w:cstheme="minorBidi"/>
      <w:szCs w:val="18"/>
    </w:rPr>
  </w:style>
  <w:style w:type="character" w:customStyle="1" w:styleId="H6Char">
    <w:name w:val="H6 Char"/>
    <w:qFormat/>
    <w:rPr>
      <w:rFonts w:ascii="Arial" w:hAnsi="Arial"/>
      <w:lang w:val="en-GB" w:eastAsia="en-GB"/>
    </w:rPr>
  </w:style>
  <w:style w:type="character" w:customStyle="1" w:styleId="2f5">
    <w:name w:val="书籍标题2"/>
    <w:uiPriority w:val="33"/>
    <w:qFormat/>
    <w:rPr>
      <w:rFonts w:cs="Times New Roman"/>
      <w:b/>
      <w:spacing w:val="5"/>
    </w:rPr>
  </w:style>
  <w:style w:type="character" w:customStyle="1" w:styleId="2Char1">
    <w:name w:val="正文文本 2 Char1"/>
    <w:semiHidden/>
    <w:qFormat/>
    <w:rPr>
      <w:sz w:val="24"/>
    </w:rPr>
  </w:style>
  <w:style w:type="character" w:customStyle="1" w:styleId="1fa">
    <w:name w:val="页码1"/>
    <w:qFormat/>
  </w:style>
  <w:style w:type="character" w:customStyle="1" w:styleId="Char15">
    <w:name w:val="页眉 Char1"/>
    <w:uiPriority w:val="99"/>
    <w:semiHidden/>
    <w:qFormat/>
    <w:rPr>
      <w:rFonts w:ascii="Arial" w:hAnsi="Arial"/>
      <w:kern w:val="2"/>
      <w:sz w:val="18"/>
      <w:szCs w:val="18"/>
    </w:rPr>
  </w:style>
  <w:style w:type="character" w:customStyle="1" w:styleId="ZGSM">
    <w:name w:val="ZGSM"/>
    <w:qFormat/>
  </w:style>
  <w:style w:type="character" w:customStyle="1" w:styleId="NOChar">
    <w:name w:val="NO Char"/>
    <w:link w:val="NO"/>
    <w:qFormat/>
    <w:rPr>
      <w:lang w:val="en-GB" w:eastAsia="en-US"/>
    </w:rPr>
  </w:style>
  <w:style w:type="paragraph" w:customStyle="1" w:styleId="NO">
    <w:name w:val="NO"/>
    <w:basedOn w:val="af"/>
    <w:link w:val="NOChar"/>
    <w:qFormat/>
    <w:pPr>
      <w:keepLines/>
      <w:widowControl/>
      <w:spacing w:after="180"/>
      <w:ind w:left="1135" w:hanging="851"/>
    </w:pPr>
    <w:rPr>
      <w:kern w:val="0"/>
      <w:sz w:val="20"/>
      <w:szCs w:val="20"/>
      <w:lang w:val="en-GB" w:eastAsia="en-US"/>
    </w:rPr>
  </w:style>
  <w:style w:type="character" w:customStyle="1" w:styleId="Underrubrik2Char2">
    <w:name w:val="Underrubrik2 Char2"/>
    <w:qFormat/>
    <w:rPr>
      <w:rFonts w:ascii="Arial" w:eastAsia="宋体" w:hAnsi="Arial" w:cs="Arial" w:hint="default"/>
      <w:color w:val="0000FF"/>
      <w:kern w:val="2"/>
      <w:sz w:val="28"/>
      <w:lang w:val="en-GB" w:eastAsia="en-US" w:bidi="ar-SA"/>
    </w:rPr>
  </w:style>
  <w:style w:type="character" w:customStyle="1" w:styleId="858D7CFB-ED40-4347-BF05-701D383B685F1">
    <w:name w:val="标准正文[858D7CFB-ED40-4347-BF05-701D383B685F]"/>
    <w:link w:val="afffffffffe"/>
    <w:uiPriority w:val="99"/>
    <w:qFormat/>
    <w:rPr>
      <w:rFonts w:ascii="Times New Roman" w:eastAsia="宋体" w:hAnsi="Times New Roman" w:cs="Times New Roman"/>
      <w:sz w:val="21"/>
      <w:szCs w:val="21"/>
    </w:rPr>
  </w:style>
  <w:style w:type="character" w:customStyle="1" w:styleId="CharChar40">
    <w:name w:val="Char Char4"/>
    <w:uiPriority w:val="99"/>
    <w:qFormat/>
    <w:rPr>
      <w:rFonts w:eastAsia="宋体" w:cs="Times New Roman"/>
      <w:sz w:val="24"/>
    </w:rPr>
  </w:style>
  <w:style w:type="character" w:customStyle="1" w:styleId="Class12">
    <w:name w:val="Class12"/>
    <w:qFormat/>
  </w:style>
  <w:style w:type="character" w:customStyle="1" w:styleId="ENChar">
    <w:name w:val="EN Char"/>
    <w:qFormat/>
    <w:rPr>
      <w:rFonts w:ascii="Arial" w:eastAsia="宋体" w:hAnsi="Arial" w:cs="Arial" w:hint="default"/>
      <w:color w:val="FF0000"/>
      <w:kern w:val="2"/>
      <w:lang w:val="en-GB" w:eastAsia="en-US" w:bidi="ar-SA"/>
    </w:rPr>
  </w:style>
  <w:style w:type="character" w:customStyle="1" w:styleId="5Char0">
    <w:name w:val="样式5 Char"/>
    <w:link w:val="59"/>
    <w:qFormat/>
    <w:rPr>
      <w:rFonts w:ascii="Arial" w:hAnsi="Arial"/>
      <w:sz w:val="21"/>
      <w:szCs w:val="21"/>
    </w:rPr>
  </w:style>
  <w:style w:type="paragraph" w:customStyle="1" w:styleId="59">
    <w:name w:val="样式5"/>
    <w:basedOn w:val="4a"/>
    <w:link w:val="5Char0"/>
    <w:qFormat/>
    <w:rPr>
      <w:rFonts w:eastAsiaTheme="minorEastAsia" w:cstheme="minorBidi"/>
    </w:rPr>
  </w:style>
  <w:style w:type="paragraph" w:customStyle="1" w:styleId="4a">
    <w:name w:val="样式4"/>
    <w:basedOn w:val="af"/>
    <w:link w:val="4Char"/>
    <w:qFormat/>
    <w:pPr>
      <w:tabs>
        <w:tab w:val="left" w:pos="426"/>
        <w:tab w:val="left" w:pos="1200"/>
      </w:tabs>
      <w:autoSpaceDE w:val="0"/>
      <w:autoSpaceDN w:val="0"/>
      <w:adjustRightInd w:val="0"/>
      <w:ind w:leftChars="400" w:left="1200" w:hangingChars="200" w:hanging="200"/>
    </w:pPr>
    <w:rPr>
      <w:rFonts w:ascii="Arial" w:eastAsia="宋体" w:hAnsi="Arial"/>
      <w:kern w:val="0"/>
      <w:szCs w:val="21"/>
    </w:rPr>
  </w:style>
  <w:style w:type="character" w:customStyle="1" w:styleId="4Char">
    <w:name w:val="样式4 Char"/>
    <w:link w:val="4a"/>
    <w:qFormat/>
    <w:rPr>
      <w:rFonts w:ascii="Arial" w:eastAsia="宋体" w:hAnsi="Arial" w:cs="Times New Roman"/>
      <w:sz w:val="21"/>
      <w:szCs w:val="21"/>
    </w:rPr>
  </w:style>
  <w:style w:type="character" w:customStyle="1" w:styleId="TANChar">
    <w:name w:val="TAN Char"/>
    <w:link w:val="TAN"/>
    <w:qFormat/>
    <w:rPr>
      <w:rFonts w:ascii="Arial" w:eastAsia="宋体" w:hAnsi="Arial" w:cs="Times New Roman"/>
      <w:sz w:val="18"/>
      <w:lang w:eastAsia="en-US"/>
    </w:rPr>
  </w:style>
  <w:style w:type="character" w:customStyle="1" w:styleId="Pre1">
    <w:name w:val="Pre1"/>
    <w:qFormat/>
    <w:rPr>
      <w:rFonts w:ascii="Courier New" w:hAnsi="Courier New" w:cs="Courier New" w:hint="default"/>
    </w:rPr>
  </w:style>
  <w:style w:type="character" w:customStyle="1" w:styleId="QB3Char">
    <w:name w:val="QB标题3 Char"/>
    <w:qFormat/>
    <w:rPr>
      <w:rFonts w:ascii="黑体" w:eastAsia="黑体" w:hAnsi="黑体"/>
      <w:kern w:val="2"/>
      <w:sz w:val="21"/>
      <w:szCs w:val="21"/>
    </w:rPr>
  </w:style>
  <w:style w:type="character" w:customStyle="1" w:styleId="7Char1">
    <w:name w:val="标题 7 Char1"/>
    <w:uiPriority w:val="9"/>
    <w:semiHidden/>
    <w:qFormat/>
    <w:rPr>
      <w:b/>
      <w:sz w:val="24"/>
      <w:szCs w:val="24"/>
    </w:rPr>
  </w:style>
  <w:style w:type="character" w:customStyle="1" w:styleId="QBCharChar0">
    <w:name w:val="QB表内文字 Char Char"/>
    <w:qFormat/>
    <w:rPr>
      <w:rFonts w:ascii="宋体"/>
      <w:sz w:val="21"/>
      <w:lang w:val="en-US" w:eastAsia="zh-CN"/>
    </w:rPr>
  </w:style>
  <w:style w:type="character" w:customStyle="1" w:styleId="Titre3Car">
    <w:name w:val="Titre 3 Car"/>
    <w:qFormat/>
    <w:rPr>
      <w:rFonts w:ascii="Arial" w:eastAsia="宋体" w:hAnsi="Arial" w:cs="Arial" w:hint="default"/>
      <w:color w:val="0000FF"/>
      <w:kern w:val="2"/>
      <w:sz w:val="28"/>
      <w:szCs w:val="28"/>
      <w:lang w:val="en-GB" w:eastAsia="en-GB"/>
    </w:rPr>
  </w:style>
  <w:style w:type="character" w:customStyle="1" w:styleId="Shorttext">
    <w:name w:val="Short_text"/>
    <w:qFormat/>
  </w:style>
  <w:style w:type="character" w:customStyle="1" w:styleId="Char16">
    <w:name w:val="编写建议 Char1"/>
    <w:qFormat/>
    <w:rPr>
      <w:i/>
      <w:color w:val="0000FF"/>
      <w:sz w:val="21"/>
    </w:rPr>
  </w:style>
  <w:style w:type="character" w:customStyle="1" w:styleId="B1Char1">
    <w:name w:val="B1 Char1"/>
    <w:qFormat/>
    <w:rPr>
      <w:rFonts w:ascii="Arial" w:eastAsia="宋体" w:hAnsi="Arial" w:cs="Arial" w:hint="default"/>
      <w:color w:val="0000FF"/>
      <w:kern w:val="2"/>
      <w:lang w:val="en-GB" w:eastAsia="en-US" w:bidi="ar-SA"/>
    </w:rPr>
  </w:style>
  <w:style w:type="character" w:customStyle="1" w:styleId="Underrubrik2Char3">
    <w:name w:val="Underrubrik2 Char3"/>
    <w:qFormat/>
    <w:rPr>
      <w:rFonts w:ascii="Arial" w:eastAsia="宋体" w:hAnsi="Arial" w:cs="Arial" w:hint="default"/>
      <w:color w:val="0000FF"/>
      <w:kern w:val="2"/>
      <w:sz w:val="28"/>
      <w:lang w:val="en-GB" w:eastAsia="en-US" w:bidi="ar-SA"/>
    </w:rPr>
  </w:style>
  <w:style w:type="character" w:customStyle="1" w:styleId="QBQB4Char1">
    <w:name w:val="QBQB标题4 Char1"/>
    <w:link w:val="QBQB4"/>
    <w:qFormat/>
    <w:rPr>
      <w:rFonts w:ascii="Arial" w:hAnsi="Arial"/>
      <w:b/>
      <w:sz w:val="24"/>
      <w:szCs w:val="24"/>
    </w:rPr>
  </w:style>
  <w:style w:type="paragraph" w:customStyle="1" w:styleId="QBQB4">
    <w:name w:val="QBQB标题4"/>
    <w:basedOn w:val="af"/>
    <w:link w:val="QBQB4Char1"/>
    <w:qFormat/>
    <w:pPr>
      <w:keepNext/>
      <w:keepLines/>
      <w:autoSpaceDE w:val="0"/>
      <w:autoSpaceDN w:val="0"/>
      <w:adjustRightInd w:val="0"/>
      <w:spacing w:before="240" w:after="64" w:line="415" w:lineRule="auto"/>
      <w:ind w:left="215" w:hanging="73"/>
      <w:outlineLvl w:val="3"/>
    </w:pPr>
    <w:rPr>
      <w:rFonts w:ascii="Arial" w:hAnsi="Arial"/>
      <w:b/>
      <w:kern w:val="0"/>
      <w:sz w:val="24"/>
      <w:szCs w:val="24"/>
    </w:rPr>
  </w:style>
  <w:style w:type="character" w:customStyle="1" w:styleId="Underrubrik2Char1">
    <w:name w:val="Underrubrik2 Char1"/>
    <w:qFormat/>
    <w:rPr>
      <w:rFonts w:ascii="Arial" w:eastAsia="宋体" w:hAnsi="Arial" w:cs="Arial" w:hint="default"/>
      <w:color w:val="0000FF"/>
      <w:kern w:val="2"/>
      <w:sz w:val="28"/>
      <w:lang w:val="en-GB" w:eastAsia="zh-CN" w:bidi="ar-SA"/>
    </w:rPr>
  </w:style>
  <w:style w:type="character" w:customStyle="1" w:styleId="QBQB4Char">
    <w:name w:val="QBQB标题4 Char"/>
    <w:qFormat/>
    <w:rPr>
      <w:rFonts w:ascii="Arial" w:eastAsia="宋体" w:hAnsi="Arial" w:cs="Times New Roman"/>
      <w:kern w:val="0"/>
      <w:sz w:val="24"/>
      <w:szCs w:val="24"/>
      <w:lang w:val="en-US" w:eastAsia="zh-CN"/>
    </w:rPr>
  </w:style>
  <w:style w:type="character" w:customStyle="1" w:styleId="Hps">
    <w:name w:val="Hps"/>
    <w:qFormat/>
  </w:style>
  <w:style w:type="character" w:customStyle="1" w:styleId="2f6">
    <w:name w:val="明显参考2"/>
    <w:uiPriority w:val="32"/>
    <w:qFormat/>
    <w:rPr>
      <w:b/>
      <w:color w:val="EF2433"/>
      <w:spacing w:val="5"/>
      <w:u w:val="single"/>
    </w:rPr>
  </w:style>
  <w:style w:type="character" w:customStyle="1" w:styleId="2f7">
    <w:name w:val="不明显强调2"/>
    <w:uiPriority w:val="22"/>
    <w:qFormat/>
    <w:rPr>
      <w:i/>
      <w:color w:val="808080"/>
    </w:rPr>
  </w:style>
  <w:style w:type="character" w:customStyle="1" w:styleId="13Char">
    <w:name w:val="表格13 Char"/>
    <w:link w:val="130"/>
    <w:qFormat/>
    <w:rPr>
      <w:rFonts w:ascii="Arial" w:hAnsi="Arial" w:cs="Arial"/>
      <w:color w:val="000000"/>
      <w:szCs w:val="21"/>
      <w:lang w:val="en-GB"/>
    </w:rPr>
  </w:style>
  <w:style w:type="paragraph" w:customStyle="1" w:styleId="130">
    <w:name w:val="表格13"/>
    <w:basedOn w:val="af"/>
    <w:link w:val="13Char"/>
    <w:qFormat/>
    <w:pPr>
      <w:keepLines/>
      <w:widowControl/>
      <w:overflowPunct w:val="0"/>
      <w:autoSpaceDE w:val="0"/>
      <w:autoSpaceDN w:val="0"/>
      <w:adjustRightInd w:val="0"/>
    </w:pPr>
    <w:rPr>
      <w:rFonts w:ascii="Arial" w:hAnsi="Arial" w:cs="Arial"/>
      <w:color w:val="000000"/>
      <w:kern w:val="0"/>
      <w:sz w:val="20"/>
      <w:szCs w:val="21"/>
      <w:lang w:val="en-GB"/>
    </w:rPr>
  </w:style>
  <w:style w:type="character" w:customStyle="1" w:styleId="9Char1">
    <w:name w:val="标题 9 Char1"/>
    <w:uiPriority w:val="9"/>
    <w:semiHidden/>
    <w:qFormat/>
    <w:rPr>
      <w:rFonts w:ascii="Cambria" w:eastAsia="宋体" w:hAnsi="Cambria" w:cs="Times New Roman"/>
      <w:sz w:val="21"/>
      <w:szCs w:val="21"/>
    </w:rPr>
  </w:style>
  <w:style w:type="character" w:customStyle="1" w:styleId="B3Char2">
    <w:name w:val="B3 Char2"/>
    <w:qFormat/>
    <w:rPr>
      <w:rFonts w:ascii="Arial" w:eastAsia="宋体" w:hAnsi="Arial" w:cs="Arial" w:hint="default"/>
      <w:color w:val="0000FF"/>
      <w:kern w:val="2"/>
      <w:lang w:val="en-GB" w:eastAsia="en-GB"/>
    </w:rPr>
  </w:style>
  <w:style w:type="character" w:customStyle="1" w:styleId="QB-ex-4Char">
    <w:name w:val="QB-ex-标题4 Char"/>
    <w:link w:val="QB-ex-4"/>
    <w:qFormat/>
    <w:rPr>
      <w:rFonts w:ascii="黑体" w:eastAsia="黑体" w:hAnsi="黑体"/>
      <w:kern w:val="2"/>
      <w:sz w:val="21"/>
      <w:szCs w:val="21"/>
    </w:rPr>
  </w:style>
  <w:style w:type="paragraph" w:customStyle="1" w:styleId="QB-ex-4">
    <w:name w:val="QB-ex-标题4"/>
    <w:basedOn w:val="QB4"/>
    <w:link w:val="QB-ex-4Char"/>
    <w:qFormat/>
    <w:pPr>
      <w:keepNext w:val="0"/>
      <w:keepLines w:val="0"/>
      <w:tabs>
        <w:tab w:val="clear" w:pos="709"/>
        <w:tab w:val="clear" w:pos="851"/>
        <w:tab w:val="left" w:pos="567"/>
        <w:tab w:val="left" w:pos="576"/>
        <w:tab w:val="left" w:pos="747"/>
      </w:tabs>
      <w:spacing w:before="120" w:after="0" w:line="300" w:lineRule="atLeast"/>
      <w:ind w:left="907" w:rightChars="100" w:right="240" w:hanging="334"/>
      <w:outlineLvl w:val="4"/>
    </w:pPr>
    <w:rPr>
      <w:rFonts w:ascii="黑体" w:hAnsi="黑体" w:cstheme="minorBidi"/>
      <w:kern w:val="2"/>
    </w:rPr>
  </w:style>
  <w:style w:type="character" w:customStyle="1" w:styleId="858D7CFB-ED40-4347-BF05-701D383B685F0">
    <w:name w:val="封面文档标题[858D7CFB-ED40-4347-BF05-701D383B685F]"/>
    <w:link w:val="afffffffd"/>
    <w:qFormat/>
    <w:rPr>
      <w:rFonts w:ascii="隶书" w:eastAsia="隶书" w:hAnsi="Times New Roman" w:cs="Times New Roman"/>
      <w:b/>
      <w:sz w:val="72"/>
    </w:rPr>
  </w:style>
  <w:style w:type="character" w:customStyle="1" w:styleId="Chare">
    <w:name w:val="正文文本 Char"/>
    <w:qFormat/>
    <w:rPr>
      <w:rFonts w:eastAsia="宋体"/>
      <w:kern w:val="2"/>
      <w:sz w:val="21"/>
      <w:szCs w:val="24"/>
      <w:lang w:val="en-US" w:eastAsia="zh-CN" w:bidi="ar-SA"/>
    </w:rPr>
  </w:style>
  <w:style w:type="character" w:customStyle="1" w:styleId="TFChar">
    <w:name w:val="TF Char"/>
    <w:link w:val="TF"/>
    <w:qFormat/>
    <w:rPr>
      <w:rFonts w:ascii="Arial" w:eastAsia="Times New Roman" w:hAnsi="Arial" w:cs="Times New Roman"/>
      <w:b/>
      <w:lang w:val="en-GB" w:eastAsia="en-US"/>
    </w:rPr>
  </w:style>
  <w:style w:type="character" w:customStyle="1" w:styleId="B2Char1">
    <w:name w:val="B2 Char1"/>
    <w:qFormat/>
    <w:rPr>
      <w:rFonts w:ascii="Arial" w:eastAsia="宋体" w:hAnsi="Arial" w:cs="Arial" w:hint="default"/>
      <w:color w:val="0000FF"/>
      <w:kern w:val="2"/>
      <w:lang w:val="en-GB" w:eastAsia="ja-JP" w:bidi="ar-SA"/>
    </w:rPr>
  </w:style>
  <w:style w:type="character" w:styleId="afffffffffffc">
    <w:name w:val="Placeholder Text"/>
    <w:uiPriority w:val="99"/>
    <w:unhideWhenUsed/>
    <w:qFormat/>
    <w:rPr>
      <w:color w:val="AEB5BB"/>
    </w:rPr>
  </w:style>
  <w:style w:type="character" w:customStyle="1" w:styleId="Code">
    <w:name w:val="Code"/>
    <w:uiPriority w:val="18"/>
    <w:qFormat/>
    <w:rPr>
      <w:rFonts w:ascii="Courier New" w:hAnsi="Courier New" w:cs="CourierNewPSMT"/>
      <w:sz w:val="20"/>
      <w:szCs w:val="20"/>
    </w:rPr>
  </w:style>
  <w:style w:type="character" w:customStyle="1" w:styleId="-2Char">
    <w:name w:val="浅色底纹 - 强调文字颜色 2 Char"/>
    <w:uiPriority w:val="30"/>
    <w:qFormat/>
    <w:rPr>
      <w:rFonts w:ascii="Arial" w:hAnsi="Arial"/>
      <w:b/>
      <w:i/>
      <w:color w:val="4F81BD"/>
      <w:kern w:val="2"/>
      <w:sz w:val="21"/>
      <w:szCs w:val="22"/>
    </w:rPr>
  </w:style>
  <w:style w:type="character" w:customStyle="1" w:styleId="B1LatinItaliqueCar">
    <w:name w:val="B1 + (Latin) Italique Car"/>
    <w:link w:val="B1LatinItalique"/>
    <w:qFormat/>
    <w:rPr>
      <w:i/>
      <w:lang w:val="en-GB" w:eastAsia="en-US"/>
    </w:rPr>
  </w:style>
  <w:style w:type="paragraph" w:customStyle="1" w:styleId="B1LatinItalique">
    <w:name w:val="B1 + (Latin) Italique"/>
    <w:basedOn w:val="B1"/>
    <w:link w:val="B1LatinItaliqueCar"/>
    <w:qFormat/>
    <w:pPr>
      <w:overflowPunct/>
      <w:autoSpaceDE/>
      <w:autoSpaceDN/>
      <w:adjustRightInd/>
    </w:pPr>
    <w:rPr>
      <w:rFonts w:asciiTheme="minorHAnsi" w:eastAsiaTheme="minorEastAsia" w:hAnsiTheme="minorHAnsi" w:cstheme="minorBidi"/>
      <w:i/>
    </w:rPr>
  </w:style>
  <w:style w:type="character" w:customStyle="1" w:styleId="B5Char">
    <w:name w:val="B5 Char"/>
    <w:link w:val="B5"/>
    <w:qFormat/>
    <w:rPr>
      <w:lang w:val="en-GB" w:eastAsia="en-US"/>
    </w:rPr>
  </w:style>
  <w:style w:type="paragraph" w:customStyle="1" w:styleId="B5">
    <w:name w:val="B5"/>
    <w:basedOn w:val="55"/>
    <w:link w:val="B5Char"/>
    <w:qFormat/>
    <w:rPr>
      <w:rFonts w:asciiTheme="minorHAnsi" w:eastAsiaTheme="minorEastAsia" w:hAnsiTheme="minorHAnsi" w:cstheme="minorBidi"/>
    </w:rPr>
  </w:style>
  <w:style w:type="character" w:customStyle="1" w:styleId="NormalLatinItaliqueCar">
    <w:name w:val="Normal + (Latin) Italique Car"/>
    <w:link w:val="NormalLatinItalique"/>
    <w:qFormat/>
    <w:rPr>
      <w:lang w:val="en-GB" w:eastAsia="en-US"/>
    </w:rPr>
  </w:style>
  <w:style w:type="paragraph" w:customStyle="1" w:styleId="NormalLatinItalique">
    <w:name w:val="Normal + (Latin) Italique"/>
    <w:basedOn w:val="af"/>
    <w:link w:val="NormalLatinItaliqueCar"/>
    <w:qFormat/>
    <w:pPr>
      <w:widowControl/>
      <w:spacing w:after="180"/>
    </w:pPr>
    <w:rPr>
      <w:kern w:val="0"/>
      <w:sz w:val="20"/>
      <w:szCs w:val="20"/>
      <w:lang w:val="en-GB" w:eastAsia="en-US"/>
    </w:rPr>
  </w:style>
  <w:style w:type="character" w:customStyle="1" w:styleId="1fb">
    <w:name w:val="访问过的超链接1"/>
    <w:qFormat/>
    <w:rPr>
      <w:color w:val="800080"/>
      <w:u w:val="single"/>
    </w:rPr>
  </w:style>
  <w:style w:type="character" w:customStyle="1" w:styleId="QBQB5Char">
    <w:name w:val="QBQB标题5 Char"/>
    <w:link w:val="QBQB5"/>
    <w:qFormat/>
    <w:rPr>
      <w:rFonts w:ascii="黑体" w:eastAsia="黑体" w:hAnsi="黑体"/>
      <w:sz w:val="18"/>
      <w:szCs w:val="22"/>
      <w:lang w:val="en-US" w:eastAsia="zh-CN"/>
    </w:rPr>
  </w:style>
  <w:style w:type="paragraph" w:customStyle="1" w:styleId="QBQB5">
    <w:name w:val="QBQB标题5"/>
    <w:basedOn w:val="af"/>
    <w:link w:val="QBQB5Char"/>
    <w:qFormat/>
    <w:pPr>
      <w:spacing w:before="280" w:after="290"/>
      <w:ind w:left="215" w:firstLine="45"/>
      <w:outlineLvl w:val="4"/>
    </w:pPr>
    <w:rPr>
      <w:rFonts w:ascii="黑体" w:eastAsia="黑体" w:hAnsi="黑体"/>
      <w:kern w:val="0"/>
      <w:sz w:val="18"/>
    </w:rPr>
  </w:style>
  <w:style w:type="character" w:customStyle="1" w:styleId="Head2AChar1">
    <w:name w:val="Head2A Char1"/>
    <w:uiPriority w:val="9"/>
    <w:qFormat/>
    <w:rPr>
      <w:rFonts w:ascii="Arial" w:eastAsia="宋体" w:hAnsi="Arial" w:cs="Arial" w:hint="default"/>
      <w:color w:val="0000FF"/>
      <w:kern w:val="2"/>
      <w:sz w:val="32"/>
      <w:lang w:val="en-GB" w:eastAsia="zh-CN" w:bidi="ar-SA"/>
    </w:rPr>
  </w:style>
  <w:style w:type="character" w:customStyle="1" w:styleId="NOZchn">
    <w:name w:val="NO Zchn"/>
    <w:qFormat/>
    <w:rPr>
      <w:rFonts w:ascii="Arial" w:eastAsia="宋体" w:hAnsi="Arial" w:cs="Arial" w:hint="default"/>
      <w:color w:val="0000FF"/>
      <w:kern w:val="2"/>
      <w:lang w:val="en-GB" w:eastAsia="en-US" w:bidi="ar-SA"/>
    </w:rPr>
  </w:style>
  <w:style w:type="character" w:customStyle="1" w:styleId="Msoins0">
    <w:name w:val="Msoins"/>
    <w:qFormat/>
    <w:rPr>
      <w:rFonts w:ascii="Arial" w:eastAsia="宋体" w:hAnsi="Arial" w:cs="Arial" w:hint="default"/>
      <w:color w:val="0000FF"/>
      <w:kern w:val="2"/>
      <w:lang w:val="en-US" w:eastAsia="zh-CN" w:bidi="ar-SA"/>
    </w:rPr>
  </w:style>
  <w:style w:type="character" w:customStyle="1" w:styleId="Head2AChar2">
    <w:name w:val="Head2A Char2"/>
    <w:qFormat/>
    <w:rPr>
      <w:rFonts w:ascii="Arial" w:eastAsia="MS Mincho" w:hAnsi="Arial" w:cs="Arial" w:hint="default"/>
      <w:color w:val="0000FF"/>
      <w:kern w:val="2"/>
      <w:sz w:val="32"/>
      <w:szCs w:val="32"/>
      <w:lang w:val="en-GB" w:eastAsia="en-GB"/>
    </w:rPr>
  </w:style>
  <w:style w:type="character" w:customStyle="1" w:styleId="Highlight1">
    <w:name w:val="Highlight1"/>
    <w:qFormat/>
    <w:rPr>
      <w:shd w:val="clear" w:color="auto" w:fill="D6EBF9"/>
    </w:rPr>
  </w:style>
  <w:style w:type="character" w:customStyle="1" w:styleId="B2Car">
    <w:name w:val="B2 Car"/>
    <w:qFormat/>
    <w:rPr>
      <w:rFonts w:ascii="Arial" w:eastAsia="宋体" w:hAnsi="Arial" w:cs="Arial" w:hint="default"/>
      <w:color w:val="0000FF"/>
      <w:kern w:val="2"/>
      <w:lang w:val="en-GB" w:eastAsia="en-GB"/>
    </w:rPr>
  </w:style>
  <w:style w:type="character" w:customStyle="1" w:styleId="TextChar3">
    <w:name w:val="Text Char3"/>
    <w:qFormat/>
    <w:rPr>
      <w:rFonts w:ascii="Arial" w:eastAsia="黑体" w:hAnsi="Arial" w:cs="Arial"/>
      <w:sz w:val="21"/>
      <w:szCs w:val="21"/>
      <w:lang w:val="en-US" w:eastAsia="zh-CN" w:bidi="ar-SA"/>
    </w:rPr>
  </w:style>
  <w:style w:type="character" w:customStyle="1" w:styleId="Class10">
    <w:name w:val="Class10"/>
    <w:qFormat/>
  </w:style>
  <w:style w:type="character" w:customStyle="1" w:styleId="TALZchn">
    <w:name w:val="TAL Zchn"/>
    <w:qFormat/>
    <w:rPr>
      <w:rFonts w:ascii="Arial" w:eastAsia="宋体" w:hAnsi="Arial" w:cs="Arial" w:hint="default"/>
      <w:color w:val="0000FF"/>
      <w:kern w:val="2"/>
      <w:sz w:val="18"/>
      <w:lang w:val="en-GB" w:eastAsia="en-US" w:bidi="ar-SA"/>
    </w:rPr>
  </w:style>
  <w:style w:type="character" w:customStyle="1" w:styleId="QB-EX-3Char">
    <w:name w:val="QB-EX-标题3 Char"/>
    <w:link w:val="QB-EX-3"/>
    <w:qFormat/>
    <w:rPr>
      <w:rFonts w:ascii="黑体" w:eastAsia="黑体" w:hAnsi="黑体"/>
      <w:kern w:val="2"/>
      <w:sz w:val="21"/>
      <w:szCs w:val="21"/>
    </w:rPr>
  </w:style>
  <w:style w:type="paragraph" w:customStyle="1" w:styleId="QB-EX-3">
    <w:name w:val="QB-EX-标题3"/>
    <w:basedOn w:val="QB3"/>
    <w:link w:val="QB-EX-3Char"/>
    <w:qFormat/>
    <w:pPr>
      <w:keepNext w:val="0"/>
      <w:numPr>
        <w:ilvl w:val="0"/>
        <w:numId w:val="0"/>
      </w:numPr>
      <w:tabs>
        <w:tab w:val="left" w:pos="576"/>
        <w:tab w:val="left" w:pos="747"/>
      </w:tabs>
      <w:spacing w:after="0" w:line="240" w:lineRule="auto"/>
      <w:ind w:left="357" w:hanging="357"/>
      <w:outlineLvl w:val="2"/>
    </w:pPr>
    <w:rPr>
      <w:rFonts w:ascii="黑体" w:hAnsi="黑体" w:cstheme="minorBidi"/>
    </w:rPr>
  </w:style>
  <w:style w:type="character" w:customStyle="1" w:styleId="110">
    <w:name w:val="页码11"/>
    <w:qFormat/>
  </w:style>
  <w:style w:type="character" w:customStyle="1" w:styleId="ArialTimesNewRoman10">
    <w:name w:val="样式 (西文) Arial (中文) Times New Roman 10 磅"/>
    <w:qFormat/>
    <w:rPr>
      <w:rFonts w:ascii="Arial" w:eastAsia="Times New Roman" w:hAnsi="Arial"/>
      <w:sz w:val="21"/>
    </w:rPr>
  </w:style>
  <w:style w:type="character" w:customStyle="1" w:styleId="12Char">
    <w:name w:val="表格12 Char"/>
    <w:link w:val="120"/>
    <w:qFormat/>
    <w:rPr>
      <w:rFonts w:ascii="Arial" w:hAnsi="Arial"/>
      <w:spacing w:val="3"/>
      <w:kern w:val="2"/>
      <w:sz w:val="21"/>
      <w:szCs w:val="21"/>
      <w:lang w:val="en-GB" w:eastAsia="en-GB"/>
    </w:rPr>
  </w:style>
  <w:style w:type="paragraph" w:customStyle="1" w:styleId="120">
    <w:name w:val="表格12"/>
    <w:basedOn w:val="111"/>
    <w:link w:val="12Char"/>
    <w:qFormat/>
    <w:rPr>
      <w:rFonts w:eastAsiaTheme="minorEastAsia" w:cstheme="minorBidi"/>
    </w:rPr>
  </w:style>
  <w:style w:type="paragraph" w:customStyle="1" w:styleId="111">
    <w:name w:val="表格11"/>
    <w:basedOn w:val="afffffffffffd"/>
    <w:link w:val="11Char"/>
    <w:qFormat/>
    <w:pPr>
      <w:jc w:val="center"/>
    </w:pPr>
  </w:style>
  <w:style w:type="paragraph" w:customStyle="1" w:styleId="afffffffffffd">
    <w:name w:val="表格表格"/>
    <w:basedOn w:val="afffffffffffe"/>
    <w:link w:val="Charf"/>
    <w:qFormat/>
    <w:pPr>
      <w:keepLines w:val="0"/>
      <w:widowControl w:val="0"/>
      <w:overflowPunct/>
      <w:autoSpaceDE/>
      <w:autoSpaceDN/>
      <w:adjustRightInd/>
      <w:jc w:val="both"/>
    </w:pPr>
    <w:rPr>
      <w:rFonts w:ascii="Arial" w:hAnsi="Arial"/>
    </w:rPr>
  </w:style>
  <w:style w:type="paragraph" w:customStyle="1" w:styleId="afffffffffffe">
    <w:name w:val="表格"/>
    <w:basedOn w:val="TAH"/>
    <w:link w:val="Charf0"/>
    <w:qFormat/>
    <w:pPr>
      <w:keepNext w:val="0"/>
    </w:pPr>
    <w:rPr>
      <w:rFonts w:ascii="宋体" w:hAnsi="宋体"/>
      <w:b w:val="0"/>
      <w:spacing w:val="3"/>
      <w:kern w:val="2"/>
      <w:sz w:val="21"/>
      <w:szCs w:val="21"/>
      <w:lang w:eastAsia="en-GB"/>
    </w:rPr>
  </w:style>
  <w:style w:type="character" w:customStyle="1" w:styleId="Charf0">
    <w:name w:val="表格 Char"/>
    <w:link w:val="afffffffffffe"/>
    <w:qFormat/>
    <w:rPr>
      <w:rFonts w:ascii="宋体" w:eastAsia="宋体" w:hAnsi="宋体" w:cs="Times New Roman"/>
      <w:spacing w:val="3"/>
      <w:kern w:val="2"/>
      <w:sz w:val="21"/>
      <w:szCs w:val="21"/>
      <w:lang w:val="en-GB" w:eastAsia="en-GB"/>
    </w:rPr>
  </w:style>
  <w:style w:type="character" w:customStyle="1" w:styleId="Charf">
    <w:name w:val="表格表格 Char"/>
    <w:link w:val="afffffffffffd"/>
    <w:qFormat/>
    <w:rPr>
      <w:rFonts w:ascii="Arial" w:eastAsia="宋体" w:hAnsi="Arial" w:cs="Times New Roman"/>
      <w:spacing w:val="3"/>
      <w:kern w:val="2"/>
      <w:sz w:val="21"/>
      <w:szCs w:val="21"/>
      <w:lang w:val="en-GB" w:eastAsia="en-GB"/>
    </w:rPr>
  </w:style>
  <w:style w:type="character" w:customStyle="1" w:styleId="11Char">
    <w:name w:val="表格11 Char"/>
    <w:link w:val="111"/>
    <w:qFormat/>
    <w:rPr>
      <w:rFonts w:ascii="Arial" w:eastAsia="宋体" w:hAnsi="Arial" w:cs="Times New Roman"/>
      <w:spacing w:val="3"/>
      <w:kern w:val="2"/>
      <w:sz w:val="21"/>
      <w:szCs w:val="21"/>
      <w:lang w:val="en-GB" w:eastAsia="en-GB"/>
    </w:rPr>
  </w:style>
  <w:style w:type="character" w:customStyle="1" w:styleId="B4Char">
    <w:name w:val="B4 Char"/>
    <w:link w:val="B4"/>
    <w:qFormat/>
    <w:rPr>
      <w:lang w:val="en-GB" w:eastAsia="en-US"/>
    </w:rPr>
  </w:style>
  <w:style w:type="paragraph" w:customStyle="1" w:styleId="B4">
    <w:name w:val="B4"/>
    <w:basedOn w:val="46"/>
    <w:link w:val="B4Char"/>
    <w:qFormat/>
    <w:rPr>
      <w:rFonts w:asciiTheme="minorHAnsi" w:eastAsiaTheme="minorEastAsia" w:hAnsiTheme="minorHAnsi" w:cstheme="minorBidi"/>
    </w:rPr>
  </w:style>
  <w:style w:type="character" w:customStyle="1" w:styleId="2f8">
    <w:name w:val="不明显参考2"/>
    <w:uiPriority w:val="31"/>
    <w:qFormat/>
    <w:rPr>
      <w:color w:val="EF2433"/>
      <w:u w:val="single"/>
    </w:rPr>
  </w:style>
  <w:style w:type="character" w:customStyle="1" w:styleId="-1Char">
    <w:name w:val="彩色网格 - 强调文字颜色 1 Char"/>
    <w:uiPriority w:val="29"/>
    <w:qFormat/>
    <w:rPr>
      <w:rFonts w:ascii="Arial" w:hAnsi="Arial"/>
      <w:i/>
      <w:color w:val="000000"/>
      <w:kern w:val="2"/>
      <w:sz w:val="21"/>
      <w:szCs w:val="22"/>
    </w:rPr>
  </w:style>
  <w:style w:type="character" w:customStyle="1" w:styleId="Condensed">
    <w:name w:val="Condensed"/>
    <w:unhideWhenUsed/>
    <w:qFormat/>
    <w:rPr>
      <w:spacing w:val="-40"/>
    </w:rPr>
  </w:style>
  <w:style w:type="character" w:customStyle="1" w:styleId="Char17">
    <w:name w:val="正文首行缩进 Char1"/>
    <w:semiHidden/>
    <w:qFormat/>
    <w:rPr>
      <w:sz w:val="24"/>
      <w:lang w:val="en-US" w:eastAsia="zh-CN" w:bidi="ar-SA"/>
    </w:rPr>
  </w:style>
  <w:style w:type="character" w:customStyle="1" w:styleId="QB5Char">
    <w:name w:val="QB标题5 Char"/>
    <w:link w:val="QB5"/>
    <w:qFormat/>
    <w:rPr>
      <w:rFonts w:ascii="Arial" w:eastAsia="黑体" w:hAnsi="Arial" w:cs="Times New Roman"/>
      <w:sz w:val="21"/>
      <w:szCs w:val="21"/>
    </w:rPr>
  </w:style>
  <w:style w:type="character" w:customStyle="1" w:styleId="Char5">
    <w:name w:val="小标题 Char"/>
    <w:link w:val="afffffffc"/>
    <w:qFormat/>
    <w:rPr>
      <w:rFonts w:ascii="隶书" w:eastAsia="隶书" w:hAnsi="Times New Roman" w:cs="Times New Roman"/>
      <w:b/>
      <w:kern w:val="2"/>
      <w:sz w:val="30"/>
      <w:szCs w:val="24"/>
    </w:rPr>
  </w:style>
  <w:style w:type="character" w:customStyle="1" w:styleId="NOChar1">
    <w:name w:val="NO Char1"/>
    <w:qFormat/>
    <w:rPr>
      <w:rFonts w:ascii="Arial" w:eastAsia="MS Mincho" w:hAnsi="Arial" w:cs="Arial" w:hint="default"/>
      <w:color w:val="0000FF"/>
      <w:kern w:val="2"/>
      <w:lang w:val="en-GB" w:eastAsia="en-US" w:bidi="ar-SA"/>
    </w:rPr>
  </w:style>
  <w:style w:type="character" w:customStyle="1" w:styleId="212">
    <w:name w:val="书籍标题21"/>
    <w:uiPriority w:val="33"/>
    <w:qFormat/>
    <w:rPr>
      <w:rFonts w:cs="Times New Roman"/>
      <w:b/>
      <w:spacing w:val="5"/>
    </w:rPr>
  </w:style>
  <w:style w:type="character" w:customStyle="1" w:styleId="H4Char2">
    <w:name w:val="H4 Char2"/>
    <w:qFormat/>
    <w:rPr>
      <w:rFonts w:ascii="Arial" w:eastAsia="宋体" w:hAnsi="Arial" w:cs="Arial" w:hint="default"/>
      <w:color w:val="0000FF"/>
      <w:kern w:val="2"/>
      <w:sz w:val="24"/>
      <w:lang w:val="en-GB" w:eastAsia="zh-CN" w:bidi="ar-SA"/>
    </w:rPr>
  </w:style>
  <w:style w:type="character" w:customStyle="1" w:styleId="EditorsNoteChar">
    <w:name w:val="Editor's Note Char"/>
    <w:qFormat/>
    <w:rPr>
      <w:rFonts w:ascii="Arial" w:eastAsia="宋体" w:hAnsi="Arial" w:cs="Arial" w:hint="default"/>
      <w:color w:val="FF0000"/>
      <w:kern w:val="2"/>
      <w:lang w:val="en-GB" w:eastAsia="en-GB"/>
    </w:rPr>
  </w:style>
  <w:style w:type="character" w:customStyle="1" w:styleId="8Char1">
    <w:name w:val="标题 8 Char1"/>
    <w:uiPriority w:val="9"/>
    <w:semiHidden/>
    <w:qFormat/>
    <w:rPr>
      <w:rFonts w:ascii="Cambria" w:eastAsia="宋体" w:hAnsi="Cambria" w:cs="Times New Roman"/>
      <w:sz w:val="24"/>
      <w:szCs w:val="24"/>
    </w:rPr>
  </w:style>
  <w:style w:type="character" w:customStyle="1" w:styleId="Htmlhighlight1">
    <w:name w:val="Html_highlight1"/>
    <w:qFormat/>
  </w:style>
  <w:style w:type="character" w:customStyle="1" w:styleId="TAL1">
    <w:name w:val="TAL (文字)"/>
    <w:qFormat/>
    <w:rPr>
      <w:rFonts w:ascii="Arial" w:eastAsia="MS Mincho" w:hAnsi="Arial" w:cs="Times New Roman"/>
      <w:sz w:val="18"/>
      <w:lang w:val="en-GB" w:eastAsia="en-US"/>
    </w:rPr>
  </w:style>
  <w:style w:type="character" w:customStyle="1" w:styleId="H6Car">
    <w:name w:val="H6 Car"/>
    <w:qFormat/>
    <w:rPr>
      <w:rFonts w:ascii="Arial" w:eastAsia="宋体" w:hAnsi="Arial" w:cs="Arial" w:hint="default"/>
      <w:b/>
      <w:color w:val="0000FF"/>
      <w:kern w:val="2"/>
      <w:sz w:val="22"/>
      <w:szCs w:val="26"/>
      <w:lang w:val="en-GB" w:eastAsia="en-US" w:bidi="ar-SA"/>
    </w:rPr>
  </w:style>
  <w:style w:type="character" w:customStyle="1" w:styleId="2f9">
    <w:name w:val="明显强调2"/>
    <w:uiPriority w:val="20"/>
    <w:qFormat/>
    <w:rPr>
      <w:b/>
      <w:color w:val="009DEC"/>
    </w:rPr>
  </w:style>
  <w:style w:type="character" w:customStyle="1" w:styleId="H4Char3">
    <w:name w:val="H4 Char3"/>
    <w:qFormat/>
    <w:rPr>
      <w:rFonts w:ascii="Arial" w:eastAsia="宋体" w:hAnsi="Arial" w:cs="Arial" w:hint="default"/>
      <w:color w:val="0000FF"/>
      <w:kern w:val="2"/>
      <w:sz w:val="24"/>
      <w:szCs w:val="28"/>
      <w:lang w:val="en-GB" w:eastAsia="en-US" w:bidi="ar-SA"/>
    </w:rPr>
  </w:style>
  <w:style w:type="character" w:customStyle="1" w:styleId="CharChar11">
    <w:name w:val="Char Char11"/>
    <w:uiPriority w:val="99"/>
    <w:qFormat/>
    <w:rPr>
      <w:rFonts w:cs="Times New Roman"/>
      <w:b/>
      <w:kern w:val="44"/>
      <w:sz w:val="44"/>
      <w:szCs w:val="44"/>
    </w:rPr>
  </w:style>
  <w:style w:type="character" w:customStyle="1" w:styleId="QBChar1">
    <w:name w:val="样式 QB正文 + 五号 黑色 Char"/>
    <w:link w:val="QBd"/>
    <w:qFormat/>
    <w:rPr>
      <w:rFonts w:ascii="Arial" w:hAnsi="Arial"/>
      <w:color w:val="000000"/>
      <w:sz w:val="21"/>
      <w:lang w:val="en-US" w:eastAsia="en-US"/>
    </w:rPr>
  </w:style>
  <w:style w:type="paragraph" w:customStyle="1" w:styleId="QBd">
    <w:name w:val="样式 QB正文 + 五号 黑色"/>
    <w:basedOn w:val="QB"/>
    <w:link w:val="QBChar1"/>
    <w:qFormat/>
    <w:rPr>
      <w:rFonts w:ascii="Arial" w:eastAsiaTheme="minorEastAsia" w:hAnsi="Arial" w:cstheme="minorBidi"/>
      <w:color w:val="000000"/>
      <w:lang w:eastAsia="en-US"/>
    </w:rPr>
  </w:style>
  <w:style w:type="character" w:customStyle="1" w:styleId="Class4">
    <w:name w:val="Class4"/>
    <w:qFormat/>
  </w:style>
  <w:style w:type="character" w:customStyle="1" w:styleId="PIM4Char1">
    <w:name w:val="PIM 4 Char1"/>
    <w:semiHidden/>
    <w:qFormat/>
    <w:rPr>
      <w:rFonts w:ascii="Cambria" w:eastAsia="宋体" w:hAnsi="Cambria" w:cs="Times New Roman"/>
      <w:b/>
      <w:sz w:val="28"/>
      <w:szCs w:val="28"/>
    </w:rPr>
  </w:style>
  <w:style w:type="character" w:customStyle="1" w:styleId="Class13">
    <w:name w:val="Class13"/>
    <w:qFormat/>
  </w:style>
  <w:style w:type="character" w:customStyle="1" w:styleId="affffffffffff">
    <w:name w:val="+"/>
    <w:qFormat/>
    <w:rPr>
      <w:rFonts w:ascii="Arial" w:eastAsia="宋体" w:hAnsi="Arial" w:cs="Arial" w:hint="default"/>
      <w:color w:val="0000FF"/>
      <w:kern w:val="2"/>
      <w:vertAlign w:val="superscript"/>
      <w:lang w:val="en-US" w:eastAsia="zh-CN" w:bidi="ar-SA"/>
    </w:rPr>
  </w:style>
  <w:style w:type="character" w:customStyle="1" w:styleId="BlackforTitle">
    <w:name w:val="Black for Title"/>
    <w:uiPriority w:val="11"/>
    <w:qFormat/>
    <w:rPr>
      <w:color w:val="000000"/>
    </w:rPr>
  </w:style>
  <w:style w:type="character" w:customStyle="1" w:styleId="B1Zchn">
    <w:name w:val="B1 Zchn"/>
    <w:qFormat/>
    <w:rPr>
      <w:rFonts w:ascii="Arial" w:eastAsia="MS Mincho" w:hAnsi="Arial" w:cs="Arial" w:hint="default"/>
      <w:color w:val="0000FF"/>
      <w:kern w:val="2"/>
      <w:lang w:val="en-GB" w:eastAsia="en-US" w:bidi="ar-SA"/>
    </w:rPr>
  </w:style>
  <w:style w:type="character" w:customStyle="1" w:styleId="TFZchn">
    <w:name w:val="TF Zchn"/>
    <w:qFormat/>
    <w:rPr>
      <w:rFonts w:ascii="Arial" w:eastAsia="MS Mincho" w:hAnsi="Arial" w:cs="Arial" w:hint="default"/>
      <w:b/>
      <w:color w:val="0000FF"/>
      <w:kern w:val="2"/>
      <w:lang w:val="en-GB" w:eastAsia="en-GB"/>
    </w:rPr>
  </w:style>
  <w:style w:type="character" w:customStyle="1" w:styleId="TALCar">
    <w:name w:val="TAL Car"/>
    <w:qFormat/>
    <w:rPr>
      <w:rFonts w:ascii="Arial" w:hAnsi="Arial" w:cs="Arial"/>
      <w:sz w:val="18"/>
      <w:lang w:val="en-GB" w:eastAsia="ja-JP"/>
    </w:rPr>
  </w:style>
  <w:style w:type="character" w:customStyle="1" w:styleId="HeadingChar">
    <w:name w:val="Heading Char"/>
    <w:link w:val="Heading"/>
    <w:qFormat/>
    <w:rPr>
      <w:rFonts w:ascii="Arial" w:eastAsia="黑体" w:hAnsi="Arial"/>
      <w:sz w:val="21"/>
      <w:szCs w:val="21"/>
    </w:rPr>
  </w:style>
  <w:style w:type="paragraph" w:customStyle="1" w:styleId="Heading">
    <w:name w:val="Heading"/>
    <w:basedOn w:val="af"/>
    <w:link w:val="HeadingChar"/>
    <w:qFormat/>
    <w:pPr>
      <w:widowControl/>
      <w:snapToGrid w:val="0"/>
      <w:spacing w:before="80" w:after="80"/>
    </w:pPr>
    <w:rPr>
      <w:rFonts w:ascii="Arial" w:eastAsia="黑体" w:hAnsi="Arial"/>
      <w:kern w:val="0"/>
      <w:szCs w:val="21"/>
    </w:rPr>
  </w:style>
  <w:style w:type="character" w:customStyle="1" w:styleId="Figcap1">
    <w:name w:val="Figcap1"/>
    <w:qFormat/>
    <w:rPr>
      <w:sz w:val="20"/>
      <w:szCs w:val="20"/>
    </w:rPr>
  </w:style>
  <w:style w:type="character" w:customStyle="1" w:styleId="6Char">
    <w:name w:val="样式6 Char"/>
    <w:qFormat/>
    <w:rPr>
      <w:rFonts w:ascii="Arial" w:eastAsia="Arial" w:hAnsi="Arial"/>
      <w:kern w:val="2"/>
      <w:sz w:val="21"/>
      <w:szCs w:val="22"/>
    </w:rPr>
  </w:style>
  <w:style w:type="character" w:customStyle="1" w:styleId="2Char2">
    <w:name w:val="中等深浅网格 2 Char"/>
    <w:uiPriority w:val="21"/>
    <w:qFormat/>
    <w:rPr>
      <w:rFonts w:ascii="Arial" w:hAnsi="Arial"/>
      <w:kern w:val="2"/>
      <w:sz w:val="21"/>
      <w:szCs w:val="22"/>
    </w:rPr>
  </w:style>
  <w:style w:type="character" w:customStyle="1" w:styleId="EditorsNoteCarCar">
    <w:name w:val="Editor's Note Car Car"/>
    <w:link w:val="EditorsNote"/>
    <w:qFormat/>
    <w:rPr>
      <w:color w:val="FF0000"/>
      <w:lang w:val="en-GB" w:eastAsia="en-US"/>
    </w:rPr>
  </w:style>
  <w:style w:type="paragraph" w:customStyle="1" w:styleId="EditorsNote">
    <w:name w:val="Editor's Note"/>
    <w:basedOn w:val="NO"/>
    <w:link w:val="EditorsNoteCarCar"/>
    <w:qFormat/>
    <w:rPr>
      <w:color w:val="FF0000"/>
    </w:rPr>
  </w:style>
  <w:style w:type="character" w:customStyle="1" w:styleId="Char18">
    <w:name w:val="批注主题 Char1"/>
    <w:uiPriority w:val="99"/>
    <w:semiHidden/>
    <w:qFormat/>
    <w:rPr>
      <w:rFonts w:ascii="Times New Roman" w:eastAsia="宋体" w:hAnsi="Times New Roman" w:cs="Times New Roman"/>
      <w:b/>
      <w:kern w:val="0"/>
      <w:sz w:val="24"/>
      <w:szCs w:val="20"/>
      <w:lang w:val="en-US" w:eastAsia="zh-CN"/>
    </w:rPr>
  </w:style>
  <w:style w:type="character" w:customStyle="1" w:styleId="affffffffff0">
    <w:name w:val="无间隔 字符"/>
    <w:link w:val="affffffffff"/>
    <w:uiPriority w:val="21"/>
    <w:qFormat/>
    <w:rPr>
      <w:sz w:val="22"/>
      <w:szCs w:val="22"/>
      <w:lang w:eastAsia="en-US" w:bidi="en-US"/>
    </w:rPr>
  </w:style>
  <w:style w:type="character" w:customStyle="1" w:styleId="Char19">
    <w:name w:val="页脚 Char1"/>
    <w:semiHidden/>
    <w:qFormat/>
    <w:rPr>
      <w:sz w:val="18"/>
      <w:szCs w:val="18"/>
    </w:rPr>
  </w:style>
  <w:style w:type="character" w:customStyle="1" w:styleId="Htmlhighlight0">
    <w:name w:val="Html_highlight0"/>
    <w:qFormat/>
  </w:style>
  <w:style w:type="character" w:customStyle="1" w:styleId="2Char0">
    <w:name w:val="样式2 Char"/>
    <w:link w:val="2f3"/>
    <w:qFormat/>
    <w:rPr>
      <w:rFonts w:ascii="Times New Roman" w:eastAsia="宋体" w:hAnsi="Times New Roman" w:cs="Times New Roman"/>
      <w:kern w:val="2"/>
      <w:sz w:val="21"/>
      <w:szCs w:val="24"/>
    </w:rPr>
  </w:style>
  <w:style w:type="character" w:customStyle="1" w:styleId="5Char2">
    <w:name w:val="标题 5 Char2"/>
    <w:semiHidden/>
    <w:qFormat/>
    <w:rPr>
      <w:b/>
      <w:sz w:val="28"/>
      <w:szCs w:val="28"/>
    </w:rPr>
  </w:style>
  <w:style w:type="paragraph" w:customStyle="1" w:styleId="Tableentry">
    <w:name w:val="Table entry"/>
    <w:basedOn w:val="af"/>
    <w:uiPriority w:val="99"/>
    <w:qFormat/>
    <w:pPr>
      <w:keepNext/>
      <w:widowControl/>
      <w:spacing w:before="60" w:after="60"/>
    </w:pPr>
    <w:rPr>
      <w:rFonts w:ascii="Bookman Old Style" w:eastAsia="宋体" w:hAnsi="Bookman Old Style"/>
      <w:kern w:val="0"/>
      <w:sz w:val="20"/>
      <w:szCs w:val="20"/>
      <w:lang w:eastAsia="en-US"/>
    </w:rPr>
  </w:style>
  <w:style w:type="paragraph" w:customStyle="1" w:styleId="EQ">
    <w:name w:val="EQ"/>
    <w:basedOn w:val="af"/>
    <w:next w:val="af"/>
    <w:uiPriority w:val="99"/>
    <w:qFormat/>
    <w:pPr>
      <w:keepLines/>
      <w:widowControl/>
      <w:tabs>
        <w:tab w:val="center" w:pos="4536"/>
        <w:tab w:val="right" w:pos="9072"/>
      </w:tabs>
      <w:overflowPunct w:val="0"/>
      <w:autoSpaceDE w:val="0"/>
      <w:autoSpaceDN w:val="0"/>
      <w:adjustRightInd w:val="0"/>
      <w:spacing w:after="180"/>
    </w:pPr>
    <w:rPr>
      <w:rFonts w:eastAsia="宋体"/>
      <w:kern w:val="0"/>
      <w:sz w:val="20"/>
      <w:szCs w:val="20"/>
      <w:lang w:val="en-GB" w:eastAsia="en-GB"/>
    </w:rPr>
  </w:style>
  <w:style w:type="paragraph" w:customStyle="1" w:styleId="MO">
    <w:name w:val="MO"/>
    <w:basedOn w:val="af"/>
    <w:uiPriority w:val="99"/>
    <w:qFormat/>
    <w:pPr>
      <w:widowControl/>
      <w:spacing w:after="180"/>
    </w:pPr>
    <w:rPr>
      <w:rFonts w:eastAsia="宋体"/>
      <w:kern w:val="0"/>
      <w:sz w:val="20"/>
      <w:szCs w:val="20"/>
      <w:lang w:val="en-GB" w:eastAsia="en-US"/>
    </w:rPr>
  </w:style>
  <w:style w:type="paragraph" w:customStyle="1" w:styleId="TestText-bul1">
    <w:name w:val="TestText-bul1"/>
    <w:basedOn w:val="TestText"/>
    <w:uiPriority w:val="99"/>
    <w:qFormat/>
    <w:pPr>
      <w:tabs>
        <w:tab w:val="left" w:pos="425"/>
        <w:tab w:val="left" w:pos="720"/>
      </w:tabs>
      <w:ind w:left="425" w:hanging="425"/>
    </w:pPr>
    <w:rPr>
      <w:lang w:val="en-US"/>
    </w:rPr>
  </w:style>
  <w:style w:type="paragraph" w:customStyle="1" w:styleId="TestText">
    <w:name w:val="TestText"/>
    <w:basedOn w:val="af"/>
    <w:uiPriority w:val="99"/>
    <w:qFormat/>
    <w:pPr>
      <w:widowControl/>
      <w:spacing w:before="40" w:after="40"/>
    </w:pPr>
    <w:rPr>
      <w:rFonts w:eastAsia="宋体"/>
      <w:kern w:val="0"/>
      <w:sz w:val="20"/>
      <w:szCs w:val="20"/>
      <w:lang w:val="it-IT" w:eastAsia="en-US"/>
    </w:rPr>
  </w:style>
  <w:style w:type="paragraph" w:customStyle="1" w:styleId="Enumlev2">
    <w:name w:val="Enumlev2"/>
    <w:basedOn w:val="af"/>
    <w:uiPriority w:val="99"/>
    <w:qFormat/>
    <w:pPr>
      <w:widowControl/>
      <w:tabs>
        <w:tab w:val="left" w:pos="794"/>
        <w:tab w:val="left" w:pos="1191"/>
        <w:tab w:val="left" w:pos="1588"/>
        <w:tab w:val="left" w:pos="1985"/>
      </w:tabs>
      <w:spacing w:before="86" w:after="180"/>
      <w:ind w:left="1588" w:hanging="397"/>
    </w:pPr>
    <w:rPr>
      <w:rFonts w:eastAsia="宋体"/>
      <w:kern w:val="0"/>
      <w:sz w:val="20"/>
      <w:szCs w:val="20"/>
      <w:lang w:eastAsia="en-US"/>
    </w:rPr>
  </w:style>
  <w:style w:type="paragraph" w:customStyle="1" w:styleId="ZchnZchn">
    <w:name w:val="Zchn Zchn"/>
    <w:uiPriority w:val="99"/>
    <w:semiHidden/>
    <w:qFormat/>
    <w:pPr>
      <w:keepNext/>
      <w:tabs>
        <w:tab w:val="left" w:pos="928"/>
      </w:tabs>
      <w:autoSpaceDE w:val="0"/>
      <w:autoSpaceDN w:val="0"/>
      <w:adjustRightInd w:val="0"/>
      <w:spacing w:before="60" w:after="60"/>
      <w:ind w:left="928" w:hanging="360"/>
      <w:jc w:val="both"/>
    </w:pPr>
    <w:rPr>
      <w:rFonts w:ascii="Arial" w:hAnsi="Arial" w:cs="Arial"/>
      <w:color w:val="0000FF"/>
      <w:kern w:val="2"/>
    </w:rPr>
  </w:style>
  <w:style w:type="paragraph" w:customStyle="1" w:styleId="Requisito">
    <w:name w:val="Requisito"/>
    <w:basedOn w:val="af"/>
    <w:uiPriority w:val="99"/>
    <w:qFormat/>
    <w:pPr>
      <w:widowControl/>
      <w:numPr>
        <w:numId w:val="9"/>
      </w:numPr>
      <w:tabs>
        <w:tab w:val="left" w:pos="1287"/>
      </w:tabs>
      <w:spacing w:before="60" w:after="60" w:line="360" w:lineRule="auto"/>
    </w:pPr>
    <w:rPr>
      <w:rFonts w:ascii="Arial" w:eastAsia="宋体" w:hAnsi="Arial"/>
      <w:kern w:val="0"/>
      <w:sz w:val="22"/>
      <w:szCs w:val="20"/>
      <w:lang w:val="es-ES" w:eastAsia="ar-SA"/>
    </w:rPr>
  </w:style>
  <w:style w:type="paragraph" w:customStyle="1" w:styleId="112">
    <w:name w:val="页脚11"/>
    <w:basedOn w:val="af"/>
    <w:uiPriority w:val="99"/>
    <w:qFormat/>
    <w:pPr>
      <w:tabs>
        <w:tab w:val="center" w:pos="4320"/>
        <w:tab w:val="right" w:pos="8640"/>
      </w:tabs>
      <w:spacing w:line="240" w:lineRule="atLeast"/>
      <w:ind w:left="420" w:hanging="420"/>
    </w:pPr>
    <w:rPr>
      <w:rFonts w:ascii="宋体" w:eastAsia="宋体"/>
      <w:kern w:val="0"/>
      <w:szCs w:val="20"/>
    </w:rPr>
  </w:style>
  <w:style w:type="paragraph" w:customStyle="1" w:styleId="StyleFPArialLatin9ptCentrGauche5cmDroite5">
    <w:name w:val="Style FP + Arial (Latin) 9 pt Centré Gauche :  5 cm Droite :  5..."/>
    <w:basedOn w:val="FP"/>
    <w:uiPriority w:val="99"/>
    <w:qFormat/>
    <w:pPr>
      <w:spacing w:after="20"/>
      <w:ind w:left="2835" w:right="2835"/>
      <w:jc w:val="center"/>
    </w:pPr>
    <w:rPr>
      <w:rFonts w:ascii="Arial" w:hAnsi="Arial" w:cs="Arial"/>
      <w:sz w:val="18"/>
    </w:rPr>
  </w:style>
  <w:style w:type="paragraph" w:customStyle="1" w:styleId="FP">
    <w:name w:val="FP"/>
    <w:basedOn w:val="af"/>
    <w:uiPriority w:val="99"/>
    <w:qFormat/>
    <w:pPr>
      <w:widowControl/>
    </w:pPr>
    <w:rPr>
      <w:rFonts w:eastAsia="宋体"/>
      <w:kern w:val="0"/>
      <w:sz w:val="20"/>
      <w:szCs w:val="20"/>
      <w:lang w:val="en-GB" w:eastAsia="en-US"/>
    </w:rPr>
  </w:style>
  <w:style w:type="paragraph" w:customStyle="1" w:styleId="113">
    <w:name w:val="样式11"/>
    <w:basedOn w:val="TOC1"/>
    <w:uiPriority w:val="99"/>
    <w:qFormat/>
    <w:pPr>
      <w:tabs>
        <w:tab w:val="left" w:pos="426"/>
        <w:tab w:val="right" w:leader="dot" w:pos="9436"/>
      </w:tabs>
      <w:spacing w:before="360" w:after="360" w:line="360" w:lineRule="auto"/>
    </w:pPr>
    <w:rPr>
      <w:rFonts w:eastAsia="黑体"/>
      <w:sz w:val="24"/>
      <w:u w:val="single"/>
    </w:rPr>
  </w:style>
  <w:style w:type="paragraph" w:customStyle="1" w:styleId="NB2">
    <w:name w:val="NB2"/>
    <w:basedOn w:val="ZG"/>
    <w:uiPriority w:val="99"/>
    <w:qFormat/>
    <w:pPr>
      <w:framePr w:wrap="notBeside"/>
    </w:pPr>
  </w:style>
  <w:style w:type="paragraph" w:customStyle="1" w:styleId="ZG">
    <w:name w:val="ZG"/>
    <w:uiPriority w:val="99"/>
    <w:qFormat/>
    <w:pPr>
      <w:framePr w:wrap="notBeside" w:vAnchor="page" w:hAnchor="margin" w:xAlign="right" w:y="6805"/>
      <w:widowControl w:val="0"/>
      <w:jc w:val="right"/>
    </w:pPr>
    <w:rPr>
      <w:rFonts w:ascii="Arial" w:hAnsi="Arial"/>
      <w:lang w:val="en-GB" w:eastAsia="en-US"/>
    </w:rPr>
  </w:style>
  <w:style w:type="paragraph" w:customStyle="1" w:styleId="2fa">
    <w:name w:val="样式 正文 + 首行缩进:  2 字符"/>
    <w:basedOn w:val="18"/>
    <w:qFormat/>
    <w:pPr>
      <w:autoSpaceDE w:val="0"/>
      <w:autoSpaceDN w:val="0"/>
      <w:spacing w:line="380" w:lineRule="exact"/>
      <w:ind w:firstLineChars="200" w:firstLine="444"/>
    </w:pPr>
    <w:rPr>
      <w:rFonts w:cs="宋体"/>
      <w:spacing w:val="6"/>
      <w:kern w:val="0"/>
    </w:rPr>
  </w:style>
  <w:style w:type="paragraph" w:customStyle="1" w:styleId="CouvRecTitle">
    <w:name w:val="Couv Rec Title"/>
    <w:basedOn w:val="af"/>
    <w:uiPriority w:val="99"/>
    <w:qFormat/>
    <w:pPr>
      <w:keepNext/>
      <w:keepLines/>
      <w:widowControl/>
      <w:spacing w:before="240" w:after="180"/>
      <w:ind w:left="1418"/>
    </w:pPr>
    <w:rPr>
      <w:rFonts w:ascii="Arial" w:eastAsia="宋体" w:hAnsi="Arial"/>
      <w:b/>
      <w:kern w:val="0"/>
      <w:sz w:val="36"/>
      <w:szCs w:val="20"/>
      <w:lang w:eastAsia="en-US"/>
    </w:rPr>
  </w:style>
  <w:style w:type="paragraph" w:customStyle="1" w:styleId="ParaCharCharCharCharCharCharCharCharCharCharCharCharCharChar">
    <w:name w:val="默认段落字体 Para Char Char Char Char Char Char Char Char Char Char Char Char Char Char"/>
    <w:next w:val="af"/>
    <w:qFormat/>
    <w:pPr>
      <w:keepNext/>
      <w:keepLines/>
      <w:tabs>
        <w:tab w:val="left" w:pos="2340"/>
      </w:tabs>
      <w:snapToGrid w:val="0"/>
      <w:spacing w:before="240" w:after="240"/>
      <w:ind w:left="2340" w:hanging="1440"/>
      <w:outlineLvl w:val="7"/>
    </w:pPr>
    <w:rPr>
      <w:rFonts w:ascii="Arial" w:eastAsia="黑体" w:hAnsi="Arial" w:cs="Arial"/>
      <w:sz w:val="21"/>
      <w:szCs w:val="21"/>
    </w:rPr>
  </w:style>
  <w:style w:type="paragraph" w:customStyle="1" w:styleId="Qbe">
    <w:name w:val="Qb"/>
    <w:basedOn w:val="af"/>
    <w:uiPriority w:val="99"/>
    <w:qFormat/>
    <w:pPr>
      <w:widowControl/>
      <w:spacing w:before="100" w:beforeAutospacing="1" w:after="100" w:afterAutospacing="1"/>
    </w:pPr>
    <w:rPr>
      <w:rFonts w:eastAsia="宋体"/>
      <w:kern w:val="0"/>
      <w:szCs w:val="24"/>
    </w:rPr>
  </w:style>
  <w:style w:type="paragraph" w:customStyle="1" w:styleId="QBf">
    <w:name w:val="QB目录"/>
    <w:basedOn w:val="QB"/>
    <w:next w:val="QB"/>
    <w:uiPriority w:val="99"/>
    <w:qFormat/>
    <w:pPr>
      <w:ind w:firstLineChars="62" w:firstLine="198"/>
    </w:pPr>
    <w:rPr>
      <w:rFonts w:ascii="黑体" w:eastAsia="黑体"/>
      <w:sz w:val="32"/>
      <w:szCs w:val="32"/>
    </w:rPr>
  </w:style>
  <w:style w:type="paragraph" w:customStyle="1" w:styleId="10">
    <w:name w:val="样式10"/>
    <w:basedOn w:val="5"/>
    <w:uiPriority w:val="99"/>
    <w:qFormat/>
    <w:pPr>
      <w:numPr>
        <w:numId w:val="10"/>
      </w:numPr>
      <w:tabs>
        <w:tab w:val="clear" w:pos="1008"/>
        <w:tab w:val="clear" w:pos="1440"/>
        <w:tab w:val="left" w:pos="992"/>
        <w:tab w:val="left" w:pos="1980"/>
      </w:tabs>
      <w:spacing w:before="280" w:after="290" w:line="372" w:lineRule="auto"/>
    </w:pPr>
    <w:rPr>
      <w:rFonts w:ascii="黑体" w:eastAsia="仿宋_GB2312"/>
      <w:b/>
      <w:sz w:val="21"/>
      <w:szCs w:val="21"/>
    </w:rPr>
  </w:style>
  <w:style w:type="paragraph" w:customStyle="1" w:styleId="Style1">
    <w:name w:val="_Style 1"/>
    <w:basedOn w:val="af"/>
    <w:uiPriority w:val="34"/>
    <w:qFormat/>
    <w:pPr>
      <w:spacing w:line="360" w:lineRule="auto"/>
      <w:ind w:firstLineChars="200" w:firstLine="420"/>
    </w:pPr>
    <w:rPr>
      <w:rFonts w:eastAsia="宋体"/>
      <w:szCs w:val="24"/>
    </w:rPr>
  </w:style>
  <w:style w:type="paragraph" w:customStyle="1" w:styleId="TestText-bul2">
    <w:name w:val="TestText-bul2"/>
    <w:basedOn w:val="TestText"/>
    <w:uiPriority w:val="99"/>
    <w:qFormat/>
    <w:pPr>
      <w:numPr>
        <w:ilvl w:val="1"/>
        <w:numId w:val="8"/>
      </w:numPr>
      <w:ind w:left="756" w:hanging="270"/>
    </w:pPr>
  </w:style>
  <w:style w:type="paragraph" w:customStyle="1" w:styleId="CharCharCharCharChar1">
    <w:name w:val="Char Char Char Char Char1"/>
    <w:basedOn w:val="af"/>
    <w:uiPriority w:val="99"/>
    <w:qFormat/>
    <w:pPr>
      <w:spacing w:line="360" w:lineRule="auto"/>
      <w:ind w:left="420" w:hanging="420"/>
    </w:pPr>
    <w:rPr>
      <w:rFonts w:eastAsia="宋体"/>
      <w:szCs w:val="24"/>
    </w:rPr>
  </w:style>
  <w:style w:type="paragraph" w:customStyle="1" w:styleId="EW">
    <w:name w:val="EW"/>
    <w:basedOn w:val="EX"/>
    <w:uiPriority w:val="99"/>
    <w:qFormat/>
    <w:pPr>
      <w:spacing w:after="0"/>
      <w:ind w:firstLineChars="0" w:firstLine="0"/>
    </w:pPr>
    <w:rPr>
      <w:lang w:eastAsia="en-GB"/>
    </w:rPr>
  </w:style>
  <w:style w:type="paragraph" w:customStyle="1" w:styleId="101">
    <w:name w:val="10"/>
    <w:uiPriority w:val="30"/>
    <w:qFormat/>
    <w:rPr>
      <w:rFonts w:ascii="Arial" w:hAnsi="Arial"/>
      <w:b/>
      <w:i/>
      <w:color w:val="4F81BD"/>
      <w:kern w:val="2"/>
      <w:sz w:val="21"/>
      <w:szCs w:val="22"/>
    </w:rPr>
  </w:style>
  <w:style w:type="paragraph" w:customStyle="1" w:styleId="QBf0">
    <w:name w:val="QB图例表头"/>
    <w:basedOn w:val="QB"/>
    <w:next w:val="QB"/>
    <w:uiPriority w:val="99"/>
    <w:qFormat/>
    <w:pPr>
      <w:ind w:firstLineChars="0" w:firstLine="0"/>
    </w:pPr>
  </w:style>
  <w:style w:type="paragraph" w:customStyle="1" w:styleId="Arial10074">
    <w:name w:val="样式 Arial 10 磅 左侧:  0.74 厘米"/>
    <w:basedOn w:val="af"/>
    <w:uiPriority w:val="99"/>
    <w:qFormat/>
    <w:pPr>
      <w:autoSpaceDE w:val="0"/>
      <w:autoSpaceDN w:val="0"/>
      <w:adjustRightInd w:val="0"/>
      <w:ind w:left="420" w:firstLineChars="210" w:firstLine="420"/>
    </w:pPr>
    <w:rPr>
      <w:rFonts w:ascii="Arial" w:eastAsia="宋体" w:hAnsi="Arial" w:cs="宋体"/>
      <w:kern w:val="0"/>
      <w:szCs w:val="20"/>
    </w:rPr>
  </w:style>
  <w:style w:type="paragraph" w:customStyle="1" w:styleId="ZV">
    <w:name w:val="ZV"/>
    <w:basedOn w:val="ZU"/>
    <w:uiPriority w:val="99"/>
    <w:qFormat/>
    <w:pPr>
      <w:framePr w:wrap="notBeside" w:y="16161"/>
    </w:pPr>
  </w:style>
  <w:style w:type="paragraph" w:customStyle="1" w:styleId="ZU">
    <w:name w:val="ZU"/>
    <w:uiPriority w:val="99"/>
    <w:qFormat/>
    <w:pPr>
      <w:framePr w:w="10206" w:wrap="notBeside" w:vAnchor="page" w:hAnchor="margin" w:y="6238"/>
      <w:widowControl w:val="0"/>
      <w:pBdr>
        <w:top w:val="single" w:sz="12" w:space="1" w:color="auto"/>
      </w:pBdr>
      <w:jc w:val="right"/>
    </w:pPr>
    <w:rPr>
      <w:rFonts w:ascii="Arial" w:hAnsi="Arial"/>
      <w:lang w:val="en-GB" w:eastAsia="en-US"/>
    </w:rPr>
  </w:style>
  <w:style w:type="paragraph" w:customStyle="1" w:styleId="NormalNospace">
    <w:name w:val="Normal_Nospace"/>
    <w:basedOn w:val="af"/>
    <w:uiPriority w:val="99"/>
    <w:qFormat/>
    <w:pPr>
      <w:widowControl/>
    </w:pPr>
    <w:rPr>
      <w:rFonts w:ascii="Arial" w:eastAsia="Times New Roman" w:hAnsi="Arial"/>
      <w:b/>
      <w:kern w:val="0"/>
      <w:sz w:val="28"/>
      <w:szCs w:val="20"/>
      <w:lang w:eastAsia="en-US"/>
    </w:rPr>
  </w:style>
  <w:style w:type="paragraph" w:customStyle="1" w:styleId="2fb">
    <w:name w:val="样式 标题 + 首行缩进:  2 字符"/>
    <w:basedOn w:val="affff8"/>
    <w:qFormat/>
    <w:pPr>
      <w:autoSpaceDE w:val="0"/>
      <w:autoSpaceDN w:val="0"/>
      <w:adjustRightInd w:val="0"/>
      <w:spacing w:before="1560" w:afterLines="200" w:after="200" w:line="380" w:lineRule="exact"/>
    </w:pPr>
    <w:rPr>
      <w:rFonts w:ascii="Cambria" w:eastAsia="黑体" w:hAnsi="Cambria" w:cs="宋体"/>
      <w:b w:val="0"/>
      <w:kern w:val="0"/>
      <w:szCs w:val="20"/>
    </w:rPr>
  </w:style>
  <w:style w:type="paragraph" w:customStyle="1" w:styleId="INDENT2">
    <w:name w:val="INDENT2"/>
    <w:basedOn w:val="af"/>
    <w:uiPriority w:val="99"/>
    <w:qFormat/>
    <w:pPr>
      <w:widowControl/>
      <w:spacing w:after="180"/>
      <w:ind w:left="1135" w:hanging="284"/>
    </w:pPr>
    <w:rPr>
      <w:rFonts w:eastAsia="宋体"/>
      <w:kern w:val="0"/>
      <w:sz w:val="20"/>
      <w:szCs w:val="20"/>
      <w:lang w:val="en-GB" w:eastAsia="en-US"/>
    </w:rPr>
  </w:style>
  <w:style w:type="paragraph" w:customStyle="1" w:styleId="INDENT1">
    <w:name w:val="INDENT1"/>
    <w:basedOn w:val="af"/>
    <w:uiPriority w:val="99"/>
    <w:qFormat/>
    <w:pPr>
      <w:widowControl/>
      <w:spacing w:after="180"/>
      <w:ind w:left="851"/>
    </w:pPr>
    <w:rPr>
      <w:rFonts w:eastAsia="宋体"/>
      <w:kern w:val="0"/>
      <w:sz w:val="20"/>
      <w:szCs w:val="20"/>
      <w:lang w:val="en-GB" w:eastAsia="en-US"/>
    </w:rPr>
  </w:style>
  <w:style w:type="paragraph" w:customStyle="1" w:styleId="TOC20">
    <w:name w:val="TOC 标题2"/>
    <w:basedOn w:val="11"/>
    <w:next w:val="af"/>
    <w:uiPriority w:val="39"/>
    <w:unhideWhenUsed/>
    <w:qFormat/>
    <w:pPr>
      <w:widowControl/>
      <w:tabs>
        <w:tab w:val="clear" w:pos="432"/>
        <w:tab w:val="clear" w:pos="480"/>
        <w:tab w:val="left" w:pos="567"/>
      </w:tabs>
      <w:spacing w:before="480" w:after="0" w:line="276" w:lineRule="auto"/>
      <w:outlineLvl w:val="9"/>
    </w:pPr>
    <w:rPr>
      <w:rFonts w:ascii="Cambria" w:eastAsia="宋体" w:hAnsi="Cambria"/>
      <w:color w:val="365F91"/>
      <w:kern w:val="0"/>
    </w:rPr>
  </w:style>
  <w:style w:type="paragraph" w:customStyle="1" w:styleId="ZB">
    <w:name w:val="ZB"/>
    <w:uiPriority w:val="99"/>
    <w:qFormat/>
    <w:pPr>
      <w:framePr w:w="10206" w:h="284" w:hRule="exact" w:wrap="notBeside" w:vAnchor="page" w:hAnchor="margin" w:y="1986"/>
      <w:widowControl w:val="0"/>
      <w:ind w:right="28"/>
      <w:jc w:val="right"/>
    </w:pPr>
    <w:rPr>
      <w:rFonts w:ascii="Arial" w:eastAsia="MS Mincho" w:hAnsi="Arial"/>
      <w:i/>
      <w:lang w:val="en-GB" w:eastAsia="en-US"/>
    </w:rPr>
  </w:style>
  <w:style w:type="paragraph" w:customStyle="1" w:styleId="ZT">
    <w:name w:val="ZT"/>
    <w:uiPriority w:val="99"/>
    <w:qFormat/>
    <w:pPr>
      <w:framePr w:wrap="notBeside" w:hAnchor="margin" w:yAlign="top"/>
      <w:widowControl w:val="0"/>
      <w:spacing w:line="240" w:lineRule="atLeast"/>
      <w:jc w:val="right"/>
    </w:pPr>
    <w:rPr>
      <w:rFonts w:ascii="Arial" w:hAnsi="Arial"/>
      <w:b/>
      <w:sz w:val="34"/>
      <w:lang w:val="en-GB" w:eastAsia="en-US"/>
    </w:rPr>
  </w:style>
  <w:style w:type="paragraph" w:customStyle="1" w:styleId="1fc">
    <w:name w:val="书目1"/>
    <w:basedOn w:val="af"/>
    <w:next w:val="af"/>
    <w:uiPriority w:val="37"/>
    <w:unhideWhenUsed/>
    <w:qFormat/>
    <w:rPr>
      <w:rFonts w:ascii="Arial" w:eastAsia="宋体" w:hAnsi="Arial"/>
      <w:sz w:val="20"/>
    </w:rPr>
  </w:style>
  <w:style w:type="paragraph" w:customStyle="1" w:styleId="CarCar">
    <w:name w:val="Car Car"/>
    <w:uiPriority w:val="99"/>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TOC30">
    <w:name w:val="TOC 标题3"/>
    <w:basedOn w:val="11"/>
    <w:next w:val="af"/>
    <w:uiPriority w:val="39"/>
    <w:qFormat/>
    <w:pPr>
      <w:widowControl/>
      <w:tabs>
        <w:tab w:val="clear" w:pos="432"/>
        <w:tab w:val="clear" w:pos="480"/>
        <w:tab w:val="left" w:pos="567"/>
      </w:tabs>
      <w:spacing w:before="480" w:after="0" w:line="276" w:lineRule="auto"/>
      <w:outlineLvl w:val="9"/>
    </w:pPr>
    <w:rPr>
      <w:rFonts w:ascii="Cambria" w:eastAsia="宋体" w:hAnsi="Cambria"/>
      <w:color w:val="365F91"/>
      <w:kern w:val="0"/>
    </w:rPr>
  </w:style>
  <w:style w:type="paragraph" w:customStyle="1" w:styleId="TT">
    <w:name w:val="TT"/>
    <w:basedOn w:val="11"/>
    <w:next w:val="af"/>
    <w:uiPriority w:val="99"/>
    <w:qFormat/>
    <w:pPr>
      <w:widowControl/>
      <w:pBdr>
        <w:top w:val="single" w:sz="12" w:space="3" w:color="auto"/>
      </w:pBdr>
      <w:tabs>
        <w:tab w:val="clear" w:pos="432"/>
        <w:tab w:val="clear" w:pos="480"/>
        <w:tab w:val="left" w:pos="567"/>
      </w:tabs>
      <w:spacing w:before="240" w:after="180" w:line="240" w:lineRule="auto"/>
      <w:ind w:left="1134" w:hanging="1134"/>
      <w:outlineLvl w:val="9"/>
    </w:pPr>
    <w:rPr>
      <w:rFonts w:ascii="Arial" w:eastAsia="宋体" w:hAnsi="Arial"/>
      <w:b/>
      <w:kern w:val="0"/>
      <w:sz w:val="36"/>
      <w:szCs w:val="20"/>
      <w:lang w:val="en-GB" w:eastAsia="en-US"/>
    </w:rPr>
  </w:style>
  <w:style w:type="paragraph" w:customStyle="1" w:styleId="Npr">
    <w:name w:val="Npr"/>
    <w:basedOn w:val="af"/>
    <w:uiPriority w:val="99"/>
    <w:qFormat/>
    <w:pPr>
      <w:widowControl/>
      <w:spacing w:after="180"/>
      <w:ind w:firstLine="284"/>
    </w:pPr>
    <w:rPr>
      <w:rFonts w:eastAsia="MS Mincho"/>
      <w:kern w:val="0"/>
      <w:sz w:val="20"/>
      <w:szCs w:val="20"/>
      <w:lang w:val="en-GB" w:eastAsia="ja-JP"/>
    </w:rPr>
  </w:style>
  <w:style w:type="paragraph" w:customStyle="1" w:styleId="Approval">
    <w:name w:val="Approval"/>
    <w:basedOn w:val="af"/>
    <w:uiPriority w:val="99"/>
    <w:qFormat/>
    <w:pPr>
      <w:jc w:val="right"/>
    </w:pPr>
    <w:rPr>
      <w:rFonts w:ascii="Arial" w:eastAsia="宋体" w:hAnsi="Arial"/>
      <w:kern w:val="0"/>
      <w:sz w:val="20"/>
      <w:szCs w:val="20"/>
      <w:lang w:val="en-GB" w:eastAsia="en-US"/>
    </w:rPr>
  </w:style>
  <w:style w:type="paragraph" w:customStyle="1" w:styleId="ListParagraph1">
    <w:name w:val="List Paragraph1"/>
    <w:basedOn w:val="af"/>
    <w:uiPriority w:val="99"/>
    <w:qFormat/>
    <w:pPr>
      <w:spacing w:line="360" w:lineRule="auto"/>
      <w:ind w:left="420" w:firstLineChars="200" w:firstLine="420"/>
    </w:pPr>
    <w:rPr>
      <w:rFonts w:ascii="Calibri" w:eastAsia="宋体" w:hAnsi="Calibri"/>
    </w:rPr>
  </w:style>
  <w:style w:type="paragraph" w:customStyle="1" w:styleId="ZTD">
    <w:name w:val="ZTD"/>
    <w:basedOn w:val="ZB"/>
    <w:uiPriority w:val="99"/>
    <w:qFormat/>
    <w:pPr>
      <w:framePr w:hRule="auto" w:wrap="notBeside" w:y="852"/>
    </w:pPr>
    <w:rPr>
      <w:rFonts w:eastAsia="宋体"/>
      <w:i w:val="0"/>
      <w:sz w:val="40"/>
    </w:rPr>
  </w:style>
  <w:style w:type="paragraph" w:customStyle="1" w:styleId="Table">
    <w:name w:val="Table"/>
    <w:basedOn w:val="af"/>
    <w:next w:val="af"/>
    <w:hidden/>
    <w:qFormat/>
    <w:pPr>
      <w:snapToGrid w:val="0"/>
    </w:pPr>
    <w:rPr>
      <w:rFonts w:eastAsia="MS Mincho"/>
      <w:kern w:val="0"/>
      <w:sz w:val="20"/>
      <w:szCs w:val="20"/>
      <w:lang w:eastAsia="en-GB"/>
    </w:rPr>
  </w:style>
  <w:style w:type="paragraph" w:customStyle="1" w:styleId="RecCCITT">
    <w:name w:val="Rec_CCITT_#"/>
    <w:basedOn w:val="af"/>
    <w:uiPriority w:val="99"/>
    <w:qFormat/>
    <w:pPr>
      <w:keepNext/>
      <w:keepLines/>
      <w:widowControl/>
      <w:spacing w:after="180"/>
    </w:pPr>
    <w:rPr>
      <w:rFonts w:eastAsia="宋体"/>
      <w:b/>
      <w:kern w:val="0"/>
      <w:sz w:val="20"/>
      <w:szCs w:val="20"/>
      <w:lang w:val="en-GB" w:eastAsia="en-US"/>
    </w:rPr>
  </w:style>
  <w:style w:type="paragraph" w:customStyle="1" w:styleId="affffffffffff0">
    <w:name w:val="目录、前言"/>
    <w:basedOn w:val="affff8"/>
    <w:qFormat/>
    <w:pPr>
      <w:autoSpaceDE w:val="0"/>
      <w:autoSpaceDN w:val="0"/>
      <w:adjustRightInd w:val="0"/>
      <w:spacing w:before="1560" w:afterLines="300" w:after="300" w:line="380" w:lineRule="exact"/>
    </w:pPr>
    <w:rPr>
      <w:rFonts w:ascii="Cambria" w:eastAsia="黑体" w:hAnsi="Cambria" w:cs="宋体"/>
      <w:b w:val="0"/>
      <w:kern w:val="0"/>
      <w:szCs w:val="20"/>
    </w:rPr>
  </w:style>
  <w:style w:type="paragraph" w:customStyle="1" w:styleId="TAJ">
    <w:name w:val="TAJ"/>
    <w:basedOn w:val="TH"/>
    <w:uiPriority w:val="99"/>
    <w:qFormat/>
    <w:pPr>
      <w:overflowPunct/>
      <w:autoSpaceDE/>
      <w:autoSpaceDN/>
      <w:adjustRightInd/>
    </w:pPr>
    <w:rPr>
      <w:rFonts w:ascii="宋体" w:hAnsi="宋体" w:hint="eastAsia"/>
      <w:lang w:val="en-GB" w:eastAsia="en-US"/>
    </w:rPr>
  </w:style>
  <w:style w:type="paragraph" w:customStyle="1" w:styleId="affffffffffff1">
    <w:name w:val="参考文献"/>
    <w:basedOn w:val="af"/>
    <w:qFormat/>
    <w:pPr>
      <w:autoSpaceDE w:val="0"/>
      <w:autoSpaceDN w:val="0"/>
      <w:adjustRightInd w:val="0"/>
      <w:spacing w:beforeLines="300" w:before="300" w:afterLines="70" w:after="70" w:line="380" w:lineRule="exact"/>
    </w:pPr>
    <w:rPr>
      <w:rFonts w:eastAsia="黑体" w:cs="宋体"/>
      <w:spacing w:val="100"/>
      <w:kern w:val="0"/>
      <w:szCs w:val="20"/>
    </w:rPr>
  </w:style>
  <w:style w:type="paragraph" w:customStyle="1" w:styleId="B11">
    <w:name w:val="B11"/>
    <w:basedOn w:val="af"/>
    <w:uiPriority w:val="99"/>
    <w:qFormat/>
    <w:pPr>
      <w:widowControl/>
      <w:spacing w:after="180"/>
      <w:ind w:left="568" w:hanging="284"/>
    </w:pPr>
    <w:rPr>
      <w:rFonts w:eastAsia="Calibri"/>
      <w:kern w:val="0"/>
      <w:sz w:val="20"/>
      <w:szCs w:val="20"/>
      <w:lang w:eastAsia="en-US"/>
    </w:rPr>
  </w:style>
  <w:style w:type="paragraph" w:customStyle="1" w:styleId="QB50">
    <w:name w:val="样式 QB标题5 + 小四"/>
    <w:basedOn w:val="af"/>
    <w:uiPriority w:val="99"/>
    <w:qFormat/>
    <w:pPr>
      <w:tabs>
        <w:tab w:val="left" w:pos="1200"/>
      </w:tabs>
      <w:autoSpaceDE w:val="0"/>
      <w:autoSpaceDN w:val="0"/>
      <w:adjustRightInd w:val="0"/>
      <w:ind w:leftChars="400" w:left="1200" w:hangingChars="200" w:hanging="200"/>
    </w:pPr>
    <w:rPr>
      <w:rFonts w:ascii="Arial" w:eastAsia="宋体" w:hAnsi="Arial" w:cs="Arial"/>
      <w:sz w:val="24"/>
      <w:szCs w:val="21"/>
    </w:rPr>
  </w:style>
  <w:style w:type="paragraph" w:customStyle="1" w:styleId="ZA">
    <w:name w:val="ZA"/>
    <w:uiPriority w:val="99"/>
    <w:qFormat/>
    <w:pPr>
      <w:framePr w:w="10206" w:h="794" w:hRule="exact" w:wrap="notBeside" w:vAnchor="page" w:hAnchor="margin" w:y="1135"/>
      <w:widowControl w:val="0"/>
      <w:pBdr>
        <w:bottom w:val="single" w:sz="12" w:space="1" w:color="auto"/>
      </w:pBdr>
      <w:jc w:val="right"/>
    </w:pPr>
    <w:rPr>
      <w:rFonts w:ascii="Arial" w:hAnsi="Arial"/>
      <w:sz w:val="40"/>
      <w:lang w:val="en-GB" w:eastAsia="en-US"/>
    </w:rPr>
  </w:style>
  <w:style w:type="paragraph" w:customStyle="1" w:styleId="Tdoc-header">
    <w:name w:val="Tdoc-header"/>
    <w:uiPriority w:val="99"/>
    <w:qFormat/>
    <w:rPr>
      <w:rFonts w:ascii="Arial" w:hAnsi="Arial"/>
      <w:sz w:val="24"/>
      <w:lang w:val="en-GB" w:eastAsia="en-US"/>
    </w:rPr>
  </w:style>
  <w:style w:type="paragraph" w:customStyle="1" w:styleId="TOC40">
    <w:name w:val="TOC 标题4"/>
    <w:basedOn w:val="11"/>
    <w:next w:val="af"/>
    <w:uiPriority w:val="39"/>
    <w:qFormat/>
    <w:pPr>
      <w:widowControl/>
      <w:tabs>
        <w:tab w:val="clear" w:pos="432"/>
        <w:tab w:val="clear" w:pos="480"/>
        <w:tab w:val="left" w:pos="567"/>
      </w:tabs>
      <w:spacing w:before="480" w:after="0" w:line="276" w:lineRule="auto"/>
      <w:outlineLvl w:val="9"/>
    </w:pPr>
    <w:rPr>
      <w:rFonts w:ascii="Cambria" w:eastAsia="宋体" w:hAnsi="Cambria"/>
      <w:color w:val="365F91"/>
      <w:kern w:val="0"/>
    </w:rPr>
  </w:style>
  <w:style w:type="paragraph" w:customStyle="1" w:styleId="Revision1">
    <w:name w:val="Revision1"/>
    <w:uiPriority w:val="99"/>
    <w:qFormat/>
    <w:pPr>
      <w:spacing w:line="360" w:lineRule="auto"/>
      <w:ind w:left="420" w:hanging="420"/>
      <w:jc w:val="both"/>
    </w:pPr>
    <w:rPr>
      <w:kern w:val="2"/>
      <w:sz w:val="21"/>
      <w:szCs w:val="24"/>
    </w:rPr>
  </w:style>
  <w:style w:type="paragraph" w:customStyle="1" w:styleId="0278">
    <w:name w:val="样式 表格格式 + 左侧:  0.2 字符 段后: 7.8 磅"/>
    <w:basedOn w:val="affffffffffff2"/>
    <w:qFormat/>
    <w:pPr>
      <w:spacing w:after="156"/>
    </w:pPr>
    <w:rPr>
      <w:rFonts w:cs="宋体"/>
      <w:szCs w:val="20"/>
    </w:rPr>
  </w:style>
  <w:style w:type="paragraph" w:customStyle="1" w:styleId="affffffffffff2">
    <w:name w:val="表格格式"/>
    <w:basedOn w:val="af"/>
    <w:qFormat/>
    <w:pPr>
      <w:pBdr>
        <w:top w:val="none" w:sz="0" w:space="2" w:color="auto"/>
        <w:left w:val="none" w:sz="0" w:space="2" w:color="auto"/>
        <w:bottom w:val="none" w:sz="0" w:space="2" w:color="auto"/>
        <w:right w:val="none" w:sz="0" w:space="2" w:color="auto"/>
      </w:pBdr>
      <w:autoSpaceDE w:val="0"/>
      <w:autoSpaceDN w:val="0"/>
      <w:adjustRightInd w:val="0"/>
      <w:spacing w:line="240" w:lineRule="exact"/>
    </w:pPr>
    <w:rPr>
      <w:rFonts w:eastAsia="宋体"/>
      <w:spacing w:val="2"/>
      <w:kern w:val="0"/>
      <w:sz w:val="18"/>
      <w:szCs w:val="21"/>
    </w:rPr>
  </w:style>
  <w:style w:type="paragraph" w:customStyle="1" w:styleId="affffffffffff3">
    <w:name w:val="公式"/>
    <w:basedOn w:val="af"/>
    <w:qFormat/>
    <w:pPr>
      <w:autoSpaceDE w:val="0"/>
      <w:autoSpaceDN w:val="0"/>
      <w:adjustRightInd w:val="0"/>
      <w:spacing w:beforeLines="50" w:before="50" w:afterLines="50" w:after="50" w:line="380" w:lineRule="exact"/>
    </w:pPr>
    <w:rPr>
      <w:rFonts w:eastAsia="宋体" w:cs="宋体"/>
      <w:spacing w:val="6"/>
      <w:kern w:val="0"/>
      <w:szCs w:val="20"/>
    </w:rPr>
  </w:style>
  <w:style w:type="paragraph" w:customStyle="1" w:styleId="Aufzhlung">
    <w:name w:val="Aufzählung"/>
    <w:basedOn w:val="af"/>
    <w:uiPriority w:val="99"/>
    <w:qFormat/>
    <w:pPr>
      <w:numPr>
        <w:ilvl w:val="2"/>
        <w:numId w:val="15"/>
      </w:numPr>
      <w:tabs>
        <w:tab w:val="left" w:pos="510"/>
        <w:tab w:val="left" w:pos="1662"/>
      </w:tabs>
      <w:autoSpaceDE w:val="0"/>
      <w:autoSpaceDN w:val="0"/>
      <w:adjustRightInd w:val="0"/>
      <w:spacing w:before="120" w:after="120"/>
      <w:ind w:left="0" w:firstLine="0"/>
    </w:pPr>
    <w:rPr>
      <w:rFonts w:ascii="Arial" w:eastAsia="宋体" w:hAnsi="Arial" w:cs="Arial"/>
      <w:kern w:val="0"/>
      <w:szCs w:val="21"/>
    </w:rPr>
  </w:style>
  <w:style w:type="paragraph" w:customStyle="1" w:styleId="92">
    <w:name w:val="样式9"/>
    <w:basedOn w:val="20"/>
    <w:uiPriority w:val="99"/>
    <w:qFormat/>
    <w:pPr>
      <w:keepLines w:val="0"/>
      <w:tabs>
        <w:tab w:val="clear" w:pos="432"/>
        <w:tab w:val="clear" w:pos="720"/>
        <w:tab w:val="left" w:pos="567"/>
        <w:tab w:val="left" w:pos="747"/>
      </w:tabs>
      <w:spacing w:after="60" w:line="360" w:lineRule="auto"/>
      <w:ind w:left="567" w:hanging="567"/>
    </w:pPr>
    <w:rPr>
      <w:rFonts w:ascii="Times New Roman" w:hAnsi="Times New Roman"/>
      <w:b/>
      <w:kern w:val="0"/>
      <w:sz w:val="24"/>
      <w:szCs w:val="24"/>
    </w:rPr>
  </w:style>
  <w:style w:type="paragraph" w:customStyle="1" w:styleId="QB21">
    <w:name w:val="QB附录2"/>
    <w:next w:val="QB"/>
    <w:uiPriority w:val="99"/>
    <w:qFormat/>
    <w:rPr>
      <w:rFonts w:ascii="黑体" w:eastAsia="黑体"/>
      <w:kern w:val="44"/>
      <w:sz w:val="21"/>
    </w:rPr>
  </w:style>
  <w:style w:type="paragraph" w:customStyle="1" w:styleId="B3H6">
    <w:name w:val="B3H6"/>
    <w:basedOn w:val="B3"/>
    <w:uiPriority w:val="99"/>
    <w:qFormat/>
    <w:pPr>
      <w:overflowPunct/>
      <w:autoSpaceDE/>
      <w:autoSpaceDN/>
      <w:adjustRightInd/>
    </w:pPr>
    <w:rPr>
      <w:rFonts w:eastAsia="微软雅黑"/>
      <w:lang w:eastAsia="en-US"/>
    </w:rPr>
  </w:style>
  <w:style w:type="paragraph" w:customStyle="1" w:styleId="CRCoverPage">
    <w:name w:val="CR Cover Page"/>
    <w:uiPriority w:val="99"/>
    <w:qFormat/>
    <w:pPr>
      <w:spacing w:after="120"/>
    </w:pPr>
    <w:rPr>
      <w:rFonts w:ascii="Arial" w:hAnsi="Arial"/>
      <w:lang w:val="en-GB" w:eastAsia="en-US"/>
    </w:rPr>
  </w:style>
  <w:style w:type="paragraph" w:customStyle="1" w:styleId="2fc">
    <w:name w:val="书目2"/>
    <w:basedOn w:val="af"/>
    <w:next w:val="af"/>
    <w:uiPriority w:val="37"/>
    <w:unhideWhenUsed/>
    <w:qFormat/>
    <w:rPr>
      <w:rFonts w:ascii="Arial" w:eastAsia="宋体" w:hAnsi="Arial"/>
      <w:sz w:val="20"/>
    </w:rPr>
  </w:style>
  <w:style w:type="paragraph" w:customStyle="1" w:styleId="72">
    <w:name w:val="样式7"/>
    <w:basedOn w:val="20"/>
    <w:uiPriority w:val="99"/>
    <w:qFormat/>
    <w:pPr>
      <w:keepLines w:val="0"/>
      <w:tabs>
        <w:tab w:val="clear" w:pos="432"/>
        <w:tab w:val="clear" w:pos="720"/>
        <w:tab w:val="left" w:pos="567"/>
        <w:tab w:val="left" w:pos="747"/>
      </w:tabs>
      <w:spacing w:after="60" w:line="360" w:lineRule="auto"/>
      <w:ind w:left="567" w:hanging="567"/>
    </w:pPr>
    <w:rPr>
      <w:b/>
      <w:kern w:val="0"/>
      <w:szCs w:val="24"/>
    </w:rPr>
  </w:style>
  <w:style w:type="paragraph" w:customStyle="1" w:styleId="Aa0">
    <w:name w:val="Aa"/>
    <w:basedOn w:val="af"/>
    <w:uiPriority w:val="99"/>
    <w:qFormat/>
    <w:pPr>
      <w:autoSpaceDE w:val="0"/>
      <w:autoSpaceDN w:val="0"/>
      <w:adjustRightInd w:val="0"/>
    </w:pPr>
    <w:rPr>
      <w:rFonts w:eastAsia="宋体"/>
      <w:kern w:val="0"/>
      <w:sz w:val="24"/>
      <w:szCs w:val="20"/>
    </w:rPr>
  </w:style>
  <w:style w:type="paragraph" w:customStyle="1" w:styleId="4b">
    <w:name w:val="标题4"/>
    <w:basedOn w:val="af"/>
    <w:uiPriority w:val="99"/>
    <w:qFormat/>
    <w:pPr>
      <w:spacing w:line="360" w:lineRule="auto"/>
    </w:pPr>
    <w:rPr>
      <w:rFonts w:eastAsia="宋体"/>
      <w:b/>
      <w:i/>
      <w:szCs w:val="24"/>
    </w:rPr>
  </w:style>
  <w:style w:type="paragraph" w:customStyle="1" w:styleId="affffffffffff4">
    <w:name w:val="表正文"/>
    <w:basedOn w:val="af"/>
    <w:next w:val="afd"/>
    <w:uiPriority w:val="99"/>
    <w:qFormat/>
    <w:pPr>
      <w:ind w:firstLine="420"/>
    </w:pPr>
    <w:rPr>
      <w:rFonts w:eastAsia="宋体"/>
      <w:sz w:val="24"/>
      <w:szCs w:val="20"/>
    </w:rPr>
  </w:style>
  <w:style w:type="paragraph" w:customStyle="1" w:styleId="QB22">
    <w:name w:val="样式 QB正文 + 五号 黑色 首行缩进:  2 字符"/>
    <w:basedOn w:val="QB"/>
    <w:uiPriority w:val="99"/>
    <w:qFormat/>
    <w:pPr>
      <w:ind w:firstLine="400"/>
    </w:pPr>
    <w:rPr>
      <w:rFonts w:ascii="Arial" w:hAnsi="Arial" w:cs="宋体"/>
      <w:color w:val="000000"/>
      <w:lang w:eastAsia="en-US"/>
    </w:rPr>
  </w:style>
  <w:style w:type="paragraph" w:customStyle="1" w:styleId="NW">
    <w:name w:val="NW"/>
    <w:basedOn w:val="NO"/>
    <w:uiPriority w:val="99"/>
    <w:qFormat/>
    <w:pPr>
      <w:spacing w:after="0"/>
    </w:pPr>
  </w:style>
  <w:style w:type="paragraph" w:customStyle="1" w:styleId="510">
    <w:name w:val="标题 51"/>
    <w:basedOn w:val="af"/>
    <w:uiPriority w:val="99"/>
    <w:qFormat/>
    <w:pPr>
      <w:spacing w:line="360" w:lineRule="auto"/>
      <w:ind w:left="420" w:hanging="420"/>
    </w:pPr>
    <w:rPr>
      <w:rFonts w:eastAsia="宋体"/>
      <w:szCs w:val="24"/>
    </w:rPr>
  </w:style>
  <w:style w:type="paragraph" w:customStyle="1" w:styleId="QBArial">
    <w:name w:val="样式 QB表内文字 + Arial 居中"/>
    <w:basedOn w:val="QB0"/>
    <w:uiPriority w:val="99"/>
    <w:qFormat/>
    <w:pPr>
      <w:jc w:val="center"/>
    </w:pPr>
    <w:rPr>
      <w:rFonts w:ascii="Arial" w:hAnsi="Arial" w:cs="宋体"/>
      <w:lang w:eastAsia="en-US"/>
    </w:rPr>
  </w:style>
  <w:style w:type="paragraph" w:customStyle="1" w:styleId="affffffffffff5">
    <w:name w:val="图题"/>
    <w:basedOn w:val="affffffffffff6"/>
    <w:qFormat/>
    <w:pPr>
      <w:spacing w:afterLines="50" w:after="50" w:line="240" w:lineRule="auto"/>
    </w:pPr>
  </w:style>
  <w:style w:type="paragraph" w:customStyle="1" w:styleId="affffffffffff6">
    <w:name w:val="表题"/>
    <w:basedOn w:val="af"/>
    <w:qFormat/>
    <w:pPr>
      <w:autoSpaceDE w:val="0"/>
      <w:autoSpaceDN w:val="0"/>
      <w:adjustRightInd w:val="0"/>
      <w:spacing w:beforeLines="50" w:before="50" w:line="360" w:lineRule="auto"/>
    </w:pPr>
    <w:rPr>
      <w:rFonts w:eastAsia="黑体"/>
      <w:spacing w:val="2"/>
      <w:kern w:val="0"/>
      <w:szCs w:val="21"/>
    </w:rPr>
  </w:style>
  <w:style w:type="paragraph" w:customStyle="1" w:styleId="ParaCharCharChar1CharCharCharCharCharCharCharCharCharCharCharCharChar">
    <w:name w:val="默认段落字体 Para Char Char Char1 Char Char Char Char Char Char Char Char Char Char Char Char Char"/>
    <w:basedOn w:val="af"/>
    <w:uiPriority w:val="99"/>
    <w:qFormat/>
    <w:pPr>
      <w:spacing w:line="360" w:lineRule="auto"/>
      <w:ind w:left="420" w:hanging="420"/>
    </w:pPr>
    <w:rPr>
      <w:rFonts w:ascii="Arial" w:eastAsia="宋体" w:hAnsi="Arial" w:cs="Arial"/>
      <w:szCs w:val="24"/>
    </w:rPr>
  </w:style>
  <w:style w:type="paragraph" w:customStyle="1" w:styleId="62">
    <w:name w:val="6"/>
    <w:basedOn w:val="af"/>
    <w:next w:val="afd"/>
    <w:uiPriority w:val="99"/>
    <w:qFormat/>
    <w:pPr>
      <w:spacing w:line="360" w:lineRule="auto"/>
      <w:ind w:firstLine="420"/>
    </w:pPr>
    <w:rPr>
      <w:rFonts w:eastAsia="宋体"/>
      <w:szCs w:val="20"/>
    </w:rPr>
  </w:style>
  <w:style w:type="paragraph" w:customStyle="1" w:styleId="TAR">
    <w:name w:val="TAR"/>
    <w:basedOn w:val="TAL"/>
    <w:uiPriority w:val="99"/>
    <w:qFormat/>
    <w:pPr>
      <w:overflowPunct/>
      <w:autoSpaceDE/>
      <w:autoSpaceDN/>
      <w:adjustRightInd/>
      <w:jc w:val="right"/>
    </w:pPr>
    <w:rPr>
      <w:sz w:val="16"/>
      <w:lang w:eastAsia="en-US"/>
    </w:rPr>
  </w:style>
  <w:style w:type="paragraph" w:customStyle="1" w:styleId="1fd">
    <w:name w:val="页脚1"/>
    <w:basedOn w:val="af"/>
    <w:qFormat/>
    <w:pPr>
      <w:tabs>
        <w:tab w:val="center" w:pos="4320"/>
        <w:tab w:val="right" w:pos="8640"/>
      </w:tabs>
      <w:spacing w:line="240" w:lineRule="atLeast"/>
      <w:ind w:left="420" w:hanging="420"/>
    </w:pPr>
    <w:rPr>
      <w:rFonts w:ascii="宋体" w:eastAsia="宋体"/>
      <w:kern w:val="0"/>
      <w:szCs w:val="20"/>
    </w:rPr>
  </w:style>
  <w:style w:type="paragraph" w:customStyle="1" w:styleId="Affffffffffff7">
    <w:name w:val="A"/>
    <w:basedOn w:val="af"/>
    <w:uiPriority w:val="99"/>
    <w:qFormat/>
    <w:pPr>
      <w:widowControl/>
    </w:pPr>
    <w:rPr>
      <w:rFonts w:ascii="宋体" w:eastAsia="宋体" w:hAnsi="宋体" w:cs="宋体"/>
      <w:kern w:val="0"/>
      <w:sz w:val="24"/>
      <w:szCs w:val="24"/>
    </w:rPr>
  </w:style>
  <w:style w:type="paragraph" w:customStyle="1" w:styleId="affffffffffff8">
    <w:name w:val="文档正文"/>
    <w:basedOn w:val="af"/>
    <w:uiPriority w:val="99"/>
    <w:qFormat/>
    <w:pPr>
      <w:adjustRightInd w:val="0"/>
      <w:spacing w:line="360" w:lineRule="auto"/>
      <w:ind w:left="420" w:firstLine="567"/>
    </w:pPr>
    <w:rPr>
      <w:rFonts w:ascii="Arial" w:eastAsia="宋体" w:hAnsi="Arial"/>
      <w:kern w:val="0"/>
      <w:sz w:val="24"/>
      <w:szCs w:val="20"/>
    </w:rPr>
  </w:style>
  <w:style w:type="paragraph" w:customStyle="1" w:styleId="LD">
    <w:name w:val="LD"/>
    <w:uiPriority w:val="99"/>
    <w:qFormat/>
    <w:pPr>
      <w:keepNext/>
      <w:keepLines/>
      <w:spacing w:line="180" w:lineRule="exact"/>
    </w:pPr>
    <w:rPr>
      <w:rFonts w:ascii="MS LineDraw" w:hAnsi="MS LineDraw"/>
      <w:lang w:val="en-GB" w:eastAsia="en-US"/>
    </w:rPr>
  </w:style>
  <w:style w:type="paragraph" w:customStyle="1" w:styleId="affffffffffff9">
    <w:name w:val="无间距"/>
    <w:uiPriority w:val="99"/>
    <w:qFormat/>
    <w:pPr>
      <w:widowControl w:val="0"/>
      <w:jc w:val="both"/>
    </w:pPr>
    <w:rPr>
      <w:kern w:val="2"/>
      <w:sz w:val="21"/>
      <w:szCs w:val="24"/>
    </w:rPr>
  </w:style>
  <w:style w:type="paragraph" w:customStyle="1" w:styleId="TAH8pt">
    <w:name w:val="TAH + 8 pt"/>
    <w:basedOn w:val="TAH"/>
    <w:uiPriority w:val="99"/>
    <w:qFormat/>
    <w:rPr>
      <w:rFonts w:ascii="宋体" w:eastAsia="MS Mincho" w:hAnsi="宋体"/>
      <w:sz w:val="16"/>
      <w:szCs w:val="16"/>
      <w:lang w:val="en-US"/>
    </w:rPr>
  </w:style>
  <w:style w:type="paragraph" w:customStyle="1" w:styleId="Guidance">
    <w:name w:val="Guidance"/>
    <w:basedOn w:val="af"/>
    <w:uiPriority w:val="99"/>
    <w:qFormat/>
    <w:pPr>
      <w:widowControl/>
      <w:spacing w:after="180"/>
    </w:pPr>
    <w:rPr>
      <w:rFonts w:eastAsia="宋体"/>
      <w:i/>
      <w:color w:val="0000FF"/>
      <w:kern w:val="0"/>
      <w:sz w:val="20"/>
      <w:szCs w:val="20"/>
      <w:lang w:val="en-GB" w:eastAsia="en-US"/>
    </w:rPr>
  </w:style>
  <w:style w:type="paragraph" w:customStyle="1" w:styleId="affffffffffffa">
    <w:name w:val="图片"/>
    <w:basedOn w:val="af"/>
    <w:qFormat/>
    <w:pPr>
      <w:autoSpaceDE w:val="0"/>
      <w:autoSpaceDN w:val="0"/>
      <w:adjustRightInd w:val="0"/>
      <w:snapToGrid w:val="0"/>
      <w:spacing w:beforeLines="50" w:before="50"/>
    </w:pPr>
    <w:rPr>
      <w:rFonts w:eastAsia="宋体"/>
      <w:spacing w:val="6"/>
      <w:kern w:val="0"/>
      <w:szCs w:val="21"/>
    </w:rPr>
  </w:style>
  <w:style w:type="paragraph" w:customStyle="1" w:styleId="FigureTitle">
    <w:name w:val="Figure_Title"/>
    <w:basedOn w:val="af"/>
    <w:next w:val="af"/>
    <w:uiPriority w:val="99"/>
    <w:qFormat/>
    <w:pPr>
      <w:keepLines/>
      <w:widowControl/>
      <w:tabs>
        <w:tab w:val="left" w:pos="794"/>
        <w:tab w:val="left" w:pos="1191"/>
        <w:tab w:val="left" w:pos="1588"/>
        <w:tab w:val="left" w:pos="1985"/>
      </w:tabs>
      <w:overflowPunct w:val="0"/>
      <w:autoSpaceDE w:val="0"/>
      <w:autoSpaceDN w:val="0"/>
      <w:adjustRightInd w:val="0"/>
      <w:spacing w:before="120" w:after="480"/>
    </w:pPr>
    <w:rPr>
      <w:rFonts w:eastAsia="宋体"/>
      <w:b/>
      <w:kern w:val="0"/>
      <w:szCs w:val="20"/>
      <w:lang w:val="en-GB" w:eastAsia="ja-JP"/>
    </w:rPr>
  </w:style>
  <w:style w:type="paragraph" w:customStyle="1" w:styleId="230">
    <w:name w:val="附录第2行+附录第3行"/>
    <w:basedOn w:val="18"/>
    <w:qFormat/>
    <w:pPr>
      <w:autoSpaceDE w:val="0"/>
      <w:autoSpaceDN w:val="0"/>
      <w:spacing w:beforeLines="10" w:before="10" w:afterLines="10" w:after="10" w:line="380" w:lineRule="exact"/>
      <w:ind w:firstLine="0"/>
    </w:pPr>
    <w:rPr>
      <w:rFonts w:ascii="黑体" w:eastAsia="黑体" w:cs="宋体"/>
      <w:spacing w:val="6"/>
      <w:kern w:val="0"/>
    </w:rPr>
  </w:style>
  <w:style w:type="paragraph" w:customStyle="1" w:styleId="IBN">
    <w:name w:val="IBN"/>
    <w:basedOn w:val="af"/>
    <w:uiPriority w:val="99"/>
    <w:qFormat/>
    <w:pPr>
      <w:widowControl/>
      <w:tabs>
        <w:tab w:val="left" w:pos="567"/>
      </w:tabs>
      <w:spacing w:after="180"/>
    </w:pPr>
    <w:rPr>
      <w:rFonts w:eastAsia="宋体"/>
      <w:kern w:val="0"/>
      <w:sz w:val="20"/>
      <w:szCs w:val="20"/>
      <w:lang w:val="en-GB" w:eastAsia="en-US"/>
    </w:rPr>
  </w:style>
  <w:style w:type="paragraph" w:customStyle="1" w:styleId="affffffffffffb">
    <w:name w:val="正文公式编号制表符"/>
    <w:basedOn w:val="affffff6"/>
    <w:next w:val="affffff6"/>
    <w:uiPriority w:val="99"/>
    <w:qFormat/>
    <w:pPr>
      <w:tabs>
        <w:tab w:val="center" w:pos="4201"/>
        <w:tab w:val="right" w:leader="dot" w:pos="9298"/>
      </w:tabs>
      <w:adjustRightInd/>
      <w:ind w:firstLine="0"/>
    </w:pPr>
    <w:rPr>
      <w:rFonts w:eastAsia="Times New Roman"/>
    </w:rPr>
  </w:style>
  <w:style w:type="paragraph" w:customStyle="1" w:styleId="ZH">
    <w:name w:val="ZH"/>
    <w:uiPriority w:val="99"/>
    <w:qFormat/>
    <w:pPr>
      <w:framePr w:wrap="notBeside" w:vAnchor="page" w:hAnchor="margin" w:xAlign="center" w:y="6805"/>
      <w:widowControl w:val="0"/>
    </w:pPr>
    <w:rPr>
      <w:rFonts w:ascii="Arial" w:hAnsi="Arial"/>
      <w:lang w:val="en-GB" w:eastAsia="en-US"/>
    </w:rPr>
  </w:style>
  <w:style w:type="paragraph" w:customStyle="1" w:styleId="CharCharCharChar11">
    <w:name w:val="Char Char Char Char11"/>
    <w:basedOn w:val="aff1"/>
    <w:uiPriority w:val="99"/>
    <w:qFormat/>
    <w:pPr>
      <w:shd w:val="clear" w:color="auto" w:fill="000080"/>
      <w:spacing w:line="436" w:lineRule="exact"/>
      <w:ind w:left="420" w:hanging="420"/>
    </w:pPr>
    <w:rPr>
      <w:rFonts w:ascii="Tahoma" w:hAnsi="Tahoma"/>
      <w:b/>
      <w:sz w:val="24"/>
      <w:szCs w:val="24"/>
    </w:rPr>
  </w:style>
  <w:style w:type="paragraph" w:customStyle="1" w:styleId="30mm">
    <w:name w:val="段落フォント + 左 :  30 mm"/>
    <w:basedOn w:val="B2"/>
    <w:uiPriority w:val="99"/>
    <w:qFormat/>
    <w:pPr>
      <w:overflowPunct w:val="0"/>
      <w:autoSpaceDE w:val="0"/>
      <w:autoSpaceDN w:val="0"/>
      <w:adjustRightInd w:val="0"/>
      <w:ind w:left="1984" w:hanging="281"/>
    </w:pPr>
    <w:rPr>
      <w:rFonts w:eastAsia="微软雅黑"/>
      <w:lang w:eastAsia="ja-JP"/>
    </w:rPr>
  </w:style>
  <w:style w:type="paragraph" w:customStyle="1" w:styleId="ZD">
    <w:name w:val="ZD"/>
    <w:uiPriority w:val="99"/>
    <w:qFormat/>
    <w:pPr>
      <w:framePr w:wrap="notBeside" w:vAnchor="page" w:hAnchor="margin" w:y="15764"/>
      <w:widowControl w:val="0"/>
    </w:pPr>
    <w:rPr>
      <w:rFonts w:ascii="Arial" w:hAnsi="Arial"/>
      <w:sz w:val="32"/>
      <w:lang w:val="en-GB" w:eastAsia="en-US"/>
    </w:rPr>
  </w:style>
  <w:style w:type="paragraph" w:customStyle="1" w:styleId="82">
    <w:name w:val="样式8"/>
    <w:basedOn w:val="20"/>
    <w:uiPriority w:val="99"/>
    <w:qFormat/>
    <w:pPr>
      <w:keepLines w:val="0"/>
      <w:tabs>
        <w:tab w:val="clear" w:pos="432"/>
        <w:tab w:val="clear" w:pos="720"/>
        <w:tab w:val="left" w:pos="567"/>
        <w:tab w:val="left" w:pos="747"/>
      </w:tabs>
      <w:spacing w:after="60" w:line="360" w:lineRule="auto"/>
      <w:ind w:left="567" w:hanging="567"/>
    </w:pPr>
    <w:rPr>
      <w:b/>
      <w:kern w:val="0"/>
      <w:szCs w:val="24"/>
    </w:rPr>
  </w:style>
  <w:style w:type="paragraph" w:customStyle="1" w:styleId="1fe">
    <w:name w:val="附录编号（第1行）"/>
    <w:basedOn w:val="18"/>
    <w:qFormat/>
    <w:pPr>
      <w:autoSpaceDE w:val="0"/>
      <w:autoSpaceDN w:val="0"/>
      <w:spacing w:beforeLines="300" w:before="300" w:line="380" w:lineRule="exact"/>
      <w:ind w:firstLine="0"/>
    </w:pPr>
    <w:rPr>
      <w:rFonts w:ascii="黑体" w:eastAsia="黑体" w:cs="宋体"/>
      <w:spacing w:val="6"/>
      <w:kern w:val="0"/>
    </w:rPr>
  </w:style>
  <w:style w:type="table" w:customStyle="1" w:styleId="410">
    <w:name w:val="表 (青)  41"/>
    <w:basedOn w:val="af1"/>
    <w:uiPriority w:val="63"/>
    <w:qFormat/>
    <w:rPr>
      <w:rFonts w:ascii="Calibri" w:eastAsia="MS Mincho" w:hAnsi="Calibri"/>
      <w:lang w:eastAsia="ja-JP"/>
    </w:rPr>
    <w:tblPr>
      <w:tblBorders>
        <w:top w:val="single" w:sz="8" w:space="0" w:color="7BA0CD"/>
        <w:left w:val="single" w:sz="8" w:space="0" w:color="7BA0CD"/>
        <w:bottom w:val="single" w:sz="8" w:space="0" w:color="7BA0CD"/>
        <w:right w:val="single" w:sz="8" w:space="0" w:color="7BA0CD"/>
        <w:insideH w:val="single" w:sz="8" w:space="0" w:color="7BA0CD"/>
      </w:tblBorders>
    </w:tblPr>
  </w:style>
  <w:style w:type="table" w:customStyle="1" w:styleId="1-41">
    <w:name w:val="中等深浅底纹 1 - 强调文字颜色 41"/>
    <w:basedOn w:val="af1"/>
    <w:uiPriority w:val="63"/>
    <w:unhideWhenUsed/>
    <w:qFormat/>
    <w:tblPr>
      <w:tblBorders>
        <w:top w:val="single" w:sz="8" w:space="0" w:color="9F8AB9"/>
        <w:left w:val="single" w:sz="8" w:space="0" w:color="9F8AB9"/>
        <w:bottom w:val="single" w:sz="8" w:space="0" w:color="9F8AB9"/>
        <w:right w:val="single" w:sz="8" w:space="0" w:color="9F8AB9"/>
        <w:insideH w:val="single" w:sz="8" w:space="0" w:color="9F8AB9"/>
      </w:tblBorders>
    </w:tblPr>
  </w:style>
  <w:style w:type="table" w:customStyle="1" w:styleId="1-31">
    <w:name w:val="中等深浅底纹 1 - 强调文字颜色 31"/>
    <w:basedOn w:val="af1"/>
    <w:uiPriority w:val="63"/>
    <w:unhideWhenUsed/>
    <w:qFormat/>
    <w:tblPr>
      <w:tblBorders>
        <w:top w:val="single" w:sz="8" w:space="0" w:color="B3CC82"/>
        <w:left w:val="single" w:sz="8" w:space="0" w:color="B3CC82"/>
        <w:bottom w:val="single" w:sz="8" w:space="0" w:color="B3CC82"/>
        <w:right w:val="single" w:sz="8" w:space="0" w:color="B3CC82"/>
        <w:insideH w:val="single" w:sz="8" w:space="0" w:color="B3CC82"/>
      </w:tblBorders>
    </w:tblPr>
  </w:style>
  <w:style w:type="table" w:customStyle="1" w:styleId="RohdeSchwarz-ColoredTable">
    <w:name w:val="Rohde &amp; Schwarz - Colored Table"/>
    <w:basedOn w:val="RohdeSchwarz-StandardTable"/>
    <w:uiPriority w:val="99"/>
    <w:qFormat/>
    <w:pPr>
      <w:spacing w:after="0" w:line="240" w:lineRule="auto"/>
    </w:pPr>
    <w:rPr>
      <w:rFonts w:ascii="Calibri" w:eastAsia="MS Mincho" w:hAnsi="Calibri" w:cs="Times New Roman"/>
    </w:rPr>
    <w:tblPr>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Pr>
  </w:style>
  <w:style w:type="table" w:customStyle="1" w:styleId="RohdeSchwarz-StandardTable">
    <w:name w:val="Rohde &amp; Schwarz - Standard Table"/>
    <w:basedOn w:val="af1"/>
    <w:uiPriority w:val="99"/>
    <w:qFormat/>
    <w:pPr>
      <w:spacing w:before="64" w:after="64" w:line="271" w:lineRule="auto"/>
    </w:pPr>
    <w:rPr>
      <w:rFonts w:ascii="Arial" w:eastAsia="Arial Unicode MS" w:hAnsi="Arial" w:cs="Arial Unicode MS"/>
      <w:sz w:val="1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style>
  <w:style w:type="table" w:customStyle="1" w:styleId="3-11">
    <w:name w:val="中等深浅网格 3 - 强调文字颜色 11"/>
    <w:basedOn w:val="af1"/>
    <w:uiPriority w:val="69"/>
    <w:unhideWhenUsed/>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table" w:customStyle="1" w:styleId="-114">
    <w:name w:val="彩色网格 - 强调文字颜色 114"/>
    <w:basedOn w:val="af1"/>
    <w:uiPriority w:val="29"/>
    <w:semiHidden/>
    <w:qFormat/>
    <w:tblPr/>
  </w:style>
  <w:style w:type="table" w:customStyle="1" w:styleId="RohdeSchwarz-StandardTable1">
    <w:name w:val="Rohde &amp; Schwarz - Standard Table1"/>
    <w:basedOn w:val="af1"/>
    <w:uiPriority w:val="99"/>
    <w:qFormat/>
    <w:pPr>
      <w:spacing w:before="64" w:after="64" w:line="271" w:lineRule="auto"/>
    </w:pPr>
    <w:rPr>
      <w:rFonts w:ascii="Arial" w:eastAsia="Arial Unicode MS" w:hAnsi="Arial" w:cs="Arial Unicode MS"/>
      <w:sz w:val="1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style>
  <w:style w:type="table" w:customStyle="1" w:styleId="217">
    <w:name w:val="中等深浅网格 217"/>
    <w:basedOn w:val="af1"/>
    <w:uiPriority w:val="21"/>
    <w:qFormat/>
    <w:tblPr/>
  </w:style>
  <w:style w:type="table" w:customStyle="1" w:styleId="1-310">
    <w:name w:val="中等深浅列表 1 - 强调文字颜色 31"/>
    <w:basedOn w:val="af1"/>
    <w:uiPriority w:val="65"/>
    <w:unhideWhenUsed/>
    <w:qFormat/>
    <w:rPr>
      <w:color w:val="000000"/>
    </w:rPr>
    <w:tblPr>
      <w:tblBorders>
        <w:top w:val="single" w:sz="8" w:space="0" w:color="9BBB59"/>
        <w:bottom w:val="single" w:sz="8" w:space="0" w:color="9BBB59"/>
      </w:tblBorders>
    </w:tblPr>
  </w:style>
  <w:style w:type="table" w:customStyle="1" w:styleId="1ff">
    <w:name w:val="普通表格1"/>
    <w:uiPriority w:val="99"/>
    <w:semiHidden/>
    <w:qFormat/>
    <w:rPr>
      <w:rFonts w:eastAsia="Times New Roman"/>
    </w:rPr>
    <w:tblPr>
      <w:tblCellMar>
        <w:top w:w="0" w:type="dxa"/>
        <w:left w:w="108" w:type="dxa"/>
        <w:bottom w:w="0" w:type="dxa"/>
        <w:right w:w="108" w:type="dxa"/>
      </w:tblCellMar>
    </w:tblPr>
  </w:style>
  <w:style w:type="table" w:customStyle="1" w:styleId="511">
    <w:name w:val="表 (青)  51"/>
    <w:basedOn w:val="af1"/>
    <w:uiPriority w:val="64"/>
    <w:qFormat/>
    <w:rPr>
      <w:rFonts w:ascii="Calibri" w:eastAsia="MS Mincho" w:hAnsi="Calibri"/>
      <w:lang w:eastAsia="ja-JP"/>
    </w:rPr>
    <w:tblPr>
      <w:tblBorders>
        <w:top w:val="single" w:sz="18" w:space="0" w:color="auto"/>
        <w:bottom w:val="single" w:sz="18" w:space="0" w:color="auto"/>
      </w:tblBorders>
    </w:tblPr>
  </w:style>
  <w:style w:type="table" w:customStyle="1" w:styleId="114">
    <w:name w:val="表 (青)  11"/>
    <w:basedOn w:val="af1"/>
    <w:uiPriority w:val="60"/>
    <w:qFormat/>
    <w:rPr>
      <w:rFonts w:ascii="Calibri" w:eastAsia="MS Mincho" w:hAnsi="Calibri"/>
      <w:color w:val="365F91"/>
      <w:lang w:eastAsia="ja-JP"/>
    </w:rPr>
    <w:tblPr>
      <w:tblBorders>
        <w:top w:val="single" w:sz="8" w:space="0" w:color="4F81BD"/>
        <w:bottom w:val="single" w:sz="8" w:space="0" w:color="4F81BD"/>
      </w:tblBorders>
    </w:tblPr>
  </w:style>
  <w:style w:type="table" w:customStyle="1" w:styleId="-111">
    <w:name w:val="彩色网格 - 强调文字颜色 111"/>
    <w:basedOn w:val="af1"/>
    <w:uiPriority w:val="29"/>
    <w:semiHidden/>
    <w:qFormat/>
    <w:rPr>
      <w:rFonts w:ascii="Arial" w:hAnsi="Arial"/>
      <w:i/>
      <w:color w:val="000000"/>
      <w:kern w:val="2"/>
      <w:sz w:val="21"/>
      <w:szCs w:val="22"/>
    </w:rPr>
    <w:tblPr>
      <w:tblBorders>
        <w:insideH w:val="single" w:sz="4" w:space="0" w:color="FFFFFF"/>
      </w:tblBorders>
    </w:tblPr>
  </w:style>
  <w:style w:type="table" w:customStyle="1" w:styleId="-117">
    <w:name w:val="彩色网格 - 强调文字颜色 117"/>
    <w:basedOn w:val="af1"/>
    <w:uiPriority w:val="29"/>
    <w:semiHidden/>
    <w:qFormat/>
    <w:rPr>
      <w:rFonts w:ascii="Arial" w:hAnsi="Arial" w:cs="Arial"/>
      <w:i/>
      <w:color w:val="000000"/>
      <w:kern w:val="2"/>
      <w:sz w:val="21"/>
      <w:szCs w:val="22"/>
    </w:rPr>
    <w:tblPr/>
  </w:style>
  <w:style w:type="table" w:customStyle="1" w:styleId="-51">
    <w:name w:val="彩色列表 - 强调文字颜色 51"/>
    <w:basedOn w:val="af1"/>
    <w:uiPriority w:val="72"/>
    <w:unhideWhenUsed/>
    <w:qFormat/>
    <w:rPr>
      <w:color w:val="000000"/>
    </w:rPr>
    <w:tblPr/>
  </w:style>
  <w:style w:type="table" w:customStyle="1" w:styleId="RohdeSchwarz-ColoredTable3">
    <w:name w:val="Rohde &amp; Schwarz - Colored Table3"/>
    <w:basedOn w:val="RohdeSchwarz-StandardTable"/>
    <w:uiPriority w:val="99"/>
    <w:qFormat/>
    <w:pPr>
      <w:spacing w:after="0" w:line="240" w:lineRule="auto"/>
    </w:pPr>
    <w:rPr>
      <w:rFonts w:ascii="Calibri" w:eastAsia="MS Mincho" w:hAnsi="Calibri" w:cs="Times New Roman"/>
    </w:rPr>
    <w:tblPr>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Pr>
  </w:style>
  <w:style w:type="table" w:customStyle="1" w:styleId="213">
    <w:name w:val="中等深浅网格 21"/>
    <w:basedOn w:val="af1"/>
    <w:uiPriority w:val="21"/>
    <w:qFormat/>
    <w:rPr>
      <w:rFonts w:ascii="Arial" w:hAnsi="Arial"/>
      <w:kern w:val="2"/>
      <w:sz w:val="21"/>
      <w:szCs w:val="22"/>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 w:type="table" w:customStyle="1" w:styleId="-213">
    <w:name w:val="浅色底纹 - 强调文字颜色 213"/>
    <w:basedOn w:val="af1"/>
    <w:uiPriority w:val="30"/>
    <w:semiHidden/>
    <w:qFormat/>
    <w:tblPr/>
  </w:style>
  <w:style w:type="table" w:customStyle="1" w:styleId="-211">
    <w:name w:val="浅色底纹 - 强调文字颜色 211"/>
    <w:basedOn w:val="af1"/>
    <w:uiPriority w:val="30"/>
    <w:semiHidden/>
    <w:qFormat/>
    <w:rPr>
      <w:rFonts w:ascii="Arial" w:hAnsi="Arial"/>
      <w:b/>
      <w:i/>
      <w:color w:val="4F81BD"/>
      <w:kern w:val="2"/>
      <w:sz w:val="21"/>
      <w:szCs w:val="22"/>
    </w:rPr>
    <w:tblPr>
      <w:tblBorders>
        <w:top w:val="single" w:sz="8" w:space="0" w:color="C0504D"/>
        <w:bottom w:val="single" w:sz="8" w:space="0" w:color="C0504D"/>
      </w:tblBorders>
    </w:tblPr>
  </w:style>
  <w:style w:type="table" w:customStyle="1" w:styleId="2-21">
    <w:name w:val="中等深浅底纹 2 - 强调文字颜色 21"/>
    <w:basedOn w:val="af1"/>
    <w:uiPriority w:val="64"/>
    <w:unhideWhenUsed/>
    <w:qFormat/>
    <w:tblPr>
      <w:tblBorders>
        <w:top w:val="single" w:sz="18" w:space="0" w:color="auto"/>
        <w:bottom w:val="single" w:sz="18" w:space="0" w:color="auto"/>
      </w:tblBorders>
    </w:tblPr>
  </w:style>
  <w:style w:type="table" w:customStyle="1" w:styleId="214">
    <w:name w:val="中等深浅网格 214"/>
    <w:basedOn w:val="af1"/>
    <w:uiPriority w:val="21"/>
    <w:qFormat/>
    <w:tblPr/>
  </w:style>
  <w:style w:type="table" w:customStyle="1" w:styleId="-41">
    <w:name w:val="彩色列表 - 强调文字颜色 41"/>
    <w:basedOn w:val="af1"/>
    <w:uiPriority w:val="72"/>
    <w:unhideWhenUsed/>
    <w:qFormat/>
    <w:rPr>
      <w:color w:val="000000"/>
    </w:rPr>
    <w:tblPr/>
  </w:style>
  <w:style w:type="table" w:customStyle="1" w:styleId="-21">
    <w:name w:val="深色列表 - 强调文字颜色 21"/>
    <w:basedOn w:val="af1"/>
    <w:uiPriority w:val="70"/>
    <w:unhideWhenUsed/>
    <w:qFormat/>
    <w:rPr>
      <w:color w:val="FFFFFF"/>
    </w:rPr>
    <w:tblPr/>
  </w:style>
  <w:style w:type="table" w:customStyle="1" w:styleId="-210">
    <w:name w:val="浅色底纹 - 强调文字颜色 21"/>
    <w:basedOn w:val="af1"/>
    <w:uiPriority w:val="30"/>
    <w:unhideWhenUsed/>
    <w:qFormat/>
    <w:rPr>
      <w:rFonts w:ascii="Arial" w:hAnsi="Arial"/>
      <w:b/>
      <w:i/>
      <w:color w:val="4F81BD"/>
      <w:kern w:val="2"/>
      <w:sz w:val="21"/>
      <w:szCs w:val="22"/>
    </w:rPr>
    <w:tblPr>
      <w:tblBorders>
        <w:top w:val="single" w:sz="8" w:space="0" w:color="C0504D"/>
        <w:bottom w:val="single" w:sz="8" w:space="0" w:color="C0504D"/>
      </w:tblBorders>
    </w:tblPr>
  </w:style>
  <w:style w:type="table" w:customStyle="1" w:styleId="215">
    <w:name w:val="中等深浅网格 215"/>
    <w:basedOn w:val="af1"/>
    <w:uiPriority w:val="21"/>
    <w:qFormat/>
    <w:tblPr/>
  </w:style>
  <w:style w:type="table" w:customStyle="1" w:styleId="218">
    <w:name w:val="中等深浅网格 218"/>
    <w:basedOn w:val="af1"/>
    <w:uiPriority w:val="21"/>
    <w:qFormat/>
    <w:rPr>
      <w:rFonts w:ascii="Arial" w:hAnsi="Arial" w:cs="Arial"/>
      <w:kern w:val="2"/>
      <w:sz w:val="21"/>
      <w:szCs w:val="22"/>
    </w:rPr>
    <w:tblPr/>
  </w:style>
  <w:style w:type="table" w:customStyle="1" w:styleId="-113">
    <w:name w:val="彩色网格 - 强调文字颜色 113"/>
    <w:basedOn w:val="af1"/>
    <w:uiPriority w:val="29"/>
    <w:semiHidden/>
    <w:qFormat/>
    <w:tblPr/>
  </w:style>
  <w:style w:type="table" w:customStyle="1" w:styleId="-215">
    <w:name w:val="浅色底纹 - 强调文字颜色 215"/>
    <w:basedOn w:val="af1"/>
    <w:uiPriority w:val="30"/>
    <w:semiHidden/>
    <w:qFormat/>
    <w:rPr>
      <w:rFonts w:ascii="Arial" w:hAnsi="Arial" w:cs="Arial"/>
      <w:b/>
      <w:i/>
      <w:color w:val="4F81BD"/>
      <w:kern w:val="2"/>
      <w:sz w:val="21"/>
      <w:szCs w:val="22"/>
    </w:rPr>
    <w:tblPr/>
  </w:style>
  <w:style w:type="table" w:customStyle="1" w:styleId="RohdeSchwarz-ColoredTable2">
    <w:name w:val="Rohde &amp; Schwarz - Colored Table2"/>
    <w:basedOn w:val="RohdeSchwarz-StandardTable"/>
    <w:uiPriority w:val="99"/>
    <w:qFormat/>
    <w:pPr>
      <w:spacing w:after="0" w:line="240" w:lineRule="auto"/>
    </w:pPr>
    <w:rPr>
      <w:rFonts w:ascii="Calibri" w:eastAsia="MS Mincho" w:hAnsi="Calibri" w:cs="Times New Roman"/>
    </w:rPr>
    <w:tblPr>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Pr>
  </w:style>
  <w:style w:type="table" w:customStyle="1" w:styleId="-115">
    <w:name w:val="彩色网格 - 强调文字颜色 115"/>
    <w:basedOn w:val="af1"/>
    <w:uiPriority w:val="29"/>
    <w:semiHidden/>
    <w:qFormat/>
    <w:tblPr/>
  </w:style>
  <w:style w:type="table" w:customStyle="1" w:styleId="-112">
    <w:name w:val="彩色网格 - 强调文字颜色 112"/>
    <w:basedOn w:val="af1"/>
    <w:uiPriority w:val="29"/>
    <w:semiHidden/>
    <w:qFormat/>
    <w:tblPr/>
  </w:style>
  <w:style w:type="table" w:customStyle="1" w:styleId="-214">
    <w:name w:val="浅色底纹 - 强调文字颜色 214"/>
    <w:basedOn w:val="af1"/>
    <w:uiPriority w:val="30"/>
    <w:semiHidden/>
    <w:qFormat/>
    <w:tblPr/>
  </w:style>
  <w:style w:type="table" w:customStyle="1" w:styleId="2130">
    <w:name w:val="中等深浅网格 213"/>
    <w:basedOn w:val="af1"/>
    <w:uiPriority w:val="21"/>
    <w:qFormat/>
    <w:tblPr/>
  </w:style>
  <w:style w:type="table" w:customStyle="1" w:styleId="RohdeSchwarz-ColoredTable4">
    <w:name w:val="Rohde &amp; Schwarz - Colored Table4"/>
    <w:basedOn w:val="RohdeSchwarz-StandardTable"/>
    <w:uiPriority w:val="99"/>
    <w:qFormat/>
    <w:pPr>
      <w:spacing w:after="0" w:line="240" w:lineRule="auto"/>
    </w:pPr>
    <w:rPr>
      <w:rFonts w:ascii="Calibri" w:eastAsia="MS Mincho" w:hAnsi="Calibri" w:cs="Times New Roman"/>
    </w:rPr>
    <w:tblPr>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Pr>
  </w:style>
  <w:style w:type="table" w:customStyle="1" w:styleId="-31">
    <w:name w:val="彩色列表 - 强调文字颜色 31"/>
    <w:basedOn w:val="af1"/>
    <w:uiPriority w:val="72"/>
    <w:unhideWhenUsed/>
    <w:qFormat/>
    <w:rPr>
      <w:color w:val="000000"/>
    </w:rPr>
    <w:tblPr/>
  </w:style>
  <w:style w:type="table" w:customStyle="1" w:styleId="RohdeSchwarz-ColoredTable1">
    <w:name w:val="Rohde &amp; Schwarz - Colored Table1"/>
    <w:basedOn w:val="RohdeSchwarz-StandardTable"/>
    <w:uiPriority w:val="99"/>
    <w:qFormat/>
    <w:pPr>
      <w:spacing w:after="0" w:line="240" w:lineRule="auto"/>
    </w:pPr>
    <w:rPr>
      <w:rFonts w:ascii="Calibri" w:eastAsia="MS Mincho" w:hAnsi="Calibri" w:cs="Times New Roman"/>
    </w:rPr>
    <w:tblPr>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Pr>
  </w:style>
  <w:style w:type="table" w:customStyle="1" w:styleId="-212">
    <w:name w:val="浅色底纹 - 强调文字颜色 212"/>
    <w:basedOn w:val="af1"/>
    <w:uiPriority w:val="30"/>
    <w:semiHidden/>
    <w:qFormat/>
    <w:tblPr/>
  </w:style>
  <w:style w:type="table" w:customStyle="1" w:styleId="2120">
    <w:name w:val="中等深浅网格 212"/>
    <w:basedOn w:val="af1"/>
    <w:uiPriority w:val="21"/>
    <w:qFormat/>
    <w:tblPr/>
  </w:style>
  <w:style w:type="table" w:customStyle="1" w:styleId="216">
    <w:name w:val="中等深浅网格 216"/>
    <w:basedOn w:val="af1"/>
    <w:uiPriority w:val="21"/>
    <w:qFormat/>
    <w:tblPr/>
  </w:style>
  <w:style w:type="table" w:customStyle="1" w:styleId="-116">
    <w:name w:val="彩色网格 - 强调文字颜色 116"/>
    <w:basedOn w:val="af1"/>
    <w:uiPriority w:val="29"/>
    <w:semiHidden/>
    <w:qFormat/>
    <w:tblPr/>
  </w:style>
  <w:style w:type="table" w:customStyle="1" w:styleId="-11">
    <w:name w:val="彩色网格 - 强调文字颜色 11"/>
    <w:basedOn w:val="af1"/>
    <w:uiPriority w:val="29"/>
    <w:unhideWhenUsed/>
    <w:qFormat/>
    <w:rPr>
      <w:rFonts w:ascii="Arial" w:hAnsi="Arial"/>
      <w:i/>
      <w:color w:val="000000"/>
      <w:kern w:val="2"/>
      <w:sz w:val="21"/>
      <w:szCs w:val="22"/>
    </w:rPr>
    <w:tblPr>
      <w:tblBorders>
        <w:insideH w:val="single" w:sz="4" w:space="0" w:color="FFFFFF"/>
      </w:tblBorders>
    </w:tblPr>
  </w:style>
  <w:style w:type="table" w:customStyle="1" w:styleId="2110">
    <w:name w:val="中等深浅网格 211"/>
    <w:basedOn w:val="af1"/>
    <w:uiPriority w:val="21"/>
    <w:qFormat/>
    <w:rPr>
      <w:rFonts w:ascii="Arial" w:hAnsi="Arial"/>
      <w:kern w:val="2"/>
      <w:sz w:val="21"/>
      <w:szCs w:val="22"/>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 w:type="table" w:customStyle="1" w:styleId="1-51">
    <w:name w:val="中等深浅底纹 1 - 强调文字颜色 51"/>
    <w:basedOn w:val="af1"/>
    <w:uiPriority w:val="63"/>
    <w:unhideWhenUsed/>
    <w:qFormat/>
    <w:tblPr>
      <w:tblBorders>
        <w:top w:val="single" w:sz="8" w:space="0" w:color="78C0D4"/>
        <w:left w:val="single" w:sz="8" w:space="0" w:color="78C0D4"/>
        <w:bottom w:val="single" w:sz="8" w:space="0" w:color="78C0D4"/>
        <w:right w:val="single" w:sz="8" w:space="0" w:color="78C0D4"/>
        <w:insideH w:val="single" w:sz="8" w:space="0" w:color="78C0D4"/>
      </w:tblBorders>
    </w:tblPr>
  </w:style>
  <w:style w:type="paragraph" w:customStyle="1" w:styleId="3e">
    <w:name w:val="修订3"/>
    <w:uiPriority w:val="99"/>
    <w:unhideWhenUsed/>
    <w:qFormat/>
    <w:rPr>
      <w:rFonts w:asciiTheme="minorHAnsi" w:eastAsiaTheme="minorEastAsia" w:hAnsiTheme="minorHAnsi" w:cstheme="minorBidi"/>
      <w:kern w:val="2"/>
      <w:sz w:val="21"/>
      <w:szCs w:val="22"/>
    </w:rPr>
  </w:style>
  <w:style w:type="paragraph" w:customStyle="1" w:styleId="4c">
    <w:name w:val="修订4"/>
    <w:uiPriority w:val="99"/>
    <w:unhideWhenUsed/>
    <w:qFormat/>
    <w:rPr>
      <w:rFonts w:asciiTheme="minorHAnsi" w:eastAsiaTheme="minorEastAsia" w:hAnsiTheme="minorHAnsi" w:cstheme="minorBidi"/>
      <w:kern w:val="2"/>
      <w:sz w:val="21"/>
      <w:szCs w:val="22"/>
    </w:rPr>
  </w:style>
  <w:style w:type="character" w:customStyle="1" w:styleId="1ff0">
    <w:name w:val="未处理的提及1"/>
    <w:basedOn w:val="af0"/>
    <w:uiPriority w:val="99"/>
    <w:semiHidden/>
    <w:unhideWhenUsed/>
    <w:qFormat/>
    <w:rPr>
      <w:color w:val="605E5C"/>
      <w:shd w:val="clear" w:color="auto" w:fill="E1DFDD"/>
    </w:rPr>
  </w:style>
  <w:style w:type="paragraph" w:customStyle="1" w:styleId="5a">
    <w:name w:val="修订5"/>
    <w:uiPriority w:val="99"/>
    <w:unhideWhenUsed/>
    <w:qFormat/>
    <w:rPr>
      <w:rFonts w:asciiTheme="minorHAnsi" w:eastAsiaTheme="minorEastAsia" w:hAnsiTheme="minorHAnsi" w:cstheme="minorBidi"/>
      <w:kern w:val="2"/>
      <w:sz w:val="21"/>
      <w:szCs w:val="22"/>
    </w:rPr>
  </w:style>
  <w:style w:type="character" w:customStyle="1" w:styleId="2fd">
    <w:name w:val="未处理的提及2"/>
    <w:basedOn w:val="af0"/>
    <w:uiPriority w:val="99"/>
    <w:semiHidden/>
    <w:unhideWhenUsed/>
    <w:qFormat/>
    <w:rPr>
      <w:color w:val="605E5C"/>
      <w:shd w:val="clear" w:color="auto" w:fill="E1DFDD"/>
    </w:rPr>
  </w:style>
  <w:style w:type="paragraph" w:customStyle="1" w:styleId="63">
    <w:name w:val="修订6"/>
    <w:uiPriority w:val="99"/>
    <w:unhideWhenUsed/>
    <w:qFormat/>
    <w:rPr>
      <w:rFonts w:asciiTheme="minorHAnsi" w:eastAsiaTheme="minorEastAsia" w:hAnsiTheme="minorHAnsi" w:cstheme="minorBidi"/>
      <w:b/>
      <w:kern w:val="2"/>
      <w:sz w:val="21"/>
      <w:szCs w:val="22"/>
    </w:rPr>
  </w:style>
  <w:style w:type="character" w:customStyle="1" w:styleId="3f">
    <w:name w:val="未处理的提及3"/>
    <w:basedOn w:val="af0"/>
    <w:uiPriority w:val="99"/>
    <w:semiHidden/>
    <w:unhideWhenUsed/>
    <w:qFormat/>
    <w:rPr>
      <w:color w:val="605E5C"/>
      <w:shd w:val="clear" w:color="auto" w:fill="E1DFDD"/>
    </w:rPr>
  </w:style>
  <w:style w:type="paragraph" w:customStyle="1" w:styleId="73">
    <w:name w:val="修订7"/>
    <w:uiPriority w:val="99"/>
    <w:unhideWhenUsed/>
    <w:qFormat/>
    <w:rPr>
      <w:rFonts w:asciiTheme="minorHAnsi" w:eastAsiaTheme="minorEastAsia" w:hAnsiTheme="minorHAnsi" w:cstheme="minorBidi"/>
      <w:b/>
      <w:kern w:val="2"/>
      <w:sz w:val="21"/>
      <w:szCs w:val="22"/>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f"/>
    <w:uiPriority w:val="1"/>
    <w:qFormat/>
    <w:pPr>
      <w:autoSpaceDE w:val="0"/>
      <w:autoSpaceDN w:val="0"/>
      <w:ind w:left="0" w:firstLine="0"/>
    </w:pPr>
    <w:rPr>
      <w:rFonts w:ascii="Arial" w:eastAsia="Arial" w:hAnsi="Arial" w:cs="Arial"/>
      <w:b/>
      <w:kern w:val="0"/>
      <w:sz w:val="22"/>
      <w:lang w:eastAsia="en-US"/>
    </w:rPr>
  </w:style>
  <w:style w:type="paragraph" w:customStyle="1" w:styleId="affffffffffffc">
    <w:name w:val="标准文件_正文图标题"/>
    <w:next w:val="afffffffffffb"/>
    <w:qFormat/>
    <w:pPr>
      <w:pBdr>
        <w:top w:val="none" w:sz="0" w:space="0" w:color="000000"/>
        <w:left w:val="none" w:sz="0" w:space="0" w:color="000000"/>
        <w:bottom w:val="none" w:sz="0" w:space="0" w:color="000000"/>
        <w:right w:val="none" w:sz="0" w:space="0" w:color="000000"/>
        <w:between w:val="none" w:sz="0" w:space="0" w:color="000000"/>
      </w:pBdr>
      <w:spacing w:beforeLines="50" w:before="50" w:afterLines="50" w:after="50"/>
      <w:jc w:val="center"/>
    </w:pPr>
    <w:rPr>
      <w:rFonts w:eastAsia="黑体"/>
      <w:sz w:val="21"/>
      <w:szCs w:val="21"/>
    </w:rPr>
  </w:style>
  <w:style w:type="paragraph" w:customStyle="1" w:styleId="ab">
    <w:name w:val="标准文件_三级条标题"/>
    <w:basedOn w:val="aa"/>
    <w:next w:val="afffffffffffb"/>
    <w:qFormat/>
    <w:pPr>
      <w:widowControl/>
      <w:numPr>
        <w:ilvl w:val="4"/>
      </w:numPr>
      <w:outlineLvl w:val="3"/>
    </w:pPr>
  </w:style>
  <w:style w:type="paragraph" w:customStyle="1" w:styleId="affffffffffffd">
    <w:name w:val="附录数字段落"/>
    <w:basedOn w:val="af"/>
    <w:qFormat/>
    <w:pPr>
      <w:keepNext/>
      <w:keepLines/>
      <w:tabs>
        <w:tab w:val="left" w:pos="432"/>
        <w:tab w:val="left" w:pos="720"/>
        <w:tab w:val="left" w:pos="862"/>
      </w:tabs>
      <w:spacing w:beforeLines="50" w:before="50" w:afterLines="50" w:after="50" w:line="300" w:lineRule="auto"/>
      <w:ind w:left="226" w:firstLine="0"/>
      <w:outlineLvl w:val="2"/>
    </w:pPr>
    <w:rPr>
      <w:rFonts w:ascii="Calibri" w:eastAsia="黑体" w:hAnsi="Calibri" w:hint="eastAsia"/>
      <w:szCs w:val="21"/>
    </w:rPr>
  </w:style>
  <w:style w:type="paragraph" w:customStyle="1" w:styleId="83">
    <w:name w:val="修订8"/>
    <w:hidden/>
    <w:uiPriority w:val="99"/>
    <w:unhideWhenUsed/>
    <w:qFormat/>
    <w:rPr>
      <w:rFonts w:eastAsiaTheme="minorEastAsia"/>
      <w:kern w:val="2"/>
      <w:sz w:val="21"/>
      <w:szCs w:val="22"/>
    </w:rPr>
  </w:style>
  <w:style w:type="paragraph" w:customStyle="1" w:styleId="affffffffffffe">
    <w:name w:val="列项●（二级）"/>
    <w:qFormat/>
    <w:pPr>
      <w:tabs>
        <w:tab w:val="left" w:pos="760"/>
        <w:tab w:val="left" w:pos="840"/>
      </w:tabs>
      <w:spacing w:before="53" w:afterLines="5" w:after="5"/>
      <w:ind w:left="1264" w:hanging="413"/>
      <w:jc w:val="both"/>
    </w:pPr>
    <w:rPr>
      <w:rFonts w:ascii="宋体"/>
      <w:sz w:val="21"/>
      <w:szCs w:val="21"/>
    </w:rPr>
  </w:style>
  <w:style w:type="paragraph" w:customStyle="1" w:styleId="afffffffffffff">
    <w:name w:val="列项◆（三级）"/>
    <w:basedOn w:val="af"/>
    <w:qFormat/>
    <w:pPr>
      <w:tabs>
        <w:tab w:val="left" w:pos="1678"/>
      </w:tabs>
      <w:spacing w:before="53" w:afterLines="5" w:after="5"/>
      <w:ind w:left="1678" w:hanging="414"/>
      <w:jc w:val="both"/>
    </w:pPr>
    <w:rPr>
      <w:rFonts w:ascii="宋体" w:eastAsia="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Drawing.vsdx"/><Relationship Id="rId18" Type="http://schemas.openxmlformats.org/officeDocument/2006/relationships/image" Target="media/image4.emf"/><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package" Target="embeddings/Microsoft_Visio_Drawing4.vsdx"/><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7.emf"/><Relationship Id="rId5" Type="http://schemas.openxmlformats.org/officeDocument/2006/relationships/settings" Target="settings.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footer" Target="footer4.xml"/><Relationship Id="rId10" Type="http://schemas.openxmlformats.org/officeDocument/2006/relationships/footer" Target="footer2.xml"/><Relationship Id="rId19" Type="http://schemas.openxmlformats.org/officeDocument/2006/relationships/package" Target="embeddings/Microsoft_Visio_Drawing3.vsdx"/><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header" Target="head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2C0C53-DF4A-4FE2-B035-16AFC3949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32</Pages>
  <Words>4939</Words>
  <Characters>33739</Characters>
  <Application>Microsoft Office Word</Application>
  <DocSecurity>0</DocSecurity>
  <Lines>963</Lines>
  <Paragraphs>729</Paragraphs>
  <ScaleCrop>false</ScaleCrop>
  <Company/>
  <LinksUpToDate>false</LinksUpToDate>
  <CharactersWithSpaces>37949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82710</dc:creator>
  <cp:lastModifiedBy>Cheng Peng</cp:lastModifiedBy>
  <cp:revision>136</cp:revision>
  <cp:lastPrinted>2025-10-09T09:29:00Z</cp:lastPrinted>
  <dcterms:created xsi:type="dcterms:W3CDTF">2025-09-29T06:04:00Z</dcterms:created>
  <dcterms:modified xsi:type="dcterms:W3CDTF">2026-10-30T07:53:00Z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38B64573DB834F558F8677CBE4B3EEDC</vt:lpwstr>
  </property>
  <property fmtid="{D5CDD505-2E9C-101B-9397-08002B2CF9AE}" pid="4" name="KSOTemplateDocerSaveRecord">
    <vt:lpwstr>eyJoZGlkIjoiNmNjZTM1MDFjMzExNDU2NzczODQ3N2YzYWY2MmYxMWEiLCJ1c2VySWQiOiI3MTgzOTAxMzUifQ==</vt:lpwstr>
  </property>
</Properties>
</file>