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C2974" w14:textId="77777777" w:rsidR="00352312" w:rsidRPr="00352312" w:rsidRDefault="00352312" w:rsidP="00352312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352312" w:rsidRPr="00352312" w14:paraId="05DD6081" w14:textId="77777777" w:rsidTr="00B54545">
        <w:trPr>
          <w:trHeight w:val="20"/>
        </w:trPr>
        <w:tc>
          <w:tcPr>
            <w:tcW w:w="6379" w:type="dxa"/>
          </w:tcPr>
          <w:p w14:paraId="7FAF0F85" w14:textId="77777777" w:rsidR="00352312" w:rsidRPr="00352312" w:rsidRDefault="00352312" w:rsidP="00B54545">
            <w:pPr>
              <w:suppressAutoHyphens/>
              <w:jc w:val="right"/>
              <w:rPr>
                <w:rFonts w:ascii="Times New Roman" w:eastAsia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9F34CFC" w14:textId="77777777" w:rsidR="00352312" w:rsidRPr="00352312" w:rsidRDefault="00352312" w:rsidP="00B545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352312">
              <w:rPr>
                <w:rFonts w:ascii="Times New Roman" w:hAnsi="Times New Roman" w:cs="Times New Roman"/>
              </w:rPr>
              <w:t>УТВЕРЖДАЮ</w:t>
            </w:r>
          </w:p>
        </w:tc>
      </w:tr>
      <w:tr w:rsidR="00352312" w:rsidRPr="00352312" w14:paraId="72332672" w14:textId="77777777" w:rsidTr="00B54545">
        <w:trPr>
          <w:trHeight w:val="20"/>
        </w:trPr>
        <w:tc>
          <w:tcPr>
            <w:tcW w:w="6379" w:type="dxa"/>
          </w:tcPr>
          <w:p w14:paraId="18CBD935" w14:textId="77777777" w:rsidR="00352312" w:rsidRPr="00352312" w:rsidRDefault="00352312" w:rsidP="00B54545">
            <w:pPr>
              <w:suppressAutoHyphens/>
              <w:jc w:val="center"/>
              <w:rPr>
                <w:rFonts w:ascii="Times New Roman" w:eastAsia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5F587D66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  <w:r w:rsidRPr="00352312">
              <w:rPr>
                <w:rFonts w:ascii="Times New Roman" w:hAnsi="Times New Roman" w:cs="Times New Roman"/>
              </w:rPr>
              <w:t>Руководитель Учебной практики</w:t>
            </w:r>
          </w:p>
          <w:p w14:paraId="60CFA644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  <w:r w:rsidRPr="00352312">
              <w:rPr>
                <w:rFonts w:ascii="Times New Roman" w:hAnsi="Times New Roman" w:cs="Times New Roman"/>
              </w:rPr>
              <w:t>______________ </w:t>
            </w:r>
            <w:proofErr w:type="spellStart"/>
            <w:r w:rsidRPr="00352312">
              <w:rPr>
                <w:rFonts w:ascii="Times New Roman" w:hAnsi="Times New Roman" w:cs="Times New Roman"/>
              </w:rPr>
              <w:t>Долженкова</w:t>
            </w:r>
            <w:proofErr w:type="spellEnd"/>
            <w:r w:rsidRPr="00352312">
              <w:rPr>
                <w:rFonts w:ascii="Times New Roman" w:hAnsi="Times New Roman" w:cs="Times New Roman"/>
              </w:rPr>
              <w:t xml:space="preserve"> М. Л.</w:t>
            </w:r>
          </w:p>
          <w:p w14:paraId="192A7458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  <w:r w:rsidRPr="00352312">
              <w:rPr>
                <w:rFonts w:ascii="Times New Roman" w:hAnsi="Times New Roman" w:cs="Times New Roman"/>
              </w:rPr>
              <w:t>«____» _____________ 20__ г.</w:t>
            </w:r>
          </w:p>
          <w:p w14:paraId="0CBE0E31" w14:textId="77777777" w:rsidR="00352312" w:rsidRPr="00352312" w:rsidRDefault="00352312" w:rsidP="00B54545">
            <w:pPr>
              <w:rPr>
                <w:rFonts w:ascii="Times New Roman" w:hAnsi="Times New Roman" w:cs="Times New Roman"/>
                <w:sz w:val="16"/>
              </w:rPr>
            </w:pPr>
            <w:r w:rsidRPr="00352312">
              <w:rPr>
                <w:rFonts w:ascii="Times New Roman" w:hAnsi="Times New Roman" w:cs="Times New Roman"/>
                <w:sz w:val="16"/>
                <w:szCs w:val="16"/>
              </w:rPr>
              <w:t>М.П.</w:t>
            </w:r>
          </w:p>
        </w:tc>
      </w:tr>
    </w:tbl>
    <w:p w14:paraId="2F56C98B" w14:textId="77777777" w:rsidR="00352312" w:rsidRPr="00352312" w:rsidRDefault="00352312" w:rsidP="00352312">
      <w:pPr>
        <w:pStyle w:val="vguxTitleDocName"/>
        <w:rPr>
          <w:rFonts w:cs="Times New Roman"/>
          <w:lang w:val="ru-RU"/>
        </w:rPr>
      </w:pPr>
    </w:p>
    <w:p w14:paraId="2F7EA327" w14:textId="77777777" w:rsidR="00352312" w:rsidRPr="00352312" w:rsidRDefault="00352312" w:rsidP="00352312">
      <w:pPr>
        <w:pStyle w:val="vguxTitleDocName"/>
        <w:rPr>
          <w:rFonts w:cs="Times New Roman"/>
          <w:lang w:val="ru-RU"/>
        </w:rPr>
      </w:pPr>
    </w:p>
    <w:p w14:paraId="2845D7DA" w14:textId="0E971225" w:rsidR="00352312" w:rsidRPr="00352312" w:rsidRDefault="000C2178" w:rsidP="00352312">
      <w:pPr>
        <w:pStyle w:val="vguxTitleDocName"/>
        <w:rPr>
          <w:rFonts w:cs="Times New Roman"/>
          <w:lang w:val="ru-RU"/>
        </w:rPr>
      </w:pPr>
      <w:r>
        <w:rPr>
          <w:rFonts w:cs="Times New Roman"/>
          <w:lang w:val="ru-RU"/>
        </w:rPr>
        <w:t>Аналитическая записка</w:t>
      </w:r>
    </w:p>
    <w:p w14:paraId="1A768104" w14:textId="77777777" w:rsidR="00352312" w:rsidRPr="00352312" w:rsidRDefault="00352312" w:rsidP="00352312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  <w:r w:rsidRPr="00352312">
        <w:rPr>
          <w:rFonts w:ascii="Times New Roman" w:hAnsi="Times New Roman" w:cs="Times New Roman"/>
          <w:sz w:val="28"/>
          <w:szCs w:val="24"/>
          <w:u w:val="single"/>
        </w:rPr>
        <w:t>приложения «Информационная система для магазина военной амуниции»</w:t>
      </w:r>
    </w:p>
    <w:p w14:paraId="4F40407B" w14:textId="77777777" w:rsidR="00352312" w:rsidRPr="00352312" w:rsidRDefault="00352312" w:rsidP="00352312">
      <w:pPr>
        <w:rPr>
          <w:rFonts w:ascii="Times New Roman" w:hAnsi="Times New Roman" w:cs="Times New Roman"/>
        </w:rPr>
      </w:pPr>
    </w:p>
    <w:p w14:paraId="6EF69A34" w14:textId="77777777" w:rsidR="00352312" w:rsidRPr="00352312" w:rsidRDefault="00352312" w:rsidP="00352312">
      <w:pPr>
        <w:rPr>
          <w:rFonts w:ascii="Times New Roman" w:hAnsi="Times New Roman" w:cs="Times New Roman"/>
        </w:rPr>
      </w:pPr>
    </w:p>
    <w:p w14:paraId="0586AFD6" w14:textId="77777777" w:rsidR="00352312" w:rsidRPr="00352312" w:rsidRDefault="00352312" w:rsidP="00352312">
      <w:pPr>
        <w:rPr>
          <w:rFonts w:ascii="Times New Roman" w:hAnsi="Times New Roman" w:cs="Times New Roman"/>
        </w:rPr>
      </w:pPr>
    </w:p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352312" w:rsidRPr="00352312" w14:paraId="59F7597F" w14:textId="77777777" w:rsidTr="00B54545">
        <w:trPr>
          <w:trHeight w:val="419"/>
        </w:trPr>
        <w:tc>
          <w:tcPr>
            <w:tcW w:w="4821" w:type="dxa"/>
          </w:tcPr>
          <w:p w14:paraId="1B144A6F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  <w:p w14:paraId="747845CF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  <w:p w14:paraId="451B0CF6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  <w:p w14:paraId="39CD0F76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  <w:p w14:paraId="0AD6F065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  <w:p w14:paraId="72D113F4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</w:tc>
      </w:tr>
      <w:tr w:rsidR="00352312" w:rsidRPr="00352312" w14:paraId="5964577D" w14:textId="77777777" w:rsidTr="00B54545">
        <w:trPr>
          <w:trHeight w:val="1713"/>
        </w:trPr>
        <w:tc>
          <w:tcPr>
            <w:tcW w:w="4821" w:type="dxa"/>
          </w:tcPr>
          <w:p w14:paraId="01313FAC" w14:textId="77777777" w:rsidR="00352312" w:rsidRPr="00352312" w:rsidRDefault="00352312" w:rsidP="00B54545">
            <w:pPr>
              <w:rPr>
                <w:rFonts w:ascii="Times New Roman" w:hAnsi="Times New Roman" w:cs="Times New Roman"/>
              </w:rPr>
            </w:pPr>
          </w:p>
        </w:tc>
      </w:tr>
    </w:tbl>
    <w:p w14:paraId="55B90178" w14:textId="77777777" w:rsidR="00352312" w:rsidRPr="00352312" w:rsidRDefault="00352312" w:rsidP="00352312">
      <w:pPr>
        <w:rPr>
          <w:rFonts w:ascii="Times New Roman" w:hAnsi="Times New Roman" w:cs="Times New Roman"/>
        </w:rPr>
      </w:pPr>
    </w:p>
    <w:p w14:paraId="2AA5ECBE" w14:textId="2D6A7422" w:rsidR="00352312" w:rsidRDefault="00352312" w:rsidP="00352312">
      <w:pPr>
        <w:rPr>
          <w:rFonts w:ascii="Times New Roman" w:hAnsi="Times New Roman" w:cs="Times New Roman"/>
        </w:rPr>
      </w:pPr>
    </w:p>
    <w:p w14:paraId="67F5FEF6" w14:textId="63430F90" w:rsidR="00352312" w:rsidRDefault="00352312" w:rsidP="00352312">
      <w:pPr>
        <w:rPr>
          <w:rFonts w:ascii="Times New Roman" w:hAnsi="Times New Roman" w:cs="Times New Roman"/>
        </w:rPr>
      </w:pPr>
    </w:p>
    <w:p w14:paraId="7305574F" w14:textId="538D2008" w:rsidR="00352312" w:rsidRPr="00352312" w:rsidRDefault="00352312" w:rsidP="003523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Киров,</w:t>
      </w:r>
    </w:p>
    <w:p w14:paraId="3A77F17E" w14:textId="77777777" w:rsidR="00352312" w:rsidRPr="00352312" w:rsidRDefault="00352312" w:rsidP="00352312">
      <w:pPr>
        <w:jc w:val="center"/>
        <w:rPr>
          <w:rFonts w:ascii="Times New Roman" w:hAnsi="Times New Roman" w:cs="Times New Roman"/>
          <w:lang w:val="en-US"/>
        </w:rPr>
      </w:pPr>
      <w:r w:rsidRPr="00352312">
        <w:rPr>
          <w:rFonts w:ascii="Times New Roman" w:hAnsi="Times New Roman" w:cs="Times New Roman"/>
        </w:rPr>
        <w:t>202</w:t>
      </w:r>
      <w:r w:rsidRPr="00352312">
        <w:rPr>
          <w:rFonts w:ascii="Times New Roman" w:hAnsi="Times New Roman" w:cs="Times New Roman"/>
          <w:lang w:val="en-US"/>
        </w:rPr>
        <w:t>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07B72EBF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Приложение Магазин военной амуниции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16A48B6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2C8DA572" w14:textId="42847037" w:rsid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5411D362" w14:textId="6DD1B589" w:rsidR="003B2DA4" w:rsidRPr="0074517C" w:rsidRDefault="003B2DA4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Сотрудники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5EDE0C81" w:rsidR="003D534A" w:rsidRDefault="003B2DA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bookmarkStart w:id="0" w:name="_Hlk178523816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Магазин военной амуниции </w:t>
      </w:r>
      <w:bookmarkEnd w:id="0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военной продукции.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1843"/>
        <w:gridCol w:w="2835"/>
        <w:gridCol w:w="4081"/>
      </w:tblGrid>
      <w:tr w:rsidR="00BA2EE4" w14:paraId="294D85C0" w14:textId="77777777" w:rsidTr="00B8789B">
        <w:tc>
          <w:tcPr>
            <w:tcW w:w="812" w:type="dxa"/>
          </w:tcPr>
          <w:p w14:paraId="51B7311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843" w:type="dxa"/>
          </w:tcPr>
          <w:p w14:paraId="7BE3F28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72DD4DA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2EF9340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BA2EE4" w:rsidRPr="00933D83" w14:paraId="1DB4E36F" w14:textId="77777777" w:rsidTr="00B8789B">
        <w:tc>
          <w:tcPr>
            <w:tcW w:w="812" w:type="dxa"/>
          </w:tcPr>
          <w:p w14:paraId="1E10D9B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1.1.1</w:t>
            </w:r>
          </w:p>
        </w:tc>
        <w:tc>
          <w:tcPr>
            <w:tcW w:w="1843" w:type="dxa"/>
            <w:vMerge w:val="restart"/>
          </w:tcPr>
          <w:p w14:paraId="077DE9F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0485C5C9" w14:textId="77777777" w:rsidR="00BA2EE4" w:rsidRPr="00AE12CB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категорий</w:t>
            </w:r>
          </w:p>
        </w:tc>
        <w:tc>
          <w:tcPr>
            <w:tcW w:w="4081" w:type="dxa"/>
          </w:tcPr>
          <w:p w14:paraId="1B0158B5" w14:textId="77777777" w:rsidR="00BA2EE4" w:rsidRPr="00933D83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заносить новые категории в ИС</w:t>
            </w:r>
          </w:p>
        </w:tc>
      </w:tr>
      <w:tr w:rsidR="00BA2EE4" w14:paraId="191BD969" w14:textId="77777777" w:rsidTr="00B8789B">
        <w:tc>
          <w:tcPr>
            <w:tcW w:w="812" w:type="dxa"/>
          </w:tcPr>
          <w:p w14:paraId="3F85DE5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1.1.2</w:t>
            </w:r>
          </w:p>
        </w:tc>
        <w:tc>
          <w:tcPr>
            <w:tcW w:w="1843" w:type="dxa"/>
            <w:vMerge/>
          </w:tcPr>
          <w:p w14:paraId="0DAF47E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8657D4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товаров</w:t>
            </w:r>
          </w:p>
        </w:tc>
        <w:tc>
          <w:tcPr>
            <w:tcW w:w="4081" w:type="dxa"/>
          </w:tcPr>
          <w:p w14:paraId="0882B30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новые товары в ИС</w:t>
            </w:r>
          </w:p>
        </w:tc>
      </w:tr>
      <w:tr w:rsidR="00BA2EE4" w14:paraId="7684F404" w14:textId="77777777" w:rsidTr="00B8789B">
        <w:tc>
          <w:tcPr>
            <w:tcW w:w="812" w:type="dxa"/>
          </w:tcPr>
          <w:p w14:paraId="5C7042E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1.1.3</w:t>
            </w:r>
          </w:p>
        </w:tc>
        <w:tc>
          <w:tcPr>
            <w:tcW w:w="1843" w:type="dxa"/>
            <w:vMerge/>
          </w:tcPr>
          <w:p w14:paraId="59C33C6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31F14D3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поставщиков</w:t>
            </w:r>
          </w:p>
        </w:tc>
        <w:tc>
          <w:tcPr>
            <w:tcW w:w="4081" w:type="dxa"/>
          </w:tcPr>
          <w:p w14:paraId="112C960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новых поставщиков в ИС </w:t>
            </w:r>
          </w:p>
        </w:tc>
      </w:tr>
      <w:tr w:rsidR="00BA2EE4" w14:paraId="15502F95" w14:textId="77777777" w:rsidTr="00B8789B">
        <w:tc>
          <w:tcPr>
            <w:tcW w:w="812" w:type="dxa"/>
          </w:tcPr>
          <w:p w14:paraId="65923D5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1.1.4</w:t>
            </w:r>
          </w:p>
        </w:tc>
        <w:tc>
          <w:tcPr>
            <w:tcW w:w="1843" w:type="dxa"/>
            <w:vMerge/>
          </w:tcPr>
          <w:p w14:paraId="3648A84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C6D361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учётных записей пользователей</w:t>
            </w:r>
          </w:p>
        </w:tc>
        <w:tc>
          <w:tcPr>
            <w:tcW w:w="4081" w:type="dxa"/>
          </w:tcPr>
          <w:p w14:paraId="24C0D8F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новые учётные записи в ИС</w:t>
            </w:r>
          </w:p>
        </w:tc>
      </w:tr>
      <w:tr w:rsidR="00BA2EE4" w14:paraId="7047E39A" w14:textId="77777777" w:rsidTr="00B8789B">
        <w:tc>
          <w:tcPr>
            <w:tcW w:w="812" w:type="dxa"/>
          </w:tcPr>
          <w:p w14:paraId="403E354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1.2.1</w:t>
            </w:r>
          </w:p>
        </w:tc>
        <w:tc>
          <w:tcPr>
            <w:tcW w:w="1843" w:type="dxa"/>
            <w:vMerge/>
          </w:tcPr>
          <w:p w14:paraId="2D8ECFF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ACC20A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категорий</w:t>
            </w:r>
          </w:p>
        </w:tc>
        <w:tc>
          <w:tcPr>
            <w:tcW w:w="4081" w:type="dxa"/>
          </w:tcPr>
          <w:p w14:paraId="640D60C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 категориях</w:t>
            </w:r>
          </w:p>
        </w:tc>
      </w:tr>
      <w:tr w:rsidR="00BA2EE4" w14:paraId="6C675402" w14:textId="77777777" w:rsidTr="00B8789B">
        <w:tc>
          <w:tcPr>
            <w:tcW w:w="812" w:type="dxa"/>
          </w:tcPr>
          <w:p w14:paraId="10F3753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1.2.2</w:t>
            </w:r>
          </w:p>
        </w:tc>
        <w:tc>
          <w:tcPr>
            <w:tcW w:w="1843" w:type="dxa"/>
            <w:vMerge/>
          </w:tcPr>
          <w:p w14:paraId="66E3C88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B90697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товаров</w:t>
            </w:r>
          </w:p>
        </w:tc>
        <w:tc>
          <w:tcPr>
            <w:tcW w:w="4081" w:type="dxa"/>
          </w:tcPr>
          <w:p w14:paraId="7E2BABB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товарах</w:t>
            </w:r>
          </w:p>
        </w:tc>
      </w:tr>
      <w:tr w:rsidR="00BA2EE4" w14:paraId="0644AA7B" w14:textId="77777777" w:rsidTr="00B8789B">
        <w:tc>
          <w:tcPr>
            <w:tcW w:w="812" w:type="dxa"/>
          </w:tcPr>
          <w:p w14:paraId="530ECA5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1.2.3</w:t>
            </w:r>
          </w:p>
        </w:tc>
        <w:tc>
          <w:tcPr>
            <w:tcW w:w="1843" w:type="dxa"/>
            <w:vMerge/>
          </w:tcPr>
          <w:p w14:paraId="7975179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C16C73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поставщиков</w:t>
            </w:r>
          </w:p>
        </w:tc>
        <w:tc>
          <w:tcPr>
            <w:tcW w:w="4081" w:type="dxa"/>
          </w:tcPr>
          <w:p w14:paraId="30E6187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поставщиках</w:t>
            </w:r>
          </w:p>
        </w:tc>
      </w:tr>
      <w:tr w:rsidR="00BA2EE4" w14:paraId="6E19C528" w14:textId="77777777" w:rsidTr="00B8789B">
        <w:tc>
          <w:tcPr>
            <w:tcW w:w="812" w:type="dxa"/>
          </w:tcPr>
          <w:p w14:paraId="134CD4B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1.2.4</w:t>
            </w:r>
          </w:p>
        </w:tc>
        <w:tc>
          <w:tcPr>
            <w:tcW w:w="1843" w:type="dxa"/>
            <w:vMerge/>
          </w:tcPr>
          <w:p w14:paraId="0589A53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C93C0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учётных записей пользователей</w:t>
            </w:r>
          </w:p>
        </w:tc>
        <w:tc>
          <w:tcPr>
            <w:tcW w:w="4081" w:type="dxa"/>
          </w:tcPr>
          <w:p w14:paraId="1B502EA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пользователях</w:t>
            </w:r>
          </w:p>
        </w:tc>
      </w:tr>
      <w:tr w:rsidR="00BA2EE4" w14:paraId="630CF4A6" w14:textId="77777777" w:rsidTr="00B8789B">
        <w:tc>
          <w:tcPr>
            <w:tcW w:w="812" w:type="dxa"/>
          </w:tcPr>
          <w:p w14:paraId="6DAD743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1.2.5</w:t>
            </w:r>
          </w:p>
        </w:tc>
        <w:tc>
          <w:tcPr>
            <w:tcW w:w="1843" w:type="dxa"/>
            <w:vMerge/>
          </w:tcPr>
          <w:p w14:paraId="3251006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88A65A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заказов</w:t>
            </w:r>
          </w:p>
        </w:tc>
        <w:tc>
          <w:tcPr>
            <w:tcW w:w="4081" w:type="dxa"/>
          </w:tcPr>
          <w:p w14:paraId="206BCFB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заказах</w:t>
            </w:r>
          </w:p>
        </w:tc>
      </w:tr>
      <w:tr w:rsidR="00BA2EE4" w14:paraId="05B40617" w14:textId="77777777" w:rsidTr="00B8789B">
        <w:tc>
          <w:tcPr>
            <w:tcW w:w="812" w:type="dxa"/>
          </w:tcPr>
          <w:p w14:paraId="03127B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1.3.1</w:t>
            </w:r>
          </w:p>
        </w:tc>
        <w:tc>
          <w:tcPr>
            <w:tcW w:w="1843" w:type="dxa"/>
            <w:vMerge/>
          </w:tcPr>
          <w:p w14:paraId="771C30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F7557F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категорий</w:t>
            </w:r>
          </w:p>
        </w:tc>
        <w:tc>
          <w:tcPr>
            <w:tcW w:w="4081" w:type="dxa"/>
          </w:tcPr>
          <w:p w14:paraId="23BC311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внести изменения в категории</w:t>
            </w:r>
          </w:p>
        </w:tc>
      </w:tr>
      <w:tr w:rsidR="00BA2EE4" w14:paraId="1BB75B27" w14:textId="77777777" w:rsidTr="00B8789B">
        <w:tc>
          <w:tcPr>
            <w:tcW w:w="812" w:type="dxa"/>
          </w:tcPr>
          <w:p w14:paraId="665A65D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1.3.2</w:t>
            </w:r>
          </w:p>
        </w:tc>
        <w:tc>
          <w:tcPr>
            <w:tcW w:w="1843" w:type="dxa"/>
            <w:vMerge/>
          </w:tcPr>
          <w:p w14:paraId="3500C50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992E5D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товаров</w:t>
            </w:r>
          </w:p>
        </w:tc>
        <w:tc>
          <w:tcPr>
            <w:tcW w:w="4081" w:type="dxa"/>
          </w:tcPr>
          <w:p w14:paraId="1389776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данные о товарах</w:t>
            </w:r>
          </w:p>
        </w:tc>
      </w:tr>
      <w:tr w:rsidR="00BA2EE4" w14:paraId="4EF66DC7" w14:textId="77777777" w:rsidTr="00B8789B">
        <w:tc>
          <w:tcPr>
            <w:tcW w:w="812" w:type="dxa"/>
          </w:tcPr>
          <w:p w14:paraId="6430B6B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1.3.3</w:t>
            </w:r>
          </w:p>
        </w:tc>
        <w:tc>
          <w:tcPr>
            <w:tcW w:w="1843" w:type="dxa"/>
            <w:vMerge/>
          </w:tcPr>
          <w:p w14:paraId="3BDF6D1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569E66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поставщиков</w:t>
            </w:r>
          </w:p>
        </w:tc>
        <w:tc>
          <w:tcPr>
            <w:tcW w:w="4081" w:type="dxa"/>
          </w:tcPr>
          <w:p w14:paraId="4AB9A4D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данных о поставщиках</w:t>
            </w:r>
          </w:p>
        </w:tc>
      </w:tr>
      <w:tr w:rsidR="00BA2EE4" w14:paraId="5A7B5585" w14:textId="77777777" w:rsidTr="00B8789B">
        <w:tc>
          <w:tcPr>
            <w:tcW w:w="812" w:type="dxa"/>
          </w:tcPr>
          <w:p w14:paraId="5EDE4DA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1.3.4</w:t>
            </w:r>
          </w:p>
        </w:tc>
        <w:tc>
          <w:tcPr>
            <w:tcW w:w="1843" w:type="dxa"/>
            <w:vMerge/>
          </w:tcPr>
          <w:p w14:paraId="1156AC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51C161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учётных записей пользователей</w:t>
            </w:r>
          </w:p>
        </w:tc>
        <w:tc>
          <w:tcPr>
            <w:tcW w:w="4081" w:type="dxa"/>
          </w:tcPr>
          <w:p w14:paraId="6188DC6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учётные записи пользователей</w:t>
            </w:r>
          </w:p>
        </w:tc>
      </w:tr>
      <w:tr w:rsidR="00BA2EE4" w14:paraId="55895479" w14:textId="77777777" w:rsidTr="00B8789B">
        <w:tc>
          <w:tcPr>
            <w:tcW w:w="812" w:type="dxa"/>
          </w:tcPr>
          <w:p w14:paraId="488CB8D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1.3.5</w:t>
            </w:r>
          </w:p>
        </w:tc>
        <w:tc>
          <w:tcPr>
            <w:tcW w:w="1843" w:type="dxa"/>
            <w:vMerge/>
          </w:tcPr>
          <w:p w14:paraId="599AFA2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97C586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заказов</w:t>
            </w:r>
          </w:p>
        </w:tc>
        <w:tc>
          <w:tcPr>
            <w:tcW w:w="4081" w:type="dxa"/>
          </w:tcPr>
          <w:p w14:paraId="225943C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данных о заказах</w:t>
            </w:r>
          </w:p>
        </w:tc>
      </w:tr>
      <w:tr w:rsidR="00BA2EE4" w:rsidRPr="00BA2EE4" w14:paraId="70669C91" w14:textId="77777777" w:rsidTr="00B8789B">
        <w:trPr>
          <w:trHeight w:val="288"/>
        </w:trPr>
        <w:tc>
          <w:tcPr>
            <w:tcW w:w="812" w:type="dxa"/>
          </w:tcPr>
          <w:p w14:paraId="107A8E7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2.1</w:t>
            </w:r>
          </w:p>
        </w:tc>
        <w:tc>
          <w:tcPr>
            <w:tcW w:w="1843" w:type="dxa"/>
            <w:vMerge w:val="restart"/>
          </w:tcPr>
          <w:p w14:paraId="48B8ED6F" w14:textId="77777777" w:rsidR="00BA2EE4" w:rsidRPr="00C67305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Сотрудник</w:t>
            </w:r>
          </w:p>
        </w:tc>
        <w:tc>
          <w:tcPr>
            <w:tcW w:w="2835" w:type="dxa"/>
          </w:tcPr>
          <w:p w14:paraId="7979929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состава заказа</w:t>
            </w:r>
          </w:p>
        </w:tc>
        <w:tc>
          <w:tcPr>
            <w:tcW w:w="4081" w:type="dxa"/>
          </w:tcPr>
          <w:p w14:paraId="47FA8254" w14:textId="77777777" w:rsidR="00BA2EE4" w:rsidRP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состав заказа</w:t>
            </w:r>
          </w:p>
        </w:tc>
      </w:tr>
      <w:tr w:rsidR="00BA2EE4" w14:paraId="33751460" w14:textId="77777777" w:rsidTr="00B8789B">
        <w:trPr>
          <w:trHeight w:val="288"/>
        </w:trPr>
        <w:tc>
          <w:tcPr>
            <w:tcW w:w="812" w:type="dxa"/>
          </w:tcPr>
          <w:p w14:paraId="2B914E8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2.2</w:t>
            </w:r>
          </w:p>
        </w:tc>
        <w:tc>
          <w:tcPr>
            <w:tcW w:w="1843" w:type="dxa"/>
            <w:vMerge/>
          </w:tcPr>
          <w:p w14:paraId="007E61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B72C1D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Изменение статуса заказа</w:t>
            </w:r>
          </w:p>
        </w:tc>
        <w:tc>
          <w:tcPr>
            <w:tcW w:w="4081" w:type="dxa"/>
          </w:tcPr>
          <w:p w14:paraId="4C8207E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 системе отображался актуальный статус заказа</w:t>
            </w:r>
          </w:p>
        </w:tc>
      </w:tr>
      <w:tr w:rsidR="00BA2EE4" w14:paraId="074E1029" w14:textId="77777777" w:rsidTr="00B8789B">
        <w:tc>
          <w:tcPr>
            <w:tcW w:w="812" w:type="dxa"/>
          </w:tcPr>
          <w:p w14:paraId="2D9B699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3.1</w:t>
            </w:r>
          </w:p>
        </w:tc>
        <w:tc>
          <w:tcPr>
            <w:tcW w:w="1843" w:type="dxa"/>
            <w:vMerge w:val="restart"/>
          </w:tcPr>
          <w:p w14:paraId="3E2D861D" w14:textId="77777777" w:rsidR="00BA2EE4" w:rsidRPr="00C67305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Покупатель</w:t>
            </w:r>
          </w:p>
        </w:tc>
        <w:tc>
          <w:tcPr>
            <w:tcW w:w="2835" w:type="dxa"/>
          </w:tcPr>
          <w:p w14:paraId="737EE75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своих заказов</w:t>
            </w:r>
          </w:p>
        </w:tc>
        <w:tc>
          <w:tcPr>
            <w:tcW w:w="4081" w:type="dxa"/>
          </w:tcPr>
          <w:p w14:paraId="667DE88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информацию о заказах, также их состав</w:t>
            </w:r>
          </w:p>
        </w:tc>
      </w:tr>
      <w:tr w:rsidR="00BA2EE4" w14:paraId="17AE4A0A" w14:textId="77777777" w:rsidTr="00B8789B">
        <w:trPr>
          <w:trHeight w:val="288"/>
        </w:trPr>
        <w:tc>
          <w:tcPr>
            <w:tcW w:w="812" w:type="dxa"/>
          </w:tcPr>
          <w:p w14:paraId="58CEA03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3.2</w:t>
            </w:r>
          </w:p>
        </w:tc>
        <w:tc>
          <w:tcPr>
            <w:tcW w:w="1843" w:type="dxa"/>
            <w:vMerge/>
          </w:tcPr>
          <w:p w14:paraId="09E4C4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84ACC6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заказов</w:t>
            </w:r>
          </w:p>
        </w:tc>
        <w:tc>
          <w:tcPr>
            <w:tcW w:w="4081" w:type="dxa"/>
          </w:tcPr>
          <w:p w14:paraId="588F975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создавать новые заказы</w:t>
            </w:r>
          </w:p>
        </w:tc>
      </w:tr>
      <w:tr w:rsidR="00BA2EE4" w14:paraId="24BDE33F" w14:textId="77777777" w:rsidTr="00B8789B">
        <w:trPr>
          <w:trHeight w:val="288"/>
        </w:trPr>
        <w:tc>
          <w:tcPr>
            <w:tcW w:w="812" w:type="dxa"/>
          </w:tcPr>
          <w:p w14:paraId="145B1C2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3.3</w:t>
            </w:r>
          </w:p>
        </w:tc>
        <w:tc>
          <w:tcPr>
            <w:tcW w:w="1843" w:type="dxa"/>
            <w:vMerge/>
          </w:tcPr>
          <w:p w14:paraId="0653D8B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9ACAD9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своей учётной записи</w:t>
            </w:r>
          </w:p>
        </w:tc>
        <w:tc>
          <w:tcPr>
            <w:tcW w:w="4081" w:type="dxa"/>
          </w:tcPr>
          <w:p w14:paraId="508BF83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вносить изменения в свою учётную запись</w:t>
            </w:r>
          </w:p>
        </w:tc>
      </w:tr>
    </w:tbl>
    <w:p w14:paraId="419F0DAA" w14:textId="0DB40169" w:rsidR="00324279" w:rsidRDefault="00324279" w:rsidP="00677C75">
      <w:pPr>
        <w:pStyle w:val="ae"/>
        <w:ind w:firstLine="709"/>
        <w:rPr>
          <w:highlight w:val="white"/>
        </w:rPr>
      </w:pPr>
    </w:p>
    <w:p w14:paraId="4DA6CF78" w14:textId="13720806" w:rsidR="00BA2EE4" w:rsidRDefault="00BA2EE4" w:rsidP="00677C75">
      <w:pPr>
        <w:pStyle w:val="ae"/>
        <w:ind w:firstLine="709"/>
        <w:rPr>
          <w:highlight w:val="white"/>
        </w:rPr>
      </w:pPr>
    </w:p>
    <w:p w14:paraId="18AA8CAC" w14:textId="61E368B1" w:rsidR="00BA2EE4" w:rsidRDefault="00BA2EE4" w:rsidP="00677C75">
      <w:pPr>
        <w:pStyle w:val="ae"/>
        <w:ind w:firstLine="709"/>
        <w:rPr>
          <w:highlight w:val="white"/>
        </w:rPr>
      </w:pPr>
    </w:p>
    <w:p w14:paraId="6C342FB5" w14:textId="77777777" w:rsidR="00BA2EE4" w:rsidRDefault="00BA2EE4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lastRenderedPageBreak/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3402"/>
        <w:gridCol w:w="5356"/>
      </w:tblGrid>
      <w:tr w:rsidR="003D534A" w14:paraId="565E7C7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6012E4" w14:paraId="3259A0B0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1E3F9955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6242784E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новой категории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9405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DD637D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56D7DD82" w14:textId="2E287AE9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6012E4" w14:paraId="66570225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39B471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652F4A99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нового товара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E10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0EC098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0271E47B" w14:textId="2A35A801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ранние занесённые товары.</w:t>
            </w:r>
          </w:p>
        </w:tc>
      </w:tr>
      <w:tr w:rsidR="006012E4" w14:paraId="14B4A37F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3E4481A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0DB48A1A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нового поставщика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055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E6C1CC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5CDC9107" w14:textId="249950D8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«Поставщики», на которой отображены все ранние занесённые поставщики.</w:t>
            </w:r>
          </w:p>
        </w:tc>
      </w:tr>
      <w:tr w:rsidR="006012E4" w14:paraId="0D61F00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07CBF9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7F730520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новой учетной записи пользователя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65F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27279F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27B6081C" w14:textId="2CBDCC47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«Пользователи», на которой отображены все ранние занесённые пользователи.</w:t>
            </w:r>
          </w:p>
        </w:tc>
      </w:tr>
      <w:tr w:rsidR="006012E4" w14:paraId="610D2F3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0DC0485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4A422DD5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категории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786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7940119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3365BCEA" w14:textId="03FB1BB0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6012E4" w14:paraId="2A54B45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A45" w14:textId="0E72F87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lastRenderedPageBreak/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F02D" w14:textId="450E6E3C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товара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17FB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FDDC601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2081B049" w14:textId="7A02007B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ранние занесённые товары.</w:t>
            </w:r>
          </w:p>
        </w:tc>
      </w:tr>
      <w:tr w:rsidR="006012E4" w14:paraId="575C39A1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EC92" w14:textId="65BA5FF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5ED4" w14:textId="4990CDFE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поставщика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3AA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5115ACF9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743CB0EC" w14:textId="4799AEEA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«Поставщики», на которой отображены все ранние занесённые поставщики.</w:t>
            </w:r>
          </w:p>
        </w:tc>
      </w:tr>
      <w:tr w:rsidR="006012E4" w14:paraId="413BBEF3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6441E" w14:textId="3851437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8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1B5A" w14:textId="6DCC4B68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учетной записи пользователя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5ED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F842CB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6BB6071C" w14:textId="1CB3E3FD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«Пользователи», на которой отображены все ранние занесённые пользователи.</w:t>
            </w:r>
          </w:p>
        </w:tc>
      </w:tr>
      <w:tr w:rsidR="006012E4" w14:paraId="69A47282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C09D" w14:textId="6A3995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9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0719" w14:textId="333F691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категорию»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C7C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795B81D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46920F6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удаляемой категории.</w:t>
            </w:r>
          </w:p>
          <w:p w14:paraId="6C6659C1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2D8E31CF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43198CD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463E031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7DD82F88" w14:textId="5409F035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«Категории».</w:t>
            </w:r>
          </w:p>
        </w:tc>
      </w:tr>
      <w:tr w:rsidR="006012E4" w14:paraId="695441A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53DF" w14:textId="75612D03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10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828F" w14:textId="5AF95D82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товар»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015A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6CAB2A8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1.1. Если ответ «Да»:</w:t>
            </w:r>
          </w:p>
          <w:p w14:paraId="7D8AE00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товара.</w:t>
            </w:r>
          </w:p>
          <w:p w14:paraId="53C1FAF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53C577AC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598CE630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0D679E1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6CC554D4" w14:textId="5B280230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«Товары».</w:t>
            </w:r>
          </w:p>
        </w:tc>
      </w:tr>
      <w:tr w:rsidR="006012E4" w14:paraId="70B90E4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45A0" w14:textId="4A3D10DB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06E8" w14:textId="2A5FD92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поставщика»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2A20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47DFBE9D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6DA06A7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поставщика.</w:t>
            </w:r>
          </w:p>
          <w:p w14:paraId="3E216AD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230C8DA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33A3077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1061A11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0A86CED2" w14:textId="0C6CDE4C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«Поставщики».</w:t>
            </w:r>
          </w:p>
        </w:tc>
      </w:tr>
      <w:tr w:rsidR="006012E4" w14:paraId="74B9DBF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843A" w14:textId="7BE5C868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940A" w14:textId="53354B0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пользователя»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428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36AE802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5F76DC2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пользователя.</w:t>
            </w:r>
          </w:p>
          <w:p w14:paraId="6DE81C9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7C9E43B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5E99BD5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4B01B36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6EC41DD8" w14:textId="1B4C7FD7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2. Переходит на страницу «Пользователи».</w:t>
            </w:r>
          </w:p>
        </w:tc>
      </w:tr>
      <w:tr w:rsidR="006012E4" w14:paraId="52F0715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5B9B" w14:textId="39F7E27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3DB" w14:textId="7582447F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 выбирает конкретный заказ для просмотра его состава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0CD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заказа.</w:t>
            </w:r>
          </w:p>
          <w:p w14:paraId="0753601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составе заказа из БД.</w:t>
            </w:r>
          </w:p>
          <w:p w14:paraId="50D33DA3" w14:textId="2499E6AA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информацию о составе заказа на экране.</w:t>
            </w:r>
          </w:p>
        </w:tc>
      </w:tr>
      <w:tr w:rsidR="006012E4" w14:paraId="5812AFC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D9B" w14:textId="63CBD3D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CE03" w14:textId="09E8AE80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Сотрудник выбирает заказ и изменяет его статус на 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нужный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B690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изменение статуса заказа.</w:t>
            </w:r>
          </w:p>
          <w:p w14:paraId="00527D3F" w14:textId="2BDB5D31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статус заказа в БД на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нужный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.</w:t>
            </w:r>
          </w:p>
          <w:p w14:paraId="0661269B" w14:textId="779B7F93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обновлённый статус на странице заказов.</w:t>
            </w:r>
          </w:p>
        </w:tc>
      </w:tr>
      <w:tr w:rsidR="007B1E85" w14:paraId="56EF2CC9" w14:textId="77777777" w:rsidTr="007B1E85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7025" w14:textId="11CE7603" w:rsidR="007B1E85" w:rsidRPr="006012E4" w:rsidRDefault="007B1E85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20493" w14:textId="0BA2074D" w:rsidR="007B1E85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заходит на страницу «Мои заказы» и выбирает конкретный заказ для просмотра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8D0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заказов.</w:t>
            </w:r>
          </w:p>
          <w:p w14:paraId="63E98F9F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заказах из БД.</w:t>
            </w:r>
          </w:p>
          <w:p w14:paraId="105639AC" w14:textId="1237C28C" w:rsidR="007B1E85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список заказов покупателя и их состав на экране.</w:t>
            </w:r>
          </w:p>
        </w:tc>
      </w:tr>
      <w:tr w:rsidR="007B1E85" w14:paraId="460BE515" w14:textId="77777777" w:rsidTr="001E5F6F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8AF7" w14:textId="0BAAE340" w:rsidR="007B1E85" w:rsidRPr="006012E4" w:rsidRDefault="007B1E85" w:rsidP="006012E4">
            <w:pPr>
              <w:pStyle w:val="af4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075C" w14:textId="7C7F3C3F" w:rsidR="007B1E85" w:rsidRPr="007B1E85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заполнил все необходимые поля для создания заказа и нажал на кнопку «Создать заказ»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6F2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E795B5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Автоматически генерирует уникальный ID для нового заказа.</w:t>
            </w:r>
          </w:p>
          <w:p w14:paraId="20B3143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Сохраняет данные заказа в БД.</w:t>
            </w:r>
          </w:p>
          <w:p w14:paraId="4E484856" w14:textId="111A7CFC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4. Отображает уведомление об успешном создании заказа.</w:t>
            </w:r>
          </w:p>
        </w:tc>
      </w:tr>
      <w:tr w:rsidR="007B1E85" w14:paraId="3E55C7D8" w14:textId="77777777" w:rsidTr="001E5F6F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284D" w14:textId="72CCB98C" w:rsidR="007B1E85" w:rsidRPr="006012E4" w:rsidRDefault="007B1E85" w:rsidP="006012E4">
            <w:pPr>
              <w:pStyle w:val="af4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EB5C" w14:textId="0EFB7D3D" w:rsidR="007B1E85" w:rsidRPr="007B1E85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заходит на страницу своей учётной записи и вносит изменения, после чего нажимает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7E5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3C21F52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пользователя в БД.</w:t>
            </w:r>
          </w:p>
          <w:p w14:paraId="4BB01D03" w14:textId="7DC7433E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уведомление об успешном обновлении информации.</w:t>
            </w:r>
          </w:p>
        </w:tc>
      </w:tr>
    </w:tbl>
    <w:p w14:paraId="7F61916B" w14:textId="5D14BD31" w:rsidR="00F0034C" w:rsidRDefault="00F0034C" w:rsidP="00BA2EE4">
      <w:pPr>
        <w:pStyle w:val="ae"/>
        <w:ind w:firstLine="0"/>
        <w:rPr>
          <w:highlight w:val="white"/>
        </w:rPr>
      </w:pPr>
    </w:p>
    <w:p w14:paraId="7FAADC6F" w14:textId="77777777" w:rsidR="00F0034C" w:rsidRDefault="00F0034C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При создании диаграммы прецедентов был выделен набор </w:t>
      </w:r>
      <w:proofErr w:type="spellStart"/>
      <w:r>
        <w:rPr>
          <w:highlight w:val="white"/>
        </w:rPr>
        <w:t>акторов</w:t>
      </w:r>
      <w:proofErr w:type="spellEnd"/>
      <w:r>
        <w:rPr>
          <w:highlight w:val="white"/>
        </w:rPr>
        <w:t>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 xml:space="preserve">Таблица 3 – </w:t>
      </w:r>
      <w:proofErr w:type="spellStart"/>
      <w:r>
        <w:rPr>
          <w:highlight w:val="white"/>
        </w:rPr>
        <w:t>Акторы</w:t>
      </w:r>
      <w:proofErr w:type="spellEnd"/>
      <w:r>
        <w:rPr>
          <w:highlight w:val="white"/>
        </w:rPr>
        <w:t xml:space="preserve">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3B2DA4">
        <w:tc>
          <w:tcPr>
            <w:tcW w:w="2972" w:type="dxa"/>
          </w:tcPr>
          <w:p w14:paraId="407C31E6" w14:textId="449FB6CF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proofErr w:type="spellStart"/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Акторы</w:t>
            </w:r>
            <w:proofErr w:type="spellEnd"/>
          </w:p>
        </w:tc>
        <w:tc>
          <w:tcPr>
            <w:tcW w:w="6373" w:type="dxa"/>
          </w:tcPr>
          <w:p w14:paraId="77931746" w14:textId="6E4DE638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Краткое описание</w:t>
            </w:r>
          </w:p>
        </w:tc>
      </w:tr>
      <w:tr w:rsidR="003B2DA4" w:rsidRPr="00677C75" w14:paraId="60613FFD" w14:textId="77777777" w:rsidTr="00677C75">
        <w:tc>
          <w:tcPr>
            <w:tcW w:w="2972" w:type="dxa"/>
          </w:tcPr>
          <w:p w14:paraId="1001AFA4" w14:textId="3EB0783F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</w:t>
            </w:r>
          </w:p>
        </w:tc>
        <w:tc>
          <w:tcPr>
            <w:tcW w:w="6373" w:type="dxa"/>
          </w:tcPr>
          <w:p w14:paraId="2BBBD82F" w14:textId="15CDFC01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Специалист, ответственный за координацию, управление и редактирование информации, содержащейся в системе и базе данных.</w:t>
            </w:r>
          </w:p>
        </w:tc>
      </w:tr>
      <w:tr w:rsidR="003B2DA4" w:rsidRPr="00677C75" w14:paraId="5C77EDE7" w14:textId="77777777" w:rsidTr="00677C75">
        <w:tc>
          <w:tcPr>
            <w:tcW w:w="2972" w:type="dxa"/>
          </w:tcPr>
          <w:p w14:paraId="0DE0C09A" w14:textId="4611E650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</w:p>
        </w:tc>
        <w:tc>
          <w:tcPr>
            <w:tcW w:w="6373" w:type="dxa"/>
          </w:tcPr>
          <w:p w14:paraId="024998CF" w14:textId="1A496086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 ответственный за сборку и отправку заказов.</w:t>
            </w:r>
          </w:p>
        </w:tc>
      </w:tr>
      <w:tr w:rsidR="003B2DA4" w:rsidRPr="00677C75" w14:paraId="19454489" w14:textId="77777777" w:rsidTr="00677C75">
        <w:tc>
          <w:tcPr>
            <w:tcW w:w="2972" w:type="dxa"/>
          </w:tcPr>
          <w:p w14:paraId="286C4E27" w14:textId="37BD73F7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6373" w:type="dxa"/>
          </w:tcPr>
          <w:p w14:paraId="5DFEF68C" w14:textId="0C08A3F7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Клиент магазина, имеющий возможность делать заказы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42854F6A" w14:textId="7B04425C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«Администратор» пользуется системой для редактирования базы данных (добавления товаров, категорий, поставщиков, продуктов), ведение учёта пользователей и для проверки заказов.</w:t>
      </w:r>
    </w:p>
    <w:p w14:paraId="0F447C8A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«Сотрудник» пользуется системой для обработки заказов покупателей.</w:t>
      </w:r>
    </w:p>
    <w:p w14:paraId="516A643E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«Покупатель» пользуется системой для создания заказов и их просмотра.</w:t>
      </w:r>
    </w:p>
    <w:p w14:paraId="79947B82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На основании вышеизложенного можно выделить следующие прецеденты, которые представлены в таблице 3.</w:t>
      </w:r>
    </w:p>
    <w:p w14:paraId="23BD4A3F" w14:textId="781047ED" w:rsidR="003D534A" w:rsidRPr="00B75EC0" w:rsidRDefault="0067188B" w:rsidP="0004660D">
      <w:pPr>
        <w:pStyle w:val="ae"/>
        <w:ind w:firstLine="0"/>
        <w:jc w:val="center"/>
        <w:rPr>
          <w:rFonts w:eastAsia="Times New Roman"/>
          <w:highlight w:val="white"/>
        </w:rPr>
      </w:pPr>
      <w:r w:rsidRPr="0067188B">
        <w:rPr>
          <w:rFonts w:eastAsia="Times New Roman"/>
          <w:noProof/>
        </w:rPr>
        <w:lastRenderedPageBreak/>
        <w:drawing>
          <wp:inline distT="0" distB="0" distL="0" distR="0" wp14:anchorId="23A447F6" wp14:editId="488C8C8F">
            <wp:extent cx="6088380" cy="5046424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091" cy="50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C78" w14:textId="48E31172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11A05EE" w14:textId="77777777" w:rsidR="006012E4" w:rsidRDefault="006012E4" w:rsidP="0067188B">
      <w:pPr>
        <w:pStyle w:val="af6"/>
        <w:jc w:val="left"/>
        <w:rPr>
          <w:highlight w:val="white"/>
        </w:rPr>
      </w:pP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D6593C" w:rsidRPr="007F4D62" w14:paraId="1CE5B2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4E7A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Прецеденты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8F040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Описание</w:t>
            </w:r>
          </w:p>
        </w:tc>
      </w:tr>
      <w:tr w:rsidR="00D6593C" w:rsidRPr="007F4D62" w14:paraId="2A39A88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262C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Создание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3CD58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создаёт заказ добавляя выбранные продукты в лист заказа.</w:t>
            </w:r>
          </w:p>
        </w:tc>
      </w:tr>
      <w:tr w:rsidR="00D6593C" w:rsidRPr="007F4D62" w14:paraId="7399EB6A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1EFF9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Обработка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FE325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 в приложении выбирает созданный заказ пользователем и меняет статусы для отображения степени готовности заказа</w:t>
            </w:r>
          </w:p>
        </w:tc>
      </w:tr>
      <w:tr w:rsidR="00D6593C" w:rsidRPr="007F4D62" w14:paraId="3DEE3B2F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9392A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Проверка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3039B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проверяет корректность введённых данных заказа и проверяет взят ли заказ в обработку</w:t>
            </w:r>
          </w:p>
        </w:tc>
      </w:tr>
      <w:tr w:rsidR="00D6593C" w:rsidRPr="007F4D62" w14:paraId="25ED38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146D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lastRenderedPageBreak/>
              <w:t>Редактирование базы данных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8E02E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добавляет, удаляет, редактирует записи в базе данных. (Пользователи, Продукты, Категории, Поставщика, Заказы,)</w:t>
            </w:r>
          </w:p>
        </w:tc>
      </w:tr>
      <w:tr w:rsidR="00D6593C" w:rsidRPr="007F4D62" w14:paraId="19A102EB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22BE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Просмотр заказов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A9489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просматривает свои заказы.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1" w:name="_heading=h.gjdgxs" w:colFirst="0" w:colLast="0"/>
      <w:bookmarkEnd w:id="1"/>
      <w:r>
        <w:rPr>
          <w:highlight w:val="white"/>
        </w:rPr>
        <w:t>Аналогические решения</w:t>
      </w:r>
    </w:p>
    <w:p w14:paraId="49C82253" w14:textId="6256538C" w:rsidR="005B26C5" w:rsidRPr="005B26C5" w:rsidRDefault="0004660D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04660D">
        <w:rPr>
          <w:b w:val="0"/>
          <w:bCs w:val="0"/>
        </w:rPr>
        <w:t>Помимо разраб</w:t>
      </w:r>
      <w:r>
        <w:rPr>
          <w:b w:val="0"/>
          <w:bCs w:val="0"/>
        </w:rPr>
        <w:t>атываемого</w:t>
      </w:r>
      <w:r w:rsidRPr="0004660D">
        <w:rPr>
          <w:b w:val="0"/>
          <w:bCs w:val="0"/>
        </w:rPr>
        <w:t xml:space="preserve"> программного обеспечения для автоматизации работы магазина военной амуниции, существуют и другие аналогичные решения на рынке. Рассмотрим два из них.</w:t>
      </w:r>
    </w:p>
    <w:p w14:paraId="41B7EC5D" w14:textId="2F3B9C5A" w:rsidR="009D5A0F" w:rsidRPr="009D5A0F" w:rsidRDefault="003D534A" w:rsidP="009D5A0F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04660D" w:rsidRPr="0004660D">
        <w:t xml:space="preserve">SAP </w:t>
      </w:r>
      <w:proofErr w:type="spellStart"/>
      <w:r w:rsidR="0004660D" w:rsidRPr="0004660D">
        <w:t>for</w:t>
      </w:r>
      <w:proofErr w:type="spellEnd"/>
      <w:r w:rsidR="0004660D" w:rsidRPr="0004660D">
        <w:t xml:space="preserve"> Retail</w:t>
      </w:r>
    </w:p>
    <w:p w14:paraId="62F2CCF6" w14:textId="77777777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Retail: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представляет собой комплексное программное решение, разработанное специально для розничной торговли. Оно включает в себя модули для управления товарами, оформления заказов, учета продаж и взаимодействия с клиентами. Одним из ключевых преимуществ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является его интеграция с другими системами управления предприятием (ERP), что обеспечивает единый и централизованный подход к управлению всеми бизнес-процессами. Однако,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обычно требует значительных затрат как на внедрение, так и на обслуживание.</w:t>
      </w:r>
    </w:p>
    <w:p w14:paraId="51500DE7" w14:textId="028D66C3" w:rsidR="0004660D" w:rsidRDefault="009D5A0F" w:rsidP="009D5A0F">
      <w:pPr>
        <w:pStyle w:val="afa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D775A6">
        <w:rPr>
          <w:noProof/>
        </w:rPr>
        <w:drawing>
          <wp:inline distT="0" distB="0" distL="0" distR="0" wp14:anchorId="45DF816A" wp14:editId="6B734E4A">
            <wp:extent cx="5654040" cy="347548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69" cy="34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Рисунок </w:t>
      </w:r>
      <w:r w:rsidR="001B3D12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2</w:t>
      </w: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- SAP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3A54D443" w14:textId="635FEDB9" w:rsidR="0067188B" w:rsidRDefault="0067188B" w:rsidP="0067188B">
      <w:pPr>
        <w:rPr>
          <w:lang w:eastAsia="ru-RU"/>
        </w:rPr>
      </w:pPr>
    </w:p>
    <w:p w14:paraId="722FB4CF" w14:textId="2B386AE7" w:rsidR="0067188B" w:rsidRDefault="0067188B" w:rsidP="0067188B">
      <w:pPr>
        <w:rPr>
          <w:lang w:eastAsia="ru-RU"/>
        </w:rPr>
      </w:pPr>
    </w:p>
    <w:p w14:paraId="2E69E394" w14:textId="77777777" w:rsidR="0067188B" w:rsidRPr="0067188B" w:rsidRDefault="0067188B" w:rsidP="0067188B">
      <w:pPr>
        <w:rPr>
          <w:lang w:eastAsia="ru-RU"/>
        </w:rPr>
      </w:pPr>
    </w:p>
    <w:p w14:paraId="54F53448" w14:textId="5684898E" w:rsidR="003D534A" w:rsidRPr="009D5A0F" w:rsidRDefault="003D534A" w:rsidP="003D534A">
      <w:pPr>
        <w:pStyle w:val="11"/>
        <w:rPr>
          <w:highlight w:val="white"/>
          <w:lang w:val="en-US"/>
        </w:rPr>
      </w:pPr>
      <w:r>
        <w:rPr>
          <w:highlight w:val="white"/>
        </w:rPr>
        <w:lastRenderedPageBreak/>
        <w:t>Аналог</w:t>
      </w:r>
      <w:r w:rsidRPr="0004660D">
        <w:rPr>
          <w:highlight w:val="white"/>
          <w:lang w:val="en-US"/>
        </w:rPr>
        <w:t xml:space="preserve"> 2. </w:t>
      </w:r>
      <w:r w:rsidR="0004660D" w:rsidRPr="0004660D">
        <w:rPr>
          <w:lang w:val="en-US"/>
        </w:rPr>
        <w:t>Microsoft Dynamics 365 for Retail</w:t>
      </w:r>
    </w:p>
    <w:p w14:paraId="41ED7528" w14:textId="0E87244D" w:rsidR="009D5A0F" w:rsidRPr="00DF21E0" w:rsidRDefault="009D5A0F" w:rsidP="009D5A0F">
      <w:pPr>
        <w:pStyle w:val="afa"/>
        <w:ind w:left="360"/>
        <w:jc w:val="center"/>
        <w:rPr>
          <w:rFonts w:eastAsia="Times New Roman"/>
          <w:szCs w:val="28"/>
          <w:lang w:eastAsia="ru-RU"/>
        </w:rPr>
      </w:pPr>
      <w:r w:rsidRPr="00D775A6">
        <w:rPr>
          <w:noProof/>
        </w:rPr>
        <w:drawing>
          <wp:inline distT="0" distB="0" distL="0" distR="0" wp14:anchorId="01F227CC" wp14:editId="543EF699">
            <wp:extent cx="5940425" cy="2806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5447" w14:textId="30757533" w:rsidR="009D5A0F" w:rsidRPr="009D5A0F" w:rsidRDefault="009D5A0F" w:rsidP="009D5A0F">
      <w:pPr>
        <w:pStyle w:val="afa"/>
        <w:ind w:left="360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Рисунок </w:t>
      </w:r>
      <w:r w:rsidR="001B3D12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3</w:t>
      </w: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- Microsoft Dynamics 365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359DF423" w14:textId="67512732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Microsoft Dynamics 365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— это еще одно комплексное программное решение, ориентированное на розничную торговлю. Оно включает в себя модули для управления запасами, обработки заказов, анализа данных и взаимодействия с клиентами. Одним из ключевых преимуществ Dynamics 365 является его интеграция с другими продуктами и сервисами Microsoft, такими как Office 365 и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Azure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что обеспечивает дополнительные возможности для расширения функционала и улучшения производительности. Однако, как и в случае с SAP, внедрение и обслуживание Dynamics 365 требует значительных ресурсов.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6E399699" w14:textId="32536E2F" w:rsidR="00006C59" w:rsidRDefault="006C45B3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</w:t>
      </w:r>
      <w:r w:rsidR="000B53D0">
        <w:rPr>
          <w:rFonts w:ascii="Times New Roman" w:hAnsi="Times New Roman" w:cs="Times New Roman"/>
          <w:sz w:val="24"/>
          <w:szCs w:val="24"/>
        </w:rPr>
        <w:t>оконное приложение с со своим сервером</w:t>
      </w:r>
      <w:r w:rsidR="00006C59" w:rsidRPr="00006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6CBA1" w14:textId="1236FDF0" w:rsidR="00006C59" w:rsidRPr="00A43ABA" w:rsidRDefault="00006C59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Оконное приложение должно включать в себя клиентскую часть, а также часть для </w:t>
      </w:r>
      <w:r w:rsidR="0050277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 и модераторов. То</w:t>
      </w:r>
      <w:r w:rsidR="0050277D">
        <w:rPr>
          <w:rFonts w:ascii="Times New Roman" w:hAnsi="Times New Roman" w:cs="Times New Roman"/>
          <w:sz w:val="24"/>
          <w:szCs w:val="24"/>
        </w:rPr>
        <w:t xml:space="preserve"> есть при авторизации должно определяться что за пользователь вошёл в систему и был выбран нужный сценарий для отображения информации. </w:t>
      </w:r>
    </w:p>
    <w:p w14:paraId="62B8A63E" w14:textId="01D7A908" w:rsidR="0050277D" w:rsidRPr="0050277D" w:rsidRDefault="0050277D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 в свою очередь должен быть связан с базой данных и быть неким посредником между приложением и БД. То есть принимать запросы от программы и присылать ответы с данными.</w:t>
      </w:r>
    </w:p>
    <w:p w14:paraId="37216E89" w14:textId="24063887" w:rsidR="002B0B04" w:rsidRPr="00434D1E" w:rsidRDefault="00434D1E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Для реализации</w:t>
      </w:r>
      <w:r w:rsidR="0050277D">
        <w:rPr>
          <w:rFonts w:ascii="Times New Roman" w:hAnsi="Times New Roman" w:cs="Times New Roman"/>
          <w:sz w:val="24"/>
          <w:szCs w:val="24"/>
        </w:rPr>
        <w:t xml:space="preserve"> нет ограничений по фреймворкам</w:t>
      </w:r>
      <w:r w:rsidRPr="00434D1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A74110"/>
    <w:multiLevelType w:val="multilevel"/>
    <w:tmpl w:val="49A7411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06C59"/>
    <w:rsid w:val="000215CB"/>
    <w:rsid w:val="000437CE"/>
    <w:rsid w:val="0004660D"/>
    <w:rsid w:val="0008038B"/>
    <w:rsid w:val="00085764"/>
    <w:rsid w:val="000B53D0"/>
    <w:rsid w:val="000C2178"/>
    <w:rsid w:val="00111067"/>
    <w:rsid w:val="0013219C"/>
    <w:rsid w:val="00165714"/>
    <w:rsid w:val="001B3D12"/>
    <w:rsid w:val="001C2985"/>
    <w:rsid w:val="001E5F6F"/>
    <w:rsid w:val="001E76B7"/>
    <w:rsid w:val="00220B82"/>
    <w:rsid w:val="00237900"/>
    <w:rsid w:val="00272917"/>
    <w:rsid w:val="002B0B04"/>
    <w:rsid w:val="002B3BC6"/>
    <w:rsid w:val="002F2BB0"/>
    <w:rsid w:val="00324279"/>
    <w:rsid w:val="0034723F"/>
    <w:rsid w:val="00347F42"/>
    <w:rsid w:val="00352312"/>
    <w:rsid w:val="003575DB"/>
    <w:rsid w:val="0036508C"/>
    <w:rsid w:val="00366B2D"/>
    <w:rsid w:val="003B2DA4"/>
    <w:rsid w:val="003B514C"/>
    <w:rsid w:val="003D534A"/>
    <w:rsid w:val="003E7BCC"/>
    <w:rsid w:val="003F7813"/>
    <w:rsid w:val="00434D1E"/>
    <w:rsid w:val="00477766"/>
    <w:rsid w:val="00491BD2"/>
    <w:rsid w:val="004C7951"/>
    <w:rsid w:val="004F0BDF"/>
    <w:rsid w:val="0050277D"/>
    <w:rsid w:val="00511166"/>
    <w:rsid w:val="00531FCB"/>
    <w:rsid w:val="0059381B"/>
    <w:rsid w:val="005B26C5"/>
    <w:rsid w:val="005E7DF4"/>
    <w:rsid w:val="005F298F"/>
    <w:rsid w:val="006012E4"/>
    <w:rsid w:val="0062785E"/>
    <w:rsid w:val="0067188B"/>
    <w:rsid w:val="00676E77"/>
    <w:rsid w:val="00677C75"/>
    <w:rsid w:val="006C45B3"/>
    <w:rsid w:val="006E5DE5"/>
    <w:rsid w:val="007334EA"/>
    <w:rsid w:val="007360B9"/>
    <w:rsid w:val="0074517C"/>
    <w:rsid w:val="00747F60"/>
    <w:rsid w:val="007A058D"/>
    <w:rsid w:val="007A23AE"/>
    <w:rsid w:val="007B1E85"/>
    <w:rsid w:val="007D3051"/>
    <w:rsid w:val="007F70F4"/>
    <w:rsid w:val="008016BF"/>
    <w:rsid w:val="008B2E2C"/>
    <w:rsid w:val="008E5632"/>
    <w:rsid w:val="008F1A8B"/>
    <w:rsid w:val="00933D83"/>
    <w:rsid w:val="00941C3B"/>
    <w:rsid w:val="009B10AA"/>
    <w:rsid w:val="009D5A0F"/>
    <w:rsid w:val="00A14AFF"/>
    <w:rsid w:val="00A43ABA"/>
    <w:rsid w:val="00A5395E"/>
    <w:rsid w:val="00A7548C"/>
    <w:rsid w:val="00AE0720"/>
    <w:rsid w:val="00AE12CB"/>
    <w:rsid w:val="00AE65A6"/>
    <w:rsid w:val="00B04724"/>
    <w:rsid w:val="00B11E1E"/>
    <w:rsid w:val="00B23C55"/>
    <w:rsid w:val="00B35992"/>
    <w:rsid w:val="00B50EC1"/>
    <w:rsid w:val="00B5450F"/>
    <w:rsid w:val="00B75EC0"/>
    <w:rsid w:val="00BA2EE4"/>
    <w:rsid w:val="00BB765B"/>
    <w:rsid w:val="00BE62B9"/>
    <w:rsid w:val="00BF3E29"/>
    <w:rsid w:val="00C132E0"/>
    <w:rsid w:val="00C208FF"/>
    <w:rsid w:val="00C248F3"/>
    <w:rsid w:val="00C67305"/>
    <w:rsid w:val="00C8360E"/>
    <w:rsid w:val="00CC4769"/>
    <w:rsid w:val="00CE2845"/>
    <w:rsid w:val="00CF4F34"/>
    <w:rsid w:val="00D06B1E"/>
    <w:rsid w:val="00D6593C"/>
    <w:rsid w:val="00DB4AD5"/>
    <w:rsid w:val="00DC12DA"/>
    <w:rsid w:val="00DF1F36"/>
    <w:rsid w:val="00DF716E"/>
    <w:rsid w:val="00E00137"/>
    <w:rsid w:val="00E25902"/>
    <w:rsid w:val="00EF2C57"/>
    <w:rsid w:val="00EF5BDD"/>
    <w:rsid w:val="00EF6355"/>
    <w:rsid w:val="00F0034C"/>
    <w:rsid w:val="00F04CA8"/>
    <w:rsid w:val="00F64DEB"/>
    <w:rsid w:val="00F95134"/>
    <w:rsid w:val="00FC7DBD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vguxTitleDocName">
    <w:name w:val="vgux_TitleDocName"/>
    <w:basedOn w:val="a0"/>
    <w:qFormat/>
    <w:rsid w:val="00352312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kern w:val="0"/>
      <w:sz w:val="32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11</Pages>
  <Words>1671</Words>
  <Characters>9529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Никита Машкин</cp:lastModifiedBy>
  <cp:revision>11</cp:revision>
  <dcterms:created xsi:type="dcterms:W3CDTF">2024-09-29T15:00:00Z</dcterms:created>
  <dcterms:modified xsi:type="dcterms:W3CDTF">2024-11-17T21:46:00Z</dcterms:modified>
</cp:coreProperties>
</file>