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5636"/>
        <w:gridCol w:w="5636"/>
      </w:tblGrid>
      <w:tr w:rsidR="007414B5" w14:paraId="1B8C78F5" w14:textId="77777777" w:rsidTr="007414B5">
        <w:tc>
          <w:tcPr>
            <w:tcW w:w="5636" w:type="dxa"/>
          </w:tcPr>
          <w:p w14:paraId="21516882" w14:textId="4A7F793E" w:rsidR="007414B5" w:rsidRDefault="007414B5" w:rsidP="007414B5">
            <w:r>
              <w:t>NAME</w:t>
            </w:r>
          </w:p>
        </w:tc>
        <w:tc>
          <w:tcPr>
            <w:tcW w:w="5636" w:type="dxa"/>
          </w:tcPr>
          <w:p w14:paraId="4B231293" w14:textId="49CA2968" w:rsidR="007414B5" w:rsidRDefault="007414B5" w:rsidP="007414B5">
            <w:r>
              <w:t>SWASTI M PETKAR</w:t>
            </w:r>
          </w:p>
        </w:tc>
      </w:tr>
      <w:tr w:rsidR="007414B5" w14:paraId="3B5B18EB" w14:textId="77777777" w:rsidTr="007414B5">
        <w:tc>
          <w:tcPr>
            <w:tcW w:w="5636" w:type="dxa"/>
          </w:tcPr>
          <w:p w14:paraId="77090387" w14:textId="685F8F95" w:rsidR="007414B5" w:rsidRDefault="007414B5" w:rsidP="007414B5">
            <w:r>
              <w:t>USN</w:t>
            </w:r>
          </w:p>
        </w:tc>
        <w:tc>
          <w:tcPr>
            <w:tcW w:w="5636" w:type="dxa"/>
          </w:tcPr>
          <w:p w14:paraId="2FD9388C" w14:textId="6D5C64BC" w:rsidR="007414B5" w:rsidRDefault="007414B5" w:rsidP="007414B5">
            <w:r>
              <w:t>4GW23CI055</w:t>
            </w:r>
          </w:p>
        </w:tc>
      </w:tr>
      <w:tr w:rsidR="007414B5" w14:paraId="6BA266B3" w14:textId="77777777" w:rsidTr="007414B5">
        <w:tc>
          <w:tcPr>
            <w:tcW w:w="5636" w:type="dxa"/>
          </w:tcPr>
          <w:p w14:paraId="35CDF237" w14:textId="4EE0EBFA" w:rsidR="007414B5" w:rsidRDefault="007414B5" w:rsidP="007414B5">
            <w:r>
              <w:t xml:space="preserve">SUBJECT </w:t>
            </w:r>
          </w:p>
        </w:tc>
        <w:tc>
          <w:tcPr>
            <w:tcW w:w="5636" w:type="dxa"/>
          </w:tcPr>
          <w:p w14:paraId="38D201F8" w14:textId="6EA1C38D" w:rsidR="007414B5" w:rsidRDefault="007414B5" w:rsidP="007414B5">
            <w:r>
              <w:t xml:space="preserve">DEEP LEARNING - </w:t>
            </w:r>
            <w:r w:rsidRPr="007414B5">
              <w:t>BCA701</w:t>
            </w:r>
          </w:p>
        </w:tc>
      </w:tr>
      <w:tr w:rsidR="007414B5" w14:paraId="71C33D31" w14:textId="77777777" w:rsidTr="007414B5">
        <w:tc>
          <w:tcPr>
            <w:tcW w:w="5636" w:type="dxa"/>
          </w:tcPr>
          <w:p w14:paraId="40861D50" w14:textId="3EDD3DC5" w:rsidR="007414B5" w:rsidRDefault="007414B5" w:rsidP="007414B5">
            <w:r>
              <w:t>DEPARTMENT</w:t>
            </w:r>
          </w:p>
        </w:tc>
        <w:tc>
          <w:tcPr>
            <w:tcW w:w="5636" w:type="dxa"/>
          </w:tcPr>
          <w:p w14:paraId="741F59C1" w14:textId="228757AE" w:rsidR="007414B5" w:rsidRDefault="007414B5" w:rsidP="007414B5">
            <w:r>
              <w:t>CSE(AI&amp;ML)</w:t>
            </w:r>
          </w:p>
        </w:tc>
      </w:tr>
    </w:tbl>
    <w:p w14:paraId="62F82754" w14:textId="65E5563E" w:rsidR="007414B5" w:rsidRPr="007414B5" w:rsidRDefault="007414B5" w:rsidP="007414B5">
      <w:pPr>
        <w:spacing w:after="0"/>
        <w:rPr>
          <w:color w:val="800000"/>
        </w:rPr>
      </w:pPr>
    </w:p>
    <w:p w14:paraId="65099D4D" w14:textId="1B4EE5AC" w:rsidR="007414B5" w:rsidRPr="007414B5" w:rsidRDefault="007414B5" w:rsidP="007414B5">
      <w:pPr>
        <w:spacing w:after="0"/>
        <w:rPr>
          <w:b/>
          <w:bCs/>
          <w:color w:val="800000"/>
        </w:rPr>
      </w:pPr>
      <w:r w:rsidRPr="007414B5">
        <w:rPr>
          <w:b/>
          <w:bCs/>
          <w:color w:val="800000"/>
        </w:rPr>
        <w:t xml:space="preserve">Introduction to </w:t>
      </w:r>
      <w:r w:rsidRPr="007414B5">
        <w:rPr>
          <w:b/>
          <w:bCs/>
          <w:color w:val="800000"/>
        </w:rPr>
        <w:t>Deep Learning</w:t>
      </w:r>
    </w:p>
    <w:p w14:paraId="251D777B" w14:textId="77777777" w:rsidR="007414B5" w:rsidRPr="007414B5" w:rsidRDefault="007414B5" w:rsidP="007414B5">
      <w:pPr>
        <w:spacing w:after="0"/>
      </w:pPr>
      <w:r w:rsidRPr="007414B5">
        <w:t>Deep Learning (DL) is a subset of Machine Learning that uses Artificial Neural Networks (ANNs) with multiple hidden layers to automatically learn complex patterns and relationships from large amounts of data. Unlike traditional machine learning, Deep Learning automatically extracts features from data, making it highly effective for solving complex real-world problems.</w:t>
      </w:r>
    </w:p>
    <w:p w14:paraId="029467E6" w14:textId="77777777" w:rsidR="007414B5" w:rsidRPr="007414B5" w:rsidRDefault="007414B5" w:rsidP="007414B5">
      <w:pPr>
        <w:spacing w:after="0"/>
      </w:pPr>
      <w:r w:rsidRPr="007414B5">
        <w:pict w14:anchorId="0B38E38C">
          <v:rect id="_x0000_i1104" style="width:0;height:1.5pt" o:hralign="center" o:hrstd="t" o:hr="t" fillcolor="#a0a0a0" stroked="f"/>
        </w:pict>
      </w:r>
    </w:p>
    <w:p w14:paraId="12628806" w14:textId="77777777" w:rsidR="007414B5" w:rsidRPr="007414B5" w:rsidRDefault="007414B5" w:rsidP="007414B5">
      <w:pPr>
        <w:spacing w:after="0"/>
        <w:rPr>
          <w:b/>
          <w:bCs/>
          <w:color w:val="800000"/>
        </w:rPr>
      </w:pPr>
      <w:r w:rsidRPr="007414B5">
        <w:rPr>
          <w:b/>
          <w:bCs/>
          <w:color w:val="800000"/>
        </w:rPr>
        <w:t>Top 10 Applications of Deep Learning</w:t>
      </w:r>
    </w:p>
    <w:p w14:paraId="6908FAC3" w14:textId="77777777" w:rsidR="007414B5" w:rsidRPr="007414B5" w:rsidRDefault="007414B5" w:rsidP="007414B5">
      <w:pPr>
        <w:numPr>
          <w:ilvl w:val="0"/>
          <w:numId w:val="1"/>
        </w:numPr>
        <w:spacing w:after="0"/>
      </w:pPr>
      <w:r w:rsidRPr="007414B5">
        <w:t>Image Recognition and Object Detection</w:t>
      </w:r>
    </w:p>
    <w:p w14:paraId="1888FE9B" w14:textId="77777777" w:rsidR="007414B5" w:rsidRPr="007414B5" w:rsidRDefault="007414B5" w:rsidP="007414B5">
      <w:pPr>
        <w:numPr>
          <w:ilvl w:val="0"/>
          <w:numId w:val="1"/>
        </w:numPr>
        <w:spacing w:after="0"/>
      </w:pPr>
      <w:r w:rsidRPr="007414B5">
        <w:t>Natural Language Processing (ChatGPT, Google Translate)</w:t>
      </w:r>
    </w:p>
    <w:p w14:paraId="5A9C4C22" w14:textId="77777777" w:rsidR="007414B5" w:rsidRPr="007414B5" w:rsidRDefault="007414B5" w:rsidP="007414B5">
      <w:pPr>
        <w:numPr>
          <w:ilvl w:val="0"/>
          <w:numId w:val="1"/>
        </w:numPr>
        <w:spacing w:after="0"/>
      </w:pPr>
      <w:r w:rsidRPr="007414B5">
        <w:t>Speech Recognition</w:t>
      </w:r>
    </w:p>
    <w:p w14:paraId="3921ADA9" w14:textId="77777777" w:rsidR="007414B5" w:rsidRPr="007414B5" w:rsidRDefault="007414B5" w:rsidP="007414B5">
      <w:pPr>
        <w:numPr>
          <w:ilvl w:val="0"/>
          <w:numId w:val="1"/>
        </w:numPr>
        <w:spacing w:after="0"/>
      </w:pPr>
      <w:r w:rsidRPr="007414B5">
        <w:t>Autonomous Vehicles</w:t>
      </w:r>
    </w:p>
    <w:p w14:paraId="5C100928" w14:textId="77777777" w:rsidR="007414B5" w:rsidRPr="007414B5" w:rsidRDefault="007414B5" w:rsidP="007414B5">
      <w:pPr>
        <w:numPr>
          <w:ilvl w:val="0"/>
          <w:numId w:val="1"/>
        </w:numPr>
        <w:spacing w:after="0"/>
      </w:pPr>
      <w:r w:rsidRPr="007414B5">
        <w:t>Medical Image Diagnosis</w:t>
      </w:r>
    </w:p>
    <w:p w14:paraId="6E3C186C" w14:textId="77777777" w:rsidR="007414B5" w:rsidRPr="007414B5" w:rsidRDefault="007414B5" w:rsidP="007414B5">
      <w:pPr>
        <w:numPr>
          <w:ilvl w:val="0"/>
          <w:numId w:val="1"/>
        </w:numPr>
        <w:spacing w:after="0"/>
      </w:pPr>
      <w:r w:rsidRPr="007414B5">
        <w:t>Fraud Detection in Banking</w:t>
      </w:r>
    </w:p>
    <w:p w14:paraId="1281DFB9" w14:textId="77777777" w:rsidR="007414B5" w:rsidRPr="007414B5" w:rsidRDefault="007414B5" w:rsidP="007414B5">
      <w:pPr>
        <w:numPr>
          <w:ilvl w:val="0"/>
          <w:numId w:val="1"/>
        </w:numPr>
        <w:spacing w:after="0"/>
      </w:pPr>
      <w:r w:rsidRPr="007414B5">
        <w:t>Recommendation Systems</w:t>
      </w:r>
    </w:p>
    <w:p w14:paraId="1B7072AF" w14:textId="77777777" w:rsidR="007414B5" w:rsidRPr="007414B5" w:rsidRDefault="007414B5" w:rsidP="007414B5">
      <w:pPr>
        <w:numPr>
          <w:ilvl w:val="0"/>
          <w:numId w:val="1"/>
        </w:numPr>
        <w:spacing w:after="0"/>
      </w:pPr>
      <w:r w:rsidRPr="007414B5">
        <w:t>Drug Discovery</w:t>
      </w:r>
    </w:p>
    <w:p w14:paraId="43EC5913" w14:textId="77777777" w:rsidR="007414B5" w:rsidRPr="007414B5" w:rsidRDefault="007414B5" w:rsidP="007414B5">
      <w:pPr>
        <w:numPr>
          <w:ilvl w:val="0"/>
          <w:numId w:val="1"/>
        </w:numPr>
        <w:spacing w:after="0"/>
      </w:pPr>
      <w:r w:rsidRPr="007414B5">
        <w:t>Predictive Maintenance</w:t>
      </w:r>
    </w:p>
    <w:p w14:paraId="5D21FBE7" w14:textId="41CC6F49" w:rsidR="007414B5" w:rsidRPr="007414B5" w:rsidRDefault="007414B5" w:rsidP="007414B5">
      <w:pPr>
        <w:numPr>
          <w:ilvl w:val="0"/>
          <w:numId w:val="1"/>
        </w:numPr>
        <w:spacing w:after="0"/>
      </w:pPr>
      <w:r w:rsidRPr="007414B5">
        <w:t xml:space="preserve">AI-based Protein Structure Prediction (AlphaFold) </w:t>
      </w:r>
    </w:p>
    <w:p w14:paraId="7BC9AA20" w14:textId="77777777" w:rsidR="007414B5" w:rsidRPr="007414B5" w:rsidRDefault="007414B5" w:rsidP="007414B5">
      <w:pPr>
        <w:spacing w:after="0"/>
      </w:pPr>
      <w:r w:rsidRPr="007414B5">
        <w:pict w14:anchorId="207E39DE">
          <v:rect id="_x0000_i1133" style="width:0;height:1.5pt" o:hralign="center" o:hrstd="t" o:hr="t" fillcolor="#a0a0a0" stroked="f"/>
        </w:pict>
      </w:r>
    </w:p>
    <w:p w14:paraId="02908C55" w14:textId="284B0AA3" w:rsidR="007414B5" w:rsidRPr="007414B5" w:rsidRDefault="007414B5" w:rsidP="007414B5">
      <w:pPr>
        <w:spacing w:after="0"/>
        <w:rPr>
          <w:b/>
          <w:bCs/>
          <w:color w:val="800000"/>
        </w:rPr>
      </w:pPr>
      <w:r w:rsidRPr="007414B5">
        <w:rPr>
          <w:b/>
          <w:bCs/>
          <w:color w:val="800000"/>
        </w:rPr>
        <w:t>AI-based Protein Structure Prediction (AlphaFold)</w:t>
      </w:r>
    </w:p>
    <w:p w14:paraId="10444EBA" w14:textId="77777777" w:rsidR="007414B5" w:rsidRPr="007414B5" w:rsidRDefault="007414B5" w:rsidP="007414B5">
      <w:pPr>
        <w:spacing w:after="0"/>
        <w:rPr>
          <w:b/>
          <w:bCs/>
          <w:color w:val="800000"/>
        </w:rPr>
      </w:pPr>
    </w:p>
    <w:p w14:paraId="7E645258" w14:textId="77777777" w:rsidR="007414B5" w:rsidRPr="007414B5" w:rsidRDefault="007414B5" w:rsidP="007414B5">
      <w:pPr>
        <w:spacing w:after="0"/>
        <w:rPr>
          <w:b/>
          <w:bCs/>
          <w:color w:val="800000"/>
        </w:rPr>
      </w:pPr>
      <w:r w:rsidRPr="007414B5">
        <w:rPr>
          <w:b/>
          <w:bCs/>
          <w:color w:val="800000"/>
        </w:rPr>
        <w:t>What is Protein Structure Prediction?</w:t>
      </w:r>
    </w:p>
    <w:p w14:paraId="69B80662" w14:textId="77777777" w:rsidR="007414B5" w:rsidRPr="007414B5" w:rsidRDefault="007414B5" w:rsidP="007414B5">
      <w:pPr>
        <w:spacing w:after="0"/>
      </w:pPr>
      <w:r w:rsidRPr="007414B5">
        <w:t>Proteins are essential molecules in living organisms that perform functions such as transporting oxygen, fighting infections, digesting food, and repairing tissues.</w:t>
      </w:r>
    </w:p>
    <w:p w14:paraId="53D9DDA7" w14:textId="77777777" w:rsidR="007414B5" w:rsidRPr="007414B5" w:rsidRDefault="007414B5" w:rsidP="007414B5">
      <w:pPr>
        <w:spacing w:after="0"/>
      </w:pPr>
      <w:r w:rsidRPr="007414B5">
        <w:t>A protein's function depends on its three-dimensional (3D) structure. Determining this structure experimentally using techniques like X-ray crystallography or Cryo-EM is often expensive and time-consuming.</w:t>
      </w:r>
    </w:p>
    <w:p w14:paraId="681939C4" w14:textId="77777777" w:rsidR="007414B5" w:rsidRPr="007414B5" w:rsidRDefault="007414B5" w:rsidP="007414B5">
      <w:pPr>
        <w:spacing w:after="0"/>
      </w:pPr>
      <w:r w:rsidRPr="007414B5">
        <w:t>AlphaFold, developed by DeepMind, uses Deep Learning to accurately predict a protein's 3D structure from its amino acid sequence, dramatically reducing the time required for this task.</w:t>
      </w:r>
    </w:p>
    <w:p w14:paraId="2AC9F5D6" w14:textId="77777777" w:rsidR="007414B5" w:rsidRPr="007414B5" w:rsidRDefault="007414B5" w:rsidP="007414B5">
      <w:pPr>
        <w:spacing w:after="0"/>
      </w:pPr>
      <w:r w:rsidRPr="007414B5">
        <w:pict w14:anchorId="257EC27B">
          <v:rect id="_x0000_i1106" style="width:0;height:1.5pt" o:hralign="center" o:hrstd="t" o:hr="t" fillcolor="#a0a0a0" stroked="f"/>
        </w:pict>
      </w:r>
    </w:p>
    <w:p w14:paraId="20E8E038" w14:textId="77777777" w:rsidR="007414B5" w:rsidRDefault="007414B5" w:rsidP="007414B5">
      <w:pPr>
        <w:spacing w:after="0"/>
        <w:rPr>
          <w:b/>
          <w:bCs/>
          <w:color w:val="800000"/>
        </w:rPr>
      </w:pPr>
      <w:r w:rsidRPr="007414B5">
        <w:rPr>
          <w:b/>
          <w:bCs/>
          <w:color w:val="800000"/>
        </w:rPr>
        <w:t>Working of AlphaFold using Deep Learning</w:t>
      </w:r>
    </w:p>
    <w:p w14:paraId="6550B1F5" w14:textId="77777777" w:rsidR="007414B5" w:rsidRPr="007414B5" w:rsidRDefault="007414B5" w:rsidP="007414B5">
      <w:pPr>
        <w:spacing w:after="0"/>
        <w:rPr>
          <w:b/>
          <w:bCs/>
          <w:color w:val="800000"/>
        </w:rPr>
      </w:pPr>
    </w:p>
    <w:p w14:paraId="20EE9724" w14:textId="77777777" w:rsidR="007414B5" w:rsidRPr="007414B5" w:rsidRDefault="007414B5" w:rsidP="007414B5">
      <w:pPr>
        <w:spacing w:after="0"/>
        <w:rPr>
          <w:b/>
          <w:bCs/>
        </w:rPr>
      </w:pPr>
      <w:r w:rsidRPr="007414B5">
        <w:rPr>
          <w:b/>
          <w:bCs/>
        </w:rPr>
        <w:t>Step 1: Input Protein Sequence</w:t>
      </w:r>
    </w:p>
    <w:p w14:paraId="7C290EE6" w14:textId="77777777" w:rsidR="007414B5" w:rsidRPr="007414B5" w:rsidRDefault="007414B5" w:rsidP="007414B5">
      <w:pPr>
        <w:spacing w:after="0"/>
      </w:pPr>
      <w:r w:rsidRPr="007414B5">
        <w:t>The amino acid sequence of the protein is provided to the system.</w:t>
      </w:r>
    </w:p>
    <w:p w14:paraId="45229788" w14:textId="77777777" w:rsidR="007414B5" w:rsidRPr="007414B5" w:rsidRDefault="007414B5" w:rsidP="007414B5">
      <w:pPr>
        <w:spacing w:after="0"/>
        <w:rPr>
          <w:b/>
          <w:bCs/>
        </w:rPr>
      </w:pPr>
      <w:r w:rsidRPr="007414B5">
        <w:rPr>
          <w:b/>
          <w:bCs/>
        </w:rPr>
        <w:t>Step 2: Data Analysis</w:t>
      </w:r>
    </w:p>
    <w:p w14:paraId="621AC333" w14:textId="7D8DA57B" w:rsidR="007414B5" w:rsidRPr="007414B5" w:rsidRDefault="007414B5" w:rsidP="007414B5">
      <w:pPr>
        <w:spacing w:after="0"/>
      </w:pPr>
      <w:r w:rsidRPr="007414B5">
        <w:t>The model compares the sequence with millions of known protein sequences and structures to identify evolutionary patterns.</w:t>
      </w:r>
    </w:p>
    <w:p w14:paraId="37BF6C85" w14:textId="77777777" w:rsidR="007414B5" w:rsidRPr="007414B5" w:rsidRDefault="007414B5" w:rsidP="007414B5">
      <w:pPr>
        <w:spacing w:after="0"/>
        <w:rPr>
          <w:b/>
          <w:bCs/>
        </w:rPr>
      </w:pPr>
      <w:r w:rsidRPr="007414B5">
        <w:rPr>
          <w:b/>
          <w:bCs/>
        </w:rPr>
        <w:t>Step 3: Deep Learning Processing</w:t>
      </w:r>
    </w:p>
    <w:p w14:paraId="7F34C9E4" w14:textId="622916E2" w:rsidR="007414B5" w:rsidRPr="007414B5" w:rsidRDefault="007414B5" w:rsidP="007414B5">
      <w:pPr>
        <w:spacing w:after="0"/>
      </w:pPr>
      <w:r w:rsidRPr="007414B5">
        <w:t>Deep neural networks learn relationships between amino acids and estimate how different parts of the protein interact with each other.</w:t>
      </w:r>
    </w:p>
    <w:p w14:paraId="27322518" w14:textId="77777777" w:rsidR="007414B5" w:rsidRPr="007414B5" w:rsidRDefault="007414B5" w:rsidP="007414B5">
      <w:pPr>
        <w:spacing w:after="0"/>
        <w:rPr>
          <w:b/>
          <w:bCs/>
        </w:rPr>
      </w:pPr>
      <w:r w:rsidRPr="007414B5">
        <w:rPr>
          <w:b/>
          <w:bCs/>
        </w:rPr>
        <w:t>Step 4: 3D Structure Prediction</w:t>
      </w:r>
    </w:p>
    <w:p w14:paraId="4384A6FD" w14:textId="3D2F8093" w:rsidR="007414B5" w:rsidRPr="007414B5" w:rsidRDefault="007414B5" w:rsidP="007414B5">
      <w:pPr>
        <w:spacing w:after="0"/>
      </w:pPr>
      <w:r w:rsidRPr="007414B5">
        <w:t>The model predicts the distances and orientations between amino acids and builds the most likely three-dimensional protein structure.</w:t>
      </w:r>
    </w:p>
    <w:p w14:paraId="5307180B" w14:textId="77777777" w:rsidR="007414B5" w:rsidRPr="007414B5" w:rsidRDefault="007414B5" w:rsidP="007414B5">
      <w:pPr>
        <w:spacing w:after="0"/>
        <w:rPr>
          <w:b/>
          <w:bCs/>
        </w:rPr>
      </w:pPr>
      <w:r w:rsidRPr="007414B5">
        <w:rPr>
          <w:b/>
          <w:bCs/>
        </w:rPr>
        <w:t>Step 5: Structure Refinement</w:t>
      </w:r>
    </w:p>
    <w:p w14:paraId="6BD6FB70" w14:textId="3FE4F9D8" w:rsidR="007414B5" w:rsidRPr="007414B5" w:rsidRDefault="007414B5" w:rsidP="007414B5">
      <w:pPr>
        <w:spacing w:after="0"/>
      </w:pPr>
      <w:r w:rsidRPr="007414B5">
        <w:t>The predicted structure is refined and validated to improve its accuracy.</w:t>
      </w:r>
    </w:p>
    <w:p w14:paraId="3178E562" w14:textId="77777777" w:rsidR="007414B5" w:rsidRPr="007414B5" w:rsidRDefault="007414B5" w:rsidP="007414B5">
      <w:pPr>
        <w:spacing w:after="0"/>
        <w:rPr>
          <w:b/>
          <w:bCs/>
        </w:rPr>
      </w:pPr>
      <w:r w:rsidRPr="007414B5">
        <w:rPr>
          <w:b/>
          <w:bCs/>
        </w:rPr>
        <w:lastRenderedPageBreak/>
        <w:t>Step 6: Final Protein Model</w:t>
      </w:r>
    </w:p>
    <w:p w14:paraId="0604B773" w14:textId="77777777" w:rsidR="007414B5" w:rsidRPr="007414B5" w:rsidRDefault="007414B5" w:rsidP="007414B5">
      <w:pPr>
        <w:spacing w:after="0"/>
      </w:pPr>
      <w:r w:rsidRPr="007414B5">
        <w:t>Scientists use the predicted structure for research, drug discovery, and understanding diseases.</w:t>
      </w:r>
    </w:p>
    <w:p w14:paraId="166BC6DA" w14:textId="2BB800CC" w:rsidR="007414B5" w:rsidRPr="007414B5" w:rsidRDefault="007414B5" w:rsidP="007414B5">
      <w:pPr>
        <w:spacing w:after="0"/>
      </w:pPr>
      <w:r w:rsidRPr="007414B5">
        <w:pict w14:anchorId="5B5EFDD6">
          <v:rect id="_x0000_i1108" style="width:0;height:1.5pt" o:hralign="center" o:hrstd="t" o:hr="t" fillcolor="#a0a0a0" stroked="f"/>
        </w:pict>
      </w:r>
    </w:p>
    <w:p w14:paraId="3FB85D88" w14:textId="77777777" w:rsidR="007414B5" w:rsidRDefault="007414B5" w:rsidP="007414B5">
      <w:pPr>
        <w:spacing w:after="0"/>
        <w:rPr>
          <w:b/>
          <w:bCs/>
          <w:color w:val="800000"/>
        </w:rPr>
      </w:pPr>
      <w:r w:rsidRPr="007414B5">
        <w:rPr>
          <w:b/>
          <w:bCs/>
          <w:color w:val="800000"/>
        </w:rPr>
        <w:t>Real-World Applications</w:t>
      </w:r>
    </w:p>
    <w:p w14:paraId="0A3C839A" w14:textId="77777777" w:rsidR="007414B5" w:rsidRPr="007414B5" w:rsidRDefault="007414B5" w:rsidP="007414B5">
      <w:pPr>
        <w:spacing w:after="0"/>
        <w:rPr>
          <w:b/>
          <w:bCs/>
          <w:color w:val="800000"/>
        </w:rPr>
      </w:pPr>
    </w:p>
    <w:p w14:paraId="1EE8F70F" w14:textId="77777777" w:rsidR="007414B5" w:rsidRPr="007414B5" w:rsidRDefault="007414B5" w:rsidP="007414B5">
      <w:pPr>
        <w:spacing w:after="0"/>
        <w:rPr>
          <w:b/>
          <w:bCs/>
        </w:rPr>
      </w:pPr>
      <w:r w:rsidRPr="007414B5">
        <w:rPr>
          <w:b/>
          <w:bCs/>
        </w:rPr>
        <w:t>1. Drug Discovery</w:t>
      </w:r>
    </w:p>
    <w:p w14:paraId="6A5ACD51" w14:textId="77777777" w:rsidR="007414B5" w:rsidRPr="007414B5" w:rsidRDefault="007414B5" w:rsidP="007414B5">
      <w:pPr>
        <w:spacing w:after="0"/>
      </w:pPr>
      <w:r w:rsidRPr="007414B5">
        <w:t>Researchers use predicted protein structures to identify drug targets and design medicines more quickly.</w:t>
      </w:r>
    </w:p>
    <w:p w14:paraId="38839895" w14:textId="77777777" w:rsidR="007414B5" w:rsidRPr="007414B5" w:rsidRDefault="007414B5" w:rsidP="007414B5">
      <w:pPr>
        <w:spacing w:after="0"/>
        <w:rPr>
          <w:b/>
          <w:bCs/>
        </w:rPr>
      </w:pPr>
      <w:r w:rsidRPr="007414B5">
        <w:rPr>
          <w:b/>
          <w:bCs/>
        </w:rPr>
        <w:t>2. Disease Research</w:t>
      </w:r>
    </w:p>
    <w:p w14:paraId="2B816525" w14:textId="77777777" w:rsidR="007414B5" w:rsidRPr="007414B5" w:rsidRDefault="007414B5" w:rsidP="007414B5">
      <w:pPr>
        <w:spacing w:after="0"/>
      </w:pPr>
      <w:r w:rsidRPr="007414B5">
        <w:t>Helps scientists understand diseases such as Alzheimer's, Parkinson's, and certain cancers by studying protein structures.</w:t>
      </w:r>
    </w:p>
    <w:p w14:paraId="1E120E31" w14:textId="77777777" w:rsidR="007414B5" w:rsidRPr="007414B5" w:rsidRDefault="007414B5" w:rsidP="007414B5">
      <w:pPr>
        <w:spacing w:after="0"/>
        <w:rPr>
          <w:b/>
          <w:bCs/>
        </w:rPr>
      </w:pPr>
      <w:r w:rsidRPr="007414B5">
        <w:rPr>
          <w:b/>
          <w:bCs/>
        </w:rPr>
        <w:t>3. Vaccine Development</w:t>
      </w:r>
    </w:p>
    <w:p w14:paraId="35B727CC" w14:textId="77777777" w:rsidR="007414B5" w:rsidRPr="007414B5" w:rsidRDefault="007414B5" w:rsidP="007414B5">
      <w:pPr>
        <w:spacing w:after="0"/>
      </w:pPr>
      <w:r w:rsidRPr="007414B5">
        <w:t>Supports the design of vaccines by understanding the structure of proteins found in viruses and bacteria.</w:t>
      </w:r>
    </w:p>
    <w:p w14:paraId="4E7E8737" w14:textId="77777777" w:rsidR="007414B5" w:rsidRPr="007414B5" w:rsidRDefault="007414B5" w:rsidP="007414B5">
      <w:pPr>
        <w:spacing w:after="0"/>
        <w:rPr>
          <w:b/>
          <w:bCs/>
        </w:rPr>
      </w:pPr>
      <w:r w:rsidRPr="007414B5">
        <w:rPr>
          <w:b/>
          <w:bCs/>
        </w:rPr>
        <w:t>4. Genetic Disorder Analysis</w:t>
      </w:r>
    </w:p>
    <w:p w14:paraId="6716151B" w14:textId="77777777" w:rsidR="007414B5" w:rsidRPr="007414B5" w:rsidRDefault="007414B5" w:rsidP="007414B5">
      <w:pPr>
        <w:spacing w:after="0"/>
      </w:pPr>
      <w:r w:rsidRPr="007414B5">
        <w:t>Helps identify how mutations change protein structures, leading to inherited diseases.</w:t>
      </w:r>
    </w:p>
    <w:p w14:paraId="55349BA0" w14:textId="77777777" w:rsidR="007414B5" w:rsidRPr="007414B5" w:rsidRDefault="007414B5" w:rsidP="007414B5">
      <w:pPr>
        <w:spacing w:after="0"/>
        <w:rPr>
          <w:b/>
          <w:bCs/>
        </w:rPr>
      </w:pPr>
      <w:r w:rsidRPr="007414B5">
        <w:rPr>
          <w:b/>
          <w:bCs/>
        </w:rPr>
        <w:t>5. Biotechnology</w:t>
      </w:r>
    </w:p>
    <w:p w14:paraId="5E433BC4" w14:textId="77777777" w:rsidR="007414B5" w:rsidRPr="007414B5" w:rsidRDefault="007414B5" w:rsidP="007414B5">
      <w:pPr>
        <w:spacing w:after="0"/>
      </w:pPr>
      <w:r w:rsidRPr="007414B5">
        <w:t>Used to engineer proteins for industrial enzymes, biofuels, and sustainable manufacturing.</w:t>
      </w:r>
    </w:p>
    <w:p w14:paraId="5458A498" w14:textId="77777777" w:rsidR="007414B5" w:rsidRPr="007414B5" w:rsidRDefault="007414B5" w:rsidP="007414B5">
      <w:pPr>
        <w:spacing w:after="0"/>
        <w:rPr>
          <w:b/>
          <w:bCs/>
        </w:rPr>
      </w:pPr>
      <w:r w:rsidRPr="007414B5">
        <w:rPr>
          <w:b/>
          <w:bCs/>
        </w:rPr>
        <w:t>6. Agricultural Research</w:t>
      </w:r>
    </w:p>
    <w:p w14:paraId="67AF459D" w14:textId="77777777" w:rsidR="007414B5" w:rsidRPr="007414B5" w:rsidRDefault="007414B5" w:rsidP="007414B5">
      <w:pPr>
        <w:spacing w:after="0"/>
      </w:pPr>
      <w:r w:rsidRPr="007414B5">
        <w:t>Supports the development of disease-resistant and high-yield crops by studying plant proteins.</w:t>
      </w:r>
    </w:p>
    <w:p w14:paraId="4A0E958A" w14:textId="77777777" w:rsidR="007414B5" w:rsidRPr="007414B5" w:rsidRDefault="007414B5" w:rsidP="007414B5">
      <w:pPr>
        <w:spacing w:after="0"/>
      </w:pPr>
      <w:r w:rsidRPr="007414B5">
        <w:pict w14:anchorId="663CE703">
          <v:rect id="_x0000_i1109" style="width:0;height:1.5pt" o:hralign="center" o:hrstd="t" o:hr="t" fillcolor="#a0a0a0" stroked="f"/>
        </w:pict>
      </w:r>
    </w:p>
    <w:p w14:paraId="2C8BB27D" w14:textId="77777777" w:rsidR="007414B5" w:rsidRDefault="007414B5" w:rsidP="007414B5">
      <w:pPr>
        <w:spacing w:after="0"/>
        <w:rPr>
          <w:b/>
          <w:bCs/>
          <w:color w:val="800000"/>
        </w:rPr>
      </w:pPr>
      <w:r w:rsidRPr="007414B5">
        <w:rPr>
          <w:b/>
          <w:bCs/>
          <w:color w:val="800000"/>
        </w:rPr>
        <w:t>Why AlphaFold Excels with Deep Learning</w:t>
      </w:r>
    </w:p>
    <w:p w14:paraId="3CD704C4" w14:textId="77777777" w:rsidR="007414B5" w:rsidRPr="007414B5" w:rsidRDefault="007414B5" w:rsidP="007414B5">
      <w:pPr>
        <w:spacing w:after="0"/>
        <w:rPr>
          <w:b/>
          <w:bCs/>
          <w:color w:val="800000"/>
        </w:rPr>
      </w:pPr>
    </w:p>
    <w:p w14:paraId="064B39B5" w14:textId="77777777" w:rsidR="007414B5" w:rsidRPr="007414B5" w:rsidRDefault="007414B5" w:rsidP="007414B5">
      <w:pPr>
        <w:spacing w:after="0"/>
      </w:pPr>
      <w:r w:rsidRPr="007414B5">
        <w:t>Protein folding is an extremely complex problem because a protein can fold into an enormous number of possible shapes.</w:t>
      </w:r>
    </w:p>
    <w:p w14:paraId="0EF1957F" w14:textId="77777777" w:rsidR="007414B5" w:rsidRPr="007414B5" w:rsidRDefault="007414B5" w:rsidP="007414B5">
      <w:pPr>
        <w:spacing w:after="0"/>
      </w:pPr>
      <w:r w:rsidRPr="007414B5">
        <w:t>Traditional computational methods:</w:t>
      </w:r>
    </w:p>
    <w:p w14:paraId="6500DA36" w14:textId="77777777" w:rsidR="007414B5" w:rsidRPr="007414B5" w:rsidRDefault="007414B5" w:rsidP="007414B5">
      <w:pPr>
        <w:numPr>
          <w:ilvl w:val="0"/>
          <w:numId w:val="2"/>
        </w:numPr>
        <w:spacing w:after="0"/>
      </w:pPr>
      <w:r w:rsidRPr="007414B5">
        <w:t>Require extensive simulations.</w:t>
      </w:r>
    </w:p>
    <w:p w14:paraId="6CC048D8" w14:textId="77777777" w:rsidR="007414B5" w:rsidRPr="007414B5" w:rsidRDefault="007414B5" w:rsidP="007414B5">
      <w:pPr>
        <w:numPr>
          <w:ilvl w:val="0"/>
          <w:numId w:val="2"/>
        </w:numPr>
        <w:spacing w:after="0"/>
      </w:pPr>
      <w:r w:rsidRPr="007414B5">
        <w:t>Take days, months, or even years.</w:t>
      </w:r>
    </w:p>
    <w:p w14:paraId="27B770A5" w14:textId="77777777" w:rsidR="007414B5" w:rsidRPr="007414B5" w:rsidRDefault="007414B5" w:rsidP="007414B5">
      <w:pPr>
        <w:numPr>
          <w:ilvl w:val="0"/>
          <w:numId w:val="2"/>
        </w:numPr>
        <w:spacing w:after="0"/>
      </w:pPr>
      <w:r w:rsidRPr="007414B5">
        <w:t>Often produce less accurate predictions.</w:t>
      </w:r>
    </w:p>
    <w:p w14:paraId="43692C41" w14:textId="77777777" w:rsidR="007414B5" w:rsidRPr="007414B5" w:rsidRDefault="007414B5" w:rsidP="007414B5">
      <w:pPr>
        <w:spacing w:after="0"/>
      </w:pPr>
      <w:r w:rsidRPr="007414B5">
        <w:t>Deep Learning excels because it:</w:t>
      </w:r>
    </w:p>
    <w:p w14:paraId="34D389F0" w14:textId="77777777" w:rsidR="007414B5" w:rsidRPr="007414B5" w:rsidRDefault="007414B5" w:rsidP="007414B5">
      <w:pPr>
        <w:numPr>
          <w:ilvl w:val="0"/>
          <w:numId w:val="3"/>
        </w:numPr>
        <w:spacing w:after="0"/>
      </w:pPr>
      <w:r w:rsidRPr="007414B5">
        <w:t>Learns complex relationships between amino acids.</w:t>
      </w:r>
    </w:p>
    <w:p w14:paraId="325F8B3D" w14:textId="77777777" w:rsidR="007414B5" w:rsidRPr="007414B5" w:rsidRDefault="007414B5" w:rsidP="007414B5">
      <w:pPr>
        <w:numPr>
          <w:ilvl w:val="0"/>
          <w:numId w:val="3"/>
        </w:numPr>
        <w:spacing w:after="0"/>
      </w:pPr>
      <w:r w:rsidRPr="007414B5">
        <w:t>Identifies hidden biological patterns from massive datasets.</w:t>
      </w:r>
    </w:p>
    <w:p w14:paraId="166D6ED7" w14:textId="77777777" w:rsidR="007414B5" w:rsidRPr="007414B5" w:rsidRDefault="007414B5" w:rsidP="007414B5">
      <w:pPr>
        <w:numPr>
          <w:ilvl w:val="0"/>
          <w:numId w:val="3"/>
        </w:numPr>
        <w:spacing w:after="0"/>
      </w:pPr>
      <w:r w:rsidRPr="007414B5">
        <w:t>Predicts accurate 3D structures much faster.</w:t>
      </w:r>
    </w:p>
    <w:p w14:paraId="7F41F31C" w14:textId="77777777" w:rsidR="007414B5" w:rsidRPr="007414B5" w:rsidRDefault="007414B5" w:rsidP="007414B5">
      <w:pPr>
        <w:numPr>
          <w:ilvl w:val="0"/>
          <w:numId w:val="3"/>
        </w:numPr>
        <w:spacing w:after="0"/>
      </w:pPr>
      <w:r w:rsidRPr="007414B5">
        <w:t>Continuously improves as more protein data becomes available.</w:t>
      </w:r>
    </w:p>
    <w:p w14:paraId="2018848A" w14:textId="77777777" w:rsidR="007414B5" w:rsidRPr="007414B5" w:rsidRDefault="007414B5" w:rsidP="007414B5">
      <w:pPr>
        <w:spacing w:after="0"/>
      </w:pPr>
      <w:r w:rsidRPr="007414B5">
        <w:t>This makes AlphaFold one of the most successful real-world applications of Deep Learning in scientific research.</w:t>
      </w:r>
    </w:p>
    <w:p w14:paraId="67A17646" w14:textId="77777777" w:rsidR="007414B5" w:rsidRPr="007414B5" w:rsidRDefault="007414B5" w:rsidP="007414B5">
      <w:pPr>
        <w:spacing w:after="0"/>
      </w:pPr>
      <w:r w:rsidRPr="007414B5">
        <w:pict w14:anchorId="497749FD">
          <v:rect id="_x0000_i1110" style="width:0;height:1.5pt" o:hralign="center" o:hrstd="t" o:hr="t" fillcolor="#a0a0a0" stroked="f"/>
        </w:pict>
      </w:r>
    </w:p>
    <w:p w14:paraId="38435AF5" w14:textId="77777777" w:rsidR="007414B5" w:rsidRPr="007414B5" w:rsidRDefault="007414B5" w:rsidP="007414B5">
      <w:pPr>
        <w:spacing w:after="0"/>
        <w:rPr>
          <w:b/>
          <w:bCs/>
          <w:color w:val="800000"/>
        </w:rPr>
      </w:pPr>
      <w:r w:rsidRPr="007414B5">
        <w:rPr>
          <w:b/>
          <w:bCs/>
          <w:color w:val="800000"/>
        </w:rPr>
        <w:t>Advantages</w:t>
      </w:r>
    </w:p>
    <w:p w14:paraId="64C2600D" w14:textId="57F5BF6D" w:rsidR="007414B5" w:rsidRPr="007414B5" w:rsidRDefault="007414B5" w:rsidP="007414B5">
      <w:pPr>
        <w:spacing w:after="0"/>
        <w:rPr>
          <w:b/>
          <w:bCs/>
        </w:rPr>
      </w:pPr>
      <w:r w:rsidRPr="007414B5">
        <w:rPr>
          <w:b/>
          <w:bCs/>
        </w:rPr>
        <w:t>1. High Prediction Accuracy</w:t>
      </w:r>
      <w:r>
        <w:rPr>
          <w:b/>
          <w:bCs/>
        </w:rPr>
        <w:t xml:space="preserve"> </w:t>
      </w:r>
      <w:r>
        <w:rPr>
          <w:b/>
          <w:bCs/>
        </w:rPr>
        <w:tab/>
        <w:t>-</w:t>
      </w:r>
      <w:r>
        <w:rPr>
          <w:b/>
          <w:bCs/>
        </w:rPr>
        <w:tab/>
      </w:r>
      <w:r w:rsidRPr="007414B5">
        <w:t>Produces highly accurate protein structure predictions.</w:t>
      </w:r>
    </w:p>
    <w:p w14:paraId="62C8B9A2" w14:textId="282F8B6A" w:rsidR="007414B5" w:rsidRPr="007414B5" w:rsidRDefault="007414B5" w:rsidP="007414B5">
      <w:pPr>
        <w:spacing w:after="0"/>
        <w:rPr>
          <w:b/>
          <w:bCs/>
        </w:rPr>
      </w:pPr>
      <w:r w:rsidRPr="007414B5">
        <w:rPr>
          <w:b/>
          <w:bCs/>
        </w:rPr>
        <w:t>2. Faster Research</w:t>
      </w:r>
      <w:r>
        <w:rPr>
          <w:b/>
          <w:bCs/>
        </w:rPr>
        <w:tab/>
      </w:r>
      <w:r>
        <w:rPr>
          <w:b/>
          <w:bCs/>
        </w:rPr>
        <w:tab/>
        <w:t>-</w:t>
      </w:r>
      <w:r>
        <w:rPr>
          <w:b/>
          <w:bCs/>
        </w:rPr>
        <w:tab/>
      </w:r>
      <w:r w:rsidRPr="007414B5">
        <w:t>Reduces prediction time from months or years to hours in many cases.</w:t>
      </w:r>
    </w:p>
    <w:p w14:paraId="4449D9AD" w14:textId="5D294029" w:rsidR="007414B5" w:rsidRPr="007414B5" w:rsidRDefault="007414B5" w:rsidP="007414B5">
      <w:pPr>
        <w:spacing w:after="0"/>
        <w:rPr>
          <w:b/>
          <w:bCs/>
        </w:rPr>
      </w:pPr>
      <w:r w:rsidRPr="007414B5">
        <w:rPr>
          <w:b/>
          <w:bCs/>
        </w:rPr>
        <w:t>3. Accelerates Drug Discovery</w:t>
      </w:r>
      <w:r>
        <w:rPr>
          <w:b/>
          <w:bCs/>
        </w:rPr>
        <w:t xml:space="preserve"> -</w:t>
      </w:r>
      <w:r>
        <w:rPr>
          <w:b/>
          <w:bCs/>
        </w:rPr>
        <w:tab/>
      </w:r>
      <w:r w:rsidRPr="007414B5">
        <w:t>Helps researchers identify potential drug targets more efficiently.</w:t>
      </w:r>
    </w:p>
    <w:p w14:paraId="43C60120" w14:textId="13081A44" w:rsidR="007414B5" w:rsidRPr="007414B5" w:rsidRDefault="007414B5" w:rsidP="007414B5">
      <w:pPr>
        <w:spacing w:after="0"/>
        <w:rPr>
          <w:b/>
          <w:bCs/>
        </w:rPr>
      </w:pPr>
      <w:r w:rsidRPr="007414B5">
        <w:rPr>
          <w:b/>
          <w:bCs/>
        </w:rPr>
        <w:t>4. Reduces Research Cost</w:t>
      </w:r>
      <w:r>
        <w:rPr>
          <w:b/>
          <w:bCs/>
        </w:rPr>
        <w:tab/>
        <w:t>-</w:t>
      </w:r>
      <w:r>
        <w:rPr>
          <w:b/>
          <w:bCs/>
        </w:rPr>
        <w:tab/>
      </w:r>
      <w:r w:rsidRPr="007414B5">
        <w:t>Minimizes the need for expensive laboratory experiments.</w:t>
      </w:r>
    </w:p>
    <w:p w14:paraId="35A0853A" w14:textId="2EE0456A" w:rsidR="007414B5" w:rsidRPr="007414B5" w:rsidRDefault="007414B5" w:rsidP="007414B5">
      <w:pPr>
        <w:spacing w:after="0"/>
        <w:rPr>
          <w:b/>
          <w:bCs/>
        </w:rPr>
      </w:pPr>
      <w:r w:rsidRPr="007414B5">
        <w:rPr>
          <w:b/>
          <w:bCs/>
        </w:rPr>
        <w:t>5. Supports Personalized Medicine</w:t>
      </w:r>
      <w:r>
        <w:rPr>
          <w:b/>
          <w:bCs/>
        </w:rPr>
        <w:tab/>
        <w:t>-</w:t>
      </w:r>
      <w:r>
        <w:rPr>
          <w:b/>
          <w:bCs/>
        </w:rPr>
        <w:tab/>
      </w:r>
      <w:r w:rsidRPr="007414B5">
        <w:t>Can contribute to treatments tailored to an individual's genetic makeup.</w:t>
      </w:r>
    </w:p>
    <w:p w14:paraId="7CB84B50" w14:textId="71EAF0EA" w:rsidR="007414B5" w:rsidRPr="007414B5" w:rsidRDefault="007414B5" w:rsidP="007414B5">
      <w:pPr>
        <w:spacing w:after="0"/>
        <w:rPr>
          <w:b/>
          <w:bCs/>
        </w:rPr>
      </w:pPr>
      <w:r w:rsidRPr="007414B5">
        <w:rPr>
          <w:b/>
          <w:bCs/>
        </w:rPr>
        <w:t>6. Advances Biological Research</w:t>
      </w:r>
      <w:r>
        <w:rPr>
          <w:b/>
          <w:bCs/>
        </w:rPr>
        <w:tab/>
        <w:t>-</w:t>
      </w:r>
      <w:r>
        <w:rPr>
          <w:b/>
          <w:bCs/>
        </w:rPr>
        <w:tab/>
      </w:r>
      <w:r w:rsidRPr="007414B5">
        <w:t>Improves understanding of proteins and their functions across many fields.</w:t>
      </w:r>
    </w:p>
    <w:p w14:paraId="452E3BD1" w14:textId="77777777" w:rsidR="007414B5" w:rsidRPr="007414B5" w:rsidRDefault="007414B5" w:rsidP="007414B5">
      <w:pPr>
        <w:spacing w:after="0"/>
      </w:pPr>
      <w:r w:rsidRPr="007414B5">
        <w:pict w14:anchorId="005E37F8">
          <v:rect id="_x0000_i1111" style="width:0;height:1.5pt" o:hralign="center" o:hrstd="t" o:hr="t" fillcolor="#a0a0a0" stroked="f"/>
        </w:pict>
      </w:r>
    </w:p>
    <w:p w14:paraId="19B98F3A" w14:textId="77777777" w:rsidR="007414B5" w:rsidRPr="007414B5" w:rsidRDefault="007414B5" w:rsidP="007414B5">
      <w:pPr>
        <w:spacing w:after="0"/>
        <w:rPr>
          <w:b/>
          <w:bCs/>
          <w:color w:val="800000"/>
        </w:rPr>
      </w:pPr>
      <w:r w:rsidRPr="007414B5">
        <w:rPr>
          <w:b/>
          <w:bCs/>
          <w:color w:val="800000"/>
        </w:rPr>
        <w:t>Challenges</w:t>
      </w:r>
    </w:p>
    <w:p w14:paraId="05B2119B" w14:textId="40280743" w:rsidR="007414B5" w:rsidRPr="007414B5" w:rsidRDefault="007414B5" w:rsidP="007414B5">
      <w:pPr>
        <w:spacing w:after="0"/>
        <w:rPr>
          <w:b/>
          <w:bCs/>
        </w:rPr>
      </w:pPr>
      <w:r w:rsidRPr="007414B5">
        <w:rPr>
          <w:b/>
          <w:bCs/>
        </w:rPr>
        <w:t>1. Computational Requirements</w:t>
      </w:r>
      <w:r>
        <w:rPr>
          <w:b/>
          <w:bCs/>
        </w:rPr>
        <w:tab/>
        <w:t>-</w:t>
      </w:r>
      <w:r>
        <w:rPr>
          <w:b/>
          <w:bCs/>
        </w:rPr>
        <w:tab/>
      </w:r>
      <w:r w:rsidRPr="007414B5">
        <w:t>Training deep learning models requires significant computational resources.</w:t>
      </w:r>
    </w:p>
    <w:p w14:paraId="6BE1D5C2" w14:textId="4B0336CF" w:rsidR="007414B5" w:rsidRPr="007414B5" w:rsidRDefault="007414B5" w:rsidP="007414B5">
      <w:pPr>
        <w:spacing w:after="0"/>
        <w:rPr>
          <w:b/>
          <w:bCs/>
        </w:rPr>
      </w:pPr>
      <w:r w:rsidRPr="007414B5">
        <w:rPr>
          <w:b/>
          <w:bCs/>
        </w:rPr>
        <w:t>2. Dependence on Existing Data</w:t>
      </w:r>
      <w:r>
        <w:rPr>
          <w:b/>
          <w:bCs/>
        </w:rPr>
        <w:tab/>
        <w:t>-</w:t>
      </w:r>
      <w:r>
        <w:rPr>
          <w:b/>
          <w:bCs/>
        </w:rPr>
        <w:tab/>
      </w:r>
      <w:r w:rsidRPr="007414B5">
        <w:t>Prediction quality depends on the availability of high-quality biological datasets.</w:t>
      </w:r>
    </w:p>
    <w:p w14:paraId="0D571DE2" w14:textId="6E892216" w:rsidR="007414B5" w:rsidRPr="007414B5" w:rsidRDefault="007414B5" w:rsidP="007414B5">
      <w:pPr>
        <w:spacing w:after="0"/>
        <w:rPr>
          <w:b/>
          <w:bCs/>
        </w:rPr>
      </w:pPr>
      <w:r w:rsidRPr="007414B5">
        <w:rPr>
          <w:b/>
          <w:bCs/>
        </w:rPr>
        <w:t xml:space="preserve">3. Dynamic Protein </w:t>
      </w:r>
      <w:proofErr w:type="spellStart"/>
      <w:r w:rsidRPr="007414B5">
        <w:rPr>
          <w:b/>
          <w:bCs/>
        </w:rPr>
        <w:t>Behavior</w:t>
      </w:r>
      <w:proofErr w:type="spellEnd"/>
      <w:r>
        <w:rPr>
          <w:b/>
          <w:bCs/>
        </w:rPr>
        <w:tab/>
      </w:r>
      <w:r>
        <w:rPr>
          <w:b/>
          <w:bCs/>
        </w:rPr>
        <w:tab/>
        <w:t>-</w:t>
      </w:r>
      <w:r>
        <w:rPr>
          <w:b/>
          <w:bCs/>
        </w:rPr>
        <w:tab/>
      </w:r>
      <w:r w:rsidRPr="007414B5">
        <w:t>Proteins can change shape under different conditions, and predicting these dynamic changes remains challenging.</w:t>
      </w:r>
    </w:p>
    <w:p w14:paraId="4F48E99F" w14:textId="48B343D7" w:rsidR="007414B5" w:rsidRPr="007414B5" w:rsidRDefault="007414B5" w:rsidP="007414B5">
      <w:pPr>
        <w:spacing w:after="0"/>
        <w:rPr>
          <w:b/>
          <w:bCs/>
        </w:rPr>
      </w:pPr>
      <w:r w:rsidRPr="007414B5">
        <w:rPr>
          <w:b/>
          <w:bCs/>
        </w:rPr>
        <w:t>4. Complex Protein Interactions</w:t>
      </w:r>
      <w:r>
        <w:rPr>
          <w:b/>
          <w:bCs/>
        </w:rPr>
        <w:tab/>
        <w:t>-</w:t>
      </w:r>
      <w:r>
        <w:rPr>
          <w:b/>
          <w:bCs/>
        </w:rPr>
        <w:tab/>
      </w:r>
      <w:r w:rsidRPr="007414B5">
        <w:t>Predicting interactions between multiple proteins is more difficult than predicting a single protein structure.</w:t>
      </w:r>
    </w:p>
    <w:p w14:paraId="54D8CA93" w14:textId="1E0B62BE" w:rsidR="007414B5" w:rsidRPr="007414B5" w:rsidRDefault="007414B5" w:rsidP="007414B5">
      <w:pPr>
        <w:spacing w:after="0"/>
        <w:rPr>
          <w:b/>
          <w:bCs/>
        </w:rPr>
      </w:pPr>
      <w:r w:rsidRPr="007414B5">
        <w:rPr>
          <w:b/>
          <w:bCs/>
        </w:rPr>
        <w:t>5. Experimental Validation</w:t>
      </w:r>
      <w:r>
        <w:rPr>
          <w:b/>
          <w:bCs/>
        </w:rPr>
        <w:tab/>
      </w:r>
      <w:r>
        <w:rPr>
          <w:b/>
          <w:bCs/>
        </w:rPr>
        <w:tab/>
        <w:t>-</w:t>
      </w:r>
      <w:r>
        <w:rPr>
          <w:b/>
          <w:bCs/>
        </w:rPr>
        <w:tab/>
      </w:r>
      <w:r w:rsidRPr="007414B5">
        <w:t>Predicted structures often still require laboratory validation for critical applications.</w:t>
      </w:r>
    </w:p>
    <w:p w14:paraId="1BE03B87" w14:textId="77777777" w:rsidR="007414B5" w:rsidRPr="007414B5" w:rsidRDefault="007414B5" w:rsidP="007414B5">
      <w:pPr>
        <w:spacing w:after="0"/>
      </w:pPr>
      <w:r w:rsidRPr="007414B5">
        <w:pict w14:anchorId="3995DC64">
          <v:rect id="_x0000_i1112" style="width:0;height:1.5pt" o:hralign="center" o:hrstd="t" o:hr="t" fillcolor="#a0a0a0" stroked="f"/>
        </w:pict>
      </w:r>
    </w:p>
    <w:p w14:paraId="04586085" w14:textId="77777777" w:rsidR="007414B5" w:rsidRPr="007414B5" w:rsidRDefault="007414B5" w:rsidP="007414B5">
      <w:pPr>
        <w:spacing w:after="0"/>
        <w:rPr>
          <w:b/>
          <w:bCs/>
          <w:color w:val="800000"/>
        </w:rPr>
      </w:pPr>
      <w:r w:rsidRPr="007414B5">
        <w:rPr>
          <w:b/>
          <w:bCs/>
          <w:color w:val="800000"/>
        </w:rPr>
        <w:t>Future Scope</w:t>
      </w:r>
    </w:p>
    <w:p w14:paraId="4D7B83D1" w14:textId="77777777" w:rsidR="007414B5" w:rsidRPr="007414B5" w:rsidRDefault="007414B5" w:rsidP="007414B5">
      <w:pPr>
        <w:spacing w:after="0"/>
      </w:pPr>
      <w:r w:rsidRPr="007414B5">
        <w:t>The future of AI-based Protein Structure Prediction is highly promising.</w:t>
      </w:r>
    </w:p>
    <w:p w14:paraId="167CB6EE" w14:textId="77777777" w:rsidR="007414B5" w:rsidRPr="007414B5" w:rsidRDefault="007414B5" w:rsidP="007414B5">
      <w:pPr>
        <w:spacing w:after="0"/>
      </w:pPr>
      <w:r w:rsidRPr="007414B5">
        <w:t>Future developments include:</w:t>
      </w:r>
    </w:p>
    <w:p w14:paraId="49827F4F" w14:textId="77777777" w:rsidR="007414B5" w:rsidRPr="007414B5" w:rsidRDefault="007414B5" w:rsidP="007414B5">
      <w:pPr>
        <w:numPr>
          <w:ilvl w:val="0"/>
          <w:numId w:val="4"/>
        </w:numPr>
        <w:spacing w:after="0"/>
      </w:pPr>
      <w:r w:rsidRPr="007414B5">
        <w:t>Faster discovery of medicines for rare and complex diseases.</w:t>
      </w:r>
    </w:p>
    <w:p w14:paraId="2E5AD20B" w14:textId="77777777" w:rsidR="007414B5" w:rsidRPr="007414B5" w:rsidRDefault="007414B5" w:rsidP="007414B5">
      <w:pPr>
        <w:numPr>
          <w:ilvl w:val="0"/>
          <w:numId w:val="4"/>
        </w:numPr>
        <w:spacing w:after="0"/>
      </w:pPr>
      <w:r w:rsidRPr="007414B5">
        <w:t>Improved personalized medicine based on individual genetics.</w:t>
      </w:r>
    </w:p>
    <w:p w14:paraId="6D38A964" w14:textId="77777777" w:rsidR="007414B5" w:rsidRPr="007414B5" w:rsidRDefault="007414B5" w:rsidP="007414B5">
      <w:pPr>
        <w:numPr>
          <w:ilvl w:val="0"/>
          <w:numId w:val="4"/>
        </w:numPr>
        <w:spacing w:after="0"/>
      </w:pPr>
      <w:r w:rsidRPr="007414B5">
        <w:t>Better vaccine development against emerging infectious diseases.</w:t>
      </w:r>
    </w:p>
    <w:p w14:paraId="31C7406A" w14:textId="77777777" w:rsidR="007414B5" w:rsidRPr="007414B5" w:rsidRDefault="007414B5" w:rsidP="007414B5">
      <w:pPr>
        <w:numPr>
          <w:ilvl w:val="0"/>
          <w:numId w:val="4"/>
        </w:numPr>
        <w:spacing w:after="0"/>
      </w:pPr>
      <w:r w:rsidRPr="007414B5">
        <w:t>Design of artificial proteins for medical and industrial applications.</w:t>
      </w:r>
    </w:p>
    <w:p w14:paraId="43FEE951" w14:textId="77777777" w:rsidR="007414B5" w:rsidRPr="007414B5" w:rsidRDefault="007414B5" w:rsidP="007414B5">
      <w:pPr>
        <w:numPr>
          <w:ilvl w:val="0"/>
          <w:numId w:val="4"/>
        </w:numPr>
        <w:spacing w:after="0"/>
      </w:pPr>
      <w:r w:rsidRPr="007414B5">
        <w:t>Advances in synthetic biology and bioengineering.</w:t>
      </w:r>
    </w:p>
    <w:p w14:paraId="254994DB" w14:textId="77777777" w:rsidR="007414B5" w:rsidRPr="007414B5" w:rsidRDefault="007414B5" w:rsidP="007414B5">
      <w:pPr>
        <w:numPr>
          <w:ilvl w:val="0"/>
          <w:numId w:val="4"/>
        </w:numPr>
        <w:spacing w:after="0"/>
      </w:pPr>
      <w:r w:rsidRPr="007414B5">
        <w:t>Integration with robotics and laboratory automation for fully AI-assisted drug discovery.</w:t>
      </w:r>
    </w:p>
    <w:p w14:paraId="12E05387" w14:textId="77777777" w:rsidR="007414B5" w:rsidRPr="007414B5" w:rsidRDefault="007414B5" w:rsidP="007414B5">
      <w:pPr>
        <w:spacing w:after="0"/>
      </w:pPr>
      <w:r w:rsidRPr="007414B5">
        <w:pict w14:anchorId="4534C41E">
          <v:rect id="_x0000_i1113" style="width:0;height:1.5pt" o:hralign="center" o:hrstd="t" o:hr="t" fillcolor="#a0a0a0" stroked="f"/>
        </w:pict>
      </w:r>
    </w:p>
    <w:p w14:paraId="42F11DD6" w14:textId="77777777" w:rsidR="007414B5" w:rsidRPr="007414B5" w:rsidRDefault="007414B5" w:rsidP="007414B5">
      <w:pPr>
        <w:spacing w:after="0"/>
        <w:rPr>
          <w:b/>
          <w:bCs/>
          <w:color w:val="800000"/>
        </w:rPr>
      </w:pPr>
      <w:r w:rsidRPr="007414B5">
        <w:rPr>
          <w:b/>
          <w:bCs/>
          <w:color w:val="800000"/>
        </w:rPr>
        <w:t>Why This Application Excels in Deep Learning</w:t>
      </w:r>
    </w:p>
    <w:p w14:paraId="371272A2" w14:textId="77777777" w:rsidR="007414B5" w:rsidRPr="007414B5" w:rsidRDefault="007414B5" w:rsidP="007414B5">
      <w:pPr>
        <w:spacing w:after="0"/>
      </w:pPr>
      <w:r w:rsidRPr="007414B5">
        <w:t>Deep Learning is particularly effective for AlphaFold because:</w:t>
      </w:r>
    </w:p>
    <w:p w14:paraId="59C48D29" w14:textId="77777777" w:rsidR="007414B5" w:rsidRPr="007414B5" w:rsidRDefault="007414B5" w:rsidP="007414B5">
      <w:pPr>
        <w:numPr>
          <w:ilvl w:val="0"/>
          <w:numId w:val="5"/>
        </w:numPr>
        <w:spacing w:after="0"/>
      </w:pPr>
      <w:r w:rsidRPr="007414B5">
        <w:t>It automatically learns complex biological patterns without manual feature engineering.</w:t>
      </w:r>
    </w:p>
    <w:p w14:paraId="646855B4" w14:textId="77777777" w:rsidR="007414B5" w:rsidRPr="007414B5" w:rsidRDefault="007414B5" w:rsidP="007414B5">
      <w:pPr>
        <w:numPr>
          <w:ilvl w:val="0"/>
          <w:numId w:val="5"/>
        </w:numPr>
        <w:spacing w:after="0"/>
      </w:pPr>
      <w:r w:rsidRPr="007414B5">
        <w:t>It can process massive biological datasets efficiently.</w:t>
      </w:r>
    </w:p>
    <w:p w14:paraId="11ACC53E" w14:textId="77777777" w:rsidR="007414B5" w:rsidRPr="007414B5" w:rsidRDefault="007414B5" w:rsidP="007414B5">
      <w:pPr>
        <w:numPr>
          <w:ilvl w:val="0"/>
          <w:numId w:val="5"/>
        </w:numPr>
        <w:spacing w:after="0"/>
      </w:pPr>
      <w:r w:rsidRPr="007414B5">
        <w:t>It captures long-range relationships between amino acids that traditional algorithms often miss.</w:t>
      </w:r>
    </w:p>
    <w:p w14:paraId="2C178FC0" w14:textId="77777777" w:rsidR="007414B5" w:rsidRPr="007414B5" w:rsidRDefault="007414B5" w:rsidP="007414B5">
      <w:pPr>
        <w:numPr>
          <w:ilvl w:val="0"/>
          <w:numId w:val="5"/>
        </w:numPr>
        <w:spacing w:after="0"/>
      </w:pPr>
      <w:r w:rsidRPr="007414B5">
        <w:t>It provides highly accurate predictions in significantly less time than conventional computational methods.</w:t>
      </w:r>
    </w:p>
    <w:p w14:paraId="1EF28362" w14:textId="77777777" w:rsidR="007414B5" w:rsidRPr="007414B5" w:rsidRDefault="007414B5" w:rsidP="007414B5">
      <w:pPr>
        <w:numPr>
          <w:ilvl w:val="0"/>
          <w:numId w:val="5"/>
        </w:numPr>
        <w:spacing w:after="0"/>
      </w:pPr>
      <w:r w:rsidRPr="007414B5">
        <w:t>It continuously improves as larger and better datasets become available.</w:t>
      </w:r>
    </w:p>
    <w:p w14:paraId="24ED734F" w14:textId="77777777" w:rsidR="007414B5" w:rsidRDefault="007414B5" w:rsidP="007414B5">
      <w:pPr>
        <w:spacing w:after="0"/>
      </w:pPr>
    </w:p>
    <w:sectPr w:rsidR="007414B5" w:rsidSect="007414B5">
      <w:pgSz w:w="11906" w:h="16838"/>
      <w:pgMar w:top="284" w:right="312" w:bottom="284" w:left="312"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40EF7"/>
    <w:multiLevelType w:val="multilevel"/>
    <w:tmpl w:val="7F60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044BDE"/>
    <w:multiLevelType w:val="multilevel"/>
    <w:tmpl w:val="B0B80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ED2598"/>
    <w:multiLevelType w:val="multilevel"/>
    <w:tmpl w:val="D14A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F2676B"/>
    <w:multiLevelType w:val="multilevel"/>
    <w:tmpl w:val="668E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931A07"/>
    <w:multiLevelType w:val="multilevel"/>
    <w:tmpl w:val="65BA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89094B"/>
    <w:multiLevelType w:val="multilevel"/>
    <w:tmpl w:val="4EFC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6479503">
    <w:abstractNumId w:val="1"/>
  </w:num>
  <w:num w:numId="2" w16cid:durableId="901644655">
    <w:abstractNumId w:val="0"/>
  </w:num>
  <w:num w:numId="3" w16cid:durableId="910583822">
    <w:abstractNumId w:val="4"/>
  </w:num>
  <w:num w:numId="4" w16cid:durableId="527722096">
    <w:abstractNumId w:val="3"/>
  </w:num>
  <w:num w:numId="5" w16cid:durableId="988552445">
    <w:abstractNumId w:val="2"/>
  </w:num>
  <w:num w:numId="6" w16cid:durableId="10338499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4B5"/>
    <w:rsid w:val="00394013"/>
    <w:rsid w:val="007414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C6BC8"/>
  <w15:chartTrackingRefBased/>
  <w15:docId w15:val="{A0C9050E-6402-4CAE-8187-38D4F1D25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14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14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14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14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14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14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4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4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4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4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14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14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14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14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14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4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4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4B5"/>
    <w:rPr>
      <w:rFonts w:eastAsiaTheme="majorEastAsia" w:cstheme="majorBidi"/>
      <w:color w:val="272727" w:themeColor="text1" w:themeTint="D8"/>
    </w:rPr>
  </w:style>
  <w:style w:type="paragraph" w:styleId="Title">
    <w:name w:val="Title"/>
    <w:basedOn w:val="Normal"/>
    <w:next w:val="Normal"/>
    <w:link w:val="TitleChar"/>
    <w:uiPriority w:val="10"/>
    <w:qFormat/>
    <w:rsid w:val="007414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4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4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4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4B5"/>
    <w:pPr>
      <w:spacing w:before="160"/>
      <w:jc w:val="center"/>
    </w:pPr>
    <w:rPr>
      <w:i/>
      <w:iCs/>
      <w:color w:val="404040" w:themeColor="text1" w:themeTint="BF"/>
    </w:rPr>
  </w:style>
  <w:style w:type="character" w:customStyle="1" w:styleId="QuoteChar">
    <w:name w:val="Quote Char"/>
    <w:basedOn w:val="DefaultParagraphFont"/>
    <w:link w:val="Quote"/>
    <w:uiPriority w:val="29"/>
    <w:rsid w:val="007414B5"/>
    <w:rPr>
      <w:i/>
      <w:iCs/>
      <w:color w:val="404040" w:themeColor="text1" w:themeTint="BF"/>
    </w:rPr>
  </w:style>
  <w:style w:type="paragraph" w:styleId="ListParagraph">
    <w:name w:val="List Paragraph"/>
    <w:basedOn w:val="Normal"/>
    <w:uiPriority w:val="34"/>
    <w:qFormat/>
    <w:rsid w:val="007414B5"/>
    <w:pPr>
      <w:ind w:left="720"/>
      <w:contextualSpacing/>
    </w:pPr>
  </w:style>
  <w:style w:type="character" w:styleId="IntenseEmphasis">
    <w:name w:val="Intense Emphasis"/>
    <w:basedOn w:val="DefaultParagraphFont"/>
    <w:uiPriority w:val="21"/>
    <w:qFormat/>
    <w:rsid w:val="007414B5"/>
    <w:rPr>
      <w:i/>
      <w:iCs/>
      <w:color w:val="2F5496" w:themeColor="accent1" w:themeShade="BF"/>
    </w:rPr>
  </w:style>
  <w:style w:type="paragraph" w:styleId="IntenseQuote">
    <w:name w:val="Intense Quote"/>
    <w:basedOn w:val="Normal"/>
    <w:next w:val="Normal"/>
    <w:link w:val="IntenseQuoteChar"/>
    <w:uiPriority w:val="30"/>
    <w:qFormat/>
    <w:rsid w:val="007414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14B5"/>
    <w:rPr>
      <w:i/>
      <w:iCs/>
      <w:color w:val="2F5496" w:themeColor="accent1" w:themeShade="BF"/>
    </w:rPr>
  </w:style>
  <w:style w:type="character" w:styleId="IntenseReference">
    <w:name w:val="Intense Reference"/>
    <w:basedOn w:val="DefaultParagraphFont"/>
    <w:uiPriority w:val="32"/>
    <w:qFormat/>
    <w:rsid w:val="007414B5"/>
    <w:rPr>
      <w:b/>
      <w:bCs/>
      <w:smallCaps/>
      <w:color w:val="2F5496" w:themeColor="accent1" w:themeShade="BF"/>
      <w:spacing w:val="5"/>
    </w:rPr>
  </w:style>
  <w:style w:type="table" w:styleId="TableGrid">
    <w:name w:val="Table Grid"/>
    <w:basedOn w:val="TableNormal"/>
    <w:uiPriority w:val="39"/>
    <w:rsid w:val="007414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902</Words>
  <Characters>5146</Characters>
  <Application>Microsoft Office Word</Application>
  <DocSecurity>0</DocSecurity>
  <Lines>42</Lines>
  <Paragraphs>12</Paragraphs>
  <ScaleCrop>false</ScaleCrop>
  <Company/>
  <LinksUpToDate>false</LinksUpToDate>
  <CharactersWithSpaces>6036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Swasti M Petkar</dc:creator>
  <cp:keywords/>
  <dc:description/>
  <cp:lastModifiedBy>Swasti M Petkar</cp:lastModifiedBy>
  <cp:revision>1</cp:revision>
  <dcterms:created xsi:type="dcterms:W3CDTF">2026-07-27T14:52:00Z</dcterms:created>
  <dcterms:modified xsi:type="dcterms:W3CDTF">2026-07-27T15:02:00Z</dcterms:modified>
</cp:coreProperties>
</file>