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BACBC" w14:textId="6669AB25" w:rsidR="0084306B" w:rsidRDefault="00ED2FB1" w:rsidP="0084306B">
      <w:pPr>
        <w:jc w:val="center"/>
        <w:rPr>
          <w:b/>
          <w:bCs/>
          <w:sz w:val="48"/>
          <w:szCs w:val="48"/>
          <w:u w:val="single"/>
          <w:lang w:val="en"/>
        </w:rPr>
      </w:pPr>
      <w:r>
        <w:rPr>
          <w:b/>
          <w:bCs/>
          <w:sz w:val="48"/>
          <w:szCs w:val="48"/>
          <w:u w:val="single"/>
          <w:lang w:val="en"/>
        </w:rPr>
        <w:t>Project:</w:t>
      </w:r>
    </w:p>
    <w:p w14:paraId="4E6DF575" w14:textId="77777777" w:rsidR="009E094F" w:rsidRPr="009E094F" w:rsidRDefault="009E094F" w:rsidP="009E094F">
      <w:pPr>
        <w:rPr>
          <w:b/>
          <w:bCs/>
          <w:sz w:val="48"/>
          <w:szCs w:val="48"/>
          <w:u w:val="single"/>
        </w:rPr>
      </w:pPr>
      <w:r w:rsidRPr="009E094F">
        <w:rPr>
          <w:b/>
          <w:bCs/>
          <w:sz w:val="48"/>
          <w:szCs w:val="48"/>
          <w:u w:val="single"/>
        </w:rPr>
        <w:t>Summarising and Analysing Research Papers</w:t>
      </w:r>
    </w:p>
    <w:p w14:paraId="3FF20EB7" w14:textId="77777777" w:rsidR="009E094F" w:rsidRPr="0084306B" w:rsidRDefault="009E094F" w:rsidP="009E094F">
      <w:pPr>
        <w:rPr>
          <w:b/>
          <w:bCs/>
          <w:sz w:val="48"/>
          <w:szCs w:val="48"/>
          <w:u w:val="single"/>
          <w:lang w:val="en"/>
        </w:rPr>
      </w:pPr>
    </w:p>
    <w:p w14:paraId="188AF7CA" w14:textId="7A5780CE" w:rsidR="0084306B" w:rsidRDefault="0084306B" w:rsidP="0084306B">
      <w:pPr>
        <w:rPr>
          <w:b/>
          <w:bCs/>
          <w:sz w:val="40"/>
          <w:szCs w:val="40"/>
          <w:lang w:val="en"/>
        </w:rPr>
      </w:pPr>
      <w:r w:rsidRPr="0084306B">
        <w:rPr>
          <w:b/>
          <w:bCs/>
          <w:sz w:val="40"/>
          <w:szCs w:val="40"/>
          <w:lang w:val="en"/>
        </w:rPr>
        <w:t>Name: Gandamalla Tejaswi</w:t>
      </w:r>
    </w:p>
    <w:p w14:paraId="76651546" w14:textId="0128623C" w:rsidR="00286EE9" w:rsidRPr="0084306B" w:rsidRDefault="00286EE9" w:rsidP="0084306B">
      <w:pPr>
        <w:rPr>
          <w:b/>
          <w:bCs/>
          <w:sz w:val="40"/>
          <w:szCs w:val="40"/>
          <w:lang w:val="en"/>
        </w:rPr>
      </w:pPr>
      <w:r>
        <w:rPr>
          <w:b/>
          <w:bCs/>
          <w:sz w:val="40"/>
          <w:szCs w:val="40"/>
          <w:lang w:val="en"/>
        </w:rPr>
        <w:t>Email: gandamallatejaswi@gmail.com</w:t>
      </w:r>
    </w:p>
    <w:p w14:paraId="292AFBD0" w14:textId="3C652F3D" w:rsidR="0093230D" w:rsidRDefault="0084306B" w:rsidP="0084306B">
      <w:pPr>
        <w:rPr>
          <w:b/>
          <w:bCs/>
          <w:sz w:val="40"/>
          <w:szCs w:val="40"/>
          <w:u w:val="single"/>
          <w:lang w:val="en"/>
        </w:rPr>
      </w:pPr>
      <w:r w:rsidRPr="0084306B">
        <w:rPr>
          <w:b/>
          <w:bCs/>
          <w:sz w:val="40"/>
          <w:szCs w:val="40"/>
          <w:lang w:val="en"/>
        </w:rPr>
        <w:t xml:space="preserve">Topic: </w:t>
      </w:r>
      <w:r w:rsidRPr="00A52D6C">
        <w:rPr>
          <w:b/>
          <w:bCs/>
          <w:sz w:val="40"/>
          <w:szCs w:val="40"/>
          <w:lang w:val="en"/>
        </w:rPr>
        <w:t xml:space="preserve">Environmental </w:t>
      </w:r>
      <w:r w:rsidR="00005F1B" w:rsidRPr="00A52D6C">
        <w:rPr>
          <w:b/>
          <w:bCs/>
          <w:sz w:val="40"/>
          <w:szCs w:val="40"/>
          <w:lang w:val="en"/>
        </w:rPr>
        <w:t>Science</w:t>
      </w:r>
      <w:r w:rsidR="00005F1B" w:rsidRPr="00005F1B">
        <w:rPr>
          <w:b/>
          <w:bCs/>
          <w:sz w:val="40"/>
          <w:szCs w:val="40"/>
          <w:lang w:val="en"/>
        </w:rPr>
        <w:t>:</w:t>
      </w:r>
      <w:r w:rsidR="00005F1B" w:rsidRPr="00A52D6C">
        <w:rPr>
          <w:b/>
          <w:bCs/>
          <w:sz w:val="40"/>
          <w:szCs w:val="40"/>
          <w:lang w:val="en"/>
        </w:rPr>
        <w:t xml:space="preserve"> Summarize</w:t>
      </w:r>
      <w:r w:rsidR="0093230D" w:rsidRPr="00A52D6C">
        <w:rPr>
          <w:b/>
          <w:bCs/>
          <w:sz w:val="40"/>
          <w:szCs w:val="40"/>
          <w:lang w:val="en"/>
        </w:rPr>
        <w:t xml:space="preserve"> and analyze research on the impact of climate change on biodiversity</w:t>
      </w:r>
    </w:p>
    <w:p w14:paraId="710B2796" w14:textId="1B0A20B1" w:rsidR="0093230D" w:rsidRPr="00005F1B" w:rsidRDefault="0093230D" w:rsidP="00212AA9">
      <w:pPr>
        <w:rPr>
          <w:b/>
          <w:bCs/>
          <w:sz w:val="40"/>
          <w:szCs w:val="40"/>
        </w:rPr>
      </w:pPr>
      <w:r w:rsidRPr="00005F1B">
        <w:rPr>
          <w:b/>
          <w:bCs/>
          <w:sz w:val="40"/>
          <w:szCs w:val="40"/>
          <w:lang w:val="en"/>
        </w:rPr>
        <w:t>Research</w:t>
      </w:r>
      <w:r w:rsidR="00005F1B">
        <w:rPr>
          <w:b/>
          <w:bCs/>
          <w:sz w:val="40"/>
          <w:szCs w:val="40"/>
          <w:lang w:val="en"/>
        </w:rPr>
        <w:t xml:space="preserve"> </w:t>
      </w:r>
      <w:r w:rsidRPr="00005F1B">
        <w:rPr>
          <w:b/>
          <w:bCs/>
          <w:sz w:val="40"/>
          <w:szCs w:val="40"/>
          <w:lang w:val="en"/>
        </w:rPr>
        <w:t xml:space="preserve">Paper link: </w:t>
      </w:r>
      <w:hyperlink r:id="rId5" w:history="1">
        <w:r w:rsidRPr="00005F1B">
          <w:rPr>
            <w:rStyle w:val="Hyperlink"/>
            <w:b/>
            <w:bCs/>
            <w:sz w:val="40"/>
            <w:szCs w:val="40"/>
          </w:rPr>
          <w:t>https://researchdirect.westernsydney.edu.au/islandora/object/uws:38867/</w:t>
        </w:r>
      </w:hyperlink>
    </w:p>
    <w:p w14:paraId="16782FD3" w14:textId="0140AAC0" w:rsidR="00A52D6C" w:rsidRPr="00A52D6C" w:rsidRDefault="0084306B" w:rsidP="00DF2F3F">
      <w:pPr>
        <w:rPr>
          <w:b/>
          <w:bCs/>
          <w:sz w:val="40"/>
          <w:szCs w:val="40"/>
          <w:u w:val="single"/>
          <w:lang w:val="en"/>
        </w:rPr>
      </w:pPr>
      <w:r w:rsidRPr="0084306B">
        <w:rPr>
          <w:b/>
          <w:bCs/>
          <w:sz w:val="40"/>
          <w:szCs w:val="40"/>
          <w:u w:val="single"/>
          <w:lang w:val="en"/>
        </w:rPr>
        <w:br w:type="page"/>
      </w:r>
    </w:p>
    <w:p w14:paraId="6A87D8D9" w14:textId="77777777" w:rsidR="0032774A" w:rsidRDefault="003320E6" w:rsidP="00420AE8">
      <w:pPr>
        <w:jc w:val="both"/>
      </w:pPr>
      <w:r>
        <w:rPr>
          <w:b/>
          <w:bCs/>
        </w:rPr>
        <w:lastRenderedPageBreak/>
        <w:t xml:space="preserve">Initial </w:t>
      </w:r>
      <w:r w:rsidR="00B40AEA" w:rsidRPr="00052040">
        <w:rPr>
          <w:b/>
          <w:bCs/>
        </w:rPr>
        <w:t>Prompt</w:t>
      </w:r>
      <w:r w:rsidR="00B40AEA">
        <w:t xml:space="preserve">: </w:t>
      </w:r>
    </w:p>
    <w:p w14:paraId="1D1B3529" w14:textId="5BA0E755" w:rsidR="00B40AEA" w:rsidRDefault="0032774A" w:rsidP="00420AE8">
      <w:pPr>
        <w:jc w:val="both"/>
      </w:pPr>
      <w:r>
        <w:t xml:space="preserve">Description: </w:t>
      </w:r>
      <w:r w:rsidR="00B40AEA" w:rsidRPr="00B40AEA">
        <w:t xml:space="preserve">Summarize and </w:t>
      </w:r>
      <w:proofErr w:type="spellStart"/>
      <w:r w:rsidR="00B40AEA" w:rsidRPr="00B40AEA">
        <w:t>analyze</w:t>
      </w:r>
      <w:proofErr w:type="spellEnd"/>
      <w:r w:rsidR="00B40AEA" w:rsidRPr="00B40AEA">
        <w:t xml:space="preserve"> research on the impact of climate change on biodiversity for</w:t>
      </w:r>
      <w:r w:rsidR="00B40AEA">
        <w:t xml:space="preserve"> maximum of 300 words</w:t>
      </w:r>
    </w:p>
    <w:p w14:paraId="2D537FAA" w14:textId="54B3ABEB" w:rsidR="00B40AEA" w:rsidRPr="00052040" w:rsidRDefault="00B40AEA" w:rsidP="00420AE8">
      <w:pPr>
        <w:jc w:val="both"/>
        <w:rPr>
          <w:b/>
          <w:bCs/>
        </w:rPr>
      </w:pPr>
      <w:r w:rsidRPr="00052040">
        <w:rPr>
          <w:b/>
          <w:bCs/>
        </w:rPr>
        <w:t xml:space="preserve">Generated Summary and insights: </w:t>
      </w:r>
    </w:p>
    <w:p w14:paraId="7CFACEE5" w14:textId="77777777" w:rsidR="00B40AEA" w:rsidRPr="00B40AEA" w:rsidRDefault="00B40AEA" w:rsidP="00420AE8">
      <w:pPr>
        <w:jc w:val="both"/>
      </w:pPr>
      <w:r w:rsidRPr="00B40AEA">
        <w:t xml:space="preserve">The document "Impacts of Climate Change on Biodiversity" highlights the severe threats climate change poses to global biodiversity and ecosystem services. As temperatures rise and weather patterns change, ecosystems worldwide are facing significant disruptions. Terrestrial, marine, and freshwater ecosystems are all affected, leading to species migration, extinctions, and altered </w:t>
      </w:r>
      <w:proofErr w:type="spellStart"/>
      <w:r w:rsidRPr="00B40AEA">
        <w:t>behaviors</w:t>
      </w:r>
      <w:proofErr w:type="spellEnd"/>
      <w:r w:rsidRPr="00B40AEA">
        <w:t>. For example, polar bears, whales, and other species are particularly vulnerable as their habitats shrink due to melting ice and warming seas.</w:t>
      </w:r>
    </w:p>
    <w:p w14:paraId="3CE014D0" w14:textId="77777777" w:rsidR="00B40AEA" w:rsidRPr="00B40AEA" w:rsidRDefault="00B40AEA" w:rsidP="00420AE8">
      <w:pPr>
        <w:jc w:val="both"/>
      </w:pPr>
      <w:r w:rsidRPr="00B40AEA">
        <w:t>Biodiversity loss is a critical concern as it directly impacts the ecosystem services essential for human survival, such as food provision, water purification, pollination, and climate regulation. With over 60% of ecosystem services already deteriorating, the future looks grim without intervention. The paper emphasizes that declining biodiversity weakens ecosystems' ability to support human economies and health.</w:t>
      </w:r>
    </w:p>
    <w:p w14:paraId="7B8B3F82" w14:textId="77777777" w:rsidR="00B40AEA" w:rsidRPr="00B40AEA" w:rsidRDefault="00B40AEA" w:rsidP="00420AE8">
      <w:pPr>
        <w:jc w:val="both"/>
      </w:pPr>
      <w:r w:rsidRPr="00B40AEA">
        <w:t>Mitigation strategies focus on reducing greenhouse gas emissions, using renewable energy, and conserving biodiversity through sustainable land use. However, these measures can sometimes have unintended negative impacts on ecosystems, such as the loss of biodiversity in monoculture plantations. Adaptation efforts, on the other hand, focus on building resilience by restoring habitats and supporting species’ ability to cope with changing climates.</w:t>
      </w:r>
    </w:p>
    <w:p w14:paraId="2810572A" w14:textId="77777777" w:rsidR="00B40AEA" w:rsidRDefault="00B40AEA" w:rsidP="00420AE8">
      <w:pPr>
        <w:jc w:val="both"/>
      </w:pPr>
      <w:r w:rsidRPr="00B40AEA">
        <w:t>In conclusion, the document stresses the urgency of combining climate mitigation and biodiversity conservation efforts. Both proactive adaptation strategies and flexible policies are necessary to manage the ongoing and future effects of climate change on ecosystems, particularly in vulnerable regions such as polar and mountain environments. Collaboration across governments, organizations, and communities is essential to protect biodiversity and ensure the continued provision of critical ecosystem services.</w:t>
      </w:r>
    </w:p>
    <w:p w14:paraId="7354BF5D" w14:textId="1604F01F" w:rsidR="0099106F" w:rsidRPr="0099106F" w:rsidRDefault="0099106F" w:rsidP="00420AE8">
      <w:pPr>
        <w:jc w:val="both"/>
        <w:rPr>
          <w:b/>
          <w:bCs/>
        </w:rPr>
      </w:pPr>
      <w:r w:rsidRPr="0099106F">
        <w:rPr>
          <w:b/>
          <w:bCs/>
        </w:rPr>
        <w:t>Final Prompt:</w:t>
      </w:r>
    </w:p>
    <w:p w14:paraId="04A7748A" w14:textId="5B103DB4" w:rsidR="0099106F" w:rsidRPr="0099106F" w:rsidRDefault="0099106F" w:rsidP="00420AE8">
      <w:pPr>
        <w:jc w:val="both"/>
        <w:rPr>
          <w:b/>
          <w:bCs/>
        </w:rPr>
      </w:pPr>
      <w:r w:rsidRPr="0099106F">
        <w:rPr>
          <w:b/>
          <w:bCs/>
        </w:rPr>
        <w:t xml:space="preserve">Description: </w:t>
      </w:r>
      <w:r w:rsidR="000300C9">
        <w:rPr>
          <w:b/>
          <w:bCs/>
        </w:rPr>
        <w:t>Provide the best summary on overview of the above topic</w:t>
      </w:r>
    </w:p>
    <w:p w14:paraId="11BB33CB" w14:textId="35DCF787" w:rsidR="0099106F" w:rsidRPr="0099106F" w:rsidRDefault="0099106F" w:rsidP="00420AE8">
      <w:pPr>
        <w:jc w:val="both"/>
        <w:rPr>
          <w:b/>
          <w:bCs/>
        </w:rPr>
      </w:pPr>
      <w:r w:rsidRPr="0099106F">
        <w:rPr>
          <w:b/>
          <w:bCs/>
        </w:rPr>
        <w:t>Best Summary:</w:t>
      </w:r>
    </w:p>
    <w:p w14:paraId="77901709" w14:textId="77777777" w:rsidR="0099106F" w:rsidRPr="0099106F" w:rsidRDefault="0099106F" w:rsidP="0099106F">
      <w:pPr>
        <w:jc w:val="both"/>
      </w:pPr>
      <w:r w:rsidRPr="0099106F">
        <w:t>The document explores how climate change significantly threatens biodiversity and ecosystem services globally. It highlights the loss of species, habitat destruction, and ecosystem disruption in terrestrial, marine, and freshwater systems. Biodiversity underpins critical ecosystem services like food production, water purification, and climate regulation, and its decline diminishes these life-sustaining functions. Mitigation strategies include reducing greenhouse gas emissions, but adaptation is vital to protect vulnerable ecosystems. The research emphasizes the need for integrated, region-specific approaches to address biodiversity loss, climate change, and ecosystem preservation for long-term ecological balance and human well-being.</w:t>
      </w:r>
    </w:p>
    <w:p w14:paraId="759C97A7" w14:textId="77777777" w:rsidR="0099106F" w:rsidRDefault="0099106F" w:rsidP="00420AE8">
      <w:pPr>
        <w:jc w:val="both"/>
      </w:pPr>
    </w:p>
    <w:p w14:paraId="328EB8C9" w14:textId="77777777" w:rsidR="00DF2F3F" w:rsidRDefault="00DF2F3F" w:rsidP="00420AE8">
      <w:pPr>
        <w:jc w:val="both"/>
      </w:pPr>
    </w:p>
    <w:p w14:paraId="2FF26704" w14:textId="77777777" w:rsidR="00DF2F3F" w:rsidRDefault="00DF2F3F" w:rsidP="00420AE8">
      <w:pPr>
        <w:jc w:val="both"/>
      </w:pPr>
    </w:p>
    <w:p w14:paraId="4B42599E" w14:textId="79B9431B" w:rsidR="00335028" w:rsidRPr="00B40AEA" w:rsidRDefault="00335028" w:rsidP="00335028">
      <w:pPr>
        <w:jc w:val="center"/>
        <w:rPr>
          <w:b/>
          <w:bCs/>
          <w:sz w:val="40"/>
          <w:szCs w:val="40"/>
          <w:u w:val="single"/>
        </w:rPr>
      </w:pPr>
      <w:r w:rsidRPr="006F4DA9">
        <w:rPr>
          <w:b/>
          <w:bCs/>
          <w:sz w:val="40"/>
          <w:szCs w:val="40"/>
          <w:u w:val="single"/>
        </w:rPr>
        <w:lastRenderedPageBreak/>
        <w:t>I</w:t>
      </w:r>
      <w:r w:rsidRPr="006F4DA9">
        <w:rPr>
          <w:b/>
          <w:bCs/>
          <w:sz w:val="40"/>
          <w:szCs w:val="40"/>
          <w:u w:val="single"/>
        </w:rPr>
        <w:t xml:space="preserve">nsights and </w:t>
      </w:r>
      <w:r w:rsidRPr="006F4DA9">
        <w:rPr>
          <w:b/>
          <w:bCs/>
          <w:sz w:val="40"/>
          <w:szCs w:val="40"/>
          <w:u w:val="single"/>
        </w:rPr>
        <w:t>A</w:t>
      </w:r>
      <w:r w:rsidRPr="006F4DA9">
        <w:rPr>
          <w:b/>
          <w:bCs/>
          <w:sz w:val="40"/>
          <w:szCs w:val="40"/>
          <w:u w:val="single"/>
        </w:rPr>
        <w:t>pplications</w:t>
      </w:r>
    </w:p>
    <w:p w14:paraId="5ECF9D2F" w14:textId="232A21EB" w:rsidR="006F4DA9" w:rsidRPr="006F4DA9" w:rsidRDefault="006F4DA9" w:rsidP="006F4DA9">
      <w:pPr>
        <w:jc w:val="both"/>
        <w:rPr>
          <w:b/>
          <w:bCs/>
          <w:lang w:val="en"/>
        </w:rPr>
      </w:pPr>
      <w:r w:rsidRPr="006F4DA9">
        <w:rPr>
          <w:b/>
          <w:bCs/>
          <w:lang w:val="en"/>
        </w:rPr>
        <w:t>Iteration 1</w:t>
      </w:r>
      <w:r>
        <w:rPr>
          <w:b/>
          <w:bCs/>
          <w:lang w:val="en"/>
        </w:rPr>
        <w:t>:</w:t>
      </w:r>
    </w:p>
    <w:p w14:paraId="35FEEF5F" w14:textId="0EAB2E5C" w:rsidR="00B40AEA" w:rsidRDefault="00562AD7" w:rsidP="00420AE8">
      <w:pPr>
        <w:jc w:val="both"/>
      </w:pPr>
      <w:r>
        <w:rPr>
          <w:b/>
          <w:bCs/>
        </w:rPr>
        <w:t>Description (</w:t>
      </w:r>
      <w:r w:rsidR="0029687D" w:rsidRPr="002C1672">
        <w:rPr>
          <w:b/>
          <w:bCs/>
        </w:rPr>
        <w:t>Iterative prompt</w:t>
      </w:r>
      <w:r>
        <w:rPr>
          <w:b/>
          <w:bCs/>
        </w:rPr>
        <w:t>)</w:t>
      </w:r>
      <w:r w:rsidR="0029687D">
        <w:t xml:space="preserve">: </w:t>
      </w:r>
      <w:r w:rsidR="002C1672" w:rsidRPr="002C1672">
        <w:t>Also provide insights and applications</w:t>
      </w:r>
    </w:p>
    <w:p w14:paraId="539D2115" w14:textId="0E1FAAF0" w:rsidR="0029687D" w:rsidRPr="002C1672" w:rsidRDefault="002C1672" w:rsidP="00420AE8">
      <w:pPr>
        <w:jc w:val="both"/>
        <w:rPr>
          <w:b/>
          <w:bCs/>
        </w:rPr>
      </w:pPr>
      <w:r w:rsidRPr="002C1672">
        <w:rPr>
          <w:b/>
          <w:bCs/>
        </w:rPr>
        <w:t xml:space="preserve">Generated Response: </w:t>
      </w:r>
    </w:p>
    <w:p w14:paraId="1016FCF5" w14:textId="77777777" w:rsidR="002C1672" w:rsidRPr="002C1672" w:rsidRDefault="002C1672" w:rsidP="00420AE8">
      <w:pPr>
        <w:jc w:val="both"/>
        <w:rPr>
          <w:b/>
          <w:bCs/>
        </w:rPr>
      </w:pPr>
      <w:r w:rsidRPr="002C1672">
        <w:rPr>
          <w:b/>
          <w:bCs/>
        </w:rPr>
        <w:t>Insights:</w:t>
      </w:r>
    </w:p>
    <w:p w14:paraId="5CF2F74E" w14:textId="77777777" w:rsidR="002C1672" w:rsidRPr="002C1672" w:rsidRDefault="002C1672" w:rsidP="00420AE8">
      <w:pPr>
        <w:numPr>
          <w:ilvl w:val="0"/>
          <w:numId w:val="3"/>
        </w:numPr>
        <w:jc w:val="both"/>
      </w:pPr>
      <w:r w:rsidRPr="002C1672">
        <w:rPr>
          <w:b/>
          <w:bCs/>
        </w:rPr>
        <w:t>Biodiversity-Climate Link</w:t>
      </w:r>
      <w:r w:rsidRPr="002C1672">
        <w:t>: The document highlights the critical connection between biodiversity and climate. As ecosystems are disrupted by climate change, the loss of species weakens the ability of natural systems to perform essential functions such as carbon sequestration, nutrient cycling, and water filtration. This underscores the importance of integrating biodiversity conservation with climate action.</w:t>
      </w:r>
    </w:p>
    <w:p w14:paraId="700653EF" w14:textId="77777777" w:rsidR="002C1672" w:rsidRPr="002C1672" w:rsidRDefault="002C1672" w:rsidP="00420AE8">
      <w:pPr>
        <w:numPr>
          <w:ilvl w:val="0"/>
          <w:numId w:val="3"/>
        </w:numPr>
        <w:jc w:val="both"/>
      </w:pPr>
      <w:r w:rsidRPr="002C1672">
        <w:rPr>
          <w:b/>
          <w:bCs/>
        </w:rPr>
        <w:t>Vulnerability of Ecosystems</w:t>
      </w:r>
      <w:r w:rsidRPr="002C1672">
        <w:t>: Polar, mountain, and marine ecosystems are particularly vulnerable to climate change. Species in these regions are facing severe risks due to habitat loss and changing climatic conditions. For example, coral bleaching in marine ecosystems and melting glaciers in the Himalayas indicate how quickly biodiversity loss can accelerate under climate stress.</w:t>
      </w:r>
    </w:p>
    <w:p w14:paraId="3DCEE78B" w14:textId="77777777" w:rsidR="002C1672" w:rsidRPr="002C1672" w:rsidRDefault="002C1672" w:rsidP="00420AE8">
      <w:pPr>
        <w:numPr>
          <w:ilvl w:val="0"/>
          <w:numId w:val="3"/>
        </w:numPr>
        <w:jc w:val="both"/>
      </w:pPr>
      <w:r w:rsidRPr="002C1672">
        <w:rPr>
          <w:b/>
          <w:bCs/>
        </w:rPr>
        <w:t>Unintended Consequences of Mitigation</w:t>
      </w:r>
      <w:r w:rsidRPr="002C1672">
        <w:t>: Some climate mitigation strategies, such as afforestation and biofuel production, may inadvertently harm biodiversity. Monocultures designed to absorb carbon can replace diverse ecosystems, leading to a net loss in biodiversity. This highlights the need for careful planning and consideration of ecological impacts in mitigation policies.</w:t>
      </w:r>
    </w:p>
    <w:p w14:paraId="459592BE" w14:textId="77777777" w:rsidR="002C1672" w:rsidRPr="002C1672" w:rsidRDefault="002C1672" w:rsidP="00420AE8">
      <w:pPr>
        <w:numPr>
          <w:ilvl w:val="0"/>
          <w:numId w:val="3"/>
        </w:numPr>
        <w:jc w:val="both"/>
      </w:pPr>
      <w:r w:rsidRPr="002C1672">
        <w:rPr>
          <w:b/>
          <w:bCs/>
        </w:rPr>
        <w:t>Adaptation as a Key Strategy</w:t>
      </w:r>
      <w:r w:rsidRPr="002C1672">
        <w:t>: Adaptation is essential for ecosystems to cope with climate change. Restoring habitats, protecting species through conservation efforts, and allowing for natural migration are necessary steps. Proactive adaptation helps ecosystems maintain their functionality and resilience in the face of ongoing climate disruptions.</w:t>
      </w:r>
    </w:p>
    <w:p w14:paraId="162B554C" w14:textId="77777777" w:rsidR="002C1672" w:rsidRPr="002C1672" w:rsidRDefault="002C1672" w:rsidP="00420AE8">
      <w:pPr>
        <w:jc w:val="both"/>
        <w:rPr>
          <w:b/>
          <w:bCs/>
        </w:rPr>
      </w:pPr>
      <w:r w:rsidRPr="002C1672">
        <w:rPr>
          <w:b/>
          <w:bCs/>
        </w:rPr>
        <w:t>Applications:</w:t>
      </w:r>
    </w:p>
    <w:p w14:paraId="17740906" w14:textId="77777777" w:rsidR="002C1672" w:rsidRPr="002C1672" w:rsidRDefault="002C1672" w:rsidP="00420AE8">
      <w:pPr>
        <w:numPr>
          <w:ilvl w:val="0"/>
          <w:numId w:val="4"/>
        </w:numPr>
        <w:jc w:val="both"/>
      </w:pPr>
      <w:r w:rsidRPr="002C1672">
        <w:rPr>
          <w:b/>
          <w:bCs/>
        </w:rPr>
        <w:t>Policy Integration</w:t>
      </w:r>
      <w:r w:rsidRPr="002C1672">
        <w:t>: Policymakers can use these insights to craft comprehensive strategies that address both climate mitigation and biodiversity conservation. For instance, national adaptation plans should include measures to protect ecosystems, prevent habitat loss, and support vulnerable species.</w:t>
      </w:r>
    </w:p>
    <w:p w14:paraId="598AD86F" w14:textId="77777777" w:rsidR="002C1672" w:rsidRPr="002C1672" w:rsidRDefault="002C1672" w:rsidP="00420AE8">
      <w:pPr>
        <w:numPr>
          <w:ilvl w:val="0"/>
          <w:numId w:val="4"/>
        </w:numPr>
        <w:jc w:val="both"/>
      </w:pPr>
      <w:r w:rsidRPr="002C1672">
        <w:rPr>
          <w:b/>
          <w:bCs/>
        </w:rPr>
        <w:t>Conservation Planning</w:t>
      </w:r>
      <w:r w:rsidRPr="002C1672">
        <w:t>: Conservation organizations can focus on adaptive management strategies, such as restoring habitats, creating migration corridors, and implementing assisted migration for species unable to move naturally due to habitat fragmentation.</w:t>
      </w:r>
    </w:p>
    <w:p w14:paraId="3E9E0F70" w14:textId="77777777" w:rsidR="002C1672" w:rsidRPr="002C1672" w:rsidRDefault="002C1672" w:rsidP="00420AE8">
      <w:pPr>
        <w:numPr>
          <w:ilvl w:val="0"/>
          <w:numId w:val="4"/>
        </w:numPr>
        <w:jc w:val="both"/>
      </w:pPr>
      <w:r w:rsidRPr="002C1672">
        <w:rPr>
          <w:b/>
          <w:bCs/>
        </w:rPr>
        <w:t>Corporate Sustainability</w:t>
      </w:r>
      <w:r w:rsidRPr="002C1672">
        <w:t>: Companies can adopt sustainable practices that not only reduce their carbon footprint but also consider biodiversity impacts, such as sourcing materials sustainably and investing in biodiversity-friendly projects like reforestation with native species.</w:t>
      </w:r>
    </w:p>
    <w:p w14:paraId="50C311DB" w14:textId="77777777" w:rsidR="002C1672" w:rsidRPr="002C1672" w:rsidRDefault="002C1672" w:rsidP="00420AE8">
      <w:pPr>
        <w:numPr>
          <w:ilvl w:val="0"/>
          <w:numId w:val="4"/>
        </w:numPr>
        <w:jc w:val="both"/>
      </w:pPr>
      <w:r w:rsidRPr="002C1672">
        <w:rPr>
          <w:b/>
          <w:bCs/>
        </w:rPr>
        <w:t>Public Awareness &amp; Education</w:t>
      </w:r>
      <w:r w:rsidRPr="002C1672">
        <w:t xml:space="preserve">: Educational programs can raise awareness about the importance of biodiversity and ecosystem services, encouraging communities to participate in conservation efforts and adopt environmentally-friendly </w:t>
      </w:r>
      <w:proofErr w:type="spellStart"/>
      <w:r w:rsidRPr="002C1672">
        <w:t>behaviors</w:t>
      </w:r>
      <w:proofErr w:type="spellEnd"/>
      <w:r w:rsidRPr="002C1672">
        <w:t>.</w:t>
      </w:r>
    </w:p>
    <w:p w14:paraId="6690D40D" w14:textId="77777777" w:rsidR="002C1672" w:rsidRPr="002C1672" w:rsidRDefault="002C1672" w:rsidP="00420AE8">
      <w:pPr>
        <w:jc w:val="both"/>
      </w:pPr>
      <w:r w:rsidRPr="002C1672">
        <w:lastRenderedPageBreak/>
        <w:t>Integrating these insights into policies and practices can help balance the twin goals of mitigating climate change and preserving biodiversity.</w:t>
      </w:r>
    </w:p>
    <w:p w14:paraId="1C0B4CD5" w14:textId="62F3EA88" w:rsidR="00647052" w:rsidRPr="006F4DA9" w:rsidRDefault="00647052" w:rsidP="00462D87">
      <w:pPr>
        <w:jc w:val="center"/>
        <w:rPr>
          <w:b/>
          <w:bCs/>
          <w:sz w:val="40"/>
          <w:szCs w:val="40"/>
          <w:u w:val="single"/>
        </w:rPr>
      </w:pPr>
      <w:r w:rsidRPr="006F4DA9">
        <w:rPr>
          <w:b/>
          <w:bCs/>
          <w:sz w:val="40"/>
          <w:szCs w:val="40"/>
          <w:u w:val="single"/>
        </w:rPr>
        <w:t>Evaluation</w:t>
      </w:r>
    </w:p>
    <w:p w14:paraId="7311E0BB" w14:textId="77777777" w:rsidR="006F4DA9" w:rsidRPr="006F4DA9" w:rsidRDefault="006F4DA9" w:rsidP="006F4DA9">
      <w:pPr>
        <w:jc w:val="both"/>
        <w:rPr>
          <w:b/>
          <w:bCs/>
          <w:lang w:val="en"/>
        </w:rPr>
      </w:pPr>
      <w:r w:rsidRPr="006F4DA9">
        <w:rPr>
          <w:b/>
          <w:bCs/>
          <w:lang w:val="en"/>
        </w:rPr>
        <w:t>Iteration 2</w:t>
      </w:r>
    </w:p>
    <w:p w14:paraId="7E918768" w14:textId="4480CB7D" w:rsidR="0042573A" w:rsidRDefault="0042573A" w:rsidP="00420AE8">
      <w:pPr>
        <w:jc w:val="both"/>
      </w:pPr>
      <w:r w:rsidRPr="002C1672">
        <w:rPr>
          <w:b/>
          <w:bCs/>
        </w:rPr>
        <w:t>Iterative prompt</w:t>
      </w:r>
      <w:r>
        <w:t xml:space="preserve">: </w:t>
      </w:r>
      <w:r w:rsidR="00262AE6" w:rsidRPr="00262AE6">
        <w:t>Assess the final summary and insights based on clarity, accuracy, and relevance</w:t>
      </w:r>
    </w:p>
    <w:p w14:paraId="3004A4CE" w14:textId="77777777" w:rsidR="0042573A" w:rsidRPr="002C1672" w:rsidRDefault="0042573A" w:rsidP="00420AE8">
      <w:pPr>
        <w:jc w:val="both"/>
        <w:rPr>
          <w:b/>
          <w:bCs/>
        </w:rPr>
      </w:pPr>
      <w:r w:rsidRPr="002C1672">
        <w:rPr>
          <w:b/>
          <w:bCs/>
        </w:rPr>
        <w:t xml:space="preserve">Generated Response: </w:t>
      </w:r>
    </w:p>
    <w:p w14:paraId="1864D980" w14:textId="4CFB2602" w:rsidR="000600A4" w:rsidRPr="000600A4" w:rsidRDefault="000600A4" w:rsidP="00420AE8">
      <w:pPr>
        <w:jc w:val="both"/>
        <w:rPr>
          <w:b/>
          <w:bCs/>
        </w:rPr>
      </w:pPr>
      <w:r w:rsidRPr="000600A4">
        <w:rPr>
          <w:b/>
          <w:bCs/>
        </w:rPr>
        <w:t>Assessment of Final Summary:</w:t>
      </w:r>
    </w:p>
    <w:p w14:paraId="6FF8BE2B" w14:textId="77777777" w:rsidR="000600A4" w:rsidRPr="000600A4" w:rsidRDefault="000600A4" w:rsidP="00420AE8">
      <w:pPr>
        <w:jc w:val="both"/>
      </w:pPr>
      <w:r w:rsidRPr="000600A4">
        <w:rPr>
          <w:b/>
          <w:bCs/>
        </w:rPr>
        <w:t>Clarity</w:t>
      </w:r>
      <w:r w:rsidRPr="000600A4">
        <w:t>:</w:t>
      </w:r>
    </w:p>
    <w:p w14:paraId="34A45A14" w14:textId="77777777" w:rsidR="000600A4" w:rsidRPr="000600A4" w:rsidRDefault="000600A4" w:rsidP="00420AE8">
      <w:pPr>
        <w:numPr>
          <w:ilvl w:val="0"/>
          <w:numId w:val="5"/>
        </w:numPr>
        <w:jc w:val="both"/>
      </w:pPr>
      <w:r w:rsidRPr="000600A4">
        <w:t>The summary is concise and clear, effectively conveying the major themes of the document. It breaks down complex issues like biodiversity loss, ecosystem services, and the role of mitigation and adaptation into digestible points.</w:t>
      </w:r>
    </w:p>
    <w:p w14:paraId="20207ED2" w14:textId="77777777" w:rsidR="000600A4" w:rsidRPr="000600A4" w:rsidRDefault="000600A4" w:rsidP="00420AE8">
      <w:pPr>
        <w:numPr>
          <w:ilvl w:val="0"/>
          <w:numId w:val="5"/>
        </w:numPr>
        <w:jc w:val="both"/>
      </w:pPr>
      <w:r w:rsidRPr="000600A4">
        <w:t>Each section flows logically, explaining how climate change affects biodiversity, and why mitigation and adaptation strategies are necessary. The language is straightforward, with minimal jargon, making it accessible.</w:t>
      </w:r>
    </w:p>
    <w:p w14:paraId="19ADF1B1" w14:textId="77777777" w:rsidR="000600A4" w:rsidRPr="000600A4" w:rsidRDefault="000600A4" w:rsidP="00420AE8">
      <w:pPr>
        <w:jc w:val="both"/>
      </w:pPr>
      <w:r w:rsidRPr="000600A4">
        <w:rPr>
          <w:b/>
          <w:bCs/>
        </w:rPr>
        <w:t>Accuracy</w:t>
      </w:r>
      <w:r w:rsidRPr="000600A4">
        <w:t>:</w:t>
      </w:r>
    </w:p>
    <w:p w14:paraId="411DDE01" w14:textId="77777777" w:rsidR="000600A4" w:rsidRPr="000600A4" w:rsidRDefault="000600A4" w:rsidP="00420AE8">
      <w:pPr>
        <w:numPr>
          <w:ilvl w:val="0"/>
          <w:numId w:val="6"/>
        </w:numPr>
        <w:jc w:val="both"/>
      </w:pPr>
      <w:r w:rsidRPr="000600A4">
        <w:t>The summary accurately reflects the content of the document. It correctly identifies the impacts of climate change on various ecosystems (terrestrial, marine, and freshwater) and discusses the role of biodiversity in ecosystem services.</w:t>
      </w:r>
    </w:p>
    <w:p w14:paraId="31DAA9E0" w14:textId="77777777" w:rsidR="000600A4" w:rsidRPr="000600A4" w:rsidRDefault="000600A4" w:rsidP="00420AE8">
      <w:pPr>
        <w:numPr>
          <w:ilvl w:val="0"/>
          <w:numId w:val="6"/>
        </w:numPr>
        <w:jc w:val="both"/>
      </w:pPr>
      <w:r w:rsidRPr="000600A4">
        <w:t>The explanation of mitigation and adaptation strategies aligns with the document's key points, such as the unintended consequences of monoculture afforestation and the importance of proactive adaptation.</w:t>
      </w:r>
    </w:p>
    <w:p w14:paraId="2CB3C43A" w14:textId="77777777" w:rsidR="000600A4" w:rsidRPr="000600A4" w:rsidRDefault="000600A4" w:rsidP="00420AE8">
      <w:pPr>
        <w:jc w:val="both"/>
      </w:pPr>
      <w:r w:rsidRPr="000600A4">
        <w:rPr>
          <w:b/>
          <w:bCs/>
        </w:rPr>
        <w:t>Relevance</w:t>
      </w:r>
      <w:r w:rsidRPr="000600A4">
        <w:t>:</w:t>
      </w:r>
    </w:p>
    <w:p w14:paraId="077BB459" w14:textId="77777777" w:rsidR="000600A4" w:rsidRPr="000600A4" w:rsidRDefault="000600A4" w:rsidP="00420AE8">
      <w:pPr>
        <w:numPr>
          <w:ilvl w:val="0"/>
          <w:numId w:val="7"/>
        </w:numPr>
        <w:jc w:val="both"/>
      </w:pPr>
      <w:r w:rsidRPr="000600A4">
        <w:t>The summary remains highly relevant to the topic, focusing on the most pressing issues: the link between biodiversity and climate change, the vulnerability of specific ecosystems, and the need for integrated climate action.</w:t>
      </w:r>
    </w:p>
    <w:p w14:paraId="2FC2748D" w14:textId="77777777" w:rsidR="000600A4" w:rsidRPr="000600A4" w:rsidRDefault="000600A4" w:rsidP="00420AE8">
      <w:pPr>
        <w:numPr>
          <w:ilvl w:val="0"/>
          <w:numId w:val="7"/>
        </w:numPr>
        <w:jc w:val="both"/>
      </w:pPr>
      <w:r w:rsidRPr="000600A4">
        <w:t>The insights and applications provided offer actionable suggestions for policymakers, conservationists, businesses, and educators, reinforcing the practical implications of the research.</w:t>
      </w:r>
    </w:p>
    <w:p w14:paraId="51FE243B" w14:textId="77777777" w:rsidR="000600A4" w:rsidRPr="000600A4" w:rsidRDefault="000600A4" w:rsidP="00420AE8">
      <w:pPr>
        <w:jc w:val="both"/>
        <w:rPr>
          <w:b/>
          <w:bCs/>
        </w:rPr>
      </w:pPr>
      <w:r w:rsidRPr="000600A4">
        <w:rPr>
          <w:b/>
          <w:bCs/>
        </w:rPr>
        <w:t>Assessment of Insights and Applications:</w:t>
      </w:r>
    </w:p>
    <w:p w14:paraId="1DC0D190" w14:textId="77777777" w:rsidR="000600A4" w:rsidRPr="000600A4" w:rsidRDefault="000600A4" w:rsidP="00420AE8">
      <w:pPr>
        <w:jc w:val="both"/>
      </w:pPr>
      <w:r w:rsidRPr="000600A4">
        <w:rPr>
          <w:b/>
          <w:bCs/>
        </w:rPr>
        <w:t>Clarity</w:t>
      </w:r>
      <w:r w:rsidRPr="000600A4">
        <w:t>:</w:t>
      </w:r>
    </w:p>
    <w:p w14:paraId="09344AE5" w14:textId="77777777" w:rsidR="000600A4" w:rsidRPr="000600A4" w:rsidRDefault="000600A4" w:rsidP="00420AE8">
      <w:pPr>
        <w:numPr>
          <w:ilvl w:val="0"/>
          <w:numId w:val="8"/>
        </w:numPr>
        <w:jc w:val="both"/>
      </w:pPr>
      <w:r w:rsidRPr="000600A4">
        <w:t>The insights are well-organized and easy to follow. They build on the summary by providing deeper analysis, such as the unintended consequences of mitigation strategies and the need for adaptation.</w:t>
      </w:r>
    </w:p>
    <w:p w14:paraId="3629F4E8" w14:textId="77777777" w:rsidR="000600A4" w:rsidRPr="000600A4" w:rsidRDefault="000600A4" w:rsidP="00420AE8">
      <w:pPr>
        <w:numPr>
          <w:ilvl w:val="0"/>
          <w:numId w:val="8"/>
        </w:numPr>
        <w:jc w:val="both"/>
      </w:pPr>
      <w:r w:rsidRPr="000600A4">
        <w:t>The applications section effectively outlines how the research can be used in policymaking, conservation planning, corporate sustainability, and education.</w:t>
      </w:r>
    </w:p>
    <w:p w14:paraId="02A5273A" w14:textId="77777777" w:rsidR="000600A4" w:rsidRPr="000600A4" w:rsidRDefault="000600A4" w:rsidP="00420AE8">
      <w:pPr>
        <w:jc w:val="both"/>
      </w:pPr>
      <w:r w:rsidRPr="000600A4">
        <w:rPr>
          <w:b/>
          <w:bCs/>
        </w:rPr>
        <w:t>Accuracy</w:t>
      </w:r>
      <w:r w:rsidRPr="000600A4">
        <w:t>:</w:t>
      </w:r>
    </w:p>
    <w:p w14:paraId="14DE7F5D" w14:textId="77777777" w:rsidR="000600A4" w:rsidRPr="000600A4" w:rsidRDefault="000600A4" w:rsidP="00420AE8">
      <w:pPr>
        <w:numPr>
          <w:ilvl w:val="0"/>
          <w:numId w:val="9"/>
        </w:numPr>
        <w:jc w:val="both"/>
      </w:pPr>
      <w:r w:rsidRPr="000600A4">
        <w:lastRenderedPageBreak/>
        <w:t>The insights accurately capture the document’s broader themes, like the importance of balancing climate action with biodiversity conservation. The potential negative effects of monoculture plantations and the need for careful adaptation planning are spot on.</w:t>
      </w:r>
    </w:p>
    <w:p w14:paraId="36C8DB78" w14:textId="77777777" w:rsidR="000600A4" w:rsidRPr="000600A4" w:rsidRDefault="000600A4" w:rsidP="00420AE8">
      <w:pPr>
        <w:numPr>
          <w:ilvl w:val="0"/>
          <w:numId w:val="9"/>
        </w:numPr>
        <w:jc w:val="both"/>
      </w:pPr>
      <w:r w:rsidRPr="000600A4">
        <w:t>Applications correctly interpret the document's findings and offer relevant ways to use this knowledge in real-world contexts.</w:t>
      </w:r>
    </w:p>
    <w:p w14:paraId="52985C6A" w14:textId="77777777" w:rsidR="000600A4" w:rsidRPr="000600A4" w:rsidRDefault="000600A4" w:rsidP="00420AE8">
      <w:pPr>
        <w:jc w:val="both"/>
      </w:pPr>
      <w:r w:rsidRPr="000600A4">
        <w:rPr>
          <w:b/>
          <w:bCs/>
        </w:rPr>
        <w:t>Relevance</w:t>
      </w:r>
      <w:r w:rsidRPr="000600A4">
        <w:t>:</w:t>
      </w:r>
    </w:p>
    <w:p w14:paraId="3A1E35D6" w14:textId="77777777" w:rsidR="000600A4" w:rsidRPr="000600A4" w:rsidRDefault="000600A4" w:rsidP="00420AE8">
      <w:pPr>
        <w:numPr>
          <w:ilvl w:val="0"/>
          <w:numId w:val="10"/>
        </w:numPr>
        <w:jc w:val="both"/>
      </w:pPr>
      <w:r w:rsidRPr="000600A4">
        <w:t>Both insights and applications are relevant to the current global climate and biodiversity challenges. The focus on policy integration, conservation strategies, corporate responsibility, and public education reflects real-world needs.</w:t>
      </w:r>
    </w:p>
    <w:p w14:paraId="340418BA" w14:textId="77777777" w:rsidR="000600A4" w:rsidRPr="000600A4" w:rsidRDefault="000600A4" w:rsidP="00420AE8">
      <w:pPr>
        <w:jc w:val="both"/>
        <w:rPr>
          <w:b/>
          <w:bCs/>
        </w:rPr>
      </w:pPr>
      <w:r w:rsidRPr="000600A4">
        <w:rPr>
          <w:b/>
          <w:bCs/>
        </w:rPr>
        <w:t>Overall:</w:t>
      </w:r>
    </w:p>
    <w:p w14:paraId="375BF745" w14:textId="3D358649" w:rsidR="0038279F" w:rsidRPr="0093230D" w:rsidRDefault="000600A4" w:rsidP="00420AE8">
      <w:pPr>
        <w:jc w:val="both"/>
      </w:pPr>
      <w:r w:rsidRPr="000600A4">
        <w:t>The summary and insights are well-constructed, accurate, clear, and relevant to the document’s content. They effectively communicate the urgency of addressing climate change impacts on biodiversity and propose actionable steps for stakeholders.</w:t>
      </w:r>
    </w:p>
    <w:p w14:paraId="307E0EFC" w14:textId="5EACD924" w:rsidR="0038279F" w:rsidRPr="001E69D9" w:rsidRDefault="001E69D9" w:rsidP="001E69D9">
      <w:pPr>
        <w:jc w:val="center"/>
        <w:rPr>
          <w:b/>
          <w:bCs/>
          <w:sz w:val="40"/>
          <w:szCs w:val="40"/>
          <w:u w:val="single"/>
        </w:rPr>
      </w:pPr>
      <w:r w:rsidRPr="001E69D9">
        <w:rPr>
          <w:b/>
          <w:bCs/>
          <w:sz w:val="40"/>
          <w:szCs w:val="40"/>
          <w:u w:val="single"/>
        </w:rPr>
        <w:t>Reflection</w:t>
      </w:r>
    </w:p>
    <w:p w14:paraId="72AB0A23" w14:textId="778B27AD" w:rsidR="008E29C3" w:rsidRPr="008E29C3" w:rsidRDefault="008E29C3" w:rsidP="00420AE8">
      <w:pPr>
        <w:jc w:val="both"/>
        <w:rPr>
          <w:b/>
          <w:bCs/>
        </w:rPr>
      </w:pPr>
      <w:r w:rsidRPr="008E29C3">
        <w:rPr>
          <w:b/>
          <w:bCs/>
        </w:rPr>
        <w:t>Reflect</w:t>
      </w:r>
      <w:r>
        <w:rPr>
          <w:b/>
          <w:bCs/>
        </w:rPr>
        <w:t>ion</w:t>
      </w:r>
      <w:r w:rsidRPr="008E29C3">
        <w:rPr>
          <w:b/>
          <w:bCs/>
        </w:rPr>
        <w:t xml:space="preserve"> on Document/Assignment:</w:t>
      </w:r>
    </w:p>
    <w:p w14:paraId="6F653E4A" w14:textId="77777777" w:rsidR="008E29C3" w:rsidRPr="008E29C3" w:rsidRDefault="008E29C3" w:rsidP="008E29C3">
      <w:pPr>
        <w:jc w:val="both"/>
      </w:pPr>
      <w:r w:rsidRPr="008E29C3">
        <w:t>Throughout the process, I focused on extracting key points from the document that would highlight the most critical aspects of climate change's impact on biodiversity, its connection to ecosystem services, and the importance of mitigation and adaptation strategies. Reflecting on this, the primary focus was ensuring that the language used was clear and understandable while maintaining the accuracy of complex concepts like biodiversity loss and climate adaptation strategies.</w:t>
      </w:r>
    </w:p>
    <w:p w14:paraId="1A139E84" w14:textId="77777777" w:rsidR="008E29C3" w:rsidRPr="008E29C3" w:rsidRDefault="008E29C3" w:rsidP="008E29C3">
      <w:pPr>
        <w:jc w:val="both"/>
      </w:pPr>
      <w:r w:rsidRPr="008E29C3">
        <w:t>The evaluation section provided me an opportunity to critique the outputs in an objective manner, assessing if the generated content met the user's expectations of clarity, accuracy, and relevance. Overall, the task demonstrated the importance of clarity in summarization, especially when dealing with scientific documents, and how insights can be translated into practical applications for policymakers, conservationists, and businesses.</w:t>
      </w:r>
    </w:p>
    <w:p w14:paraId="05940DD8" w14:textId="3A8E45B1" w:rsidR="000600A4" w:rsidRDefault="001F0680" w:rsidP="00420AE8">
      <w:pPr>
        <w:jc w:val="both"/>
        <w:rPr>
          <w:b/>
          <w:bCs/>
        </w:rPr>
      </w:pPr>
      <w:r w:rsidRPr="001F0680">
        <w:rPr>
          <w:b/>
          <w:bCs/>
        </w:rPr>
        <w:t>Reflection</w:t>
      </w:r>
      <w:r w:rsidR="008E29C3">
        <w:rPr>
          <w:b/>
          <w:bCs/>
        </w:rPr>
        <w:t xml:space="preserve"> on Learning Experience</w:t>
      </w:r>
      <w:r w:rsidRPr="001F0680">
        <w:rPr>
          <w:b/>
          <w:bCs/>
        </w:rPr>
        <w:t>:</w:t>
      </w:r>
    </w:p>
    <w:p w14:paraId="0FB292B6" w14:textId="6028E6D2" w:rsidR="00BE2EB8" w:rsidRPr="00EC1B47" w:rsidRDefault="00BE2EB8" w:rsidP="00420AE8">
      <w:pPr>
        <w:jc w:val="both"/>
      </w:pPr>
      <w:r w:rsidRPr="00EC1B47">
        <w:t xml:space="preserve">Considering the course I have learnt </w:t>
      </w:r>
      <w:r w:rsidRPr="00EC1B47">
        <w:t xml:space="preserve">overview of Generative AI tools and concepts, including creative writing and design platforms like Jasper, Lex, and Midjourney, </w:t>
      </w:r>
      <w:r w:rsidR="00FD0959" w:rsidRPr="00EC1B47">
        <w:t>going through</w:t>
      </w:r>
      <w:r w:rsidRPr="00EC1B47">
        <w:t xml:space="preserve"> key AI techniques like GANs and VAEs, </w:t>
      </w:r>
      <w:r w:rsidR="00FD0959" w:rsidRPr="00EC1B47">
        <w:t>exploring</w:t>
      </w:r>
      <w:r w:rsidRPr="00EC1B47">
        <w:t xml:space="preserve"> AI applications in various domains, and emphasizes the importance of prompt engineering, machine learning, NLP, and AI-generated content across industries such as healthcare, finance, and marketing, while addressing challenges like time constraints for practice and </w:t>
      </w:r>
      <w:r w:rsidR="00EC1B47" w:rsidRPr="00EC1B47">
        <w:t xml:space="preserve">concluding the course with </w:t>
      </w:r>
      <w:r w:rsidRPr="00EC1B47">
        <w:t>understanding limitations of deep learning models</w:t>
      </w:r>
      <w:r w:rsidR="00FD0959" w:rsidRPr="00EC1B47">
        <w:t>, Limitations of AI, privacy and concerns</w:t>
      </w:r>
      <w:r w:rsidR="00EC1B47" w:rsidRPr="00EC1B47">
        <w:t>, awareness of AI uses and regulations</w:t>
      </w:r>
      <w:r w:rsidR="00FD0959" w:rsidRPr="00EC1B47">
        <w:t xml:space="preserve"> and future of AI.</w:t>
      </w:r>
    </w:p>
    <w:p w14:paraId="730A6A25" w14:textId="39B61F4B" w:rsidR="00EF696B" w:rsidRPr="00EF696B" w:rsidRDefault="00EF696B" w:rsidP="00EF696B">
      <w:pPr>
        <w:jc w:val="both"/>
      </w:pPr>
      <w:r w:rsidRPr="00EF696B">
        <w:t>Reflecting on my experience learning Generative AI tools has been both rewarding and challenging. The course introduced me to powerful tools like Jasper, Lex, Midjourney, and Stable Diffusion, offering insights into content creation, design, and even music generation. Each tool opened up new possibilities for enhancing creativity in professional work, whether for marketing content, blog writing, or visual design​</w:t>
      </w:r>
      <w:r w:rsidR="00AF5BD5" w:rsidRPr="00AF5BD5">
        <w:t>, allowing me to apply newfound skills in practical, real-world settings​</w:t>
      </w:r>
    </w:p>
    <w:p w14:paraId="71971210" w14:textId="77777777" w:rsidR="00EF696B" w:rsidRPr="00EF696B" w:rsidRDefault="00EF696B" w:rsidP="00EF696B">
      <w:pPr>
        <w:jc w:val="both"/>
      </w:pPr>
      <w:r w:rsidRPr="00EF696B">
        <w:t xml:space="preserve">However, one major challenge was managing the limited time available to thoroughly practice various prompt techniques and explore the full range of generative AI tools. With so many tools to understand </w:t>
      </w:r>
      <w:r w:rsidRPr="00EF696B">
        <w:lastRenderedPageBreak/>
        <w:t>and experiment with, self-practice time was often constrained, leaving me feeling that I could only scratch the surface of each tool's potential.</w:t>
      </w:r>
    </w:p>
    <w:p w14:paraId="4B9CDD22" w14:textId="77777777" w:rsidR="00EF696B" w:rsidRPr="00EF696B" w:rsidRDefault="00EF696B" w:rsidP="00EF696B">
      <w:pPr>
        <w:jc w:val="both"/>
      </w:pPr>
      <w:r w:rsidRPr="00EF696B">
        <w:t>Despite these challenges, the insights gained were incredibly valuable. Understanding how to craft effective prompts and apply AI tools to real-world tasks has already started influencing my daily work, helping me improve productivity and creativity. The course content was highly relevant and practical, offering techniques I can continually refine and use moving forward.</w:t>
      </w:r>
    </w:p>
    <w:p w14:paraId="73D38D24" w14:textId="41A0ECFE" w:rsidR="00076516" w:rsidRDefault="00FD0AEC" w:rsidP="00420AE8">
      <w:pPr>
        <w:jc w:val="both"/>
      </w:pPr>
      <w:r>
        <w:t>The K</w:t>
      </w:r>
      <w:r w:rsidR="00EF696B" w:rsidRPr="00EF696B">
        <w:t>nowledge I gained was instrumental, and I found the course extremely useful for enhancing my day-to-day work experience.</w:t>
      </w:r>
    </w:p>
    <w:p w14:paraId="71E4F63E" w14:textId="43F3501D" w:rsidR="003554ED" w:rsidRDefault="00D96BE3" w:rsidP="00420AE8">
      <w:pPr>
        <w:jc w:val="both"/>
      </w:pPr>
      <w:r w:rsidRPr="00D96BE3">
        <w:t>I found the journey to be incredibly enriching and valuable</w:t>
      </w:r>
      <w:r w:rsidR="00076516">
        <w:t>!</w:t>
      </w:r>
    </w:p>
    <w:p w14:paraId="74F18553" w14:textId="77777777" w:rsidR="00A358BC" w:rsidRDefault="00A358BC" w:rsidP="00420AE8">
      <w:pPr>
        <w:jc w:val="both"/>
      </w:pPr>
    </w:p>
    <w:p w14:paraId="15A53390" w14:textId="046589A1" w:rsidR="00A358BC" w:rsidRPr="00170CB9" w:rsidRDefault="00170CB9" w:rsidP="00420AE8">
      <w:pPr>
        <w:jc w:val="both"/>
        <w:rPr>
          <w:sz w:val="40"/>
          <w:szCs w:val="40"/>
        </w:rPr>
      </w:pPr>
      <w:r>
        <w:rPr>
          <w:noProof/>
        </w:rPr>
        <mc:AlternateContent>
          <mc:Choice Requires="wps">
            <w:drawing>
              <wp:anchor distT="0" distB="0" distL="114300" distR="114300" simplePos="0" relativeHeight="251659264" behindDoc="0" locked="0" layoutInCell="1" allowOverlap="1" wp14:anchorId="1020E706" wp14:editId="03E1B190">
                <wp:simplePos x="0" y="0"/>
                <wp:positionH relativeFrom="margin">
                  <wp:align>left</wp:align>
                </wp:positionH>
                <wp:positionV relativeFrom="paragraph">
                  <wp:posOffset>163691</wp:posOffset>
                </wp:positionV>
                <wp:extent cx="1932167" cy="0"/>
                <wp:effectExtent l="0" t="19050" r="30480" b="19050"/>
                <wp:wrapNone/>
                <wp:docPr id="1105344791" name="Straight Connector 1"/>
                <wp:cNvGraphicFramePr/>
                <a:graphic xmlns:a="http://schemas.openxmlformats.org/drawingml/2006/main">
                  <a:graphicData uri="http://schemas.microsoft.com/office/word/2010/wordprocessingShape">
                    <wps:wsp>
                      <wps:cNvCnPr/>
                      <wps:spPr>
                        <a:xfrm flipV="1">
                          <a:off x="0" y="0"/>
                          <a:ext cx="1932167"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58362"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9pt" to="152.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" strokecolor="black [3213]" strokeweight="2.25pt">
                <v:stroke joinstyle="miter"/>
                <w10:wrap anchorx="margin"/>
              </v:line>
            </w:pict>
          </mc:Fallback>
        </mc:AlternateContent>
      </w:r>
      <w:r>
        <w:rPr>
          <w:noProof/>
        </w:rPr>
        <mc:AlternateContent>
          <mc:Choice Requires="wps">
            <w:drawing>
              <wp:anchor distT="0" distB="0" distL="114300" distR="114300" simplePos="0" relativeHeight="251661312" behindDoc="0" locked="0" layoutInCell="1" allowOverlap="1" wp14:anchorId="4CBF9CFD" wp14:editId="09FD8D09">
                <wp:simplePos x="0" y="0"/>
                <wp:positionH relativeFrom="column">
                  <wp:posOffset>3514476</wp:posOffset>
                </wp:positionH>
                <wp:positionV relativeFrom="paragraph">
                  <wp:posOffset>162174</wp:posOffset>
                </wp:positionV>
                <wp:extent cx="1932167" cy="0"/>
                <wp:effectExtent l="0" t="19050" r="30480" b="19050"/>
                <wp:wrapNone/>
                <wp:docPr id="1477265219" name="Straight Connector 1"/>
                <wp:cNvGraphicFramePr/>
                <a:graphic xmlns:a="http://schemas.openxmlformats.org/drawingml/2006/main">
                  <a:graphicData uri="http://schemas.microsoft.com/office/word/2010/wordprocessingShape">
                    <wps:wsp>
                      <wps:cNvCnPr/>
                      <wps:spPr>
                        <a:xfrm flipV="1">
                          <a:off x="0" y="0"/>
                          <a:ext cx="1932167"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9F0E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75pt,12.75pt" to="428.9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" strokecolor="black [3213]" strokeweight="2.25pt">
                <v:stroke joinstyle="miter"/>
              </v:line>
            </w:pict>
          </mc:Fallback>
        </mc:AlternateContent>
      </w:r>
      <w:r>
        <w:tab/>
      </w:r>
      <w:r>
        <w:tab/>
      </w:r>
      <w:r>
        <w:tab/>
      </w:r>
      <w:r>
        <w:tab/>
      </w:r>
      <w:r>
        <w:tab/>
      </w:r>
      <w:r w:rsidRPr="00170CB9">
        <w:rPr>
          <w:sz w:val="40"/>
          <w:szCs w:val="40"/>
        </w:rPr>
        <w:t>The End</w:t>
      </w:r>
    </w:p>
    <w:sectPr w:rsidR="00A358BC" w:rsidRPr="00170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7214"/>
    <w:multiLevelType w:val="multilevel"/>
    <w:tmpl w:val="6B0A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F6296"/>
    <w:multiLevelType w:val="multilevel"/>
    <w:tmpl w:val="AC6EA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2334F"/>
    <w:multiLevelType w:val="multilevel"/>
    <w:tmpl w:val="3C16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E5F6C"/>
    <w:multiLevelType w:val="multilevel"/>
    <w:tmpl w:val="F3BE6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731BC"/>
    <w:multiLevelType w:val="multilevel"/>
    <w:tmpl w:val="4822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23117"/>
    <w:multiLevelType w:val="multilevel"/>
    <w:tmpl w:val="1A82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B6986"/>
    <w:multiLevelType w:val="multilevel"/>
    <w:tmpl w:val="0BAC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94673"/>
    <w:multiLevelType w:val="multilevel"/>
    <w:tmpl w:val="C538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F724F"/>
    <w:multiLevelType w:val="multilevel"/>
    <w:tmpl w:val="348E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46350"/>
    <w:multiLevelType w:val="multilevel"/>
    <w:tmpl w:val="5ED0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994336">
    <w:abstractNumId w:val="5"/>
  </w:num>
  <w:num w:numId="2" w16cid:durableId="1830946555">
    <w:abstractNumId w:val="6"/>
  </w:num>
  <w:num w:numId="3" w16cid:durableId="622538993">
    <w:abstractNumId w:val="1"/>
  </w:num>
  <w:num w:numId="4" w16cid:durableId="956833527">
    <w:abstractNumId w:val="3"/>
  </w:num>
  <w:num w:numId="5" w16cid:durableId="1161197477">
    <w:abstractNumId w:val="0"/>
  </w:num>
  <w:num w:numId="6" w16cid:durableId="884099701">
    <w:abstractNumId w:val="4"/>
  </w:num>
  <w:num w:numId="7" w16cid:durableId="843937245">
    <w:abstractNumId w:val="2"/>
  </w:num>
  <w:num w:numId="8" w16cid:durableId="1849782993">
    <w:abstractNumId w:val="7"/>
  </w:num>
  <w:num w:numId="9" w16cid:durableId="1501965421">
    <w:abstractNumId w:val="9"/>
  </w:num>
  <w:num w:numId="10" w16cid:durableId="204686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6C"/>
    <w:rsid w:val="00005F1B"/>
    <w:rsid w:val="000300C9"/>
    <w:rsid w:val="00052040"/>
    <w:rsid w:val="000600A4"/>
    <w:rsid w:val="00076516"/>
    <w:rsid w:val="00170CB9"/>
    <w:rsid w:val="001E69D9"/>
    <w:rsid w:val="001F0680"/>
    <w:rsid w:val="00212AA9"/>
    <w:rsid w:val="00262AE6"/>
    <w:rsid w:val="00286EE9"/>
    <w:rsid w:val="0029687D"/>
    <w:rsid w:val="002C1672"/>
    <w:rsid w:val="0032774A"/>
    <w:rsid w:val="003320E6"/>
    <w:rsid w:val="00335028"/>
    <w:rsid w:val="003554ED"/>
    <w:rsid w:val="0038279F"/>
    <w:rsid w:val="00420AE8"/>
    <w:rsid w:val="0042573A"/>
    <w:rsid w:val="00462D87"/>
    <w:rsid w:val="00562AD7"/>
    <w:rsid w:val="00647052"/>
    <w:rsid w:val="006F4DA9"/>
    <w:rsid w:val="0084306B"/>
    <w:rsid w:val="008E29C3"/>
    <w:rsid w:val="0093230D"/>
    <w:rsid w:val="0099106F"/>
    <w:rsid w:val="009E094F"/>
    <w:rsid w:val="00A327FC"/>
    <w:rsid w:val="00A358BC"/>
    <w:rsid w:val="00A52D6C"/>
    <w:rsid w:val="00AF5BD5"/>
    <w:rsid w:val="00B40AEA"/>
    <w:rsid w:val="00BE2EB8"/>
    <w:rsid w:val="00D870ED"/>
    <w:rsid w:val="00D96BE3"/>
    <w:rsid w:val="00DF2F3F"/>
    <w:rsid w:val="00E3551D"/>
    <w:rsid w:val="00EC1B47"/>
    <w:rsid w:val="00ED2FB1"/>
    <w:rsid w:val="00EF696B"/>
    <w:rsid w:val="00F2483F"/>
    <w:rsid w:val="00FD0959"/>
    <w:rsid w:val="00FD0AE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F1CE4"/>
  <w15:chartTrackingRefBased/>
  <w15:docId w15:val="{70079382-17AF-4DE8-8699-13A666C8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AEA"/>
    <w:rPr>
      <w:color w:val="0563C1" w:themeColor="hyperlink"/>
      <w:u w:val="single"/>
    </w:rPr>
  </w:style>
  <w:style w:type="character" w:styleId="UnresolvedMention">
    <w:name w:val="Unresolved Mention"/>
    <w:basedOn w:val="DefaultParagraphFont"/>
    <w:uiPriority w:val="99"/>
    <w:semiHidden/>
    <w:unhideWhenUsed/>
    <w:rsid w:val="00B40AEA"/>
    <w:rPr>
      <w:color w:val="605E5C"/>
      <w:shd w:val="clear" w:color="auto" w:fill="E1DFDD"/>
    </w:rPr>
  </w:style>
  <w:style w:type="character" w:styleId="FollowedHyperlink">
    <w:name w:val="FollowedHyperlink"/>
    <w:basedOn w:val="DefaultParagraphFont"/>
    <w:uiPriority w:val="99"/>
    <w:semiHidden/>
    <w:unhideWhenUsed/>
    <w:rsid w:val="00DF2F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0818">
      <w:bodyDiv w:val="1"/>
      <w:marLeft w:val="0"/>
      <w:marRight w:val="0"/>
      <w:marTop w:val="0"/>
      <w:marBottom w:val="0"/>
      <w:divBdr>
        <w:top w:val="none" w:sz="0" w:space="0" w:color="auto"/>
        <w:left w:val="none" w:sz="0" w:space="0" w:color="auto"/>
        <w:bottom w:val="none" w:sz="0" w:space="0" w:color="auto"/>
        <w:right w:val="none" w:sz="0" w:space="0" w:color="auto"/>
      </w:divBdr>
    </w:div>
    <w:div w:id="112675006">
      <w:bodyDiv w:val="1"/>
      <w:marLeft w:val="0"/>
      <w:marRight w:val="0"/>
      <w:marTop w:val="0"/>
      <w:marBottom w:val="0"/>
      <w:divBdr>
        <w:top w:val="none" w:sz="0" w:space="0" w:color="auto"/>
        <w:left w:val="none" w:sz="0" w:space="0" w:color="auto"/>
        <w:bottom w:val="none" w:sz="0" w:space="0" w:color="auto"/>
        <w:right w:val="none" w:sz="0" w:space="0" w:color="auto"/>
      </w:divBdr>
    </w:div>
    <w:div w:id="199900495">
      <w:bodyDiv w:val="1"/>
      <w:marLeft w:val="0"/>
      <w:marRight w:val="0"/>
      <w:marTop w:val="0"/>
      <w:marBottom w:val="0"/>
      <w:divBdr>
        <w:top w:val="none" w:sz="0" w:space="0" w:color="auto"/>
        <w:left w:val="none" w:sz="0" w:space="0" w:color="auto"/>
        <w:bottom w:val="none" w:sz="0" w:space="0" w:color="auto"/>
        <w:right w:val="none" w:sz="0" w:space="0" w:color="auto"/>
      </w:divBdr>
    </w:div>
    <w:div w:id="204560057">
      <w:bodyDiv w:val="1"/>
      <w:marLeft w:val="0"/>
      <w:marRight w:val="0"/>
      <w:marTop w:val="0"/>
      <w:marBottom w:val="0"/>
      <w:divBdr>
        <w:top w:val="none" w:sz="0" w:space="0" w:color="auto"/>
        <w:left w:val="none" w:sz="0" w:space="0" w:color="auto"/>
        <w:bottom w:val="none" w:sz="0" w:space="0" w:color="auto"/>
        <w:right w:val="none" w:sz="0" w:space="0" w:color="auto"/>
      </w:divBdr>
    </w:div>
    <w:div w:id="419525269">
      <w:bodyDiv w:val="1"/>
      <w:marLeft w:val="0"/>
      <w:marRight w:val="0"/>
      <w:marTop w:val="0"/>
      <w:marBottom w:val="0"/>
      <w:divBdr>
        <w:top w:val="none" w:sz="0" w:space="0" w:color="auto"/>
        <w:left w:val="none" w:sz="0" w:space="0" w:color="auto"/>
        <w:bottom w:val="none" w:sz="0" w:space="0" w:color="auto"/>
        <w:right w:val="none" w:sz="0" w:space="0" w:color="auto"/>
      </w:divBdr>
    </w:div>
    <w:div w:id="471674690">
      <w:bodyDiv w:val="1"/>
      <w:marLeft w:val="0"/>
      <w:marRight w:val="0"/>
      <w:marTop w:val="0"/>
      <w:marBottom w:val="0"/>
      <w:divBdr>
        <w:top w:val="none" w:sz="0" w:space="0" w:color="auto"/>
        <w:left w:val="none" w:sz="0" w:space="0" w:color="auto"/>
        <w:bottom w:val="none" w:sz="0" w:space="0" w:color="auto"/>
        <w:right w:val="none" w:sz="0" w:space="0" w:color="auto"/>
      </w:divBdr>
      <w:divsChild>
        <w:div w:id="1629892548">
          <w:marLeft w:val="0"/>
          <w:marRight w:val="0"/>
          <w:marTop w:val="0"/>
          <w:marBottom w:val="0"/>
          <w:divBdr>
            <w:top w:val="none" w:sz="0" w:space="0" w:color="auto"/>
            <w:left w:val="none" w:sz="0" w:space="0" w:color="auto"/>
            <w:bottom w:val="none" w:sz="0" w:space="0" w:color="auto"/>
            <w:right w:val="none" w:sz="0" w:space="0" w:color="auto"/>
          </w:divBdr>
          <w:divsChild>
            <w:div w:id="834304274">
              <w:marLeft w:val="0"/>
              <w:marRight w:val="0"/>
              <w:marTop w:val="0"/>
              <w:marBottom w:val="0"/>
              <w:divBdr>
                <w:top w:val="none" w:sz="0" w:space="0" w:color="auto"/>
                <w:left w:val="none" w:sz="0" w:space="0" w:color="auto"/>
                <w:bottom w:val="none" w:sz="0" w:space="0" w:color="auto"/>
                <w:right w:val="none" w:sz="0" w:space="0" w:color="auto"/>
              </w:divBdr>
              <w:divsChild>
                <w:div w:id="2072652771">
                  <w:marLeft w:val="0"/>
                  <w:marRight w:val="0"/>
                  <w:marTop w:val="0"/>
                  <w:marBottom w:val="0"/>
                  <w:divBdr>
                    <w:top w:val="none" w:sz="0" w:space="0" w:color="auto"/>
                    <w:left w:val="none" w:sz="0" w:space="0" w:color="auto"/>
                    <w:bottom w:val="none" w:sz="0" w:space="0" w:color="auto"/>
                    <w:right w:val="none" w:sz="0" w:space="0" w:color="auto"/>
                  </w:divBdr>
                  <w:divsChild>
                    <w:div w:id="837427596">
                      <w:marLeft w:val="0"/>
                      <w:marRight w:val="0"/>
                      <w:marTop w:val="0"/>
                      <w:marBottom w:val="0"/>
                      <w:divBdr>
                        <w:top w:val="none" w:sz="0" w:space="0" w:color="auto"/>
                        <w:left w:val="none" w:sz="0" w:space="0" w:color="auto"/>
                        <w:bottom w:val="none" w:sz="0" w:space="0" w:color="auto"/>
                        <w:right w:val="none" w:sz="0" w:space="0" w:color="auto"/>
                      </w:divBdr>
                      <w:divsChild>
                        <w:div w:id="1314142016">
                          <w:marLeft w:val="0"/>
                          <w:marRight w:val="0"/>
                          <w:marTop w:val="0"/>
                          <w:marBottom w:val="0"/>
                          <w:divBdr>
                            <w:top w:val="none" w:sz="0" w:space="0" w:color="auto"/>
                            <w:left w:val="none" w:sz="0" w:space="0" w:color="auto"/>
                            <w:bottom w:val="none" w:sz="0" w:space="0" w:color="auto"/>
                            <w:right w:val="none" w:sz="0" w:space="0" w:color="auto"/>
                          </w:divBdr>
                          <w:divsChild>
                            <w:div w:id="88543609">
                              <w:marLeft w:val="0"/>
                              <w:marRight w:val="0"/>
                              <w:marTop w:val="0"/>
                              <w:marBottom w:val="0"/>
                              <w:divBdr>
                                <w:top w:val="none" w:sz="0" w:space="0" w:color="auto"/>
                                <w:left w:val="none" w:sz="0" w:space="0" w:color="auto"/>
                                <w:bottom w:val="none" w:sz="0" w:space="0" w:color="auto"/>
                                <w:right w:val="none" w:sz="0" w:space="0" w:color="auto"/>
                              </w:divBdr>
                              <w:divsChild>
                                <w:div w:id="1854152476">
                                  <w:marLeft w:val="0"/>
                                  <w:marRight w:val="0"/>
                                  <w:marTop w:val="0"/>
                                  <w:marBottom w:val="0"/>
                                  <w:divBdr>
                                    <w:top w:val="none" w:sz="0" w:space="0" w:color="auto"/>
                                    <w:left w:val="none" w:sz="0" w:space="0" w:color="auto"/>
                                    <w:bottom w:val="none" w:sz="0" w:space="0" w:color="auto"/>
                                    <w:right w:val="none" w:sz="0" w:space="0" w:color="auto"/>
                                  </w:divBdr>
                                  <w:divsChild>
                                    <w:div w:id="18371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151344">
          <w:marLeft w:val="0"/>
          <w:marRight w:val="0"/>
          <w:marTop w:val="0"/>
          <w:marBottom w:val="0"/>
          <w:divBdr>
            <w:top w:val="none" w:sz="0" w:space="0" w:color="auto"/>
            <w:left w:val="none" w:sz="0" w:space="0" w:color="auto"/>
            <w:bottom w:val="none" w:sz="0" w:space="0" w:color="auto"/>
            <w:right w:val="none" w:sz="0" w:space="0" w:color="auto"/>
          </w:divBdr>
          <w:divsChild>
            <w:div w:id="1776365076">
              <w:marLeft w:val="0"/>
              <w:marRight w:val="0"/>
              <w:marTop w:val="0"/>
              <w:marBottom w:val="0"/>
              <w:divBdr>
                <w:top w:val="none" w:sz="0" w:space="0" w:color="auto"/>
                <w:left w:val="none" w:sz="0" w:space="0" w:color="auto"/>
                <w:bottom w:val="none" w:sz="0" w:space="0" w:color="auto"/>
                <w:right w:val="none" w:sz="0" w:space="0" w:color="auto"/>
              </w:divBdr>
              <w:divsChild>
                <w:div w:id="192116578">
                  <w:marLeft w:val="0"/>
                  <w:marRight w:val="0"/>
                  <w:marTop w:val="0"/>
                  <w:marBottom w:val="0"/>
                  <w:divBdr>
                    <w:top w:val="none" w:sz="0" w:space="0" w:color="auto"/>
                    <w:left w:val="none" w:sz="0" w:space="0" w:color="auto"/>
                    <w:bottom w:val="none" w:sz="0" w:space="0" w:color="auto"/>
                    <w:right w:val="none" w:sz="0" w:space="0" w:color="auto"/>
                  </w:divBdr>
                  <w:divsChild>
                    <w:div w:id="408307163">
                      <w:marLeft w:val="0"/>
                      <w:marRight w:val="0"/>
                      <w:marTop w:val="0"/>
                      <w:marBottom w:val="0"/>
                      <w:divBdr>
                        <w:top w:val="none" w:sz="0" w:space="0" w:color="auto"/>
                        <w:left w:val="none" w:sz="0" w:space="0" w:color="auto"/>
                        <w:bottom w:val="none" w:sz="0" w:space="0" w:color="auto"/>
                        <w:right w:val="none" w:sz="0" w:space="0" w:color="auto"/>
                      </w:divBdr>
                      <w:divsChild>
                        <w:div w:id="1060784227">
                          <w:marLeft w:val="0"/>
                          <w:marRight w:val="0"/>
                          <w:marTop w:val="0"/>
                          <w:marBottom w:val="0"/>
                          <w:divBdr>
                            <w:top w:val="none" w:sz="0" w:space="0" w:color="auto"/>
                            <w:left w:val="none" w:sz="0" w:space="0" w:color="auto"/>
                            <w:bottom w:val="none" w:sz="0" w:space="0" w:color="auto"/>
                            <w:right w:val="none" w:sz="0" w:space="0" w:color="auto"/>
                          </w:divBdr>
                          <w:divsChild>
                            <w:div w:id="1240794888">
                              <w:marLeft w:val="0"/>
                              <w:marRight w:val="0"/>
                              <w:marTop w:val="0"/>
                              <w:marBottom w:val="0"/>
                              <w:divBdr>
                                <w:top w:val="none" w:sz="0" w:space="0" w:color="auto"/>
                                <w:left w:val="none" w:sz="0" w:space="0" w:color="auto"/>
                                <w:bottom w:val="none" w:sz="0" w:space="0" w:color="auto"/>
                                <w:right w:val="none" w:sz="0" w:space="0" w:color="auto"/>
                              </w:divBdr>
                              <w:divsChild>
                                <w:div w:id="268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140102">
                  <w:marLeft w:val="0"/>
                  <w:marRight w:val="0"/>
                  <w:marTop w:val="0"/>
                  <w:marBottom w:val="0"/>
                  <w:divBdr>
                    <w:top w:val="none" w:sz="0" w:space="0" w:color="auto"/>
                    <w:left w:val="none" w:sz="0" w:space="0" w:color="auto"/>
                    <w:bottom w:val="none" w:sz="0" w:space="0" w:color="auto"/>
                    <w:right w:val="none" w:sz="0" w:space="0" w:color="auto"/>
                  </w:divBdr>
                  <w:divsChild>
                    <w:div w:id="1188251139">
                      <w:marLeft w:val="0"/>
                      <w:marRight w:val="0"/>
                      <w:marTop w:val="0"/>
                      <w:marBottom w:val="0"/>
                      <w:divBdr>
                        <w:top w:val="none" w:sz="0" w:space="0" w:color="auto"/>
                        <w:left w:val="none" w:sz="0" w:space="0" w:color="auto"/>
                        <w:bottom w:val="none" w:sz="0" w:space="0" w:color="auto"/>
                        <w:right w:val="none" w:sz="0" w:space="0" w:color="auto"/>
                      </w:divBdr>
                      <w:divsChild>
                        <w:div w:id="1023290323">
                          <w:marLeft w:val="0"/>
                          <w:marRight w:val="0"/>
                          <w:marTop w:val="0"/>
                          <w:marBottom w:val="0"/>
                          <w:divBdr>
                            <w:top w:val="none" w:sz="0" w:space="0" w:color="auto"/>
                            <w:left w:val="none" w:sz="0" w:space="0" w:color="auto"/>
                            <w:bottom w:val="none" w:sz="0" w:space="0" w:color="auto"/>
                            <w:right w:val="none" w:sz="0" w:space="0" w:color="auto"/>
                          </w:divBdr>
                          <w:divsChild>
                            <w:div w:id="463162208">
                              <w:marLeft w:val="0"/>
                              <w:marRight w:val="0"/>
                              <w:marTop w:val="0"/>
                              <w:marBottom w:val="0"/>
                              <w:divBdr>
                                <w:top w:val="none" w:sz="0" w:space="0" w:color="auto"/>
                                <w:left w:val="none" w:sz="0" w:space="0" w:color="auto"/>
                                <w:bottom w:val="none" w:sz="0" w:space="0" w:color="auto"/>
                                <w:right w:val="none" w:sz="0" w:space="0" w:color="auto"/>
                              </w:divBdr>
                              <w:divsChild>
                                <w:div w:id="840193451">
                                  <w:marLeft w:val="0"/>
                                  <w:marRight w:val="0"/>
                                  <w:marTop w:val="0"/>
                                  <w:marBottom w:val="0"/>
                                  <w:divBdr>
                                    <w:top w:val="none" w:sz="0" w:space="0" w:color="auto"/>
                                    <w:left w:val="none" w:sz="0" w:space="0" w:color="auto"/>
                                    <w:bottom w:val="none" w:sz="0" w:space="0" w:color="auto"/>
                                    <w:right w:val="none" w:sz="0" w:space="0" w:color="auto"/>
                                  </w:divBdr>
                                  <w:divsChild>
                                    <w:div w:id="5946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1055">
      <w:bodyDiv w:val="1"/>
      <w:marLeft w:val="0"/>
      <w:marRight w:val="0"/>
      <w:marTop w:val="0"/>
      <w:marBottom w:val="0"/>
      <w:divBdr>
        <w:top w:val="none" w:sz="0" w:space="0" w:color="auto"/>
        <w:left w:val="none" w:sz="0" w:space="0" w:color="auto"/>
        <w:bottom w:val="none" w:sz="0" w:space="0" w:color="auto"/>
        <w:right w:val="none" w:sz="0" w:space="0" w:color="auto"/>
      </w:divBdr>
    </w:div>
    <w:div w:id="648439536">
      <w:bodyDiv w:val="1"/>
      <w:marLeft w:val="0"/>
      <w:marRight w:val="0"/>
      <w:marTop w:val="0"/>
      <w:marBottom w:val="0"/>
      <w:divBdr>
        <w:top w:val="none" w:sz="0" w:space="0" w:color="auto"/>
        <w:left w:val="none" w:sz="0" w:space="0" w:color="auto"/>
        <w:bottom w:val="none" w:sz="0" w:space="0" w:color="auto"/>
        <w:right w:val="none" w:sz="0" w:space="0" w:color="auto"/>
      </w:divBdr>
    </w:div>
    <w:div w:id="717896458">
      <w:bodyDiv w:val="1"/>
      <w:marLeft w:val="0"/>
      <w:marRight w:val="0"/>
      <w:marTop w:val="0"/>
      <w:marBottom w:val="0"/>
      <w:divBdr>
        <w:top w:val="none" w:sz="0" w:space="0" w:color="auto"/>
        <w:left w:val="none" w:sz="0" w:space="0" w:color="auto"/>
        <w:bottom w:val="none" w:sz="0" w:space="0" w:color="auto"/>
        <w:right w:val="none" w:sz="0" w:space="0" w:color="auto"/>
      </w:divBdr>
    </w:div>
    <w:div w:id="877086376">
      <w:bodyDiv w:val="1"/>
      <w:marLeft w:val="0"/>
      <w:marRight w:val="0"/>
      <w:marTop w:val="0"/>
      <w:marBottom w:val="0"/>
      <w:divBdr>
        <w:top w:val="none" w:sz="0" w:space="0" w:color="auto"/>
        <w:left w:val="none" w:sz="0" w:space="0" w:color="auto"/>
        <w:bottom w:val="none" w:sz="0" w:space="0" w:color="auto"/>
        <w:right w:val="none" w:sz="0" w:space="0" w:color="auto"/>
      </w:divBdr>
    </w:div>
    <w:div w:id="985429817">
      <w:bodyDiv w:val="1"/>
      <w:marLeft w:val="0"/>
      <w:marRight w:val="0"/>
      <w:marTop w:val="0"/>
      <w:marBottom w:val="0"/>
      <w:divBdr>
        <w:top w:val="none" w:sz="0" w:space="0" w:color="auto"/>
        <w:left w:val="none" w:sz="0" w:space="0" w:color="auto"/>
        <w:bottom w:val="none" w:sz="0" w:space="0" w:color="auto"/>
        <w:right w:val="none" w:sz="0" w:space="0" w:color="auto"/>
      </w:divBdr>
    </w:div>
    <w:div w:id="1041829684">
      <w:bodyDiv w:val="1"/>
      <w:marLeft w:val="0"/>
      <w:marRight w:val="0"/>
      <w:marTop w:val="0"/>
      <w:marBottom w:val="0"/>
      <w:divBdr>
        <w:top w:val="none" w:sz="0" w:space="0" w:color="auto"/>
        <w:left w:val="none" w:sz="0" w:space="0" w:color="auto"/>
        <w:bottom w:val="none" w:sz="0" w:space="0" w:color="auto"/>
        <w:right w:val="none" w:sz="0" w:space="0" w:color="auto"/>
      </w:divBdr>
    </w:div>
    <w:div w:id="1075736170">
      <w:bodyDiv w:val="1"/>
      <w:marLeft w:val="0"/>
      <w:marRight w:val="0"/>
      <w:marTop w:val="0"/>
      <w:marBottom w:val="0"/>
      <w:divBdr>
        <w:top w:val="none" w:sz="0" w:space="0" w:color="auto"/>
        <w:left w:val="none" w:sz="0" w:space="0" w:color="auto"/>
        <w:bottom w:val="none" w:sz="0" w:space="0" w:color="auto"/>
        <w:right w:val="none" w:sz="0" w:space="0" w:color="auto"/>
      </w:divBdr>
    </w:div>
    <w:div w:id="1405756219">
      <w:bodyDiv w:val="1"/>
      <w:marLeft w:val="0"/>
      <w:marRight w:val="0"/>
      <w:marTop w:val="0"/>
      <w:marBottom w:val="0"/>
      <w:divBdr>
        <w:top w:val="none" w:sz="0" w:space="0" w:color="auto"/>
        <w:left w:val="none" w:sz="0" w:space="0" w:color="auto"/>
        <w:bottom w:val="none" w:sz="0" w:space="0" w:color="auto"/>
        <w:right w:val="none" w:sz="0" w:space="0" w:color="auto"/>
      </w:divBdr>
    </w:div>
    <w:div w:id="1413694283">
      <w:bodyDiv w:val="1"/>
      <w:marLeft w:val="0"/>
      <w:marRight w:val="0"/>
      <w:marTop w:val="0"/>
      <w:marBottom w:val="0"/>
      <w:divBdr>
        <w:top w:val="none" w:sz="0" w:space="0" w:color="auto"/>
        <w:left w:val="none" w:sz="0" w:space="0" w:color="auto"/>
        <w:bottom w:val="none" w:sz="0" w:space="0" w:color="auto"/>
        <w:right w:val="none" w:sz="0" w:space="0" w:color="auto"/>
      </w:divBdr>
    </w:div>
    <w:div w:id="1530606183">
      <w:bodyDiv w:val="1"/>
      <w:marLeft w:val="0"/>
      <w:marRight w:val="0"/>
      <w:marTop w:val="0"/>
      <w:marBottom w:val="0"/>
      <w:divBdr>
        <w:top w:val="none" w:sz="0" w:space="0" w:color="auto"/>
        <w:left w:val="none" w:sz="0" w:space="0" w:color="auto"/>
        <w:bottom w:val="none" w:sz="0" w:space="0" w:color="auto"/>
        <w:right w:val="none" w:sz="0" w:space="0" w:color="auto"/>
      </w:divBdr>
    </w:div>
    <w:div w:id="1643347207">
      <w:bodyDiv w:val="1"/>
      <w:marLeft w:val="0"/>
      <w:marRight w:val="0"/>
      <w:marTop w:val="0"/>
      <w:marBottom w:val="0"/>
      <w:divBdr>
        <w:top w:val="none" w:sz="0" w:space="0" w:color="auto"/>
        <w:left w:val="none" w:sz="0" w:space="0" w:color="auto"/>
        <w:bottom w:val="none" w:sz="0" w:space="0" w:color="auto"/>
        <w:right w:val="none" w:sz="0" w:space="0" w:color="auto"/>
      </w:divBdr>
    </w:div>
    <w:div w:id="1669399951">
      <w:bodyDiv w:val="1"/>
      <w:marLeft w:val="0"/>
      <w:marRight w:val="0"/>
      <w:marTop w:val="0"/>
      <w:marBottom w:val="0"/>
      <w:divBdr>
        <w:top w:val="none" w:sz="0" w:space="0" w:color="auto"/>
        <w:left w:val="none" w:sz="0" w:space="0" w:color="auto"/>
        <w:bottom w:val="none" w:sz="0" w:space="0" w:color="auto"/>
        <w:right w:val="none" w:sz="0" w:space="0" w:color="auto"/>
      </w:divBdr>
      <w:divsChild>
        <w:div w:id="1298947515">
          <w:marLeft w:val="0"/>
          <w:marRight w:val="0"/>
          <w:marTop w:val="0"/>
          <w:marBottom w:val="0"/>
          <w:divBdr>
            <w:top w:val="none" w:sz="0" w:space="0" w:color="auto"/>
            <w:left w:val="none" w:sz="0" w:space="0" w:color="auto"/>
            <w:bottom w:val="none" w:sz="0" w:space="0" w:color="auto"/>
            <w:right w:val="none" w:sz="0" w:space="0" w:color="auto"/>
          </w:divBdr>
          <w:divsChild>
            <w:div w:id="1451049704">
              <w:marLeft w:val="0"/>
              <w:marRight w:val="0"/>
              <w:marTop w:val="0"/>
              <w:marBottom w:val="0"/>
              <w:divBdr>
                <w:top w:val="none" w:sz="0" w:space="0" w:color="auto"/>
                <w:left w:val="none" w:sz="0" w:space="0" w:color="auto"/>
                <w:bottom w:val="none" w:sz="0" w:space="0" w:color="auto"/>
                <w:right w:val="none" w:sz="0" w:space="0" w:color="auto"/>
              </w:divBdr>
              <w:divsChild>
                <w:div w:id="637800878">
                  <w:marLeft w:val="0"/>
                  <w:marRight w:val="0"/>
                  <w:marTop w:val="0"/>
                  <w:marBottom w:val="0"/>
                  <w:divBdr>
                    <w:top w:val="none" w:sz="0" w:space="0" w:color="auto"/>
                    <w:left w:val="none" w:sz="0" w:space="0" w:color="auto"/>
                    <w:bottom w:val="none" w:sz="0" w:space="0" w:color="auto"/>
                    <w:right w:val="none" w:sz="0" w:space="0" w:color="auto"/>
                  </w:divBdr>
                  <w:divsChild>
                    <w:div w:id="1871067147">
                      <w:marLeft w:val="0"/>
                      <w:marRight w:val="0"/>
                      <w:marTop w:val="0"/>
                      <w:marBottom w:val="0"/>
                      <w:divBdr>
                        <w:top w:val="none" w:sz="0" w:space="0" w:color="auto"/>
                        <w:left w:val="none" w:sz="0" w:space="0" w:color="auto"/>
                        <w:bottom w:val="none" w:sz="0" w:space="0" w:color="auto"/>
                        <w:right w:val="none" w:sz="0" w:space="0" w:color="auto"/>
                      </w:divBdr>
                      <w:divsChild>
                        <w:div w:id="1324434870">
                          <w:marLeft w:val="0"/>
                          <w:marRight w:val="0"/>
                          <w:marTop w:val="0"/>
                          <w:marBottom w:val="0"/>
                          <w:divBdr>
                            <w:top w:val="none" w:sz="0" w:space="0" w:color="auto"/>
                            <w:left w:val="none" w:sz="0" w:space="0" w:color="auto"/>
                            <w:bottom w:val="none" w:sz="0" w:space="0" w:color="auto"/>
                            <w:right w:val="none" w:sz="0" w:space="0" w:color="auto"/>
                          </w:divBdr>
                          <w:divsChild>
                            <w:div w:id="1703244186">
                              <w:marLeft w:val="0"/>
                              <w:marRight w:val="0"/>
                              <w:marTop w:val="0"/>
                              <w:marBottom w:val="0"/>
                              <w:divBdr>
                                <w:top w:val="none" w:sz="0" w:space="0" w:color="auto"/>
                                <w:left w:val="none" w:sz="0" w:space="0" w:color="auto"/>
                                <w:bottom w:val="none" w:sz="0" w:space="0" w:color="auto"/>
                                <w:right w:val="none" w:sz="0" w:space="0" w:color="auto"/>
                              </w:divBdr>
                              <w:divsChild>
                                <w:div w:id="295765575">
                                  <w:marLeft w:val="0"/>
                                  <w:marRight w:val="0"/>
                                  <w:marTop w:val="0"/>
                                  <w:marBottom w:val="0"/>
                                  <w:divBdr>
                                    <w:top w:val="none" w:sz="0" w:space="0" w:color="auto"/>
                                    <w:left w:val="none" w:sz="0" w:space="0" w:color="auto"/>
                                    <w:bottom w:val="none" w:sz="0" w:space="0" w:color="auto"/>
                                    <w:right w:val="none" w:sz="0" w:space="0" w:color="auto"/>
                                  </w:divBdr>
                                  <w:divsChild>
                                    <w:div w:id="6554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244352">
          <w:marLeft w:val="0"/>
          <w:marRight w:val="0"/>
          <w:marTop w:val="0"/>
          <w:marBottom w:val="0"/>
          <w:divBdr>
            <w:top w:val="none" w:sz="0" w:space="0" w:color="auto"/>
            <w:left w:val="none" w:sz="0" w:space="0" w:color="auto"/>
            <w:bottom w:val="none" w:sz="0" w:space="0" w:color="auto"/>
            <w:right w:val="none" w:sz="0" w:space="0" w:color="auto"/>
          </w:divBdr>
          <w:divsChild>
            <w:div w:id="1444425798">
              <w:marLeft w:val="0"/>
              <w:marRight w:val="0"/>
              <w:marTop w:val="0"/>
              <w:marBottom w:val="0"/>
              <w:divBdr>
                <w:top w:val="none" w:sz="0" w:space="0" w:color="auto"/>
                <w:left w:val="none" w:sz="0" w:space="0" w:color="auto"/>
                <w:bottom w:val="none" w:sz="0" w:space="0" w:color="auto"/>
                <w:right w:val="none" w:sz="0" w:space="0" w:color="auto"/>
              </w:divBdr>
              <w:divsChild>
                <w:div w:id="1142233928">
                  <w:marLeft w:val="0"/>
                  <w:marRight w:val="0"/>
                  <w:marTop w:val="0"/>
                  <w:marBottom w:val="0"/>
                  <w:divBdr>
                    <w:top w:val="none" w:sz="0" w:space="0" w:color="auto"/>
                    <w:left w:val="none" w:sz="0" w:space="0" w:color="auto"/>
                    <w:bottom w:val="none" w:sz="0" w:space="0" w:color="auto"/>
                    <w:right w:val="none" w:sz="0" w:space="0" w:color="auto"/>
                  </w:divBdr>
                  <w:divsChild>
                    <w:div w:id="1118376996">
                      <w:marLeft w:val="0"/>
                      <w:marRight w:val="0"/>
                      <w:marTop w:val="0"/>
                      <w:marBottom w:val="0"/>
                      <w:divBdr>
                        <w:top w:val="none" w:sz="0" w:space="0" w:color="auto"/>
                        <w:left w:val="none" w:sz="0" w:space="0" w:color="auto"/>
                        <w:bottom w:val="none" w:sz="0" w:space="0" w:color="auto"/>
                        <w:right w:val="none" w:sz="0" w:space="0" w:color="auto"/>
                      </w:divBdr>
                      <w:divsChild>
                        <w:div w:id="543104647">
                          <w:marLeft w:val="0"/>
                          <w:marRight w:val="0"/>
                          <w:marTop w:val="0"/>
                          <w:marBottom w:val="0"/>
                          <w:divBdr>
                            <w:top w:val="none" w:sz="0" w:space="0" w:color="auto"/>
                            <w:left w:val="none" w:sz="0" w:space="0" w:color="auto"/>
                            <w:bottom w:val="none" w:sz="0" w:space="0" w:color="auto"/>
                            <w:right w:val="none" w:sz="0" w:space="0" w:color="auto"/>
                          </w:divBdr>
                          <w:divsChild>
                            <w:div w:id="1400976465">
                              <w:marLeft w:val="0"/>
                              <w:marRight w:val="0"/>
                              <w:marTop w:val="0"/>
                              <w:marBottom w:val="0"/>
                              <w:divBdr>
                                <w:top w:val="none" w:sz="0" w:space="0" w:color="auto"/>
                                <w:left w:val="none" w:sz="0" w:space="0" w:color="auto"/>
                                <w:bottom w:val="none" w:sz="0" w:space="0" w:color="auto"/>
                                <w:right w:val="none" w:sz="0" w:space="0" w:color="auto"/>
                              </w:divBdr>
                              <w:divsChild>
                                <w:div w:id="16061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38797">
                  <w:marLeft w:val="0"/>
                  <w:marRight w:val="0"/>
                  <w:marTop w:val="0"/>
                  <w:marBottom w:val="0"/>
                  <w:divBdr>
                    <w:top w:val="none" w:sz="0" w:space="0" w:color="auto"/>
                    <w:left w:val="none" w:sz="0" w:space="0" w:color="auto"/>
                    <w:bottom w:val="none" w:sz="0" w:space="0" w:color="auto"/>
                    <w:right w:val="none" w:sz="0" w:space="0" w:color="auto"/>
                  </w:divBdr>
                  <w:divsChild>
                    <w:div w:id="1133907328">
                      <w:marLeft w:val="0"/>
                      <w:marRight w:val="0"/>
                      <w:marTop w:val="0"/>
                      <w:marBottom w:val="0"/>
                      <w:divBdr>
                        <w:top w:val="none" w:sz="0" w:space="0" w:color="auto"/>
                        <w:left w:val="none" w:sz="0" w:space="0" w:color="auto"/>
                        <w:bottom w:val="none" w:sz="0" w:space="0" w:color="auto"/>
                        <w:right w:val="none" w:sz="0" w:space="0" w:color="auto"/>
                      </w:divBdr>
                      <w:divsChild>
                        <w:div w:id="2052070957">
                          <w:marLeft w:val="0"/>
                          <w:marRight w:val="0"/>
                          <w:marTop w:val="0"/>
                          <w:marBottom w:val="0"/>
                          <w:divBdr>
                            <w:top w:val="none" w:sz="0" w:space="0" w:color="auto"/>
                            <w:left w:val="none" w:sz="0" w:space="0" w:color="auto"/>
                            <w:bottom w:val="none" w:sz="0" w:space="0" w:color="auto"/>
                            <w:right w:val="none" w:sz="0" w:space="0" w:color="auto"/>
                          </w:divBdr>
                          <w:divsChild>
                            <w:div w:id="1969585561">
                              <w:marLeft w:val="0"/>
                              <w:marRight w:val="0"/>
                              <w:marTop w:val="0"/>
                              <w:marBottom w:val="0"/>
                              <w:divBdr>
                                <w:top w:val="none" w:sz="0" w:space="0" w:color="auto"/>
                                <w:left w:val="none" w:sz="0" w:space="0" w:color="auto"/>
                                <w:bottom w:val="none" w:sz="0" w:space="0" w:color="auto"/>
                                <w:right w:val="none" w:sz="0" w:space="0" w:color="auto"/>
                              </w:divBdr>
                              <w:divsChild>
                                <w:div w:id="1843856934">
                                  <w:marLeft w:val="0"/>
                                  <w:marRight w:val="0"/>
                                  <w:marTop w:val="0"/>
                                  <w:marBottom w:val="0"/>
                                  <w:divBdr>
                                    <w:top w:val="none" w:sz="0" w:space="0" w:color="auto"/>
                                    <w:left w:val="none" w:sz="0" w:space="0" w:color="auto"/>
                                    <w:bottom w:val="none" w:sz="0" w:space="0" w:color="auto"/>
                                    <w:right w:val="none" w:sz="0" w:space="0" w:color="auto"/>
                                  </w:divBdr>
                                  <w:divsChild>
                                    <w:div w:id="9325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356454">
      <w:bodyDiv w:val="1"/>
      <w:marLeft w:val="0"/>
      <w:marRight w:val="0"/>
      <w:marTop w:val="0"/>
      <w:marBottom w:val="0"/>
      <w:divBdr>
        <w:top w:val="none" w:sz="0" w:space="0" w:color="auto"/>
        <w:left w:val="none" w:sz="0" w:space="0" w:color="auto"/>
        <w:bottom w:val="none" w:sz="0" w:space="0" w:color="auto"/>
        <w:right w:val="none" w:sz="0" w:space="0" w:color="auto"/>
      </w:divBdr>
    </w:div>
    <w:div w:id="1827479905">
      <w:bodyDiv w:val="1"/>
      <w:marLeft w:val="0"/>
      <w:marRight w:val="0"/>
      <w:marTop w:val="0"/>
      <w:marBottom w:val="0"/>
      <w:divBdr>
        <w:top w:val="none" w:sz="0" w:space="0" w:color="auto"/>
        <w:left w:val="none" w:sz="0" w:space="0" w:color="auto"/>
        <w:bottom w:val="none" w:sz="0" w:space="0" w:color="auto"/>
        <w:right w:val="none" w:sz="0" w:space="0" w:color="auto"/>
      </w:divBdr>
    </w:div>
    <w:div w:id="1928877746">
      <w:bodyDiv w:val="1"/>
      <w:marLeft w:val="0"/>
      <w:marRight w:val="0"/>
      <w:marTop w:val="0"/>
      <w:marBottom w:val="0"/>
      <w:divBdr>
        <w:top w:val="none" w:sz="0" w:space="0" w:color="auto"/>
        <w:left w:val="none" w:sz="0" w:space="0" w:color="auto"/>
        <w:bottom w:val="none" w:sz="0" w:space="0" w:color="auto"/>
        <w:right w:val="none" w:sz="0" w:space="0" w:color="auto"/>
      </w:divBdr>
    </w:div>
    <w:div w:id="1992522431">
      <w:bodyDiv w:val="1"/>
      <w:marLeft w:val="0"/>
      <w:marRight w:val="0"/>
      <w:marTop w:val="0"/>
      <w:marBottom w:val="0"/>
      <w:divBdr>
        <w:top w:val="none" w:sz="0" w:space="0" w:color="auto"/>
        <w:left w:val="none" w:sz="0" w:space="0" w:color="auto"/>
        <w:bottom w:val="none" w:sz="0" w:space="0" w:color="auto"/>
        <w:right w:val="none" w:sz="0" w:space="0" w:color="auto"/>
      </w:divBdr>
    </w:div>
    <w:div w:id="2006399483">
      <w:bodyDiv w:val="1"/>
      <w:marLeft w:val="0"/>
      <w:marRight w:val="0"/>
      <w:marTop w:val="0"/>
      <w:marBottom w:val="0"/>
      <w:divBdr>
        <w:top w:val="none" w:sz="0" w:space="0" w:color="auto"/>
        <w:left w:val="none" w:sz="0" w:space="0" w:color="auto"/>
        <w:bottom w:val="none" w:sz="0" w:space="0" w:color="auto"/>
        <w:right w:val="none" w:sz="0" w:space="0" w:color="auto"/>
      </w:divBdr>
    </w:div>
    <w:div w:id="211447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earchdirect.westernsydney.edu.au/islandora/object/uws:388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Gandamalla</dc:creator>
  <cp:keywords/>
  <dc:description/>
  <cp:lastModifiedBy>Pavithra Gandamalla</cp:lastModifiedBy>
  <cp:revision>44</cp:revision>
  <dcterms:created xsi:type="dcterms:W3CDTF">2024-09-08T08:46:00Z</dcterms:created>
  <dcterms:modified xsi:type="dcterms:W3CDTF">2024-09-08T10:49:00Z</dcterms:modified>
</cp:coreProperties>
</file>