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CE4E4" w14:textId="531449BA" w:rsidR="00565336" w:rsidRPr="00823284" w:rsidRDefault="00CA5CE8" w:rsidP="00B84233">
      <w:pPr>
        <w:autoSpaceDE w:val="0"/>
        <w:autoSpaceDN w:val="0"/>
        <w:adjustRightInd w:val="0"/>
        <w:snapToGrid w:val="0"/>
        <w:spacing w:after="180"/>
        <w:rPr>
          <w:rFonts w:eastAsia="Microsoft YaHei UI"/>
          <w:color w:val="000000" w:themeColor="text1"/>
          <w:shd w:val="clear" w:color="auto" w:fill="FFFFFF"/>
        </w:rPr>
      </w:pPr>
      <w:r w:rsidRPr="00CA5CE8">
        <w:rPr>
          <w:rFonts w:eastAsia="Times New Roman"/>
          <w:b/>
          <w:bCs/>
          <w:color w:val="000000" w:themeColor="text1"/>
          <w:sz w:val="32"/>
          <w:szCs w:val="32"/>
        </w:rPr>
        <w:t>RE TDSC-2021-09-0704, “Towards Neural Network-based</w:t>
      </w:r>
      <w:r w:rsidR="00B84233">
        <w:rPr>
          <w:rFonts w:eastAsia="Times New Roman"/>
          <w:b/>
          <w:bCs/>
          <w:color w:val="000000" w:themeColor="text1"/>
          <w:sz w:val="32"/>
          <w:szCs w:val="32"/>
        </w:rPr>
        <w:t xml:space="preserve"> </w:t>
      </w:r>
      <w:r w:rsidRPr="00CA5CE8">
        <w:rPr>
          <w:rFonts w:eastAsia="Times New Roman"/>
          <w:b/>
          <w:bCs/>
          <w:color w:val="000000" w:themeColor="text1"/>
          <w:sz w:val="32"/>
          <w:szCs w:val="32"/>
        </w:rPr>
        <w:t>Communication System</w:t>
      </w:r>
      <w:r w:rsidR="00F95445">
        <w:rPr>
          <w:rFonts w:eastAsia="Times New Roman"/>
          <w:b/>
          <w:bCs/>
          <w:color w:val="000000" w:themeColor="text1"/>
          <w:sz w:val="32"/>
          <w:szCs w:val="32"/>
        </w:rPr>
        <w:t>:</w:t>
      </w:r>
      <w:r w:rsidRPr="00CA5CE8">
        <w:rPr>
          <w:rFonts w:eastAsia="Times New Roman"/>
          <w:b/>
          <w:bCs/>
          <w:color w:val="000000" w:themeColor="text1"/>
          <w:sz w:val="32"/>
          <w:szCs w:val="32"/>
        </w:rPr>
        <w:t xml:space="preserve"> Attack and Defense”</w:t>
      </w:r>
    </w:p>
    <w:p w14:paraId="6E5BF554" w14:textId="1375496C" w:rsidR="009332A6" w:rsidRDefault="009332A6" w:rsidP="00913537">
      <w:pPr>
        <w:autoSpaceDE w:val="0"/>
        <w:autoSpaceDN w:val="0"/>
        <w:adjustRightInd w:val="0"/>
        <w:snapToGrid w:val="0"/>
        <w:spacing w:after="180"/>
        <w:jc w:val="both"/>
        <w:rPr>
          <w:color w:val="000000" w:themeColor="text1"/>
        </w:rPr>
      </w:pPr>
    </w:p>
    <w:p w14:paraId="158E62EB" w14:textId="77777777" w:rsidR="00EB19D1" w:rsidRDefault="00EB19D1" w:rsidP="00913537">
      <w:pPr>
        <w:autoSpaceDE w:val="0"/>
        <w:autoSpaceDN w:val="0"/>
        <w:adjustRightInd w:val="0"/>
        <w:snapToGrid w:val="0"/>
        <w:spacing w:after="180"/>
        <w:jc w:val="both"/>
        <w:rPr>
          <w:color w:val="000000" w:themeColor="text1"/>
        </w:rPr>
      </w:pPr>
    </w:p>
    <w:p w14:paraId="49F6A069" w14:textId="60B08144" w:rsidR="00565336" w:rsidRPr="00823284" w:rsidRDefault="00565336" w:rsidP="00913537">
      <w:pPr>
        <w:autoSpaceDE w:val="0"/>
        <w:autoSpaceDN w:val="0"/>
        <w:adjustRightInd w:val="0"/>
        <w:snapToGrid w:val="0"/>
        <w:spacing w:after="180"/>
        <w:jc w:val="both"/>
        <w:rPr>
          <w:color w:val="000000" w:themeColor="text1"/>
        </w:rPr>
      </w:pPr>
      <w:r w:rsidRPr="00823284">
        <w:rPr>
          <w:color w:val="000000" w:themeColor="text1"/>
        </w:rPr>
        <w:t>Dear Editor,</w:t>
      </w:r>
    </w:p>
    <w:p w14:paraId="3E0BFA1F" w14:textId="147A4C6F" w:rsidR="008128E8" w:rsidRPr="00823284" w:rsidRDefault="00565336" w:rsidP="00913537">
      <w:pPr>
        <w:autoSpaceDE w:val="0"/>
        <w:autoSpaceDN w:val="0"/>
        <w:adjustRightInd w:val="0"/>
        <w:snapToGrid w:val="0"/>
        <w:spacing w:after="180"/>
        <w:jc w:val="both"/>
        <w:rPr>
          <w:color w:val="000000" w:themeColor="text1"/>
        </w:rPr>
      </w:pPr>
      <w:r w:rsidRPr="00823284">
        <w:rPr>
          <w:color w:val="000000" w:themeColor="text1"/>
        </w:rPr>
        <w:t>Enclosed please find the revised manuscript “</w:t>
      </w:r>
      <w:r w:rsidR="002C2DA2" w:rsidRPr="002C2DA2">
        <w:rPr>
          <w:color w:val="000000" w:themeColor="text1"/>
        </w:rPr>
        <w:t>Towards Neural Network-based Communication System</w:t>
      </w:r>
      <w:r w:rsidR="00F95445">
        <w:rPr>
          <w:color w:val="000000" w:themeColor="text1"/>
        </w:rPr>
        <w:t>:</w:t>
      </w:r>
      <w:r w:rsidR="002C2DA2" w:rsidRPr="002C2DA2">
        <w:rPr>
          <w:color w:val="000000" w:themeColor="text1"/>
        </w:rPr>
        <w:t xml:space="preserve"> Attack and Defense</w:t>
      </w:r>
      <w:r w:rsidRPr="00823284">
        <w:rPr>
          <w:color w:val="000000" w:themeColor="text1"/>
        </w:rPr>
        <w:t>”. We thank you for handling the paper and thank the reviewers for their time and valuable comments. We have revised the paper in accordance with all the concrete comments.</w:t>
      </w:r>
    </w:p>
    <w:p w14:paraId="046C4CEB" w14:textId="24ED2BF2" w:rsidR="003121F0" w:rsidRDefault="003121F0" w:rsidP="00913537">
      <w:pPr>
        <w:autoSpaceDE w:val="0"/>
        <w:autoSpaceDN w:val="0"/>
        <w:adjustRightInd w:val="0"/>
        <w:snapToGrid w:val="0"/>
        <w:spacing w:after="180"/>
        <w:jc w:val="both"/>
        <w:rPr>
          <w:color w:val="000000" w:themeColor="text1"/>
        </w:rPr>
      </w:pPr>
    </w:p>
    <w:p w14:paraId="39BBB88F" w14:textId="77777777" w:rsidR="00FB0F85" w:rsidRPr="00823284" w:rsidRDefault="00FB0F85" w:rsidP="00913537">
      <w:pPr>
        <w:autoSpaceDE w:val="0"/>
        <w:autoSpaceDN w:val="0"/>
        <w:adjustRightInd w:val="0"/>
        <w:snapToGrid w:val="0"/>
        <w:spacing w:after="180"/>
        <w:jc w:val="both"/>
        <w:rPr>
          <w:color w:val="000000" w:themeColor="text1"/>
        </w:rPr>
      </w:pPr>
    </w:p>
    <w:p w14:paraId="36438742" w14:textId="6D9ABD67" w:rsidR="005475F4" w:rsidRPr="00C84DE7" w:rsidRDefault="008128E8" w:rsidP="00913537">
      <w:pPr>
        <w:pStyle w:val="ListParagraph"/>
        <w:widowControl w:val="0"/>
        <w:numPr>
          <w:ilvl w:val="0"/>
          <w:numId w:val="3"/>
        </w:numPr>
        <w:autoSpaceDE w:val="0"/>
        <w:autoSpaceDN w:val="0"/>
        <w:adjustRightInd w:val="0"/>
        <w:snapToGrid w:val="0"/>
        <w:spacing w:after="180"/>
        <w:ind w:left="540" w:hanging="540"/>
        <w:contextualSpacing w:val="0"/>
        <w:jc w:val="both"/>
        <w:rPr>
          <w:rFonts w:ascii="Times New Roman" w:hAnsi="Times New Roman" w:cs="Times New Roman"/>
          <w:b/>
          <w:color w:val="000000" w:themeColor="text1"/>
          <w:sz w:val="32"/>
          <w:szCs w:val="32"/>
        </w:rPr>
      </w:pPr>
      <w:r w:rsidRPr="00823284">
        <w:rPr>
          <w:rFonts w:ascii="Times New Roman" w:hAnsi="Times New Roman" w:cs="Times New Roman"/>
          <w:b/>
          <w:color w:val="000000" w:themeColor="text1"/>
          <w:sz w:val="32"/>
          <w:szCs w:val="32"/>
        </w:rPr>
        <w:t>Major Modification</w:t>
      </w:r>
    </w:p>
    <w:p w14:paraId="41C99A04" w14:textId="1247F894" w:rsidR="009E1A49" w:rsidRPr="00C84DE7" w:rsidRDefault="00746695" w:rsidP="00913537">
      <w:pPr>
        <w:pStyle w:val="ListParagraph"/>
        <w:numPr>
          <w:ilvl w:val="0"/>
          <w:numId w:val="7"/>
        </w:numPr>
        <w:autoSpaceDE w:val="0"/>
        <w:autoSpaceDN w:val="0"/>
        <w:adjustRightInd w:val="0"/>
        <w:snapToGrid w:val="0"/>
        <w:spacing w:after="180"/>
        <w:contextualSpacing w:val="0"/>
        <w:jc w:val="both"/>
        <w:rPr>
          <w:rFonts w:ascii="Times New Roman" w:hAnsi="Times New Roman" w:cs="Times New Roman"/>
          <w:color w:val="000000" w:themeColor="text1"/>
        </w:rPr>
      </w:pPr>
      <w:r w:rsidRPr="00823284">
        <w:rPr>
          <w:rFonts w:ascii="Times New Roman" w:hAnsi="Times New Roman" w:cs="Times New Roman"/>
          <w:color w:val="000000" w:themeColor="text1"/>
        </w:rPr>
        <w:t xml:space="preserve">We </w:t>
      </w:r>
      <w:r w:rsidR="002A0025" w:rsidRPr="0016379A">
        <w:rPr>
          <w:rFonts w:ascii="Times New Roman" w:hAnsi="Times New Roman" w:cs="Times New Roman"/>
          <w:color w:val="201F1E"/>
          <w:shd w:val="clear" w:color="auto" w:fill="FFFFFF"/>
        </w:rPr>
        <w:t xml:space="preserve">elaborate </w:t>
      </w:r>
      <w:r w:rsidR="002A0025">
        <w:rPr>
          <w:rFonts w:ascii="Times New Roman" w:hAnsi="Times New Roman" w:cs="Times New Roman"/>
          <w:color w:val="201F1E"/>
          <w:shd w:val="clear" w:color="auto" w:fill="FFFFFF"/>
        </w:rPr>
        <w:t>the overview of our proposed attack methods and defense mechanism</w:t>
      </w:r>
      <w:r w:rsidR="002A0025" w:rsidRPr="0016379A">
        <w:rPr>
          <w:rFonts w:ascii="Times New Roman" w:hAnsi="Times New Roman" w:cs="Times New Roman"/>
          <w:color w:val="201F1E"/>
          <w:shd w:val="clear" w:color="auto" w:fill="FFFFFF"/>
        </w:rPr>
        <w:t xml:space="preserve"> in the</w:t>
      </w:r>
      <w:r w:rsidR="002A0025">
        <w:rPr>
          <w:rFonts w:ascii="Times New Roman" w:hAnsi="Times New Roman" w:cs="Times New Roman"/>
          <w:color w:val="201F1E"/>
          <w:shd w:val="clear" w:color="auto" w:fill="FFFFFF"/>
        </w:rPr>
        <w:t xml:space="preserve"> Section 1</w:t>
      </w:r>
      <w:r w:rsidR="002A0025" w:rsidRPr="0016379A">
        <w:rPr>
          <w:rFonts w:ascii="Times New Roman" w:hAnsi="Times New Roman" w:cs="Times New Roman"/>
          <w:color w:val="201F1E"/>
          <w:shd w:val="clear" w:color="auto" w:fill="FFFFFF"/>
        </w:rPr>
        <w:t xml:space="preserve"> </w:t>
      </w:r>
      <w:r w:rsidR="009332A6">
        <w:rPr>
          <w:rFonts w:ascii="Times New Roman" w:hAnsi="Times New Roman" w:cs="Times New Roman"/>
          <w:color w:val="201F1E"/>
          <w:shd w:val="clear" w:color="auto" w:fill="FFFFFF"/>
        </w:rPr>
        <w:t>“</w:t>
      </w:r>
      <w:r w:rsidR="002A0025" w:rsidRPr="0016379A">
        <w:rPr>
          <w:rFonts w:ascii="Times New Roman" w:hAnsi="Times New Roman" w:cs="Times New Roman"/>
          <w:color w:val="201F1E"/>
          <w:shd w:val="clear" w:color="auto" w:fill="FFFFFF"/>
        </w:rPr>
        <w:t>Introduction</w:t>
      </w:r>
      <w:r w:rsidR="009332A6">
        <w:rPr>
          <w:rFonts w:ascii="Times New Roman" w:hAnsi="Times New Roman" w:cs="Times New Roman"/>
          <w:color w:val="201F1E"/>
          <w:shd w:val="clear" w:color="auto" w:fill="FFFFFF"/>
        </w:rPr>
        <w:t>”</w:t>
      </w:r>
      <w:r w:rsidR="00D2062C">
        <w:rPr>
          <w:rFonts w:ascii="Times New Roman" w:hAnsi="Times New Roman" w:cs="Times New Roman"/>
          <w:color w:val="201F1E"/>
          <w:shd w:val="clear" w:color="auto" w:fill="FFFFFF"/>
        </w:rPr>
        <w:t>.</w:t>
      </w:r>
    </w:p>
    <w:p w14:paraId="4F20416A" w14:textId="5D950FD2" w:rsidR="009E1A49" w:rsidRPr="00C84DE7" w:rsidRDefault="00F52B2A" w:rsidP="00913537">
      <w:pPr>
        <w:pStyle w:val="ListParagraph"/>
        <w:numPr>
          <w:ilvl w:val="0"/>
          <w:numId w:val="7"/>
        </w:numPr>
        <w:autoSpaceDE w:val="0"/>
        <w:autoSpaceDN w:val="0"/>
        <w:adjustRightInd w:val="0"/>
        <w:snapToGrid w:val="0"/>
        <w:spacing w:after="18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 xml:space="preserve">In Section </w:t>
      </w:r>
      <w:r w:rsidR="00EC688F">
        <w:rPr>
          <w:rFonts w:ascii="Times New Roman" w:hAnsi="Times New Roman" w:cs="Times New Roman"/>
          <w:color w:val="000000" w:themeColor="text1"/>
        </w:rPr>
        <w:t>3.1</w:t>
      </w:r>
      <w:r>
        <w:rPr>
          <w:rFonts w:ascii="Times New Roman" w:hAnsi="Times New Roman" w:cs="Times New Roman"/>
          <w:color w:val="000000" w:themeColor="text1"/>
        </w:rPr>
        <w:t xml:space="preserve">, </w:t>
      </w:r>
      <w:r w:rsidR="008F1F6C">
        <w:rPr>
          <w:rFonts w:ascii="Times New Roman" w:hAnsi="Times New Roman" w:cs="Times New Roman" w:hint="eastAsia"/>
          <w:color w:val="000000" w:themeColor="text1"/>
        </w:rPr>
        <w:t>Ad</w:t>
      </w:r>
      <w:r w:rsidR="008F1F6C">
        <w:rPr>
          <w:rFonts w:ascii="Times New Roman" w:hAnsi="Times New Roman" w:cs="Times New Roman"/>
          <w:color w:val="000000" w:themeColor="text1"/>
        </w:rPr>
        <w:t>versarial Neural Cryptography</w:t>
      </w:r>
      <w:r w:rsidR="003020B8" w:rsidRPr="00CB48A0">
        <w:rPr>
          <w:rFonts w:ascii="Times New Roman" w:hAnsi="Times New Roman" w:cs="Times New Roman"/>
          <w:color w:val="000000" w:themeColor="text1"/>
        </w:rPr>
        <w:t xml:space="preserve"> </w:t>
      </w:r>
      <w:r w:rsidR="008F1F6C">
        <w:rPr>
          <w:rFonts w:ascii="Times New Roman" w:hAnsi="Times New Roman" w:cs="Times New Roman"/>
          <w:color w:val="000000" w:themeColor="text1"/>
        </w:rPr>
        <w:t>(</w:t>
      </w:r>
      <w:r w:rsidR="003020B8" w:rsidRPr="00CB48A0">
        <w:rPr>
          <w:rFonts w:ascii="Times New Roman" w:hAnsi="Times New Roman" w:cs="Times New Roman"/>
          <w:color w:val="000000" w:themeColor="text1"/>
        </w:rPr>
        <w:t>ANC</w:t>
      </w:r>
      <w:r w:rsidR="008F1F6C">
        <w:rPr>
          <w:rFonts w:ascii="Times New Roman" w:hAnsi="Times New Roman" w:cs="Times New Roman"/>
          <w:color w:val="000000" w:themeColor="text1"/>
        </w:rPr>
        <w:t>)</w:t>
      </w:r>
      <w:r w:rsidR="003020B8" w:rsidRPr="00CB48A0">
        <w:rPr>
          <w:rFonts w:ascii="Times New Roman" w:hAnsi="Times New Roman" w:cs="Times New Roman"/>
          <w:color w:val="000000" w:themeColor="text1"/>
        </w:rPr>
        <w:t xml:space="preserve"> </w:t>
      </w:r>
      <w:r w:rsidR="003020B8">
        <w:rPr>
          <w:rFonts w:ascii="Times New Roman" w:hAnsi="Times New Roman" w:cs="Times New Roman"/>
          <w:color w:val="000000" w:themeColor="text1"/>
        </w:rPr>
        <w:t xml:space="preserve">system </w:t>
      </w:r>
      <w:r w:rsidR="00B71618">
        <w:rPr>
          <w:rFonts w:ascii="Times New Roman" w:hAnsi="Times New Roman" w:cs="Times New Roman"/>
          <w:color w:val="000000" w:themeColor="text1"/>
        </w:rPr>
        <w:t>are</w:t>
      </w:r>
      <w:r w:rsidR="003020B8" w:rsidRPr="00CB48A0">
        <w:rPr>
          <w:rFonts w:ascii="Times New Roman" w:hAnsi="Times New Roman" w:cs="Times New Roman"/>
          <w:color w:val="000000" w:themeColor="text1"/>
        </w:rPr>
        <w:t xml:space="preserve"> </w:t>
      </w:r>
      <w:r w:rsidR="003020B8">
        <w:rPr>
          <w:rFonts w:ascii="Times New Roman" w:hAnsi="Times New Roman" w:cs="Times New Roman"/>
          <w:color w:val="000000" w:themeColor="text1"/>
        </w:rPr>
        <w:t>explained</w:t>
      </w:r>
      <w:r w:rsidR="003020B8" w:rsidRPr="00CB48A0">
        <w:rPr>
          <w:rFonts w:ascii="Times New Roman" w:hAnsi="Times New Roman" w:cs="Times New Roman"/>
          <w:color w:val="000000" w:themeColor="text1"/>
        </w:rPr>
        <w:t xml:space="preserve"> </w:t>
      </w:r>
      <w:r w:rsidR="009332A6">
        <w:rPr>
          <w:rFonts w:ascii="Times New Roman" w:hAnsi="Times New Roman" w:cs="Times New Roman"/>
          <w:color w:val="000000" w:themeColor="text1"/>
        </w:rPr>
        <w:t xml:space="preserve">with more details, which provides </w:t>
      </w:r>
      <w:r w:rsidR="00B71618">
        <w:rPr>
          <w:rFonts w:ascii="Times New Roman" w:hAnsi="Times New Roman" w:cs="Times New Roman"/>
          <w:color w:val="000000" w:themeColor="text1"/>
        </w:rPr>
        <w:t xml:space="preserve">the application background </w:t>
      </w:r>
      <w:r w:rsidR="009332A6">
        <w:rPr>
          <w:rFonts w:ascii="Times New Roman" w:hAnsi="Times New Roman" w:cs="Times New Roman"/>
          <w:color w:val="000000" w:themeColor="text1"/>
        </w:rPr>
        <w:t>for our proposed attack models and defense mechanism</w:t>
      </w:r>
      <w:r w:rsidR="00B71618">
        <w:rPr>
          <w:rFonts w:ascii="Times New Roman" w:hAnsi="Times New Roman" w:cs="Times New Roman"/>
          <w:color w:val="000000" w:themeColor="text1"/>
        </w:rPr>
        <w:t>.</w:t>
      </w:r>
    </w:p>
    <w:p w14:paraId="4ED339EE" w14:textId="56CA69D3" w:rsidR="00426C7A" w:rsidRPr="00C84DE7" w:rsidRDefault="00E4761F" w:rsidP="00913537">
      <w:pPr>
        <w:pStyle w:val="ListParagraph"/>
        <w:numPr>
          <w:ilvl w:val="0"/>
          <w:numId w:val="7"/>
        </w:numPr>
        <w:autoSpaceDE w:val="0"/>
        <w:autoSpaceDN w:val="0"/>
        <w:adjustRightInd w:val="0"/>
        <w:snapToGrid w:val="0"/>
        <w:spacing w:after="18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W</w:t>
      </w:r>
      <w:r w:rsidR="00A759EA">
        <w:rPr>
          <w:rFonts w:ascii="Times New Roman" w:hAnsi="Times New Roman" w:cs="Times New Roman"/>
          <w:color w:val="000000" w:themeColor="text1"/>
        </w:rPr>
        <w:t xml:space="preserve">e add </w:t>
      </w:r>
      <w:r w:rsidR="009332A6">
        <w:rPr>
          <w:rFonts w:ascii="Times New Roman" w:hAnsi="Times New Roman" w:cs="Times New Roman"/>
          <w:color w:val="000000" w:themeColor="text1"/>
        </w:rPr>
        <w:t>explanations</w:t>
      </w:r>
      <w:r w:rsidR="00A759EA">
        <w:rPr>
          <w:rFonts w:ascii="Times New Roman" w:hAnsi="Times New Roman" w:cs="Times New Roman"/>
          <w:color w:val="000000" w:themeColor="text1"/>
        </w:rPr>
        <w:t xml:space="preserve"> in Section 4</w:t>
      </w:r>
      <w:r>
        <w:rPr>
          <w:rFonts w:ascii="Times New Roman" w:hAnsi="Times New Roman" w:cs="Times New Roman"/>
          <w:color w:val="000000" w:themeColor="text1"/>
        </w:rPr>
        <w:t xml:space="preserve"> to clarify the vulnerability of ANC system,</w:t>
      </w:r>
    </w:p>
    <w:p w14:paraId="4D750A79" w14:textId="0AA1D9F2" w:rsidR="00E4761F" w:rsidRDefault="00426C7A" w:rsidP="00913537">
      <w:pPr>
        <w:pStyle w:val="ListParagraph"/>
        <w:numPr>
          <w:ilvl w:val="0"/>
          <w:numId w:val="7"/>
        </w:numPr>
        <w:autoSpaceDE w:val="0"/>
        <w:autoSpaceDN w:val="0"/>
        <w:adjustRightInd w:val="0"/>
        <w:snapToGrid w:val="0"/>
        <w:spacing w:after="180"/>
        <w:contextualSpacing w:val="0"/>
        <w:jc w:val="both"/>
        <w:rPr>
          <w:rFonts w:ascii="Times New Roman" w:hAnsi="Times New Roman" w:cs="Times New Roman"/>
          <w:color w:val="000000" w:themeColor="text1"/>
        </w:rPr>
      </w:pPr>
      <w:r w:rsidRPr="00823284">
        <w:rPr>
          <w:rFonts w:ascii="Times New Roman" w:hAnsi="Times New Roman" w:cs="Times New Roman"/>
          <w:color w:val="000000" w:themeColor="text1"/>
        </w:rPr>
        <w:t xml:space="preserve">In Section </w:t>
      </w:r>
      <w:r w:rsidR="007A6E1C">
        <w:rPr>
          <w:rFonts w:ascii="Times New Roman" w:hAnsi="Times New Roman" w:cs="Times New Roman"/>
          <w:color w:val="000000" w:themeColor="text1"/>
        </w:rPr>
        <w:t>5</w:t>
      </w:r>
      <w:r w:rsidRPr="00823284">
        <w:rPr>
          <w:rFonts w:ascii="Times New Roman" w:hAnsi="Times New Roman" w:cs="Times New Roman"/>
          <w:color w:val="000000" w:themeColor="text1"/>
        </w:rPr>
        <w:t xml:space="preserve">, </w:t>
      </w:r>
      <w:r w:rsidR="00E4761F">
        <w:rPr>
          <w:rFonts w:ascii="Times New Roman" w:hAnsi="Times New Roman" w:cs="Times New Roman"/>
          <w:color w:val="000000" w:themeColor="text1"/>
        </w:rPr>
        <w:t xml:space="preserve">to clearly address the scenario and implementation of our proposed TMIM attack and TF attack, two illustrative examples are given in Fig. </w:t>
      </w:r>
      <w:r w:rsidR="00EB19D1">
        <w:rPr>
          <w:rFonts w:ascii="Times New Roman" w:hAnsi="Times New Roman" w:cs="Times New Roman"/>
          <w:color w:val="000000" w:themeColor="text1"/>
        </w:rPr>
        <w:t>2</w:t>
      </w:r>
      <w:r w:rsidR="00E4761F">
        <w:rPr>
          <w:rFonts w:ascii="Times New Roman" w:hAnsi="Times New Roman" w:cs="Times New Roman"/>
          <w:color w:val="000000" w:themeColor="text1"/>
        </w:rPr>
        <w:t xml:space="preserve"> and Fig. </w:t>
      </w:r>
      <w:r w:rsidR="00EB19D1">
        <w:rPr>
          <w:rFonts w:ascii="Times New Roman" w:hAnsi="Times New Roman" w:cs="Times New Roman"/>
          <w:color w:val="000000" w:themeColor="text1"/>
        </w:rPr>
        <w:t>4</w:t>
      </w:r>
      <w:r w:rsidR="00E4761F">
        <w:rPr>
          <w:rFonts w:ascii="Times New Roman" w:hAnsi="Times New Roman" w:cs="Times New Roman"/>
          <w:color w:val="000000" w:themeColor="text1"/>
        </w:rPr>
        <w:t xml:space="preserve">, </w:t>
      </w:r>
      <w:r w:rsidR="00EB19D1">
        <w:rPr>
          <w:rFonts w:ascii="Times New Roman" w:hAnsi="Times New Roman" w:cs="Times New Roman"/>
          <w:color w:val="000000" w:themeColor="text1"/>
        </w:rPr>
        <w:t xml:space="preserve">the frameworks of attack models are presented in Fig. 3, </w:t>
      </w:r>
      <w:r w:rsidR="00E4761F">
        <w:rPr>
          <w:rFonts w:ascii="Times New Roman" w:hAnsi="Times New Roman" w:cs="Times New Roman"/>
          <w:color w:val="000000" w:themeColor="text1"/>
        </w:rPr>
        <w:t>and more details are added to concrete our attack description.</w:t>
      </w:r>
    </w:p>
    <w:p w14:paraId="6D8EC195" w14:textId="41FC66DE" w:rsidR="000B083C" w:rsidRDefault="00C11EDB" w:rsidP="00913537">
      <w:pPr>
        <w:pStyle w:val="ListParagraph"/>
        <w:numPr>
          <w:ilvl w:val="0"/>
          <w:numId w:val="7"/>
        </w:numPr>
        <w:autoSpaceDE w:val="0"/>
        <w:autoSpaceDN w:val="0"/>
        <w:adjustRightInd w:val="0"/>
        <w:snapToGrid w:val="0"/>
        <w:spacing w:after="18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 xml:space="preserve">In Section </w:t>
      </w:r>
      <w:r w:rsidR="00482917">
        <w:rPr>
          <w:rFonts w:ascii="Times New Roman" w:hAnsi="Times New Roman" w:cs="Times New Roman"/>
          <w:color w:val="000000" w:themeColor="text1"/>
        </w:rPr>
        <w:t>7</w:t>
      </w:r>
      <w:r>
        <w:rPr>
          <w:rFonts w:ascii="Times New Roman" w:hAnsi="Times New Roman" w:cs="Times New Roman"/>
          <w:color w:val="000000" w:themeColor="text1"/>
        </w:rPr>
        <w:t xml:space="preserve">, we add </w:t>
      </w:r>
      <w:r w:rsidR="00836710">
        <w:rPr>
          <w:rFonts w:ascii="Times New Roman" w:hAnsi="Times New Roman" w:cs="Times New Roman"/>
          <w:color w:val="000000" w:themeColor="text1"/>
        </w:rPr>
        <w:t>explanations</w:t>
      </w:r>
      <w:r>
        <w:rPr>
          <w:rFonts w:ascii="Times New Roman" w:hAnsi="Times New Roman" w:cs="Times New Roman"/>
          <w:color w:val="000000" w:themeColor="text1"/>
        </w:rPr>
        <w:t xml:space="preserve"> about the proposed defense mechanism</w:t>
      </w:r>
      <w:r w:rsidR="008F40D5">
        <w:rPr>
          <w:rFonts w:ascii="Times New Roman" w:hAnsi="Times New Roman" w:cs="Times New Roman"/>
          <w:color w:val="000000" w:themeColor="text1"/>
        </w:rPr>
        <w:t xml:space="preserve"> </w:t>
      </w:r>
      <w:r w:rsidR="00836710">
        <w:rPr>
          <w:rFonts w:ascii="Times New Roman" w:hAnsi="Times New Roman" w:cs="Times New Roman"/>
          <w:color w:val="000000" w:themeColor="text1"/>
        </w:rPr>
        <w:t xml:space="preserve">to </w:t>
      </w:r>
      <w:r w:rsidR="008F40D5">
        <w:rPr>
          <w:rFonts w:ascii="Times New Roman" w:hAnsi="Times New Roman" w:cs="Times New Roman"/>
          <w:color w:val="000000" w:themeColor="text1"/>
        </w:rPr>
        <w:t>demonstrate why our defense mechanism can provide protection against proposed attacks.</w:t>
      </w:r>
    </w:p>
    <w:p w14:paraId="2F90BD78" w14:textId="2B84920B" w:rsidR="00D800E9" w:rsidRPr="004206DA" w:rsidRDefault="00D14851" w:rsidP="004206DA">
      <w:pPr>
        <w:pStyle w:val="ListParagraph"/>
        <w:numPr>
          <w:ilvl w:val="0"/>
          <w:numId w:val="7"/>
        </w:numPr>
        <w:autoSpaceDE w:val="0"/>
        <w:autoSpaceDN w:val="0"/>
        <w:adjustRightInd w:val="0"/>
        <w:snapToGrid w:val="0"/>
        <w:spacing w:after="18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 xml:space="preserve">To improve the consistence and readability of this paper, we divide the original experiments section into </w:t>
      </w:r>
      <w:r w:rsidR="00EB7FF8">
        <w:rPr>
          <w:rFonts w:ascii="Times New Roman" w:hAnsi="Times New Roman" w:cs="Times New Roman"/>
          <w:color w:val="000000" w:themeColor="text1"/>
        </w:rPr>
        <w:t xml:space="preserve">two parts: </w:t>
      </w:r>
      <w:r w:rsidR="00836710">
        <w:rPr>
          <w:rFonts w:ascii="Times New Roman" w:hAnsi="Times New Roman" w:cs="Times New Roman"/>
          <w:color w:val="000000" w:themeColor="text1"/>
        </w:rPr>
        <w:t>validation of attack m</w:t>
      </w:r>
      <w:r w:rsidR="00EB19D1">
        <w:rPr>
          <w:rFonts w:ascii="Times New Roman" w:hAnsi="Times New Roman" w:cs="Times New Roman"/>
          <w:color w:val="000000" w:themeColor="text1"/>
        </w:rPr>
        <w:t>odels in Section 6</w:t>
      </w:r>
      <w:r>
        <w:rPr>
          <w:rFonts w:ascii="Times New Roman" w:hAnsi="Times New Roman" w:cs="Times New Roman"/>
          <w:color w:val="000000" w:themeColor="text1"/>
        </w:rPr>
        <w:t xml:space="preserve"> and </w:t>
      </w:r>
      <w:r w:rsidR="00EB19D1">
        <w:rPr>
          <w:rFonts w:ascii="Times New Roman" w:hAnsi="Times New Roman" w:cs="Times New Roman"/>
          <w:color w:val="000000" w:themeColor="text1"/>
        </w:rPr>
        <w:t>evaluation of defense mechanism in Section 8</w:t>
      </w:r>
      <w:r w:rsidR="00EB7FF8">
        <w:rPr>
          <w:rFonts w:ascii="Times New Roman" w:hAnsi="Times New Roman" w:cs="Times New Roman"/>
          <w:color w:val="000000" w:themeColor="text1"/>
        </w:rPr>
        <w:t>.</w:t>
      </w:r>
    </w:p>
    <w:p w14:paraId="5F9D89AD" w14:textId="226F7AC0" w:rsidR="009C3624" w:rsidRPr="00C84DE7" w:rsidRDefault="004852A7" w:rsidP="00913537">
      <w:pPr>
        <w:pStyle w:val="ListParagraph"/>
        <w:numPr>
          <w:ilvl w:val="0"/>
          <w:numId w:val="7"/>
        </w:numPr>
        <w:autoSpaceDE w:val="0"/>
        <w:autoSpaceDN w:val="0"/>
        <w:adjustRightInd w:val="0"/>
        <w:snapToGrid w:val="0"/>
        <w:spacing w:after="180"/>
        <w:contextualSpacing w:val="0"/>
        <w:jc w:val="both"/>
        <w:rPr>
          <w:rFonts w:ascii="Times New Roman" w:hAnsi="Times New Roman" w:cs="Times New Roman"/>
          <w:color w:val="000000" w:themeColor="text1"/>
        </w:rPr>
      </w:pPr>
      <w:r>
        <w:rPr>
          <w:rFonts w:ascii="Times New Roman" w:hAnsi="Times New Roman" w:cs="Times New Roman"/>
          <w:color w:val="000000" w:themeColor="text1"/>
        </w:rPr>
        <w:t>We change some notations in this paper to fix notation abuse problem.</w:t>
      </w:r>
    </w:p>
    <w:p w14:paraId="1AEAF41B" w14:textId="2150FA3E" w:rsidR="00C576F7" w:rsidRDefault="0022670B" w:rsidP="00913537">
      <w:pPr>
        <w:pStyle w:val="ListParagraph"/>
        <w:numPr>
          <w:ilvl w:val="0"/>
          <w:numId w:val="7"/>
        </w:numPr>
        <w:autoSpaceDE w:val="0"/>
        <w:autoSpaceDN w:val="0"/>
        <w:adjustRightInd w:val="0"/>
        <w:snapToGrid w:val="0"/>
        <w:spacing w:after="180"/>
        <w:contextualSpacing w:val="0"/>
        <w:jc w:val="both"/>
        <w:rPr>
          <w:rFonts w:ascii="Times New Roman" w:hAnsi="Times New Roman" w:cs="Times New Roman"/>
          <w:color w:val="000000" w:themeColor="text1"/>
        </w:rPr>
      </w:pPr>
      <w:r w:rsidRPr="00823284">
        <w:rPr>
          <w:rFonts w:ascii="Times New Roman" w:hAnsi="Times New Roman" w:cs="Times New Roman"/>
          <w:color w:val="000000" w:themeColor="text1"/>
        </w:rPr>
        <w:t>W</w:t>
      </w:r>
      <w:r w:rsidR="00544AC9" w:rsidRPr="00823284">
        <w:rPr>
          <w:rFonts w:ascii="Times New Roman" w:hAnsi="Times New Roman" w:cs="Times New Roman"/>
          <w:color w:val="000000" w:themeColor="text1"/>
        </w:rPr>
        <w:t xml:space="preserve">e </w:t>
      </w:r>
      <w:r w:rsidR="00A94DD8">
        <w:rPr>
          <w:rFonts w:ascii="Times New Roman" w:hAnsi="Times New Roman" w:cs="Times New Roman"/>
          <w:color w:val="000000" w:themeColor="text1"/>
        </w:rPr>
        <w:t>have carefully check</w:t>
      </w:r>
      <w:r w:rsidR="005C79CA">
        <w:rPr>
          <w:rFonts w:ascii="Times New Roman" w:hAnsi="Times New Roman" w:cs="Times New Roman"/>
          <w:color w:val="000000" w:themeColor="text1"/>
        </w:rPr>
        <w:t>ed</w:t>
      </w:r>
      <w:r w:rsidR="00A94DD8">
        <w:rPr>
          <w:rFonts w:ascii="Times New Roman" w:hAnsi="Times New Roman" w:cs="Times New Roman"/>
          <w:color w:val="000000" w:themeColor="text1"/>
        </w:rPr>
        <w:t xml:space="preserve"> the presentation and </w:t>
      </w:r>
      <w:r w:rsidR="00544AC9" w:rsidRPr="00823284">
        <w:rPr>
          <w:rFonts w:ascii="Times New Roman" w:hAnsi="Times New Roman" w:cs="Times New Roman"/>
          <w:color w:val="000000" w:themeColor="text1"/>
        </w:rPr>
        <w:t>polish</w:t>
      </w:r>
      <w:r w:rsidR="00A94DD8">
        <w:rPr>
          <w:rFonts w:ascii="Times New Roman" w:hAnsi="Times New Roman" w:cs="Times New Roman"/>
          <w:color w:val="000000" w:themeColor="text1"/>
        </w:rPr>
        <w:t>ed</w:t>
      </w:r>
      <w:r w:rsidR="00544AC9" w:rsidRPr="00823284">
        <w:rPr>
          <w:rFonts w:ascii="Times New Roman" w:hAnsi="Times New Roman" w:cs="Times New Roman"/>
          <w:color w:val="000000" w:themeColor="text1"/>
        </w:rPr>
        <w:t xml:space="preserve"> the language</w:t>
      </w:r>
      <w:r w:rsidR="00A94DD8">
        <w:rPr>
          <w:rFonts w:ascii="Times New Roman" w:hAnsi="Times New Roman" w:cs="Times New Roman"/>
          <w:color w:val="000000" w:themeColor="text1"/>
        </w:rPr>
        <w:t xml:space="preserve"> in this paper</w:t>
      </w:r>
      <w:r w:rsidR="000B083C" w:rsidRPr="00823284">
        <w:rPr>
          <w:rFonts w:ascii="Times New Roman" w:hAnsi="Times New Roman" w:cs="Times New Roman"/>
          <w:color w:val="000000" w:themeColor="text1"/>
        </w:rPr>
        <w:t>.</w:t>
      </w:r>
      <w:r w:rsidR="008128E8" w:rsidRPr="00823284">
        <w:rPr>
          <w:rFonts w:ascii="Times New Roman" w:hAnsi="Times New Roman" w:cs="Times New Roman"/>
          <w:color w:val="000000" w:themeColor="text1"/>
        </w:rPr>
        <w:t xml:space="preserve"> </w:t>
      </w:r>
    </w:p>
    <w:p w14:paraId="346DF5D4" w14:textId="77777777" w:rsidR="00C84DE7" w:rsidRPr="00C84DE7" w:rsidRDefault="00C84DE7" w:rsidP="00913537">
      <w:pPr>
        <w:autoSpaceDE w:val="0"/>
        <w:autoSpaceDN w:val="0"/>
        <w:adjustRightInd w:val="0"/>
        <w:snapToGrid w:val="0"/>
        <w:spacing w:after="180"/>
        <w:ind w:left="90"/>
        <w:jc w:val="both"/>
        <w:rPr>
          <w:color w:val="000000" w:themeColor="text1"/>
        </w:rPr>
      </w:pPr>
    </w:p>
    <w:p w14:paraId="7DB0F695" w14:textId="17E37FDF" w:rsidR="00C84DE7" w:rsidRDefault="008128E8" w:rsidP="00913537">
      <w:pPr>
        <w:autoSpaceDE w:val="0"/>
        <w:autoSpaceDN w:val="0"/>
        <w:adjustRightInd w:val="0"/>
        <w:snapToGrid w:val="0"/>
        <w:spacing w:after="180"/>
        <w:jc w:val="both"/>
        <w:rPr>
          <w:color w:val="000000" w:themeColor="text1"/>
        </w:rPr>
      </w:pPr>
      <w:r w:rsidRPr="00823284">
        <w:rPr>
          <w:color w:val="000000" w:themeColor="text1"/>
        </w:rPr>
        <w:t xml:space="preserve">In the following, we </w:t>
      </w:r>
      <w:r w:rsidR="006D3171" w:rsidRPr="00823284">
        <w:rPr>
          <w:color w:val="000000" w:themeColor="text1"/>
        </w:rPr>
        <w:t>reply to</w:t>
      </w:r>
      <w:r w:rsidRPr="00823284">
        <w:rPr>
          <w:color w:val="000000" w:themeColor="text1"/>
        </w:rPr>
        <w:t xml:space="preserve"> </w:t>
      </w:r>
      <w:r w:rsidR="0086179E" w:rsidRPr="00823284">
        <w:rPr>
          <w:color w:val="000000" w:themeColor="text1"/>
        </w:rPr>
        <w:t xml:space="preserve">the </w:t>
      </w:r>
      <w:r w:rsidRPr="00823284">
        <w:rPr>
          <w:color w:val="000000" w:themeColor="text1"/>
        </w:rPr>
        <w:t>reviewer</w:t>
      </w:r>
      <w:r w:rsidR="0086179E" w:rsidRPr="00823284">
        <w:rPr>
          <w:color w:val="000000" w:themeColor="text1"/>
        </w:rPr>
        <w:t xml:space="preserve">s’ comments </w:t>
      </w:r>
      <w:r w:rsidRPr="00823284">
        <w:rPr>
          <w:color w:val="000000" w:themeColor="text1"/>
        </w:rPr>
        <w:t>one by one.</w:t>
      </w:r>
    </w:p>
    <w:p w14:paraId="0DAD599E" w14:textId="4E53C070" w:rsidR="00EB19D1" w:rsidRDefault="00EB19D1" w:rsidP="00913537">
      <w:pPr>
        <w:autoSpaceDE w:val="0"/>
        <w:autoSpaceDN w:val="0"/>
        <w:adjustRightInd w:val="0"/>
        <w:snapToGrid w:val="0"/>
        <w:spacing w:after="180"/>
        <w:jc w:val="both"/>
        <w:rPr>
          <w:color w:val="000000" w:themeColor="text1"/>
        </w:rPr>
      </w:pPr>
    </w:p>
    <w:p w14:paraId="7C8EF5B6" w14:textId="77777777" w:rsidR="00EB19D1" w:rsidRPr="00823284" w:rsidRDefault="00EB19D1" w:rsidP="00913537">
      <w:pPr>
        <w:autoSpaceDE w:val="0"/>
        <w:autoSpaceDN w:val="0"/>
        <w:adjustRightInd w:val="0"/>
        <w:snapToGrid w:val="0"/>
        <w:spacing w:after="180"/>
        <w:jc w:val="both"/>
        <w:rPr>
          <w:color w:val="000000" w:themeColor="text1"/>
        </w:rPr>
      </w:pPr>
    </w:p>
    <w:p w14:paraId="57DFC968" w14:textId="68998FD3" w:rsidR="00B27728" w:rsidRPr="00823284" w:rsidRDefault="00B27728" w:rsidP="00913537">
      <w:pPr>
        <w:pStyle w:val="ListParagraph"/>
        <w:widowControl w:val="0"/>
        <w:numPr>
          <w:ilvl w:val="0"/>
          <w:numId w:val="3"/>
        </w:numPr>
        <w:autoSpaceDE w:val="0"/>
        <w:autoSpaceDN w:val="0"/>
        <w:adjustRightInd w:val="0"/>
        <w:snapToGrid w:val="0"/>
        <w:spacing w:after="180"/>
        <w:ind w:left="540" w:hanging="540"/>
        <w:contextualSpacing w:val="0"/>
        <w:jc w:val="both"/>
        <w:rPr>
          <w:rFonts w:ascii="Times New Roman" w:hAnsi="Times New Roman" w:cs="Times New Roman"/>
          <w:b/>
          <w:color w:val="000000" w:themeColor="text1"/>
          <w:sz w:val="32"/>
          <w:szCs w:val="32"/>
        </w:rPr>
      </w:pPr>
      <w:r w:rsidRPr="00823284">
        <w:rPr>
          <w:rFonts w:ascii="Times New Roman" w:hAnsi="Times New Roman" w:cs="Times New Roman"/>
          <w:b/>
          <w:color w:val="000000" w:themeColor="text1"/>
          <w:sz w:val="32"/>
          <w:szCs w:val="32"/>
        </w:rPr>
        <w:lastRenderedPageBreak/>
        <w:t>Reply to the comments raised by Reviewer 1</w:t>
      </w:r>
    </w:p>
    <w:p w14:paraId="17AF33CE" w14:textId="37631138" w:rsidR="00DE04AB" w:rsidRPr="00823284" w:rsidRDefault="00DE04AB" w:rsidP="00913537">
      <w:pPr>
        <w:pStyle w:val="PlainText"/>
        <w:snapToGrid w:val="0"/>
        <w:spacing w:after="180"/>
        <w:jc w:val="both"/>
        <w:rPr>
          <w:rFonts w:ascii="Times New Roman" w:hAnsi="Times New Roman" w:cs="Times New Roman"/>
          <w:color w:val="000000" w:themeColor="text1"/>
          <w:sz w:val="24"/>
          <w:szCs w:val="24"/>
        </w:rPr>
      </w:pPr>
    </w:p>
    <w:p w14:paraId="3242F9FC" w14:textId="1582166A" w:rsidR="007A35E7" w:rsidRPr="00F17961" w:rsidRDefault="00DE04AB" w:rsidP="00913537">
      <w:pPr>
        <w:pStyle w:val="PlainText"/>
        <w:numPr>
          <w:ilvl w:val="0"/>
          <w:numId w:val="22"/>
        </w:numPr>
        <w:snapToGrid w:val="0"/>
        <w:spacing w:after="180"/>
        <w:ind w:left="360"/>
        <w:jc w:val="both"/>
        <w:rPr>
          <w:rFonts w:ascii="Times New Roman" w:hAnsi="Times New Roman" w:cs="Times New Roman"/>
          <w:color w:val="000000" w:themeColor="text1"/>
          <w:sz w:val="24"/>
          <w:szCs w:val="24"/>
        </w:rPr>
      </w:pPr>
      <w:r w:rsidRPr="001E36D0">
        <w:rPr>
          <w:rFonts w:ascii="Times New Roman" w:eastAsia="Times New Roman" w:hAnsi="Times New Roman" w:cs="Times New Roman"/>
          <w:b/>
          <w:color w:val="000000" w:themeColor="text1"/>
          <w:sz w:val="24"/>
          <w:szCs w:val="24"/>
          <w:shd w:val="clear" w:color="auto" w:fill="FFFFFF"/>
        </w:rPr>
        <w:t xml:space="preserve">Comment </w:t>
      </w:r>
      <w:r w:rsidR="00A62CB2" w:rsidRPr="001E36D0">
        <w:rPr>
          <w:rFonts w:ascii="Times New Roman" w:eastAsia="Times New Roman" w:hAnsi="Times New Roman" w:cs="Times New Roman"/>
          <w:b/>
          <w:color w:val="000000" w:themeColor="text1"/>
          <w:sz w:val="24"/>
          <w:szCs w:val="24"/>
          <w:shd w:val="clear" w:color="auto" w:fill="FFFFFF"/>
        </w:rPr>
        <w:t>1</w:t>
      </w:r>
      <w:r w:rsidRPr="001E36D0">
        <w:rPr>
          <w:rFonts w:ascii="Times New Roman" w:eastAsia="Times New Roman" w:hAnsi="Times New Roman" w:cs="Times New Roman"/>
          <w:b/>
          <w:color w:val="000000" w:themeColor="text1"/>
          <w:sz w:val="24"/>
          <w:szCs w:val="24"/>
          <w:shd w:val="clear" w:color="auto" w:fill="FFFFFF"/>
        </w:rPr>
        <w:t>.</w:t>
      </w:r>
      <w:r w:rsidRPr="001E36D0">
        <w:rPr>
          <w:rFonts w:ascii="Times New Roman" w:hAnsi="Times New Roman" w:cs="Times New Roman"/>
          <w:color w:val="000000" w:themeColor="text1"/>
          <w:sz w:val="24"/>
          <w:szCs w:val="24"/>
        </w:rPr>
        <w:t xml:space="preserve"> </w:t>
      </w:r>
      <w:r w:rsidR="00CB48A0" w:rsidRPr="00CB48A0">
        <w:rPr>
          <w:rFonts w:ascii="Times New Roman" w:hAnsi="Times New Roman" w:cs="Times New Roman"/>
          <w:color w:val="000000" w:themeColor="text1"/>
          <w:sz w:val="24"/>
          <w:szCs w:val="24"/>
        </w:rPr>
        <w:t>The main content of this paper is built upon the ANC system, including the proposed attacks and corresponding defense. Thus, the building block ANC should be introduced clearly. For example, in page 3 line 12 “Moreover, Alice and Bob are readily used modules to take any given input for encryption or decryption with their held pre-shared key”. What is the meaning of any given input? Is there any requirement on the input format?</w:t>
      </w:r>
    </w:p>
    <w:p w14:paraId="4D53AD8C" w14:textId="35C3C400" w:rsidR="00DE04AB" w:rsidRPr="001E36D0" w:rsidRDefault="00DE04AB" w:rsidP="00913537">
      <w:pPr>
        <w:snapToGrid w:val="0"/>
        <w:spacing w:after="180"/>
        <w:ind w:left="360"/>
        <w:jc w:val="both"/>
        <w:rPr>
          <w:rFonts w:eastAsia="Times New Roman"/>
          <w:color w:val="000000" w:themeColor="text1"/>
          <w:shd w:val="clear" w:color="auto" w:fill="FFFFFF"/>
        </w:rPr>
      </w:pPr>
      <w:r w:rsidRPr="001E36D0">
        <w:rPr>
          <w:rFonts w:eastAsia="Times New Roman"/>
          <w:b/>
          <w:color w:val="000000" w:themeColor="text1"/>
          <w:shd w:val="clear" w:color="auto" w:fill="FFFFFF"/>
        </w:rPr>
        <w:t>Reply</w:t>
      </w:r>
      <w:r w:rsidRPr="001E36D0">
        <w:rPr>
          <w:rFonts w:eastAsia="Microsoft YaHei"/>
          <w:b/>
          <w:color w:val="000000" w:themeColor="text1"/>
          <w:shd w:val="clear" w:color="auto" w:fill="FFFFFF"/>
        </w:rPr>
        <w:t>:</w:t>
      </w:r>
      <w:r w:rsidRPr="001E36D0">
        <w:rPr>
          <w:rFonts w:eastAsia="Microsoft YaHei"/>
          <w:color w:val="000000" w:themeColor="text1"/>
          <w:shd w:val="clear" w:color="auto" w:fill="FFFFFF"/>
        </w:rPr>
        <w:t xml:space="preserve"> </w:t>
      </w:r>
      <w:r w:rsidR="00770A7C" w:rsidRPr="001E36D0">
        <w:rPr>
          <w:color w:val="000000" w:themeColor="text1"/>
        </w:rPr>
        <w:t>Thanks for the question</w:t>
      </w:r>
      <w:r w:rsidRPr="001E36D0">
        <w:rPr>
          <w:rFonts w:eastAsia="Times New Roman"/>
          <w:color w:val="000000" w:themeColor="text1"/>
          <w:shd w:val="clear" w:color="auto" w:fill="FFFFFF"/>
        </w:rPr>
        <w:t>.</w:t>
      </w:r>
    </w:p>
    <w:p w14:paraId="25747ADB" w14:textId="4C95B193" w:rsidR="00DD3BDC" w:rsidRDefault="00DD50D6" w:rsidP="00783AFB">
      <w:pPr>
        <w:snapToGrid w:val="0"/>
        <w:spacing w:after="180"/>
        <w:ind w:left="360" w:firstLine="360"/>
        <w:jc w:val="both"/>
        <w:rPr>
          <w:rFonts w:eastAsia="Times New Roman"/>
          <w:color w:val="000000" w:themeColor="text1"/>
          <w:shd w:val="clear" w:color="auto" w:fill="FFFFFF"/>
        </w:rPr>
      </w:pPr>
      <w:r>
        <w:rPr>
          <w:rFonts w:eastAsia="Times New Roman"/>
          <w:color w:val="000000" w:themeColor="text1"/>
          <w:shd w:val="clear" w:color="auto" w:fill="FFFFFF"/>
        </w:rPr>
        <w:t xml:space="preserve">In the ANC system, </w:t>
      </w:r>
      <w:r w:rsidR="00FA4E4E" w:rsidRPr="00FA4E4E">
        <w:rPr>
          <w:rFonts w:eastAsia="Times New Roman"/>
          <w:color w:val="000000" w:themeColor="text1"/>
          <w:shd w:val="clear" w:color="auto" w:fill="FFFFFF"/>
        </w:rPr>
        <w:t>Alice is an encoding module, Bob is a decoding module,</w:t>
      </w:r>
      <w:r w:rsidR="00FA4E4E">
        <w:rPr>
          <w:rFonts w:eastAsia="Times New Roman"/>
          <w:color w:val="000000" w:themeColor="text1"/>
          <w:shd w:val="clear" w:color="auto" w:fill="FFFFFF"/>
        </w:rPr>
        <w:t xml:space="preserve"> </w:t>
      </w:r>
      <w:r w:rsidR="00FA4E4E" w:rsidRPr="00FA4E4E">
        <w:rPr>
          <w:rFonts w:eastAsia="Times New Roman"/>
          <w:color w:val="000000" w:themeColor="text1"/>
          <w:shd w:val="clear" w:color="auto" w:fill="FFFFFF"/>
        </w:rPr>
        <w:t>and Eve is an attack</w:t>
      </w:r>
      <w:r w:rsidR="00964877">
        <w:rPr>
          <w:rFonts w:eastAsia="Times New Roman"/>
          <w:color w:val="000000" w:themeColor="text1"/>
          <w:shd w:val="clear" w:color="auto" w:fill="FFFFFF"/>
        </w:rPr>
        <w:t xml:space="preserve"> module</w:t>
      </w:r>
      <w:r w:rsidR="00FA4E4E">
        <w:rPr>
          <w:rFonts w:eastAsia="Times New Roman"/>
          <w:color w:val="000000" w:themeColor="text1"/>
          <w:shd w:val="clear" w:color="auto" w:fill="FFFFFF"/>
        </w:rPr>
        <w:t xml:space="preserve">. </w:t>
      </w:r>
      <w:r w:rsidR="00DF3243">
        <w:rPr>
          <w:rFonts w:eastAsia="Times New Roman"/>
          <w:color w:val="000000" w:themeColor="text1"/>
          <w:shd w:val="clear" w:color="auto" w:fill="FFFFFF"/>
        </w:rPr>
        <w:t xml:space="preserve">They are </w:t>
      </w:r>
      <w:r>
        <w:rPr>
          <w:rFonts w:eastAsia="Times New Roman"/>
          <w:color w:val="000000" w:themeColor="text1"/>
          <w:shd w:val="clear" w:color="auto" w:fill="FFFFFF"/>
        </w:rPr>
        <w:t xml:space="preserve">implemented as neural networks and trained by machine learning algorithms. </w:t>
      </w:r>
      <w:r w:rsidR="00783AFB" w:rsidRPr="00783AFB">
        <w:rPr>
          <w:rFonts w:eastAsia="Times New Roman"/>
          <w:color w:val="000000" w:themeColor="text1"/>
          <w:shd w:val="clear" w:color="auto" w:fill="FFFFFF"/>
        </w:rPr>
        <w:t>For</w:t>
      </w:r>
      <w:r w:rsidR="00783AFB">
        <w:rPr>
          <w:rFonts w:eastAsia="Times New Roman"/>
          <w:color w:val="000000" w:themeColor="text1"/>
          <w:shd w:val="clear" w:color="auto" w:fill="FFFFFF"/>
        </w:rPr>
        <w:t xml:space="preserve"> </w:t>
      </w:r>
      <w:r w:rsidR="00783AFB" w:rsidRPr="00783AFB">
        <w:rPr>
          <w:rFonts w:eastAsia="Times New Roman"/>
          <w:color w:val="000000" w:themeColor="text1"/>
          <w:shd w:val="clear" w:color="auto" w:fill="FFFFFF"/>
        </w:rPr>
        <w:t>the purpose of secure communication, a sender can use the</w:t>
      </w:r>
      <w:r w:rsidR="00783AFB">
        <w:rPr>
          <w:rFonts w:eastAsia="Times New Roman"/>
          <w:color w:val="000000" w:themeColor="text1"/>
          <w:shd w:val="clear" w:color="auto" w:fill="FFFFFF"/>
        </w:rPr>
        <w:t xml:space="preserve"> </w:t>
      </w:r>
      <w:r w:rsidR="00783AFB" w:rsidRPr="00783AFB">
        <w:rPr>
          <w:rFonts w:eastAsia="Times New Roman"/>
          <w:color w:val="000000" w:themeColor="text1"/>
          <w:shd w:val="clear" w:color="auto" w:fill="FFFFFF"/>
        </w:rPr>
        <w:t xml:space="preserve">encoding module Alice to encode a plaintext </w:t>
      </w:r>
      <w:r w:rsidR="00783AFB" w:rsidRPr="00783AFB">
        <w:rPr>
          <w:rFonts w:eastAsia="Times New Roman"/>
          <w:i/>
          <w:iCs/>
          <w:color w:val="000000" w:themeColor="text1"/>
          <w:shd w:val="clear" w:color="auto" w:fill="FFFFFF"/>
        </w:rPr>
        <w:t>p</w:t>
      </w:r>
      <w:r w:rsidR="00783AFB" w:rsidRPr="00783AFB">
        <w:rPr>
          <w:rFonts w:eastAsia="Times New Roman"/>
          <w:color w:val="000000" w:themeColor="text1"/>
          <w:shd w:val="clear" w:color="auto" w:fill="FFFFFF"/>
        </w:rPr>
        <w:t xml:space="preserve"> with a pre</w:t>
      </w:r>
      <w:r w:rsidR="00783AFB">
        <w:rPr>
          <w:rFonts w:eastAsia="Times New Roman"/>
          <w:color w:val="000000" w:themeColor="text1"/>
          <w:shd w:val="clear" w:color="auto" w:fill="FFFFFF"/>
        </w:rPr>
        <w:t>-</w:t>
      </w:r>
      <w:r w:rsidR="00783AFB" w:rsidRPr="00783AFB">
        <w:rPr>
          <w:rFonts w:eastAsia="Times New Roman"/>
          <w:color w:val="000000" w:themeColor="text1"/>
          <w:shd w:val="clear" w:color="auto" w:fill="FFFFFF"/>
        </w:rPr>
        <w:t>shared</w:t>
      </w:r>
      <w:r w:rsidR="00783AFB">
        <w:rPr>
          <w:rFonts w:eastAsia="Times New Roman"/>
          <w:color w:val="000000" w:themeColor="text1"/>
          <w:shd w:val="clear" w:color="auto" w:fill="FFFFFF"/>
        </w:rPr>
        <w:t xml:space="preserve"> </w:t>
      </w:r>
      <w:r w:rsidR="00783AFB" w:rsidRPr="00783AFB">
        <w:rPr>
          <w:rFonts w:eastAsia="Times New Roman"/>
          <w:color w:val="000000" w:themeColor="text1"/>
          <w:shd w:val="clear" w:color="auto" w:fill="FFFFFF"/>
        </w:rPr>
        <w:t xml:space="preserve">key </w:t>
      </w:r>
      <w:r w:rsidR="00783AFB" w:rsidRPr="00783AFB">
        <w:rPr>
          <w:rFonts w:eastAsia="Times New Roman"/>
          <w:i/>
          <w:iCs/>
          <w:color w:val="000000" w:themeColor="text1"/>
          <w:shd w:val="clear" w:color="auto" w:fill="FFFFFF"/>
        </w:rPr>
        <w:t>k</w:t>
      </w:r>
      <w:r w:rsidR="00783AFB" w:rsidRPr="00783AFB">
        <w:rPr>
          <w:rFonts w:eastAsia="Times New Roman"/>
          <w:color w:val="000000" w:themeColor="text1"/>
          <w:shd w:val="clear" w:color="auto" w:fill="FFFFFF"/>
        </w:rPr>
        <w:t xml:space="preserve"> and then transmit the corresponding ciphertext</w:t>
      </w:r>
      <w:r w:rsidR="00783AFB">
        <w:rPr>
          <w:rFonts w:eastAsia="Times New Roman"/>
          <w:color w:val="000000" w:themeColor="text1"/>
          <w:shd w:val="clear" w:color="auto" w:fill="FFFFFF"/>
        </w:rPr>
        <w:t xml:space="preserve"> </w:t>
      </w:r>
      <w:r w:rsidR="00783AFB" w:rsidRPr="00783AFB">
        <w:rPr>
          <w:rFonts w:eastAsia="Times New Roman"/>
          <w:i/>
          <w:iCs/>
          <w:color w:val="000000" w:themeColor="text1"/>
          <w:shd w:val="clear" w:color="auto" w:fill="FFFFFF"/>
        </w:rPr>
        <w:t>c</w:t>
      </w:r>
      <w:r w:rsidR="00783AFB" w:rsidRPr="00783AFB">
        <w:rPr>
          <w:rFonts w:eastAsia="Times New Roman"/>
          <w:color w:val="000000" w:themeColor="text1"/>
          <w:shd w:val="clear" w:color="auto" w:fill="FFFFFF"/>
        </w:rPr>
        <w:t xml:space="preserve"> to a receiver who can use the decoding module Bob to</w:t>
      </w:r>
      <w:r w:rsidR="00783AFB">
        <w:rPr>
          <w:rFonts w:eastAsia="Times New Roman"/>
          <w:color w:val="000000" w:themeColor="text1"/>
          <w:shd w:val="clear" w:color="auto" w:fill="FFFFFF"/>
        </w:rPr>
        <w:t xml:space="preserve"> </w:t>
      </w:r>
      <w:r w:rsidR="00783AFB" w:rsidRPr="00783AFB">
        <w:rPr>
          <w:rFonts w:eastAsia="Times New Roman"/>
          <w:color w:val="000000" w:themeColor="text1"/>
          <w:shd w:val="clear" w:color="auto" w:fill="FFFFFF"/>
        </w:rPr>
        <w:t xml:space="preserve">recover </w:t>
      </w:r>
      <w:r w:rsidR="00783AFB" w:rsidRPr="00783AFB">
        <w:rPr>
          <w:rFonts w:eastAsia="Times New Roman"/>
          <w:i/>
          <w:iCs/>
          <w:color w:val="000000" w:themeColor="text1"/>
          <w:shd w:val="clear" w:color="auto" w:fill="FFFFFF"/>
        </w:rPr>
        <w:t>c</w:t>
      </w:r>
      <w:r w:rsidR="00783AFB" w:rsidRPr="00783AFB">
        <w:rPr>
          <w:rFonts w:eastAsia="Times New Roman"/>
          <w:color w:val="000000" w:themeColor="text1"/>
          <w:shd w:val="clear" w:color="auto" w:fill="FFFFFF"/>
        </w:rPr>
        <w:t xml:space="preserve"> with </w:t>
      </w:r>
      <w:r w:rsidR="00783AFB" w:rsidRPr="00783AFB">
        <w:rPr>
          <w:rFonts w:eastAsia="Times New Roman"/>
          <w:i/>
          <w:iCs/>
          <w:color w:val="000000" w:themeColor="text1"/>
          <w:shd w:val="clear" w:color="auto" w:fill="FFFFFF"/>
        </w:rPr>
        <w:t>k</w:t>
      </w:r>
      <w:r w:rsidR="00783AFB" w:rsidRPr="00783AFB">
        <w:rPr>
          <w:rFonts w:eastAsia="Times New Roman"/>
          <w:color w:val="000000" w:themeColor="text1"/>
          <w:shd w:val="clear" w:color="auto" w:fill="FFFFFF"/>
        </w:rPr>
        <w:t xml:space="preserve"> and obtain the plaintext </w:t>
      </w:r>
      <w:proofErr w:type="spellStart"/>
      <w:r w:rsidR="00783AFB" w:rsidRPr="00783AFB">
        <w:rPr>
          <w:rFonts w:eastAsia="Times New Roman"/>
          <w:i/>
          <w:iCs/>
          <w:color w:val="000000" w:themeColor="text1"/>
          <w:shd w:val="clear" w:color="auto" w:fill="FFFFFF"/>
        </w:rPr>
        <w:t>p</w:t>
      </w:r>
      <w:r w:rsidR="00783AFB" w:rsidRPr="00783AFB">
        <w:rPr>
          <w:rFonts w:eastAsia="Times New Roman"/>
          <w:i/>
          <w:iCs/>
          <w:color w:val="000000" w:themeColor="text1"/>
          <w:shd w:val="clear" w:color="auto" w:fill="FFFFFF"/>
          <w:vertAlign w:val="subscript"/>
        </w:rPr>
        <w:t>Bob</w:t>
      </w:r>
      <w:proofErr w:type="spellEnd"/>
      <w:r w:rsidR="00783AFB" w:rsidRPr="00783AFB">
        <w:rPr>
          <w:rFonts w:eastAsia="Times New Roman"/>
          <w:color w:val="000000" w:themeColor="text1"/>
          <w:shd w:val="clear" w:color="auto" w:fill="FFFFFF"/>
        </w:rPr>
        <w:t>.</w:t>
      </w:r>
    </w:p>
    <w:p w14:paraId="0D4AA692" w14:textId="2C8B2012" w:rsidR="002300A6" w:rsidRPr="002300A6" w:rsidRDefault="00DD50D6" w:rsidP="00A02C5B">
      <w:pPr>
        <w:snapToGrid w:val="0"/>
        <w:spacing w:after="180"/>
        <w:ind w:left="360" w:firstLine="360"/>
        <w:jc w:val="both"/>
        <w:rPr>
          <w:rFonts w:eastAsia="Times New Roman"/>
          <w:color w:val="000000" w:themeColor="text1"/>
          <w:shd w:val="clear" w:color="auto" w:fill="FFFFFF"/>
        </w:rPr>
      </w:pPr>
      <w:r>
        <w:rPr>
          <w:rFonts w:eastAsia="Times New Roman"/>
          <w:color w:val="000000" w:themeColor="text1"/>
          <w:shd w:val="clear" w:color="auto" w:fill="FFFFFF"/>
        </w:rPr>
        <w:t xml:space="preserve">Therefore, as common </w:t>
      </w:r>
      <w:r w:rsidR="006675FC">
        <w:rPr>
          <w:rFonts w:eastAsia="Times New Roman"/>
          <w:color w:val="000000" w:themeColor="text1"/>
          <w:shd w:val="clear" w:color="auto" w:fill="FFFFFF"/>
        </w:rPr>
        <w:t xml:space="preserve">in </w:t>
      </w:r>
      <w:r>
        <w:rPr>
          <w:rFonts w:eastAsia="Times New Roman"/>
          <w:color w:val="000000" w:themeColor="text1"/>
          <w:shd w:val="clear" w:color="auto" w:fill="FFFFFF"/>
        </w:rPr>
        <w:t>machine learning</w:t>
      </w:r>
      <w:r w:rsidR="00ED125B">
        <w:rPr>
          <w:rFonts w:eastAsia="Times New Roman"/>
          <w:color w:val="000000" w:themeColor="text1"/>
          <w:shd w:val="clear" w:color="auto" w:fill="FFFFFF"/>
        </w:rPr>
        <w:t xml:space="preserve"> method</w:t>
      </w:r>
      <w:r w:rsidR="00EE1245">
        <w:rPr>
          <w:rFonts w:eastAsia="Times New Roman"/>
          <w:color w:val="000000" w:themeColor="text1"/>
          <w:shd w:val="clear" w:color="auto" w:fill="FFFFFF"/>
        </w:rPr>
        <w:t>s</w:t>
      </w:r>
      <w:r>
        <w:rPr>
          <w:rFonts w:eastAsia="Times New Roman"/>
          <w:color w:val="000000" w:themeColor="text1"/>
          <w:shd w:val="clear" w:color="auto" w:fill="FFFFFF"/>
        </w:rPr>
        <w:t xml:space="preserve">, the trained models can be used on data that is similar to </w:t>
      </w:r>
      <w:r w:rsidR="0016180F">
        <w:rPr>
          <w:rFonts w:eastAsia="Times New Roman"/>
          <w:color w:val="000000" w:themeColor="text1"/>
          <w:shd w:val="clear" w:color="auto" w:fill="FFFFFF"/>
        </w:rPr>
        <w:t xml:space="preserve">the </w:t>
      </w:r>
      <w:r>
        <w:rPr>
          <w:rFonts w:eastAsia="Times New Roman"/>
          <w:color w:val="000000" w:themeColor="text1"/>
          <w:shd w:val="clear" w:color="auto" w:fill="FFFFFF"/>
        </w:rPr>
        <w:t>training data or comes from the</w:t>
      </w:r>
      <w:r w:rsidR="00391092">
        <w:rPr>
          <w:rFonts w:eastAsia="Times New Roman"/>
          <w:color w:val="000000" w:themeColor="text1"/>
          <w:shd w:val="clear" w:color="auto" w:fill="FFFFFF"/>
        </w:rPr>
        <w:t xml:space="preserve"> same </w:t>
      </w:r>
      <w:r>
        <w:rPr>
          <w:rFonts w:eastAsia="Times New Roman"/>
          <w:color w:val="000000" w:themeColor="text1"/>
          <w:shd w:val="clear" w:color="auto" w:fill="FFFFFF"/>
        </w:rPr>
        <w:t>distribution as training data.</w:t>
      </w:r>
      <w:r w:rsidR="00306733">
        <w:rPr>
          <w:rFonts w:eastAsia="Times New Roman"/>
          <w:color w:val="000000" w:themeColor="text1"/>
          <w:shd w:val="clear" w:color="auto" w:fill="FFFFFF"/>
        </w:rPr>
        <w:t xml:space="preserve"> In the ANC</w:t>
      </w:r>
      <w:r w:rsidR="00391092">
        <w:rPr>
          <w:rFonts w:eastAsia="Times New Roman"/>
          <w:color w:val="000000" w:themeColor="text1"/>
          <w:shd w:val="clear" w:color="auto" w:fill="FFFFFF"/>
        </w:rPr>
        <w:t xml:space="preserve"> system</w:t>
      </w:r>
      <w:r w:rsidR="00306733">
        <w:rPr>
          <w:rFonts w:eastAsia="Times New Roman"/>
          <w:color w:val="000000" w:themeColor="text1"/>
          <w:shd w:val="clear" w:color="auto" w:fill="FFFFFF"/>
        </w:rPr>
        <w:t>, the model is used on text data in binary bits</w:t>
      </w:r>
      <w:r w:rsidR="00391092">
        <w:rPr>
          <w:rFonts w:eastAsia="Times New Roman"/>
          <w:color w:val="000000" w:themeColor="text1"/>
          <w:shd w:val="clear" w:color="auto" w:fill="FFFFFF"/>
        </w:rPr>
        <w:t>;</w:t>
      </w:r>
      <w:r w:rsidR="00306733">
        <w:rPr>
          <w:rFonts w:eastAsia="Times New Roman"/>
          <w:color w:val="000000" w:themeColor="text1"/>
          <w:shd w:val="clear" w:color="auto" w:fill="FFFFFF"/>
        </w:rPr>
        <w:t xml:space="preserve"> </w:t>
      </w:r>
      <w:r w:rsidR="00391092">
        <w:rPr>
          <w:rFonts w:eastAsia="Times New Roman"/>
          <w:color w:val="000000" w:themeColor="text1"/>
          <w:shd w:val="clear" w:color="auto" w:fill="FFFFFF"/>
        </w:rPr>
        <w:t>while</w:t>
      </w:r>
      <w:r w:rsidR="00306733">
        <w:rPr>
          <w:rFonts w:eastAsia="Times New Roman"/>
          <w:color w:val="000000" w:themeColor="text1"/>
          <w:shd w:val="clear" w:color="auto" w:fill="FFFFFF"/>
        </w:rPr>
        <w:t xml:space="preserve"> in our </w:t>
      </w:r>
      <w:r w:rsidR="003D16CC">
        <w:rPr>
          <w:rFonts w:eastAsia="Times New Roman"/>
          <w:color w:val="000000" w:themeColor="text1"/>
          <w:shd w:val="clear" w:color="auto" w:fill="FFFFFF"/>
        </w:rPr>
        <w:t>work,</w:t>
      </w:r>
      <w:r w:rsidR="00306733">
        <w:rPr>
          <w:rFonts w:eastAsia="Times New Roman"/>
          <w:color w:val="000000" w:themeColor="text1"/>
          <w:shd w:val="clear" w:color="auto" w:fill="FFFFFF"/>
        </w:rPr>
        <w:t xml:space="preserve"> we extend it </w:t>
      </w:r>
      <w:r w:rsidR="00391092">
        <w:rPr>
          <w:rFonts w:eastAsia="Times New Roman"/>
          <w:color w:val="000000" w:themeColor="text1"/>
          <w:shd w:val="clear" w:color="auto" w:fill="FFFFFF"/>
        </w:rPr>
        <w:t>to</w:t>
      </w:r>
      <w:r w:rsidR="00306733">
        <w:rPr>
          <w:rFonts w:eastAsia="Times New Roman"/>
          <w:color w:val="000000" w:themeColor="text1"/>
          <w:shd w:val="clear" w:color="auto" w:fill="FFFFFF"/>
        </w:rPr>
        <w:t xml:space="preserve"> more complex image data.</w:t>
      </w:r>
      <w:r w:rsidR="00686F34">
        <w:rPr>
          <w:rFonts w:eastAsia="Times New Roman"/>
          <w:color w:val="000000" w:themeColor="text1"/>
          <w:shd w:val="clear" w:color="auto" w:fill="FFFFFF"/>
        </w:rPr>
        <w:t xml:space="preserve"> To clarify the statement, we also modify this sentence in th</w:t>
      </w:r>
      <w:r w:rsidR="00391092">
        <w:rPr>
          <w:rFonts w:eastAsia="Times New Roman"/>
          <w:color w:val="000000" w:themeColor="text1"/>
          <w:shd w:val="clear" w:color="auto" w:fill="FFFFFF"/>
        </w:rPr>
        <w:t>is</w:t>
      </w:r>
      <w:r w:rsidR="00686F34">
        <w:rPr>
          <w:rFonts w:eastAsia="Times New Roman"/>
          <w:color w:val="000000" w:themeColor="text1"/>
          <w:shd w:val="clear" w:color="auto" w:fill="FFFFFF"/>
        </w:rPr>
        <w:t xml:space="preserve"> paper as “</w:t>
      </w:r>
      <w:r w:rsidR="00A02C5B" w:rsidRPr="00A02C5B">
        <w:rPr>
          <w:rFonts w:eastAsia="Times New Roman"/>
          <w:color w:val="000000" w:themeColor="text1"/>
          <w:shd w:val="clear" w:color="auto" w:fill="FFFFFF"/>
        </w:rPr>
        <w:t>Especially, the</w:t>
      </w:r>
      <w:r w:rsidR="00A02C5B">
        <w:rPr>
          <w:rFonts w:eastAsia="Times New Roman"/>
          <w:color w:val="000000" w:themeColor="text1"/>
          <w:shd w:val="clear" w:color="auto" w:fill="FFFFFF"/>
        </w:rPr>
        <w:t xml:space="preserve"> </w:t>
      </w:r>
      <w:r w:rsidR="00A02C5B" w:rsidRPr="00A02C5B">
        <w:rPr>
          <w:rFonts w:eastAsia="Times New Roman"/>
          <w:color w:val="000000" w:themeColor="text1"/>
          <w:shd w:val="clear" w:color="auto" w:fill="FFFFFF"/>
        </w:rPr>
        <w:t>encoding and decoding modules are readily used to take</w:t>
      </w:r>
      <w:r w:rsidR="00A02C5B">
        <w:rPr>
          <w:rFonts w:eastAsia="Times New Roman"/>
          <w:color w:val="000000" w:themeColor="text1"/>
          <w:shd w:val="clear" w:color="auto" w:fill="FFFFFF"/>
        </w:rPr>
        <w:t xml:space="preserve"> </w:t>
      </w:r>
      <w:r w:rsidR="00A02C5B" w:rsidRPr="00A02C5B">
        <w:rPr>
          <w:rFonts w:eastAsia="Times New Roman"/>
          <w:color w:val="000000" w:themeColor="text1"/>
          <w:shd w:val="clear" w:color="auto" w:fill="FFFFFF"/>
        </w:rPr>
        <w:t>any given input for encoding and decoding with their pre</w:t>
      </w:r>
      <w:r w:rsidR="00A02C5B">
        <w:rPr>
          <w:rFonts w:eastAsia="Times New Roman"/>
          <w:color w:val="000000" w:themeColor="text1"/>
          <w:shd w:val="clear" w:color="auto" w:fill="FFFFFF"/>
        </w:rPr>
        <w:t>-</w:t>
      </w:r>
      <w:r w:rsidR="00A02C5B" w:rsidRPr="00A02C5B">
        <w:rPr>
          <w:rFonts w:eastAsia="Times New Roman"/>
          <w:color w:val="000000" w:themeColor="text1"/>
          <w:shd w:val="clear" w:color="auto" w:fill="FFFFFF"/>
        </w:rPr>
        <w:t>shared</w:t>
      </w:r>
      <w:r w:rsidR="00A02C5B">
        <w:rPr>
          <w:rFonts w:eastAsia="Times New Roman"/>
          <w:color w:val="000000" w:themeColor="text1"/>
          <w:shd w:val="clear" w:color="auto" w:fill="FFFFFF"/>
        </w:rPr>
        <w:t xml:space="preserve"> </w:t>
      </w:r>
      <w:r w:rsidR="00A02C5B" w:rsidRPr="00A02C5B">
        <w:rPr>
          <w:rFonts w:eastAsia="Times New Roman"/>
          <w:color w:val="000000" w:themeColor="text1"/>
          <w:shd w:val="clear" w:color="auto" w:fill="FFFFFF"/>
        </w:rPr>
        <w:t>key, as long as the input data comes from the same</w:t>
      </w:r>
      <w:r w:rsidR="00A02C5B">
        <w:rPr>
          <w:rFonts w:eastAsia="Times New Roman"/>
          <w:color w:val="000000" w:themeColor="text1"/>
          <w:shd w:val="clear" w:color="auto" w:fill="FFFFFF"/>
        </w:rPr>
        <w:t xml:space="preserve"> </w:t>
      </w:r>
      <w:r w:rsidR="00A02C5B" w:rsidRPr="00A02C5B">
        <w:rPr>
          <w:rFonts w:eastAsia="Times New Roman"/>
          <w:color w:val="000000" w:themeColor="text1"/>
          <w:shd w:val="clear" w:color="auto" w:fill="FFFFFF"/>
        </w:rPr>
        <w:t>distribution as their training dataset.</w:t>
      </w:r>
      <w:r w:rsidR="00686F34">
        <w:rPr>
          <w:rFonts w:eastAsia="Times New Roman"/>
          <w:color w:val="000000" w:themeColor="text1"/>
          <w:shd w:val="clear" w:color="auto" w:fill="FFFFFF"/>
        </w:rPr>
        <w:t>”</w:t>
      </w:r>
      <w:r w:rsidR="00391092">
        <w:rPr>
          <w:rFonts w:eastAsia="Times New Roman"/>
          <w:color w:val="000000" w:themeColor="text1"/>
          <w:shd w:val="clear" w:color="auto" w:fill="FFFFFF"/>
        </w:rPr>
        <w:t xml:space="preserve"> in Section 3.1.</w:t>
      </w:r>
    </w:p>
    <w:p w14:paraId="5196D913" w14:textId="0510E640" w:rsidR="006F247D" w:rsidRPr="006F247D" w:rsidRDefault="00F5129B" w:rsidP="006F247D">
      <w:pPr>
        <w:snapToGrid w:val="0"/>
        <w:spacing w:after="180"/>
        <w:ind w:left="360" w:firstLine="360"/>
        <w:jc w:val="both"/>
        <w:rPr>
          <w:rFonts w:eastAsia="Times New Roman"/>
          <w:color w:val="000000" w:themeColor="text1"/>
          <w:shd w:val="clear" w:color="auto" w:fill="FFFFFF"/>
        </w:rPr>
      </w:pPr>
      <w:r>
        <w:rPr>
          <w:rFonts w:eastAsia="Times New Roman"/>
          <w:color w:val="000000" w:themeColor="text1"/>
          <w:shd w:val="clear" w:color="auto" w:fill="FFFFFF"/>
        </w:rPr>
        <w:t xml:space="preserve">There </w:t>
      </w:r>
      <w:r w:rsidR="006F247D">
        <w:rPr>
          <w:rFonts w:eastAsia="Times New Roman"/>
          <w:color w:val="000000" w:themeColor="text1"/>
          <w:shd w:val="clear" w:color="auto" w:fill="FFFFFF"/>
        </w:rPr>
        <w:t>are</w:t>
      </w:r>
      <w:r>
        <w:rPr>
          <w:rFonts w:eastAsia="Times New Roman"/>
          <w:color w:val="000000" w:themeColor="text1"/>
          <w:shd w:val="clear" w:color="auto" w:fill="FFFFFF"/>
        </w:rPr>
        <w:t xml:space="preserve"> some requirement</w:t>
      </w:r>
      <w:r w:rsidR="006F247D">
        <w:rPr>
          <w:rFonts w:eastAsia="Times New Roman"/>
          <w:color w:val="000000" w:themeColor="text1"/>
          <w:shd w:val="clear" w:color="auto" w:fill="FFFFFF"/>
        </w:rPr>
        <w:t>s</w:t>
      </w:r>
      <w:r>
        <w:rPr>
          <w:rFonts w:eastAsia="Times New Roman"/>
          <w:color w:val="000000" w:themeColor="text1"/>
          <w:shd w:val="clear" w:color="auto" w:fill="FFFFFF"/>
        </w:rPr>
        <w:t xml:space="preserve"> on the input data format. As we explained in the </w:t>
      </w:r>
      <w:r w:rsidR="006F247D">
        <w:rPr>
          <w:rFonts w:eastAsia="Times New Roman"/>
          <w:color w:val="000000" w:themeColor="text1"/>
          <w:shd w:val="clear" w:color="auto" w:fill="FFFFFF"/>
        </w:rPr>
        <w:t xml:space="preserve">Section 5, </w:t>
      </w:r>
      <w:r w:rsidR="00091D15">
        <w:rPr>
          <w:rFonts w:eastAsia="Times New Roman"/>
          <w:color w:val="000000" w:themeColor="text1"/>
          <w:shd w:val="clear" w:color="auto" w:fill="FFFFFF"/>
        </w:rPr>
        <w:t>d</w:t>
      </w:r>
      <w:r w:rsidR="006F247D" w:rsidRPr="006F247D">
        <w:rPr>
          <w:rFonts w:eastAsia="Times New Roman"/>
          <w:color w:val="000000" w:themeColor="text1"/>
          <w:shd w:val="clear" w:color="auto" w:fill="FFFFFF"/>
        </w:rPr>
        <w:t xml:space="preserve">ue to the property of neural networks, the input and network parameters are set to be continuous floating-point number for differentiability. Accordingly, every </w:t>
      </w:r>
      <w:r w:rsidR="006F247D">
        <w:rPr>
          <w:rFonts w:eastAsia="Times New Roman"/>
          <w:color w:val="000000" w:themeColor="text1"/>
          <w:shd w:val="clear" w:color="auto" w:fill="FFFFFF"/>
        </w:rPr>
        <w:t xml:space="preserve">input </w:t>
      </w:r>
      <w:r w:rsidR="006F247D" w:rsidRPr="006F247D">
        <w:rPr>
          <w:rFonts w:eastAsia="Times New Roman"/>
          <w:color w:val="000000" w:themeColor="text1"/>
          <w:shd w:val="clear" w:color="auto" w:fill="FFFFFF"/>
        </w:rPr>
        <w:t xml:space="preserve">plaintext </w:t>
      </w:r>
      <w:r w:rsidR="006F247D">
        <w:rPr>
          <w:rFonts w:eastAsia="Times New Roman"/>
          <w:color w:val="000000" w:themeColor="text1"/>
          <w:shd w:val="clear" w:color="auto" w:fill="FFFFFF"/>
        </w:rPr>
        <w:t xml:space="preserve">should be </w:t>
      </w:r>
      <w:r w:rsidR="00232894">
        <w:rPr>
          <w:rFonts w:eastAsia="Times New Roman"/>
          <w:color w:val="000000" w:themeColor="text1"/>
          <w:shd w:val="clear" w:color="auto" w:fill="FFFFFF"/>
        </w:rPr>
        <w:t>pre-processed</w:t>
      </w:r>
      <w:r w:rsidR="006F247D">
        <w:rPr>
          <w:rFonts w:eastAsia="Times New Roman"/>
          <w:color w:val="000000" w:themeColor="text1"/>
          <w:shd w:val="clear" w:color="auto" w:fill="FFFFFF"/>
        </w:rPr>
        <w:t xml:space="preserve"> in continuous floating-point number for calculation.</w:t>
      </w:r>
      <w:r w:rsidR="00566F74">
        <w:rPr>
          <w:rFonts w:eastAsia="Times New Roman"/>
          <w:color w:val="000000" w:themeColor="text1"/>
          <w:shd w:val="clear" w:color="auto" w:fill="FFFFFF"/>
        </w:rPr>
        <w:t xml:space="preserve"> Details about data format can be found in </w:t>
      </w:r>
      <w:r w:rsidR="00D90952">
        <w:rPr>
          <w:rFonts w:eastAsia="Times New Roman"/>
          <w:color w:val="000000" w:themeColor="text1"/>
          <w:shd w:val="clear" w:color="auto" w:fill="FFFFFF"/>
        </w:rPr>
        <w:t>Section 5.1.</w:t>
      </w:r>
    </w:p>
    <w:p w14:paraId="778959BF" w14:textId="77777777" w:rsidR="006F247D" w:rsidRPr="001A6431" w:rsidRDefault="006F247D" w:rsidP="008A4F58">
      <w:pPr>
        <w:snapToGrid w:val="0"/>
        <w:spacing w:after="180"/>
        <w:jc w:val="both"/>
        <w:rPr>
          <w:rFonts w:eastAsia="Times New Roman"/>
          <w:color w:val="000000" w:themeColor="text1"/>
          <w:shd w:val="clear" w:color="auto" w:fill="FFFFFF"/>
        </w:rPr>
      </w:pPr>
    </w:p>
    <w:p w14:paraId="2D3788A8" w14:textId="6EF3A93E" w:rsidR="007A35E7" w:rsidRPr="00F17961" w:rsidRDefault="00576C63" w:rsidP="00913537">
      <w:pPr>
        <w:pStyle w:val="PlainText"/>
        <w:numPr>
          <w:ilvl w:val="0"/>
          <w:numId w:val="22"/>
        </w:numPr>
        <w:snapToGrid w:val="0"/>
        <w:spacing w:after="180"/>
        <w:ind w:left="360"/>
        <w:jc w:val="both"/>
        <w:rPr>
          <w:rFonts w:ascii="Times New Roman" w:hAnsi="Times New Roman" w:cs="Times New Roman"/>
          <w:color w:val="000000" w:themeColor="text1"/>
          <w:sz w:val="24"/>
          <w:szCs w:val="24"/>
        </w:rPr>
      </w:pPr>
      <w:r w:rsidRPr="00823284">
        <w:rPr>
          <w:rFonts w:ascii="Times New Roman" w:eastAsia="Times New Roman" w:hAnsi="Times New Roman" w:cs="Times New Roman"/>
          <w:b/>
          <w:color w:val="000000" w:themeColor="text1"/>
          <w:sz w:val="24"/>
          <w:szCs w:val="24"/>
          <w:shd w:val="clear" w:color="auto" w:fill="FFFFFF"/>
        </w:rPr>
        <w:t>Comment 2.</w:t>
      </w:r>
      <w:r w:rsidRPr="00823284">
        <w:rPr>
          <w:rFonts w:ascii="Times New Roman" w:hAnsi="Times New Roman" w:cs="Times New Roman"/>
          <w:color w:val="000000" w:themeColor="text1"/>
          <w:sz w:val="24"/>
          <w:szCs w:val="24"/>
        </w:rPr>
        <w:t xml:space="preserve"> </w:t>
      </w:r>
      <w:r w:rsidR="00AA33FD" w:rsidRPr="00AA33FD">
        <w:rPr>
          <w:rFonts w:ascii="Times New Roman" w:hAnsi="Times New Roman" w:cs="Times New Roman"/>
          <w:color w:val="000000" w:themeColor="text1"/>
          <w:sz w:val="24"/>
          <w:szCs w:val="24"/>
        </w:rPr>
        <w:t>The prerequisite of proposed attacks is the adversary Eve can perform chosen plaintext attack, yet it is not mentioned how does Eve can achieve the chosen plaintext attack in this paper. This attack should be explained in detail</w:t>
      </w:r>
      <w:r w:rsidR="008B2BCF">
        <w:rPr>
          <w:rFonts w:ascii="Times New Roman" w:hAnsi="Times New Roman" w:cs="Times New Roman"/>
          <w:color w:val="000000" w:themeColor="text1"/>
          <w:sz w:val="24"/>
          <w:szCs w:val="24"/>
        </w:rPr>
        <w:t>.</w:t>
      </w:r>
    </w:p>
    <w:p w14:paraId="14EB823F" w14:textId="21949F55" w:rsidR="009555C5" w:rsidRDefault="00B27728" w:rsidP="00913537">
      <w:pPr>
        <w:snapToGrid w:val="0"/>
        <w:spacing w:after="180"/>
        <w:ind w:left="360"/>
        <w:jc w:val="both"/>
        <w:rPr>
          <w:rFonts w:eastAsia="Times New Roman"/>
          <w:color w:val="000000" w:themeColor="text1"/>
          <w:shd w:val="clear" w:color="auto" w:fill="FFFFFF"/>
        </w:rPr>
      </w:pPr>
      <w:r w:rsidRPr="00823284">
        <w:rPr>
          <w:rFonts w:eastAsia="Times New Roman"/>
          <w:b/>
          <w:color w:val="000000" w:themeColor="text1"/>
          <w:shd w:val="clear" w:color="auto" w:fill="FFFFFF"/>
        </w:rPr>
        <w:t>Reply</w:t>
      </w:r>
      <w:r w:rsidRPr="00823284">
        <w:rPr>
          <w:rFonts w:eastAsia="Microsoft YaHei"/>
          <w:b/>
          <w:color w:val="000000" w:themeColor="text1"/>
          <w:shd w:val="clear" w:color="auto" w:fill="FFFFFF"/>
        </w:rPr>
        <w:t>:</w:t>
      </w:r>
      <w:r w:rsidR="00162ED7" w:rsidRPr="00823284">
        <w:rPr>
          <w:rFonts w:eastAsia="Microsoft YaHei"/>
          <w:color w:val="000000" w:themeColor="text1"/>
          <w:shd w:val="clear" w:color="auto" w:fill="FFFFFF"/>
        </w:rPr>
        <w:t xml:space="preserve"> </w:t>
      </w:r>
      <w:r w:rsidRPr="00823284">
        <w:rPr>
          <w:rFonts w:eastAsia="Times New Roman"/>
          <w:color w:val="000000" w:themeColor="text1"/>
          <w:shd w:val="clear" w:color="auto" w:fill="FFFFFF"/>
        </w:rPr>
        <w:t>Thanks for the</w:t>
      </w:r>
      <w:r w:rsidR="00E95135">
        <w:rPr>
          <w:rFonts w:eastAsia="Times New Roman"/>
          <w:color w:val="000000" w:themeColor="text1"/>
          <w:shd w:val="clear" w:color="auto" w:fill="FFFFFF"/>
        </w:rPr>
        <w:t xml:space="preserve"> valuable</w:t>
      </w:r>
      <w:r w:rsidRPr="00823284">
        <w:rPr>
          <w:rFonts w:eastAsia="Times New Roman"/>
          <w:color w:val="000000" w:themeColor="text1"/>
          <w:shd w:val="clear" w:color="auto" w:fill="FFFFFF"/>
        </w:rPr>
        <w:t xml:space="preserve"> comment.</w:t>
      </w:r>
    </w:p>
    <w:p w14:paraId="4E1E179B" w14:textId="2042D4EB" w:rsidR="00BB5693" w:rsidRDefault="0073465C" w:rsidP="00393269">
      <w:pPr>
        <w:snapToGrid w:val="0"/>
        <w:spacing w:after="180"/>
        <w:ind w:left="360"/>
        <w:jc w:val="both"/>
        <w:rPr>
          <w:rFonts w:eastAsia="Times New Roman"/>
          <w:color w:val="000000" w:themeColor="text1"/>
          <w:shd w:val="clear" w:color="auto" w:fill="FFFFFF"/>
        </w:rPr>
      </w:pPr>
      <w:r>
        <w:rPr>
          <w:rFonts w:eastAsia="Times New Roman"/>
          <w:b/>
          <w:color w:val="000000" w:themeColor="text1"/>
          <w:shd w:val="clear" w:color="auto" w:fill="FFFFFF"/>
        </w:rPr>
        <w:tab/>
      </w:r>
      <w:r>
        <w:rPr>
          <w:rFonts w:eastAsia="Times New Roman"/>
          <w:color w:val="000000" w:themeColor="text1"/>
          <w:shd w:val="clear" w:color="auto" w:fill="FFFFFF"/>
        </w:rPr>
        <w:t xml:space="preserve">In the ANC system, Eve </w:t>
      </w:r>
      <w:r w:rsidR="006B3135">
        <w:rPr>
          <w:rFonts w:eastAsia="Times New Roman"/>
          <w:color w:val="000000" w:themeColor="text1"/>
          <w:shd w:val="clear" w:color="auto" w:fill="FFFFFF"/>
        </w:rPr>
        <w:t xml:space="preserve">is an </w:t>
      </w:r>
      <w:r>
        <w:rPr>
          <w:rFonts w:eastAsia="Times New Roman"/>
          <w:color w:val="000000" w:themeColor="text1"/>
          <w:shd w:val="clear" w:color="auto" w:fill="FFFFFF"/>
        </w:rPr>
        <w:t xml:space="preserve">attack module used by </w:t>
      </w:r>
      <w:r w:rsidR="000200FD">
        <w:rPr>
          <w:rFonts w:eastAsia="Times New Roman"/>
          <w:color w:val="000000" w:themeColor="text1"/>
          <w:shd w:val="clear" w:color="auto" w:fill="FFFFFF"/>
        </w:rPr>
        <w:t>the</w:t>
      </w:r>
      <w:r>
        <w:rPr>
          <w:rFonts w:eastAsia="Times New Roman"/>
          <w:color w:val="000000" w:themeColor="text1"/>
          <w:shd w:val="clear" w:color="auto" w:fill="FFFFFF"/>
        </w:rPr>
        <w:t xml:space="preserve"> attacker</w:t>
      </w:r>
      <w:r w:rsidR="001A1802">
        <w:rPr>
          <w:rFonts w:eastAsia="Times New Roman"/>
          <w:color w:val="000000" w:themeColor="text1"/>
          <w:shd w:val="clear" w:color="auto" w:fill="FFFFFF"/>
        </w:rPr>
        <w:t>.</w:t>
      </w:r>
      <w:r w:rsidR="00393269">
        <w:rPr>
          <w:rFonts w:eastAsia="Times New Roman"/>
          <w:color w:val="000000" w:themeColor="text1"/>
          <w:shd w:val="clear" w:color="auto" w:fill="FFFFFF"/>
        </w:rPr>
        <w:t xml:space="preserve"> </w:t>
      </w:r>
      <w:r w:rsidR="00A37DAD">
        <w:rPr>
          <w:rFonts w:eastAsia="Times New Roman"/>
          <w:color w:val="000000" w:themeColor="text1"/>
          <w:shd w:val="clear" w:color="auto" w:fill="FFFFFF"/>
        </w:rPr>
        <w:t>To explain the</w:t>
      </w:r>
      <w:r w:rsidR="00393269">
        <w:rPr>
          <w:rFonts w:eastAsia="Times New Roman"/>
          <w:color w:val="000000" w:themeColor="text1"/>
          <w:shd w:val="clear" w:color="auto" w:fill="FFFFFF"/>
        </w:rPr>
        <w:t xml:space="preserve"> implementation of our</w:t>
      </w:r>
      <w:r w:rsidR="00A37DAD">
        <w:rPr>
          <w:rFonts w:eastAsia="Times New Roman"/>
          <w:color w:val="000000" w:themeColor="text1"/>
          <w:shd w:val="clear" w:color="auto" w:fill="FFFFFF"/>
        </w:rPr>
        <w:t xml:space="preserve"> proposed attack</w:t>
      </w:r>
      <w:r w:rsidR="00393269">
        <w:rPr>
          <w:rFonts w:eastAsia="Times New Roman"/>
          <w:color w:val="000000" w:themeColor="text1"/>
          <w:shd w:val="clear" w:color="auto" w:fill="FFFFFF"/>
        </w:rPr>
        <w:t xml:space="preserve"> models</w:t>
      </w:r>
      <w:r w:rsidR="00A37DAD">
        <w:rPr>
          <w:rFonts w:eastAsia="Times New Roman"/>
          <w:color w:val="000000" w:themeColor="text1"/>
          <w:shd w:val="clear" w:color="auto" w:fill="FFFFFF"/>
        </w:rPr>
        <w:t xml:space="preserve">, we add </w:t>
      </w:r>
      <w:r w:rsidR="00C05FF2">
        <w:rPr>
          <w:rFonts w:eastAsia="Times New Roman"/>
          <w:color w:val="000000" w:themeColor="text1"/>
          <w:shd w:val="clear" w:color="auto" w:fill="FFFFFF"/>
        </w:rPr>
        <w:t>more explanation</w:t>
      </w:r>
      <w:r w:rsidR="00393269">
        <w:rPr>
          <w:rFonts w:eastAsia="Times New Roman"/>
          <w:color w:val="000000" w:themeColor="text1"/>
          <w:shd w:val="clear" w:color="auto" w:fill="FFFFFF"/>
        </w:rPr>
        <w:t>s</w:t>
      </w:r>
      <w:r w:rsidR="00A37DAD">
        <w:rPr>
          <w:rFonts w:eastAsia="Times New Roman"/>
          <w:color w:val="000000" w:themeColor="text1"/>
          <w:shd w:val="clear" w:color="auto" w:fill="FFFFFF"/>
        </w:rPr>
        <w:t xml:space="preserve"> in Section </w:t>
      </w:r>
      <w:r w:rsidR="00C05FF2">
        <w:rPr>
          <w:rFonts w:eastAsia="Times New Roman"/>
          <w:color w:val="000000" w:themeColor="text1"/>
          <w:shd w:val="clear" w:color="auto" w:fill="FFFFFF"/>
        </w:rPr>
        <w:t>5</w:t>
      </w:r>
      <w:r w:rsidR="00A37DAD">
        <w:rPr>
          <w:rFonts w:eastAsia="Times New Roman"/>
          <w:color w:val="000000" w:themeColor="text1"/>
          <w:shd w:val="clear" w:color="auto" w:fill="FFFFFF"/>
        </w:rPr>
        <w:t>.</w:t>
      </w:r>
      <w:r w:rsidR="00C05FF2">
        <w:rPr>
          <w:rFonts w:eastAsia="Times New Roman"/>
          <w:color w:val="000000" w:themeColor="text1"/>
          <w:shd w:val="clear" w:color="auto" w:fill="FFFFFF"/>
        </w:rPr>
        <w:t>1 and Section 5.2</w:t>
      </w:r>
      <w:r w:rsidR="00A37DAD">
        <w:rPr>
          <w:rFonts w:eastAsia="Times New Roman"/>
          <w:color w:val="000000" w:themeColor="text1"/>
          <w:shd w:val="clear" w:color="auto" w:fill="FFFFFF"/>
        </w:rPr>
        <w:t xml:space="preserve"> to describe how </w:t>
      </w:r>
      <w:r w:rsidR="002C1FC3">
        <w:rPr>
          <w:rFonts w:eastAsia="Times New Roman"/>
          <w:color w:val="000000" w:themeColor="text1"/>
          <w:shd w:val="clear" w:color="auto" w:fill="FFFFFF"/>
        </w:rPr>
        <w:t>the</w:t>
      </w:r>
      <w:r w:rsidR="00A37DAD">
        <w:rPr>
          <w:rFonts w:eastAsia="Times New Roman"/>
          <w:color w:val="000000" w:themeColor="text1"/>
          <w:shd w:val="clear" w:color="auto" w:fill="FFFFFF"/>
        </w:rPr>
        <w:t xml:space="preserve"> chosen plaintext attack can be launched.</w:t>
      </w:r>
      <w:r w:rsidR="006B42BF">
        <w:rPr>
          <w:rFonts w:eastAsia="Times New Roman"/>
          <w:color w:val="000000" w:themeColor="text1"/>
          <w:shd w:val="clear" w:color="auto" w:fill="FFFFFF"/>
        </w:rPr>
        <w:t xml:space="preserve"> </w:t>
      </w:r>
    </w:p>
    <w:p w14:paraId="71EC1A39" w14:textId="77777777" w:rsidR="0017759B" w:rsidRDefault="0017759B" w:rsidP="0017759B">
      <w:pPr>
        <w:snapToGrid w:val="0"/>
        <w:spacing w:after="180"/>
        <w:ind w:left="360" w:firstLine="360"/>
        <w:jc w:val="both"/>
        <w:rPr>
          <w:rFonts w:eastAsia="Times New Roman"/>
          <w:color w:val="000000" w:themeColor="text1"/>
          <w:shd w:val="clear" w:color="auto" w:fill="FFFFFF"/>
        </w:rPr>
      </w:pPr>
      <w:r w:rsidRPr="0017759B">
        <w:rPr>
          <w:rFonts w:eastAsia="Times New Roman"/>
          <w:color w:val="000000" w:themeColor="text1"/>
          <w:shd w:val="clear" w:color="auto" w:fill="FFFFFF"/>
        </w:rPr>
        <w:t>Once the training process is completed in ANC, the encoding</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module Alice is deployed on the sender side, and the</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decoding module Bob is deployed on the receiver side for</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communication. Because the pre-shared key is inside the</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encoding and decoding modules, any legitimate sender can</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directly use the encoding module Alice as a black-box to</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 xml:space="preserve">encode a </w:t>
      </w:r>
      <w:r w:rsidRPr="0017759B">
        <w:rPr>
          <w:rFonts w:eastAsia="Times New Roman"/>
          <w:color w:val="000000" w:themeColor="text1"/>
          <w:shd w:val="clear" w:color="auto" w:fill="FFFFFF"/>
        </w:rPr>
        <w:lastRenderedPageBreak/>
        <w:t>plaintext and transmit to the receiver who can</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use the decoding module Bob as a black-box to decode</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the ciphertext.</w:t>
      </w:r>
    </w:p>
    <w:p w14:paraId="20871176" w14:textId="7A276037" w:rsidR="0017759B" w:rsidRPr="00393269" w:rsidRDefault="00393269" w:rsidP="0017759B">
      <w:pPr>
        <w:snapToGrid w:val="0"/>
        <w:spacing w:after="180"/>
        <w:ind w:left="360" w:firstLine="360"/>
        <w:jc w:val="both"/>
        <w:rPr>
          <w:rFonts w:eastAsia="Times New Roman"/>
          <w:color w:val="000000" w:themeColor="text1"/>
          <w:shd w:val="clear" w:color="auto" w:fill="FFFFFF"/>
        </w:rPr>
      </w:pPr>
      <w:r w:rsidRPr="00393269">
        <w:rPr>
          <w:rFonts w:eastAsia="Times New Roman"/>
          <w:color w:val="000000" w:themeColor="text1"/>
          <w:shd w:val="clear" w:color="auto" w:fill="FFFFFF"/>
        </w:rPr>
        <w:t>Notice that the ANC system only considers</w:t>
      </w:r>
      <w:r>
        <w:rPr>
          <w:rFonts w:eastAsia="Times New Roman"/>
          <w:color w:val="000000" w:themeColor="text1"/>
          <w:shd w:val="clear" w:color="auto" w:fill="FFFFFF"/>
        </w:rPr>
        <w:t xml:space="preserve"> </w:t>
      </w:r>
      <w:r w:rsidRPr="00393269">
        <w:rPr>
          <w:rFonts w:eastAsia="Times New Roman"/>
          <w:color w:val="000000" w:themeColor="text1"/>
          <w:shd w:val="clear" w:color="auto" w:fill="FFFFFF"/>
        </w:rPr>
        <w:t>eavesdropping attack at the training stage. That is, the attack</w:t>
      </w:r>
      <w:r>
        <w:rPr>
          <w:rFonts w:eastAsia="Times New Roman"/>
          <w:color w:val="000000" w:themeColor="text1"/>
          <w:shd w:val="clear" w:color="auto" w:fill="FFFFFF"/>
        </w:rPr>
        <w:t xml:space="preserve"> </w:t>
      </w:r>
      <w:r w:rsidRPr="00393269">
        <w:rPr>
          <w:rFonts w:eastAsia="Times New Roman"/>
          <w:color w:val="000000" w:themeColor="text1"/>
          <w:shd w:val="clear" w:color="auto" w:fill="FFFFFF"/>
        </w:rPr>
        <w:t>module Eve can be only used for eavesdropping attack,</w:t>
      </w:r>
      <w:r>
        <w:rPr>
          <w:rFonts w:eastAsia="Times New Roman"/>
          <w:color w:val="000000" w:themeColor="text1"/>
          <w:shd w:val="clear" w:color="auto" w:fill="FFFFFF"/>
        </w:rPr>
        <w:t xml:space="preserve"> </w:t>
      </w:r>
      <w:r w:rsidRPr="00393269">
        <w:rPr>
          <w:rFonts w:eastAsia="Times New Roman"/>
          <w:color w:val="000000" w:themeColor="text1"/>
          <w:shd w:val="clear" w:color="auto" w:fill="FFFFFF"/>
        </w:rPr>
        <w:t>in which attackers only know the ciphertext c for reconstructing</w:t>
      </w:r>
      <w:r>
        <w:rPr>
          <w:rFonts w:eastAsia="Times New Roman"/>
          <w:color w:val="000000" w:themeColor="text1"/>
          <w:shd w:val="clear" w:color="auto" w:fill="FFFFFF"/>
        </w:rPr>
        <w:t xml:space="preserve"> </w:t>
      </w:r>
      <w:proofErr w:type="spellStart"/>
      <w:r w:rsidRPr="00393269">
        <w:rPr>
          <w:rFonts w:eastAsia="Times New Roman"/>
          <w:i/>
          <w:iCs/>
          <w:color w:val="000000" w:themeColor="text1"/>
          <w:shd w:val="clear" w:color="auto" w:fill="FFFFFF"/>
        </w:rPr>
        <w:t>p</w:t>
      </w:r>
      <w:r w:rsidRPr="00D51DD2">
        <w:rPr>
          <w:rFonts w:eastAsia="Times New Roman"/>
          <w:i/>
          <w:iCs/>
          <w:color w:val="000000" w:themeColor="text1"/>
          <w:shd w:val="clear" w:color="auto" w:fill="FFFFFF"/>
          <w:vertAlign w:val="subscript"/>
        </w:rPr>
        <w:t>Eve</w:t>
      </w:r>
      <w:proofErr w:type="spellEnd"/>
      <w:r w:rsidRPr="00393269">
        <w:rPr>
          <w:rFonts w:eastAsia="Times New Roman"/>
          <w:color w:val="000000" w:themeColor="text1"/>
          <w:shd w:val="clear" w:color="auto" w:fill="FFFFFF"/>
          <w:vertAlign w:val="subscript"/>
        </w:rPr>
        <w:t xml:space="preserve"> </w:t>
      </w:r>
      <w:r w:rsidRPr="00393269">
        <w:rPr>
          <w:rFonts w:eastAsia="Times New Roman"/>
          <w:color w:val="000000" w:themeColor="text1"/>
          <w:shd w:val="clear" w:color="auto" w:fill="FFFFFF"/>
        </w:rPr>
        <w:t>without any extra prior knowledge about the</w:t>
      </w:r>
      <w:r>
        <w:rPr>
          <w:rFonts w:eastAsia="Times New Roman"/>
          <w:color w:val="000000" w:themeColor="text1"/>
          <w:shd w:val="clear" w:color="auto" w:fill="FFFFFF"/>
        </w:rPr>
        <w:t xml:space="preserve"> </w:t>
      </w:r>
      <w:r w:rsidRPr="00393269">
        <w:rPr>
          <w:rFonts w:eastAsia="Times New Roman"/>
          <w:color w:val="000000" w:themeColor="text1"/>
          <w:shd w:val="clear" w:color="auto" w:fill="FFFFFF"/>
        </w:rPr>
        <w:t>communications.</w:t>
      </w:r>
      <w:r w:rsidR="0017759B">
        <w:rPr>
          <w:rFonts w:eastAsia="Times New Roman"/>
          <w:color w:val="000000" w:themeColor="text1"/>
          <w:shd w:val="clear" w:color="auto" w:fill="FFFFFF"/>
        </w:rPr>
        <w:t xml:space="preserve"> </w:t>
      </w:r>
      <w:r w:rsidR="0017759B" w:rsidRPr="0017759B">
        <w:rPr>
          <w:rFonts w:eastAsia="Times New Roman"/>
          <w:color w:val="000000" w:themeColor="text1"/>
          <w:shd w:val="clear" w:color="auto" w:fill="FFFFFF"/>
        </w:rPr>
        <w:t>Nevertheless, powerful attackers may exist and be able</w:t>
      </w:r>
      <w:r w:rsidR="0017759B">
        <w:rPr>
          <w:rFonts w:eastAsia="Times New Roman"/>
          <w:color w:val="000000" w:themeColor="text1"/>
          <w:shd w:val="clear" w:color="auto" w:fill="FFFFFF"/>
        </w:rPr>
        <w:t xml:space="preserve"> </w:t>
      </w:r>
      <w:r w:rsidR="0017759B" w:rsidRPr="0017759B">
        <w:rPr>
          <w:rFonts w:eastAsia="Times New Roman"/>
          <w:color w:val="000000" w:themeColor="text1"/>
          <w:shd w:val="clear" w:color="auto" w:fill="FFFFFF"/>
        </w:rPr>
        <w:t>to obtain extra prior knowledge from various channels in</w:t>
      </w:r>
      <w:r w:rsidR="0017759B">
        <w:rPr>
          <w:rFonts w:eastAsia="Times New Roman"/>
          <w:color w:val="000000" w:themeColor="text1"/>
          <w:shd w:val="clear" w:color="auto" w:fill="FFFFFF"/>
        </w:rPr>
        <w:t xml:space="preserve"> </w:t>
      </w:r>
      <w:r w:rsidR="0017759B" w:rsidRPr="0017759B">
        <w:rPr>
          <w:rFonts w:eastAsia="Times New Roman"/>
          <w:color w:val="000000" w:themeColor="text1"/>
          <w:shd w:val="clear" w:color="auto" w:fill="FFFFFF"/>
        </w:rPr>
        <w:t>real world. A practical scenario in crowdsensing is illustrated</w:t>
      </w:r>
      <w:r w:rsidR="0017759B">
        <w:rPr>
          <w:rFonts w:eastAsia="Times New Roman"/>
          <w:color w:val="000000" w:themeColor="text1"/>
          <w:shd w:val="clear" w:color="auto" w:fill="FFFFFF"/>
        </w:rPr>
        <w:t xml:space="preserve"> </w:t>
      </w:r>
      <w:r w:rsidR="0017759B" w:rsidRPr="0017759B">
        <w:rPr>
          <w:rFonts w:eastAsia="Times New Roman"/>
          <w:color w:val="000000" w:themeColor="text1"/>
          <w:shd w:val="clear" w:color="auto" w:fill="FFFFFF"/>
        </w:rPr>
        <w:t>in Fig. 2</w:t>
      </w:r>
      <w:r w:rsidR="0017759B">
        <w:rPr>
          <w:rFonts w:eastAsia="Times New Roman"/>
          <w:color w:val="000000" w:themeColor="text1"/>
          <w:shd w:val="clear" w:color="auto" w:fill="FFFFFF"/>
        </w:rPr>
        <w:t>.</w:t>
      </w:r>
    </w:p>
    <w:p w14:paraId="7C23F3F2" w14:textId="0B1D806F" w:rsidR="00D9694E" w:rsidRPr="00823284" w:rsidRDefault="00DD10AA" w:rsidP="00145103">
      <w:pPr>
        <w:snapToGrid w:val="0"/>
        <w:spacing w:after="180"/>
        <w:ind w:left="360" w:firstLine="360"/>
        <w:jc w:val="both"/>
        <w:rPr>
          <w:rFonts w:eastAsia="Times New Roman"/>
          <w:color w:val="000000" w:themeColor="text1"/>
          <w:shd w:val="clear" w:color="auto" w:fill="FFFFFF"/>
        </w:rPr>
      </w:pPr>
      <w:r>
        <w:rPr>
          <w:rFonts w:eastAsia="Times New Roman"/>
          <w:color w:val="000000" w:themeColor="text1"/>
          <w:shd w:val="clear" w:color="auto" w:fill="FFFFFF"/>
        </w:rPr>
        <w:t xml:space="preserve">Thus, the attacker can </w:t>
      </w:r>
      <w:r w:rsidR="001E5091">
        <w:rPr>
          <w:rFonts w:eastAsia="Times New Roman"/>
          <w:color w:val="000000" w:themeColor="text1"/>
          <w:shd w:val="clear" w:color="auto" w:fill="FFFFFF"/>
        </w:rPr>
        <w:t>input</w:t>
      </w:r>
      <w:r>
        <w:rPr>
          <w:rFonts w:eastAsia="Times New Roman"/>
          <w:color w:val="000000" w:themeColor="text1"/>
          <w:shd w:val="clear" w:color="auto" w:fill="FFFFFF"/>
        </w:rPr>
        <w:t xml:space="preserve"> specific data </w:t>
      </w:r>
      <w:r w:rsidR="007A000F">
        <w:rPr>
          <w:rFonts w:eastAsia="Times New Roman"/>
          <w:color w:val="000000" w:themeColor="text1"/>
          <w:shd w:val="clear" w:color="auto" w:fill="FFFFFF"/>
        </w:rPr>
        <w:t xml:space="preserve">to </w:t>
      </w:r>
      <w:r w:rsidR="00956525">
        <w:rPr>
          <w:rFonts w:eastAsia="Times New Roman"/>
          <w:color w:val="000000" w:themeColor="text1"/>
          <w:shd w:val="clear" w:color="auto" w:fill="FFFFFF"/>
        </w:rPr>
        <w:t>encoding</w:t>
      </w:r>
      <w:r w:rsidR="007A000F">
        <w:rPr>
          <w:rFonts w:eastAsia="Times New Roman"/>
          <w:color w:val="000000" w:themeColor="text1"/>
          <w:shd w:val="clear" w:color="auto" w:fill="FFFFFF"/>
        </w:rPr>
        <w:t xml:space="preserve"> module and eavesdrop the encoded data</w:t>
      </w:r>
      <w:r w:rsidR="0017759B">
        <w:rPr>
          <w:rFonts w:eastAsia="Times New Roman"/>
          <w:color w:val="000000" w:themeColor="text1"/>
          <w:shd w:val="clear" w:color="auto" w:fill="FFFFFF"/>
        </w:rPr>
        <w:t xml:space="preserve"> to obtain the data pair (plaintext, ciphertext) </w:t>
      </w:r>
      <w:r w:rsidR="00FE1D2B">
        <w:rPr>
          <w:rFonts w:eastAsia="Times New Roman"/>
          <w:color w:val="000000" w:themeColor="text1"/>
          <w:shd w:val="clear" w:color="auto" w:fill="FFFFFF"/>
        </w:rPr>
        <w:t xml:space="preserve">as prior knowledge </w:t>
      </w:r>
      <w:r w:rsidR="007A000F">
        <w:rPr>
          <w:rFonts w:eastAsia="Times New Roman"/>
          <w:color w:val="000000" w:themeColor="text1"/>
          <w:shd w:val="clear" w:color="auto" w:fill="FFFFFF"/>
        </w:rPr>
        <w:t xml:space="preserve">for chosen plaintext attack. More details can be found in the Section </w:t>
      </w:r>
      <w:r w:rsidR="00C555DA">
        <w:rPr>
          <w:rFonts w:eastAsia="Times New Roman"/>
          <w:color w:val="000000" w:themeColor="text1"/>
          <w:shd w:val="clear" w:color="auto" w:fill="FFFFFF"/>
        </w:rPr>
        <w:t>5</w:t>
      </w:r>
      <w:r w:rsidR="007A000F">
        <w:rPr>
          <w:rFonts w:eastAsia="Times New Roman"/>
          <w:color w:val="000000" w:themeColor="text1"/>
          <w:shd w:val="clear" w:color="auto" w:fill="FFFFFF"/>
        </w:rPr>
        <w:t>.</w:t>
      </w:r>
      <w:r w:rsidR="00C555DA">
        <w:rPr>
          <w:rFonts w:eastAsia="Times New Roman"/>
          <w:color w:val="000000" w:themeColor="text1"/>
          <w:shd w:val="clear" w:color="auto" w:fill="FFFFFF"/>
        </w:rPr>
        <w:t>1</w:t>
      </w:r>
      <w:r w:rsidR="007A000F">
        <w:rPr>
          <w:rFonts w:eastAsia="Times New Roman"/>
          <w:color w:val="000000" w:themeColor="text1"/>
          <w:shd w:val="clear" w:color="auto" w:fill="FFFFFF"/>
        </w:rPr>
        <w:t>.</w:t>
      </w:r>
      <w:r w:rsidR="006B42BF">
        <w:rPr>
          <w:rFonts w:eastAsia="Times New Roman"/>
          <w:color w:val="000000" w:themeColor="text1"/>
          <w:shd w:val="clear" w:color="auto" w:fill="FFFFFF"/>
        </w:rPr>
        <w:t xml:space="preserve"> </w:t>
      </w:r>
    </w:p>
    <w:p w14:paraId="5B219864" w14:textId="77777777" w:rsidR="00BF2BC4" w:rsidRPr="00823284" w:rsidRDefault="00BF2BC4" w:rsidP="00913537">
      <w:pPr>
        <w:snapToGrid w:val="0"/>
        <w:spacing w:after="180"/>
        <w:jc w:val="both"/>
        <w:rPr>
          <w:rFonts w:eastAsia="Times New Roman"/>
          <w:bCs/>
          <w:color w:val="000000" w:themeColor="text1"/>
          <w:shd w:val="clear" w:color="auto" w:fill="FFFFFF"/>
        </w:rPr>
      </w:pPr>
    </w:p>
    <w:p w14:paraId="15852B72" w14:textId="25DB1684" w:rsidR="007A35E7" w:rsidRPr="00F17961" w:rsidRDefault="00265A17" w:rsidP="00913537">
      <w:pPr>
        <w:pStyle w:val="PlainText"/>
        <w:numPr>
          <w:ilvl w:val="0"/>
          <w:numId w:val="22"/>
        </w:numPr>
        <w:snapToGrid w:val="0"/>
        <w:spacing w:after="180"/>
        <w:ind w:left="360"/>
        <w:jc w:val="both"/>
        <w:rPr>
          <w:rFonts w:ascii="Times New Roman" w:hAnsi="Times New Roman" w:cs="Times New Roman"/>
          <w:color w:val="000000" w:themeColor="text1"/>
          <w:sz w:val="24"/>
          <w:szCs w:val="24"/>
        </w:rPr>
      </w:pPr>
      <w:r w:rsidRPr="00823284">
        <w:rPr>
          <w:rFonts w:ascii="Times New Roman" w:eastAsia="Times New Roman" w:hAnsi="Times New Roman" w:cs="Times New Roman"/>
          <w:b/>
          <w:color w:val="000000" w:themeColor="text1"/>
          <w:sz w:val="24"/>
          <w:szCs w:val="24"/>
          <w:shd w:val="clear" w:color="auto" w:fill="FFFFFF"/>
        </w:rPr>
        <w:t>Comment 3.</w:t>
      </w:r>
      <w:r w:rsidRPr="00823284">
        <w:rPr>
          <w:rFonts w:ascii="Times New Roman" w:hAnsi="Times New Roman" w:cs="Times New Roman"/>
          <w:color w:val="000000" w:themeColor="text1"/>
          <w:sz w:val="24"/>
          <w:szCs w:val="24"/>
        </w:rPr>
        <w:t xml:space="preserve"> </w:t>
      </w:r>
      <w:r w:rsidR="0075489D" w:rsidRPr="0075489D">
        <w:rPr>
          <w:rFonts w:ascii="Times New Roman" w:hAnsi="Times New Roman" w:cs="Times New Roman"/>
          <w:color w:val="000000" w:themeColor="text1"/>
          <w:sz w:val="24"/>
          <w:szCs w:val="24"/>
        </w:rPr>
        <w:t>In page 5, line 17, the operation of Generative TMIM attack is confused. Authors stated that “the generated ciphertext c = G(</w:t>
      </w:r>
      <w:proofErr w:type="spellStart"/>
      <w:r w:rsidR="0075489D" w:rsidRPr="0075489D">
        <w:rPr>
          <w:rFonts w:ascii="Times New Roman" w:hAnsi="Times New Roman" w:cs="Times New Roman"/>
          <w:color w:val="000000" w:themeColor="text1"/>
          <w:sz w:val="24"/>
          <w:szCs w:val="24"/>
        </w:rPr>
        <w:t>z|y</w:t>
      </w:r>
      <w:proofErr w:type="spellEnd"/>
      <w:r w:rsidR="0075489D" w:rsidRPr="0075489D">
        <w:rPr>
          <w:rFonts w:ascii="Times New Roman" w:hAnsi="Times New Roman" w:cs="Times New Roman"/>
          <w:color w:val="000000" w:themeColor="text1"/>
          <w:sz w:val="24"/>
          <w:szCs w:val="24"/>
        </w:rPr>
        <w:t>)”, and then said that “assigning D(∙|y) different values, where ∙ can be either c or G(</w:t>
      </w:r>
      <w:proofErr w:type="spellStart"/>
      <w:r w:rsidR="0075489D" w:rsidRPr="0075489D">
        <w:rPr>
          <w:rFonts w:ascii="Times New Roman" w:hAnsi="Times New Roman" w:cs="Times New Roman"/>
          <w:color w:val="000000" w:themeColor="text1"/>
          <w:sz w:val="24"/>
          <w:szCs w:val="24"/>
        </w:rPr>
        <w:t>z|y</w:t>
      </w:r>
      <w:proofErr w:type="spellEnd"/>
      <w:r w:rsidR="0075489D" w:rsidRPr="0075489D">
        <w:rPr>
          <w:rFonts w:ascii="Times New Roman" w:hAnsi="Times New Roman" w:cs="Times New Roman"/>
          <w:color w:val="000000" w:themeColor="text1"/>
          <w:sz w:val="24"/>
          <w:szCs w:val="24"/>
        </w:rPr>
        <w:t>)”, which is conflicting with previous statement. Because “c = G(</w:t>
      </w:r>
      <w:proofErr w:type="spellStart"/>
      <w:r w:rsidR="0075489D" w:rsidRPr="0075489D">
        <w:rPr>
          <w:rFonts w:ascii="Times New Roman" w:hAnsi="Times New Roman" w:cs="Times New Roman"/>
          <w:color w:val="000000" w:themeColor="text1"/>
          <w:sz w:val="24"/>
          <w:szCs w:val="24"/>
        </w:rPr>
        <w:t>z|y</w:t>
      </w:r>
      <w:proofErr w:type="spellEnd"/>
      <w:r w:rsidR="0075489D" w:rsidRPr="0075489D">
        <w:rPr>
          <w:rFonts w:ascii="Times New Roman" w:hAnsi="Times New Roman" w:cs="Times New Roman"/>
          <w:color w:val="000000" w:themeColor="text1"/>
          <w:sz w:val="24"/>
          <w:szCs w:val="24"/>
        </w:rPr>
        <w:t>)” will give the same value for D(∙|y). Authors should carefully check the presentation</w:t>
      </w:r>
      <w:r w:rsidR="000F6B07" w:rsidRPr="000F6B07">
        <w:rPr>
          <w:rFonts w:ascii="Times New Roman" w:hAnsi="Times New Roman" w:cs="Times New Roman"/>
          <w:color w:val="000000" w:themeColor="text1"/>
          <w:sz w:val="24"/>
          <w:szCs w:val="24"/>
        </w:rPr>
        <w:t>.</w:t>
      </w:r>
    </w:p>
    <w:p w14:paraId="56BA787D" w14:textId="46827311" w:rsidR="00E34C48" w:rsidRPr="00823284" w:rsidRDefault="00173838" w:rsidP="00913537">
      <w:pPr>
        <w:snapToGrid w:val="0"/>
        <w:spacing w:after="180"/>
        <w:ind w:left="360"/>
        <w:jc w:val="both"/>
        <w:rPr>
          <w:rFonts w:eastAsia="Times New Roman"/>
          <w:b/>
          <w:bCs/>
          <w:color w:val="000000" w:themeColor="text1"/>
          <w:shd w:val="clear" w:color="auto" w:fill="FFFFFF"/>
        </w:rPr>
      </w:pPr>
      <w:r w:rsidRPr="00823284">
        <w:rPr>
          <w:rFonts w:eastAsia="Times New Roman"/>
          <w:b/>
          <w:bCs/>
          <w:color w:val="000000" w:themeColor="text1"/>
          <w:shd w:val="clear" w:color="auto" w:fill="FFFFFF"/>
        </w:rPr>
        <w:t>Reply:</w:t>
      </w:r>
      <w:r w:rsidR="007E3092" w:rsidRPr="00823284">
        <w:rPr>
          <w:rFonts w:eastAsia="Times New Roman"/>
          <w:b/>
          <w:bCs/>
          <w:color w:val="000000" w:themeColor="text1"/>
          <w:shd w:val="clear" w:color="auto" w:fill="FFFFFF"/>
        </w:rPr>
        <w:t xml:space="preserve"> </w:t>
      </w:r>
      <w:r w:rsidR="003917B9" w:rsidRPr="00823284">
        <w:rPr>
          <w:rFonts w:eastAsia="Times New Roman"/>
          <w:color w:val="000000" w:themeColor="text1"/>
          <w:shd w:val="clear" w:color="auto" w:fill="FFFFFF"/>
        </w:rPr>
        <w:t>Thank</w:t>
      </w:r>
      <w:r w:rsidR="00E95135">
        <w:rPr>
          <w:rFonts w:eastAsia="Times New Roman"/>
          <w:color w:val="000000" w:themeColor="text1"/>
          <w:shd w:val="clear" w:color="auto" w:fill="FFFFFF"/>
        </w:rPr>
        <w:t xml:space="preserve"> you for the valuable suggestions</w:t>
      </w:r>
      <w:r w:rsidR="003917B9" w:rsidRPr="00823284">
        <w:rPr>
          <w:rFonts w:eastAsia="Times New Roman"/>
          <w:color w:val="000000" w:themeColor="text1"/>
          <w:shd w:val="clear" w:color="auto" w:fill="FFFFFF"/>
        </w:rPr>
        <w:t xml:space="preserve">. </w:t>
      </w:r>
    </w:p>
    <w:p w14:paraId="333D197A" w14:textId="62D4460F" w:rsidR="00D540BA" w:rsidRDefault="00454378" w:rsidP="005165AD">
      <w:pPr>
        <w:snapToGrid w:val="0"/>
        <w:spacing w:after="180"/>
        <w:ind w:left="360" w:firstLine="360"/>
        <w:jc w:val="both"/>
        <w:rPr>
          <w:rFonts w:eastAsia="Times New Roman"/>
          <w:color w:val="000000" w:themeColor="text1"/>
          <w:shd w:val="clear" w:color="auto" w:fill="FFFFFF"/>
        </w:rPr>
      </w:pPr>
      <w:r>
        <w:rPr>
          <w:rFonts w:eastAsia="Times New Roman"/>
          <w:color w:val="000000" w:themeColor="text1"/>
          <w:shd w:val="clear" w:color="auto" w:fill="FFFFFF"/>
        </w:rPr>
        <w:t xml:space="preserve">The statement in </w:t>
      </w:r>
      <w:r w:rsidR="0017759B">
        <w:rPr>
          <w:rFonts w:eastAsia="Times New Roman"/>
          <w:color w:val="000000" w:themeColor="text1"/>
          <w:shd w:val="clear" w:color="auto" w:fill="FFFFFF"/>
        </w:rPr>
        <w:t xml:space="preserve">the </w:t>
      </w:r>
      <w:r>
        <w:rPr>
          <w:rFonts w:eastAsia="Times New Roman"/>
          <w:color w:val="000000" w:themeColor="text1"/>
          <w:shd w:val="clear" w:color="auto" w:fill="FFFFFF"/>
        </w:rPr>
        <w:t>previous version is a typo</w:t>
      </w:r>
      <w:r w:rsidR="00E02D08" w:rsidRPr="00E02D08">
        <w:rPr>
          <w:rFonts w:eastAsia="Times New Roman"/>
          <w:color w:val="000000" w:themeColor="text1"/>
          <w:shd w:val="clear" w:color="auto" w:fill="FFFFFF"/>
        </w:rPr>
        <w:t>.</w:t>
      </w:r>
      <w:r>
        <w:rPr>
          <w:rFonts w:eastAsia="Times New Roman"/>
          <w:color w:val="000000" w:themeColor="text1"/>
          <w:shd w:val="clear" w:color="auto" w:fill="FFFFFF"/>
        </w:rPr>
        <w:t xml:space="preserve"> We have checked and modified the description as follows. </w:t>
      </w:r>
    </w:p>
    <w:p w14:paraId="6DDBB2D7" w14:textId="6EAE63F1" w:rsidR="00836474" w:rsidRPr="007A35E7" w:rsidRDefault="00454378" w:rsidP="005165AD">
      <w:pPr>
        <w:snapToGrid w:val="0"/>
        <w:spacing w:after="180"/>
        <w:ind w:left="360" w:firstLine="360"/>
        <w:jc w:val="both"/>
        <w:rPr>
          <w:rFonts w:eastAsia="Times New Roman"/>
          <w:color w:val="000000" w:themeColor="text1"/>
          <w:shd w:val="clear" w:color="auto" w:fill="FFFFFF"/>
        </w:rPr>
      </w:pPr>
      <w:r>
        <w:rPr>
          <w:rFonts w:eastAsia="Times New Roman"/>
          <w:color w:val="000000" w:themeColor="text1"/>
          <w:shd w:val="clear" w:color="auto" w:fill="FFFFFF"/>
        </w:rPr>
        <w:t>“</w:t>
      </w:r>
      <w:r w:rsidR="005165AD" w:rsidRPr="005165AD">
        <w:rPr>
          <w:rFonts w:eastAsia="Times New Roman"/>
          <w:color w:val="000000" w:themeColor="text1"/>
          <w:shd w:val="clear" w:color="auto" w:fill="FFFFFF"/>
        </w:rPr>
        <w:t xml:space="preserve">In our </w:t>
      </w:r>
      <w:proofErr w:type="spellStart"/>
      <w:r w:rsidR="005165AD" w:rsidRPr="005165AD">
        <w:rPr>
          <w:rFonts w:eastAsia="Times New Roman"/>
          <w:color w:val="000000" w:themeColor="text1"/>
          <w:shd w:val="clear" w:color="auto" w:fill="FFFFFF"/>
        </w:rPr>
        <w:t>cGANs</w:t>
      </w:r>
      <w:proofErr w:type="spellEnd"/>
      <w:r w:rsidR="005165AD" w:rsidRPr="005165AD">
        <w:rPr>
          <w:rFonts w:eastAsia="Times New Roman"/>
          <w:color w:val="000000" w:themeColor="text1"/>
          <w:shd w:val="clear" w:color="auto" w:fill="FFFFFF"/>
        </w:rPr>
        <w:t>, the generator G takes a predefined random noise z</w:t>
      </w:r>
      <w:r w:rsidR="005165AD">
        <w:rPr>
          <w:rFonts w:eastAsia="Times New Roman"/>
          <w:color w:val="000000" w:themeColor="text1"/>
          <w:shd w:val="clear" w:color="auto" w:fill="FFFFFF"/>
        </w:rPr>
        <w:t xml:space="preserve"> ~</w:t>
      </w:r>
      <w:r w:rsidR="005165AD" w:rsidRPr="005165AD">
        <w:rPr>
          <w:rFonts w:eastAsia="Times New Roman"/>
          <w:color w:val="000000" w:themeColor="text1"/>
          <w:shd w:val="clear" w:color="auto" w:fill="FFFFFF"/>
        </w:rPr>
        <w:t xml:space="preserve"> </w:t>
      </w:r>
      <w:r w:rsidR="005165AD">
        <w:rPr>
          <w:rFonts w:eastAsia="Times New Roman"/>
          <w:color w:val="000000" w:themeColor="text1"/>
          <w:shd w:val="clear" w:color="auto" w:fill="FFFFFF"/>
        </w:rPr>
        <w:t>N(</w:t>
      </w:r>
      <w:r w:rsidR="005165AD" w:rsidRPr="005165AD">
        <w:rPr>
          <w:rFonts w:eastAsia="Times New Roman"/>
          <w:color w:val="000000" w:themeColor="text1"/>
          <w:shd w:val="clear" w:color="auto" w:fill="FFFFFF"/>
        </w:rPr>
        <w:t>0,1) and condition y to output the generated ciphertext G(</w:t>
      </w:r>
      <w:proofErr w:type="spellStart"/>
      <w:r w:rsidR="005165AD" w:rsidRPr="005165AD">
        <w:rPr>
          <w:rFonts w:eastAsia="Times New Roman"/>
          <w:color w:val="000000" w:themeColor="text1"/>
          <w:shd w:val="clear" w:color="auto" w:fill="FFFFFF"/>
        </w:rPr>
        <w:t>z|y</w:t>
      </w:r>
      <w:proofErr w:type="spellEnd"/>
      <w:r w:rsidR="005165AD" w:rsidRPr="005165AD">
        <w:rPr>
          <w:rFonts w:eastAsia="Times New Roman"/>
          <w:color w:val="000000" w:themeColor="text1"/>
          <w:shd w:val="clear" w:color="auto" w:fill="FFFFFF"/>
        </w:rPr>
        <w:t>);</w:t>
      </w:r>
      <w:r w:rsidR="005165AD">
        <w:rPr>
          <w:rFonts w:eastAsia="Times New Roman"/>
          <w:color w:val="000000" w:themeColor="text1"/>
          <w:shd w:val="clear" w:color="auto" w:fill="FFFFFF"/>
        </w:rPr>
        <w:t xml:space="preserve"> </w:t>
      </w:r>
      <w:r w:rsidR="005165AD" w:rsidRPr="005165AD">
        <w:rPr>
          <w:rFonts w:eastAsia="Times New Roman"/>
          <w:color w:val="000000" w:themeColor="text1"/>
          <w:shd w:val="clear" w:color="auto" w:fill="FFFFFF"/>
        </w:rPr>
        <w:t>on the other hand, the discriminator D takes real ciphertext c or generated G(</w:t>
      </w:r>
      <w:proofErr w:type="spellStart"/>
      <w:r w:rsidR="005165AD" w:rsidRPr="005165AD">
        <w:rPr>
          <w:rFonts w:eastAsia="Times New Roman"/>
          <w:color w:val="000000" w:themeColor="text1"/>
          <w:shd w:val="clear" w:color="auto" w:fill="FFFFFF"/>
        </w:rPr>
        <w:t>z|y</w:t>
      </w:r>
      <w:proofErr w:type="spellEnd"/>
      <w:r w:rsidR="005165AD" w:rsidRPr="005165AD">
        <w:rPr>
          <w:rFonts w:eastAsia="Times New Roman"/>
          <w:color w:val="000000" w:themeColor="text1"/>
          <w:shd w:val="clear" w:color="auto" w:fill="FFFFFF"/>
        </w:rPr>
        <w:t>) with label y as the inputs to differentiate whether its input data is real or fake by assigning D(</w:t>
      </w:r>
      <m:oMath>
        <m:r>
          <w:rPr>
            <w:rFonts w:ascii="Cambria Math" w:eastAsia="Times New Roman" w:hAnsi="Cambria Math"/>
            <w:color w:val="000000" w:themeColor="text1"/>
            <w:shd w:val="clear" w:color="auto" w:fill="FFFFFF"/>
          </w:rPr>
          <m:t>∙</m:t>
        </m:r>
      </m:oMath>
      <w:r w:rsidR="005165AD" w:rsidRPr="005165AD">
        <w:rPr>
          <w:rFonts w:eastAsia="Times New Roman"/>
          <w:color w:val="000000" w:themeColor="text1"/>
          <w:shd w:val="clear" w:color="auto" w:fill="FFFFFF"/>
        </w:rPr>
        <w:t xml:space="preserve">|y) different values, where </w:t>
      </w:r>
      <m:oMath>
        <m:r>
          <w:rPr>
            <w:rFonts w:ascii="Cambria Math" w:eastAsia="Times New Roman" w:hAnsi="Cambria Math"/>
            <w:color w:val="000000" w:themeColor="text1"/>
            <w:shd w:val="clear" w:color="auto" w:fill="FFFFFF"/>
          </w:rPr>
          <m:t>∙</m:t>
        </m:r>
      </m:oMath>
      <w:r w:rsidR="005165AD" w:rsidRPr="005165AD">
        <w:rPr>
          <w:rFonts w:eastAsia="Times New Roman"/>
          <w:color w:val="000000" w:themeColor="text1"/>
          <w:shd w:val="clear" w:color="auto" w:fill="FFFFFF"/>
        </w:rPr>
        <w:t xml:space="preserve"> can be either c or G(z|y).</w:t>
      </w:r>
      <w:r>
        <w:rPr>
          <w:rFonts w:eastAsia="Times New Roman"/>
          <w:color w:val="000000" w:themeColor="text1"/>
          <w:shd w:val="clear" w:color="auto" w:fill="FFFFFF"/>
        </w:rPr>
        <w:t>”</w:t>
      </w:r>
    </w:p>
    <w:p w14:paraId="4D8670E8" w14:textId="51BF18A0" w:rsidR="00146456" w:rsidRPr="00823284" w:rsidRDefault="00146456" w:rsidP="00913537">
      <w:pPr>
        <w:snapToGrid w:val="0"/>
        <w:spacing w:after="180"/>
        <w:ind w:left="360" w:firstLine="360"/>
        <w:jc w:val="both"/>
        <w:rPr>
          <w:rFonts w:eastAsia="Times New Roman"/>
          <w:color w:val="000000" w:themeColor="text1"/>
          <w:shd w:val="clear" w:color="auto" w:fill="FFFFFF"/>
        </w:rPr>
      </w:pPr>
    </w:p>
    <w:p w14:paraId="2BD62950" w14:textId="32D493A5" w:rsidR="007A35E7" w:rsidRPr="00F17961" w:rsidRDefault="00C54DCB" w:rsidP="00913537">
      <w:pPr>
        <w:pStyle w:val="PlainText"/>
        <w:numPr>
          <w:ilvl w:val="0"/>
          <w:numId w:val="22"/>
        </w:numPr>
        <w:snapToGrid w:val="0"/>
        <w:spacing w:after="180"/>
        <w:ind w:left="360"/>
        <w:jc w:val="both"/>
        <w:rPr>
          <w:rFonts w:ascii="Times New Roman" w:hAnsi="Times New Roman" w:cs="Times New Roman"/>
          <w:color w:val="000000" w:themeColor="text1"/>
          <w:sz w:val="24"/>
          <w:szCs w:val="24"/>
        </w:rPr>
      </w:pPr>
      <w:r w:rsidRPr="00823284">
        <w:rPr>
          <w:rFonts w:ascii="Times New Roman" w:eastAsia="Times New Roman" w:hAnsi="Times New Roman" w:cs="Times New Roman"/>
          <w:b/>
          <w:color w:val="000000" w:themeColor="text1"/>
          <w:sz w:val="24"/>
          <w:szCs w:val="24"/>
          <w:shd w:val="clear" w:color="auto" w:fill="FFFFFF"/>
        </w:rPr>
        <w:t xml:space="preserve">Comment </w:t>
      </w:r>
      <w:r w:rsidR="008D2064" w:rsidRPr="00823284">
        <w:rPr>
          <w:rFonts w:ascii="Times New Roman" w:eastAsia="Times New Roman" w:hAnsi="Times New Roman" w:cs="Times New Roman"/>
          <w:b/>
          <w:color w:val="000000" w:themeColor="text1"/>
          <w:sz w:val="24"/>
          <w:szCs w:val="24"/>
          <w:shd w:val="clear" w:color="auto" w:fill="FFFFFF"/>
        </w:rPr>
        <w:t>4</w:t>
      </w:r>
      <w:r w:rsidRPr="00823284">
        <w:rPr>
          <w:rFonts w:ascii="Times New Roman" w:eastAsia="Times New Roman" w:hAnsi="Times New Roman" w:cs="Times New Roman"/>
          <w:b/>
          <w:color w:val="000000" w:themeColor="text1"/>
          <w:sz w:val="24"/>
          <w:szCs w:val="24"/>
          <w:shd w:val="clear" w:color="auto" w:fill="FFFFFF"/>
        </w:rPr>
        <w:t>.</w:t>
      </w:r>
      <w:r w:rsidRPr="00823284">
        <w:rPr>
          <w:rFonts w:ascii="Times New Roman" w:hAnsi="Times New Roman" w:cs="Times New Roman"/>
          <w:color w:val="000000" w:themeColor="text1"/>
          <w:sz w:val="24"/>
          <w:szCs w:val="24"/>
        </w:rPr>
        <w:t xml:space="preserve"> </w:t>
      </w:r>
      <w:r w:rsidR="001702B6" w:rsidRPr="001702B6">
        <w:rPr>
          <w:rFonts w:ascii="Times New Roman" w:hAnsi="Times New Roman" w:cs="Times New Roman"/>
          <w:color w:val="000000" w:themeColor="text1"/>
          <w:sz w:val="24"/>
          <w:szCs w:val="24"/>
        </w:rPr>
        <w:t xml:space="preserve">In Section 5.2, the framework in Fig. 2b does not match the description of Target Fraud Attack. The target fraud attack uses both distance based loss </w:t>
      </w:r>
      <w:proofErr w:type="spellStart"/>
      <w:r w:rsidR="001702B6" w:rsidRPr="001702B6">
        <w:rPr>
          <w:rFonts w:ascii="Times New Roman" w:hAnsi="Times New Roman" w:cs="Times New Roman"/>
          <w:color w:val="000000" w:themeColor="text1"/>
          <w:sz w:val="24"/>
          <w:szCs w:val="24"/>
        </w:rPr>
        <w:t>L</w:t>
      </w:r>
      <w:r w:rsidR="001702B6" w:rsidRPr="009F19A8">
        <w:rPr>
          <w:rFonts w:ascii="Times New Roman" w:hAnsi="Times New Roman" w:cs="Times New Roman"/>
          <w:color w:val="000000" w:themeColor="text1"/>
          <w:sz w:val="24"/>
          <w:szCs w:val="24"/>
          <w:vertAlign w:val="subscript"/>
        </w:rPr>
        <w:t>d</w:t>
      </w:r>
      <w:proofErr w:type="spellEnd"/>
      <w:r w:rsidR="001702B6" w:rsidRPr="001702B6">
        <w:rPr>
          <w:rFonts w:ascii="Times New Roman" w:hAnsi="Times New Roman" w:cs="Times New Roman"/>
          <w:color w:val="000000" w:themeColor="text1"/>
          <w:sz w:val="24"/>
          <w:szCs w:val="24"/>
        </w:rPr>
        <w:t xml:space="preserve"> and modification loss L(p, p’), but in the Fig.2b, only </w:t>
      </w:r>
      <w:proofErr w:type="spellStart"/>
      <w:r w:rsidR="001702B6" w:rsidRPr="001702B6">
        <w:rPr>
          <w:rFonts w:ascii="Times New Roman" w:hAnsi="Times New Roman" w:cs="Times New Roman"/>
          <w:color w:val="000000" w:themeColor="text1"/>
          <w:sz w:val="24"/>
          <w:szCs w:val="24"/>
        </w:rPr>
        <w:t>L</w:t>
      </w:r>
      <w:r w:rsidR="001702B6" w:rsidRPr="009F19A8">
        <w:rPr>
          <w:rFonts w:ascii="Times New Roman" w:hAnsi="Times New Roman" w:cs="Times New Roman"/>
          <w:color w:val="000000" w:themeColor="text1"/>
          <w:sz w:val="24"/>
          <w:szCs w:val="24"/>
          <w:vertAlign w:val="subscript"/>
        </w:rPr>
        <w:t>d</w:t>
      </w:r>
      <w:proofErr w:type="spellEnd"/>
      <w:r w:rsidR="001702B6" w:rsidRPr="001702B6">
        <w:rPr>
          <w:rFonts w:ascii="Times New Roman" w:hAnsi="Times New Roman" w:cs="Times New Roman"/>
          <w:color w:val="000000" w:themeColor="text1"/>
          <w:sz w:val="24"/>
          <w:szCs w:val="24"/>
        </w:rPr>
        <w:t xml:space="preserve"> is shown. Authors should change the figure accordingly</w:t>
      </w:r>
      <w:r w:rsidR="009B7608">
        <w:rPr>
          <w:rFonts w:ascii="Times New Roman" w:hAnsi="Times New Roman" w:cs="Times New Roman"/>
          <w:color w:val="000000" w:themeColor="text1"/>
          <w:sz w:val="24"/>
          <w:szCs w:val="24"/>
        </w:rPr>
        <w:t>.</w:t>
      </w:r>
    </w:p>
    <w:p w14:paraId="4A09200E" w14:textId="30E066D8" w:rsidR="0067095D" w:rsidRPr="00823284" w:rsidRDefault="009A5025" w:rsidP="00913537">
      <w:pPr>
        <w:pStyle w:val="PlainText"/>
        <w:snapToGrid w:val="0"/>
        <w:spacing w:after="180"/>
        <w:ind w:left="360"/>
        <w:jc w:val="both"/>
        <w:rPr>
          <w:rFonts w:ascii="Times New Roman" w:eastAsia="Times New Roman" w:hAnsi="Times New Roman" w:cs="Times New Roman"/>
          <w:bCs/>
          <w:color w:val="000000" w:themeColor="text1"/>
          <w:sz w:val="24"/>
          <w:szCs w:val="24"/>
          <w:shd w:val="clear" w:color="auto" w:fill="FFFFFF"/>
        </w:rPr>
      </w:pPr>
      <w:r w:rsidRPr="00823284">
        <w:rPr>
          <w:rFonts w:ascii="Times New Roman" w:eastAsia="Times New Roman" w:hAnsi="Times New Roman" w:cs="Times New Roman"/>
          <w:b/>
          <w:color w:val="000000" w:themeColor="text1"/>
          <w:sz w:val="24"/>
          <w:szCs w:val="24"/>
          <w:shd w:val="clear" w:color="auto" w:fill="FFFFFF"/>
        </w:rPr>
        <w:t xml:space="preserve">Reply: </w:t>
      </w:r>
      <w:r w:rsidRPr="00823284">
        <w:rPr>
          <w:rFonts w:ascii="Times New Roman" w:eastAsia="Times New Roman" w:hAnsi="Times New Roman" w:cs="Times New Roman"/>
          <w:bCs/>
          <w:color w:val="000000" w:themeColor="text1"/>
          <w:sz w:val="24"/>
          <w:szCs w:val="24"/>
          <w:shd w:val="clear" w:color="auto" w:fill="FFFFFF"/>
        </w:rPr>
        <w:t>Thank you for this comment.</w:t>
      </w:r>
    </w:p>
    <w:p w14:paraId="54FCA9E1" w14:textId="78C03D64" w:rsidR="00E660EC" w:rsidRPr="00E660EC" w:rsidRDefault="00584780" w:rsidP="00584780">
      <w:pPr>
        <w:snapToGrid w:val="0"/>
        <w:spacing w:after="180"/>
        <w:ind w:left="360" w:firstLine="360"/>
        <w:jc w:val="both"/>
        <w:rPr>
          <w:rFonts w:eastAsia="Times New Roman"/>
          <w:color w:val="000000" w:themeColor="text1"/>
          <w:shd w:val="clear" w:color="auto" w:fill="FFFFFF"/>
        </w:rPr>
      </w:pPr>
      <w:r>
        <w:rPr>
          <w:rFonts w:eastAsia="Times New Roman"/>
          <w:color w:val="000000" w:themeColor="text1"/>
          <w:shd w:val="clear" w:color="auto" w:fill="FFFFFF"/>
        </w:rPr>
        <w:t xml:space="preserve">Fig. 2(b) in the previous version is changed to Fig. 3(b) in the current version, where we add </w:t>
      </w:r>
      <w:r w:rsidR="00CF7B63">
        <w:rPr>
          <w:rFonts w:eastAsia="Times New Roman"/>
          <w:color w:val="000000" w:themeColor="text1"/>
          <w:shd w:val="clear" w:color="auto" w:fill="FFFFFF"/>
        </w:rPr>
        <w:t>more details about each step in our mechanism</w:t>
      </w:r>
      <w:r w:rsidR="00E660EC" w:rsidRPr="00E660EC">
        <w:rPr>
          <w:rFonts w:eastAsia="Times New Roman"/>
          <w:color w:val="000000" w:themeColor="text1"/>
          <w:shd w:val="clear" w:color="auto" w:fill="FFFFFF"/>
        </w:rPr>
        <w:t>.</w:t>
      </w:r>
      <w:r w:rsidR="002032D9">
        <w:rPr>
          <w:rFonts w:eastAsia="Times New Roman"/>
          <w:color w:val="000000" w:themeColor="text1"/>
          <w:shd w:val="clear" w:color="auto" w:fill="FFFFFF"/>
        </w:rPr>
        <w:t xml:space="preserve"> Specifically, we add the modification loss </w:t>
      </w:r>
      <m:oMath>
        <m:r>
          <m:rPr>
            <m:scr m:val="script"/>
          </m:rPr>
          <w:rPr>
            <w:rFonts w:ascii="Cambria Math" w:eastAsia="Times New Roman" w:hAnsi="Cambria Math"/>
            <w:color w:val="000000" w:themeColor="text1"/>
            <w:shd w:val="clear" w:color="auto" w:fill="FFFFFF"/>
          </w:rPr>
          <m:t>L</m:t>
        </m:r>
        <m:d>
          <m:dPr>
            <m:ctrlPr>
              <w:rPr>
                <w:rFonts w:ascii="Cambria Math" w:eastAsia="Times New Roman" w:hAnsi="Cambria Math"/>
                <w:i/>
                <w:color w:val="000000" w:themeColor="text1"/>
                <w:shd w:val="clear" w:color="auto" w:fill="FFFFFF"/>
              </w:rPr>
            </m:ctrlPr>
          </m:dPr>
          <m:e>
            <m:r>
              <w:rPr>
                <w:rFonts w:ascii="Cambria Math" w:eastAsia="Times New Roman" w:hAnsi="Cambria Math"/>
                <w:color w:val="000000" w:themeColor="text1"/>
                <w:shd w:val="clear" w:color="auto" w:fill="FFFFFF"/>
              </w:rPr>
              <m:t>p,</m:t>
            </m:r>
            <m:sSup>
              <m:sSupPr>
                <m:ctrlPr>
                  <w:rPr>
                    <w:rFonts w:ascii="Cambria Math" w:eastAsia="Times New Roman" w:hAnsi="Cambria Math"/>
                    <w:i/>
                    <w:color w:val="000000" w:themeColor="text1"/>
                    <w:shd w:val="clear" w:color="auto" w:fill="FFFFFF"/>
                  </w:rPr>
                </m:ctrlPr>
              </m:sSupPr>
              <m:e>
                <m:r>
                  <w:rPr>
                    <w:rFonts w:ascii="Cambria Math" w:eastAsia="Times New Roman" w:hAnsi="Cambria Math"/>
                    <w:color w:val="000000" w:themeColor="text1"/>
                    <w:shd w:val="clear" w:color="auto" w:fill="FFFFFF"/>
                  </w:rPr>
                  <m:t>p</m:t>
                </m:r>
              </m:e>
              <m:sup>
                <m:r>
                  <w:rPr>
                    <w:rFonts w:ascii="Cambria Math" w:eastAsia="Times New Roman" w:hAnsi="Cambria Math"/>
                    <w:color w:val="000000" w:themeColor="text1"/>
                    <w:shd w:val="clear" w:color="auto" w:fill="FFFFFF"/>
                  </w:rPr>
                  <m:t>'</m:t>
                </m:r>
              </m:sup>
            </m:sSup>
          </m:e>
        </m:d>
        <m:r>
          <w:rPr>
            <w:rFonts w:ascii="Cambria Math" w:eastAsia="Times New Roman" w:hAnsi="Cambria Math"/>
            <w:color w:val="000000" w:themeColor="text1"/>
            <w:shd w:val="clear" w:color="auto" w:fill="FFFFFF"/>
          </w:rPr>
          <m:t>=</m:t>
        </m:r>
        <m:sSub>
          <m:sSubPr>
            <m:ctrlPr>
              <w:rPr>
                <w:rFonts w:ascii="Cambria Math" w:eastAsia="Times New Roman" w:hAnsi="Cambria Math"/>
                <w:i/>
                <w:color w:val="000000" w:themeColor="text1"/>
                <w:shd w:val="clear" w:color="auto" w:fill="FFFFFF"/>
              </w:rPr>
            </m:ctrlPr>
          </m:sSubPr>
          <m:e>
            <m:r>
              <w:rPr>
                <w:rFonts w:ascii="Cambria Math" w:eastAsia="Times New Roman" w:hAnsi="Cambria Math"/>
                <w:color w:val="000000" w:themeColor="text1"/>
                <w:shd w:val="clear" w:color="auto" w:fill="FFFFFF"/>
              </w:rPr>
              <m:t>||p-p'||</m:t>
            </m:r>
          </m:e>
          <m:sub>
            <m:r>
              <w:rPr>
                <w:rFonts w:ascii="Cambria Math" w:eastAsia="Times New Roman" w:hAnsi="Cambria Math"/>
                <w:color w:val="000000" w:themeColor="text1"/>
                <w:shd w:val="clear" w:color="auto" w:fill="FFFFFF"/>
              </w:rPr>
              <m:t>n</m:t>
            </m:r>
          </m:sub>
        </m:sSub>
      </m:oMath>
      <w:r w:rsidR="00614685">
        <w:rPr>
          <w:rFonts w:eastAsia="Times New Roman"/>
          <w:color w:val="000000" w:themeColor="text1"/>
          <w:shd w:val="clear" w:color="auto" w:fill="FFFFFF"/>
        </w:rPr>
        <w:t xml:space="preserve"> in the figure to illustrate the loss function used by attacker.</w:t>
      </w:r>
    </w:p>
    <w:p w14:paraId="461D728B" w14:textId="77777777" w:rsidR="00C76C1A" w:rsidRDefault="00C76C1A" w:rsidP="00E660EC">
      <w:pPr>
        <w:snapToGrid w:val="0"/>
        <w:spacing w:after="180"/>
        <w:ind w:left="360" w:firstLine="360"/>
        <w:jc w:val="both"/>
        <w:rPr>
          <w:rFonts w:eastAsia="Times New Roman"/>
          <w:color w:val="000000" w:themeColor="text1"/>
          <w:shd w:val="clear" w:color="auto" w:fill="FFFFFF"/>
        </w:rPr>
      </w:pPr>
    </w:p>
    <w:p w14:paraId="2067475A" w14:textId="6518F2E6" w:rsidR="00B75157" w:rsidRDefault="00B75157" w:rsidP="00B75157">
      <w:pPr>
        <w:pStyle w:val="PlainText"/>
        <w:numPr>
          <w:ilvl w:val="0"/>
          <w:numId w:val="22"/>
        </w:numPr>
        <w:snapToGrid w:val="0"/>
        <w:spacing w:after="180"/>
        <w:ind w:left="360"/>
        <w:jc w:val="both"/>
        <w:rPr>
          <w:rFonts w:ascii="Times New Roman" w:hAnsi="Times New Roman" w:cs="Times New Roman"/>
          <w:color w:val="000000" w:themeColor="text1"/>
          <w:sz w:val="24"/>
          <w:szCs w:val="24"/>
        </w:rPr>
      </w:pPr>
      <w:r w:rsidRPr="00823284">
        <w:rPr>
          <w:rFonts w:ascii="Times New Roman" w:eastAsia="Times New Roman" w:hAnsi="Times New Roman" w:cs="Times New Roman"/>
          <w:b/>
          <w:color w:val="000000" w:themeColor="text1"/>
          <w:sz w:val="24"/>
          <w:szCs w:val="24"/>
          <w:shd w:val="clear" w:color="auto" w:fill="FFFFFF"/>
        </w:rPr>
        <w:t xml:space="preserve">Comment </w:t>
      </w:r>
      <w:r w:rsidR="00412BD2">
        <w:rPr>
          <w:rFonts w:ascii="Times New Roman" w:eastAsia="Times New Roman" w:hAnsi="Times New Roman" w:cs="Times New Roman"/>
          <w:b/>
          <w:color w:val="000000" w:themeColor="text1"/>
          <w:sz w:val="24"/>
          <w:szCs w:val="24"/>
          <w:shd w:val="clear" w:color="auto" w:fill="FFFFFF"/>
        </w:rPr>
        <w:t>5</w:t>
      </w:r>
      <w:r w:rsidRPr="00823284">
        <w:rPr>
          <w:rFonts w:ascii="Times New Roman" w:eastAsia="Times New Roman" w:hAnsi="Times New Roman" w:cs="Times New Roman"/>
          <w:b/>
          <w:color w:val="000000" w:themeColor="text1"/>
          <w:sz w:val="24"/>
          <w:szCs w:val="24"/>
          <w:shd w:val="clear" w:color="auto" w:fill="FFFFFF"/>
        </w:rPr>
        <w:t>.</w:t>
      </w:r>
      <w:r w:rsidRPr="00823284">
        <w:rPr>
          <w:rFonts w:ascii="Times New Roman" w:hAnsi="Times New Roman" w:cs="Times New Roman"/>
          <w:color w:val="000000" w:themeColor="text1"/>
          <w:sz w:val="24"/>
          <w:szCs w:val="24"/>
        </w:rPr>
        <w:t xml:space="preserve"> </w:t>
      </w:r>
      <w:r w:rsidR="00BD1D3D" w:rsidRPr="00BD1D3D">
        <w:rPr>
          <w:rFonts w:ascii="Times New Roman" w:hAnsi="Times New Roman" w:cs="Times New Roman"/>
          <w:color w:val="000000" w:themeColor="text1"/>
          <w:sz w:val="24"/>
          <w:szCs w:val="24"/>
        </w:rPr>
        <w:t>In the proposed defense method, key is separated from plaintext. Here, is the key freshly generated every time or a long-term key for certain sessions. How does these keys are generated?</w:t>
      </w:r>
    </w:p>
    <w:p w14:paraId="4157A8F3" w14:textId="26558F9F" w:rsidR="00412BD2" w:rsidRPr="00FC6787" w:rsidRDefault="00412BD2" w:rsidP="00412BD2">
      <w:pPr>
        <w:pStyle w:val="PlainText"/>
        <w:snapToGrid w:val="0"/>
        <w:spacing w:after="180"/>
        <w:ind w:left="360"/>
        <w:jc w:val="both"/>
        <w:rPr>
          <w:rFonts w:ascii="Times New Roman" w:eastAsia="Times New Roman" w:hAnsi="Times New Roman" w:cs="Times New Roman"/>
          <w:bCs/>
          <w:color w:val="000000" w:themeColor="text1"/>
          <w:sz w:val="24"/>
          <w:szCs w:val="24"/>
          <w:shd w:val="clear" w:color="auto" w:fill="FFFFFF"/>
        </w:rPr>
      </w:pPr>
      <w:r w:rsidRPr="00412BD2">
        <w:rPr>
          <w:rFonts w:ascii="Times New Roman" w:eastAsia="Times New Roman" w:hAnsi="Times New Roman" w:cs="Times New Roman"/>
          <w:b/>
          <w:color w:val="000000" w:themeColor="text1"/>
          <w:sz w:val="24"/>
          <w:szCs w:val="24"/>
          <w:shd w:val="clear" w:color="auto" w:fill="FFFFFF"/>
        </w:rPr>
        <w:t>Reply</w:t>
      </w:r>
      <w:r w:rsidRPr="00B31167">
        <w:rPr>
          <w:rFonts w:ascii="Times New Roman" w:eastAsia="Times New Roman" w:hAnsi="Times New Roman" w:cs="Times New Roman"/>
          <w:bCs/>
          <w:color w:val="000000" w:themeColor="text1"/>
          <w:sz w:val="24"/>
          <w:szCs w:val="24"/>
          <w:shd w:val="clear" w:color="auto" w:fill="FFFFFF"/>
        </w:rPr>
        <w:t>:</w:t>
      </w:r>
      <w:r w:rsidRPr="00412BD2">
        <w:rPr>
          <w:rFonts w:ascii="Times New Roman" w:eastAsia="Times New Roman" w:hAnsi="Times New Roman" w:cs="Times New Roman"/>
          <w:b/>
          <w:color w:val="000000" w:themeColor="text1"/>
          <w:sz w:val="24"/>
          <w:szCs w:val="24"/>
          <w:shd w:val="clear" w:color="auto" w:fill="FFFFFF"/>
        </w:rPr>
        <w:t xml:space="preserve"> </w:t>
      </w:r>
      <w:r w:rsidR="008833DA">
        <w:rPr>
          <w:rFonts w:ascii="Times New Roman" w:eastAsia="Times New Roman" w:hAnsi="Times New Roman" w:cs="Times New Roman"/>
          <w:bCs/>
          <w:color w:val="000000" w:themeColor="text1"/>
          <w:sz w:val="24"/>
          <w:szCs w:val="24"/>
          <w:shd w:val="clear" w:color="auto" w:fill="FFFFFF"/>
        </w:rPr>
        <w:t>T</w:t>
      </w:r>
      <w:r w:rsidRPr="00FC6787">
        <w:rPr>
          <w:rFonts w:ascii="Times New Roman" w:eastAsia="Times New Roman" w:hAnsi="Times New Roman" w:cs="Times New Roman"/>
          <w:bCs/>
          <w:color w:val="000000" w:themeColor="text1"/>
          <w:sz w:val="24"/>
          <w:szCs w:val="24"/>
          <w:shd w:val="clear" w:color="auto" w:fill="FFFFFF"/>
        </w:rPr>
        <w:t>hank you for this comment.</w:t>
      </w:r>
    </w:p>
    <w:p w14:paraId="78D9796A" w14:textId="17C81726" w:rsidR="002426C7" w:rsidRDefault="002B640D" w:rsidP="00FC6787">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Pr>
          <w:rFonts w:ascii="Times New Roman" w:eastAsia="Times New Roman" w:hAnsi="Times New Roman" w:cs="Times New Roman"/>
          <w:bCs/>
          <w:color w:val="000000" w:themeColor="text1"/>
          <w:sz w:val="24"/>
          <w:szCs w:val="24"/>
          <w:shd w:val="clear" w:color="auto" w:fill="FFFFFF"/>
        </w:rPr>
        <w:lastRenderedPageBreak/>
        <w:t xml:space="preserve">The secret key used in our defense mechanism is freshly generated every </w:t>
      </w:r>
      <w:r w:rsidR="00CC2911">
        <w:rPr>
          <w:rFonts w:ascii="Times New Roman" w:eastAsia="Times New Roman" w:hAnsi="Times New Roman" w:cs="Times New Roman"/>
          <w:bCs/>
          <w:color w:val="000000" w:themeColor="text1"/>
          <w:sz w:val="24"/>
          <w:szCs w:val="24"/>
          <w:shd w:val="clear" w:color="auto" w:fill="FFFFFF"/>
        </w:rPr>
        <w:t>session</w:t>
      </w:r>
      <w:r w:rsidR="00A161A1">
        <w:rPr>
          <w:rFonts w:ascii="Times New Roman" w:eastAsia="Times New Roman" w:hAnsi="Times New Roman" w:cs="Times New Roman"/>
          <w:bCs/>
          <w:color w:val="000000" w:themeColor="text1"/>
          <w:sz w:val="24"/>
          <w:szCs w:val="24"/>
          <w:shd w:val="clear" w:color="auto" w:fill="FFFFFF"/>
        </w:rPr>
        <w:t>,</w:t>
      </w:r>
      <w:r w:rsidR="00BE238E">
        <w:rPr>
          <w:rFonts w:ascii="Times New Roman" w:eastAsia="Times New Roman" w:hAnsi="Times New Roman" w:cs="Times New Roman"/>
          <w:bCs/>
          <w:color w:val="000000" w:themeColor="text1"/>
          <w:sz w:val="24"/>
          <w:szCs w:val="24"/>
          <w:shd w:val="clear" w:color="auto" w:fill="FFFFFF"/>
        </w:rPr>
        <w:t xml:space="preserve"> and it is </w:t>
      </w:r>
      <w:r w:rsidR="003E5946">
        <w:rPr>
          <w:rFonts w:ascii="Times New Roman" w:eastAsia="Times New Roman" w:hAnsi="Times New Roman" w:cs="Times New Roman"/>
          <w:bCs/>
          <w:color w:val="000000" w:themeColor="text1"/>
          <w:sz w:val="24"/>
          <w:szCs w:val="24"/>
          <w:shd w:val="clear" w:color="auto" w:fill="FFFFFF"/>
        </w:rPr>
        <w:t>similar</w:t>
      </w:r>
      <w:r w:rsidR="00BE238E">
        <w:rPr>
          <w:rFonts w:ascii="Times New Roman" w:eastAsia="Times New Roman" w:hAnsi="Times New Roman" w:cs="Times New Roman"/>
          <w:bCs/>
          <w:color w:val="000000" w:themeColor="text1"/>
          <w:sz w:val="24"/>
          <w:szCs w:val="24"/>
          <w:shd w:val="clear" w:color="auto" w:fill="FFFFFF"/>
        </w:rPr>
        <w:t xml:space="preserve"> to the session key in traditional secure communication</w:t>
      </w:r>
      <w:r w:rsidR="004C533B">
        <w:rPr>
          <w:rFonts w:ascii="Times New Roman" w:eastAsia="Times New Roman" w:hAnsi="Times New Roman" w:cs="Times New Roman"/>
          <w:bCs/>
          <w:color w:val="000000" w:themeColor="text1"/>
          <w:sz w:val="24"/>
          <w:szCs w:val="24"/>
          <w:shd w:val="clear" w:color="auto" w:fill="FFFFFF"/>
        </w:rPr>
        <w:t>.</w:t>
      </w:r>
      <w:r w:rsidR="00C10A11">
        <w:rPr>
          <w:rFonts w:ascii="Times New Roman" w:eastAsia="Times New Roman" w:hAnsi="Times New Roman" w:cs="Times New Roman"/>
          <w:bCs/>
          <w:color w:val="000000" w:themeColor="text1"/>
          <w:sz w:val="24"/>
          <w:szCs w:val="24"/>
          <w:shd w:val="clear" w:color="auto" w:fill="FFFFFF"/>
        </w:rPr>
        <w:t xml:space="preserve"> The key will be </w:t>
      </w:r>
      <w:r w:rsidR="002C0DE4">
        <w:rPr>
          <w:rFonts w:ascii="Times New Roman" w:eastAsia="Times New Roman" w:hAnsi="Times New Roman" w:cs="Times New Roman"/>
          <w:bCs/>
          <w:color w:val="000000" w:themeColor="text1"/>
          <w:sz w:val="24"/>
          <w:szCs w:val="24"/>
          <w:shd w:val="clear" w:color="auto" w:fill="FFFFFF"/>
        </w:rPr>
        <w:t>re-generated</w:t>
      </w:r>
      <w:r w:rsidR="00C10A11">
        <w:rPr>
          <w:rFonts w:ascii="Times New Roman" w:eastAsia="Times New Roman" w:hAnsi="Times New Roman" w:cs="Times New Roman"/>
          <w:bCs/>
          <w:color w:val="000000" w:themeColor="text1"/>
          <w:sz w:val="24"/>
          <w:szCs w:val="24"/>
          <w:shd w:val="clear" w:color="auto" w:fill="FFFFFF"/>
        </w:rPr>
        <w:t xml:space="preserve"> when a new session is start</w:t>
      </w:r>
      <w:r w:rsidR="00C81BF0">
        <w:rPr>
          <w:rFonts w:ascii="Times New Roman" w:eastAsia="Times New Roman" w:hAnsi="Times New Roman" w:cs="Times New Roman"/>
          <w:bCs/>
          <w:color w:val="000000" w:themeColor="text1"/>
          <w:sz w:val="24"/>
          <w:szCs w:val="24"/>
          <w:shd w:val="clear" w:color="auto" w:fill="FFFFFF"/>
        </w:rPr>
        <w:t>ed</w:t>
      </w:r>
      <w:r w:rsidR="00C10A11">
        <w:rPr>
          <w:rFonts w:ascii="Times New Roman" w:eastAsia="Times New Roman" w:hAnsi="Times New Roman" w:cs="Times New Roman"/>
          <w:bCs/>
          <w:color w:val="000000" w:themeColor="text1"/>
          <w:sz w:val="24"/>
          <w:szCs w:val="24"/>
          <w:shd w:val="clear" w:color="auto" w:fill="FFFFFF"/>
        </w:rPr>
        <w:t>.</w:t>
      </w:r>
      <w:r w:rsidR="00F062DA">
        <w:rPr>
          <w:rFonts w:ascii="Times New Roman" w:eastAsia="Times New Roman" w:hAnsi="Times New Roman" w:cs="Times New Roman"/>
          <w:bCs/>
          <w:color w:val="000000" w:themeColor="text1"/>
          <w:sz w:val="24"/>
          <w:szCs w:val="24"/>
          <w:shd w:val="clear" w:color="auto" w:fill="FFFFFF"/>
        </w:rPr>
        <w:t xml:space="preserve"> We added details of key generation in Section 3.1.</w:t>
      </w:r>
    </w:p>
    <w:p w14:paraId="7A03331A" w14:textId="0C46B30D" w:rsidR="00B6730C" w:rsidRDefault="003E5946" w:rsidP="001239BD">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Pr>
          <w:rFonts w:ascii="Times New Roman" w:eastAsia="Times New Roman" w:hAnsi="Times New Roman" w:cs="Times New Roman"/>
          <w:bCs/>
          <w:color w:val="000000" w:themeColor="text1"/>
          <w:sz w:val="24"/>
          <w:szCs w:val="24"/>
          <w:shd w:val="clear" w:color="auto" w:fill="FFFFFF"/>
        </w:rPr>
        <w:t xml:space="preserve">In </w:t>
      </w:r>
      <w:r w:rsidR="00034C98">
        <w:rPr>
          <w:rFonts w:ascii="Times New Roman" w:eastAsia="Times New Roman" w:hAnsi="Times New Roman" w:cs="Times New Roman"/>
          <w:bCs/>
          <w:color w:val="000000" w:themeColor="text1"/>
          <w:sz w:val="24"/>
          <w:szCs w:val="24"/>
          <w:shd w:val="clear" w:color="auto" w:fill="FFFFFF"/>
        </w:rPr>
        <w:t>the neural network-based communication problem, we</w:t>
      </w:r>
      <w:r w:rsidR="00034C98" w:rsidRPr="00034C98">
        <w:rPr>
          <w:rFonts w:ascii="Times New Roman" w:eastAsia="Times New Roman" w:hAnsi="Times New Roman" w:cs="Times New Roman"/>
          <w:bCs/>
          <w:color w:val="000000" w:themeColor="text1"/>
          <w:sz w:val="24"/>
          <w:szCs w:val="24"/>
          <w:shd w:val="clear" w:color="auto" w:fill="FFFFFF"/>
        </w:rPr>
        <w:t xml:space="preserve"> </w:t>
      </w:r>
      <w:r w:rsidR="00034C98">
        <w:rPr>
          <w:rFonts w:ascii="Times New Roman" w:eastAsia="Times New Roman" w:hAnsi="Times New Roman" w:cs="Times New Roman"/>
          <w:bCs/>
          <w:color w:val="000000" w:themeColor="text1"/>
          <w:sz w:val="24"/>
          <w:szCs w:val="24"/>
          <w:shd w:val="clear" w:color="auto" w:fill="FFFFFF"/>
        </w:rPr>
        <w:t>adopt the</w:t>
      </w:r>
      <w:r w:rsidR="00034C98" w:rsidRPr="00034C98">
        <w:rPr>
          <w:rFonts w:ascii="Times New Roman" w:eastAsia="Times New Roman" w:hAnsi="Times New Roman" w:cs="Times New Roman"/>
          <w:bCs/>
          <w:color w:val="000000" w:themeColor="text1"/>
          <w:sz w:val="24"/>
          <w:szCs w:val="24"/>
          <w:shd w:val="clear" w:color="auto" w:fill="FFFFFF"/>
        </w:rPr>
        <w:t xml:space="preserve"> secret key exchange method over a public insecure channel using neural networks, </w:t>
      </w:r>
      <w:r w:rsidR="00034C98">
        <w:rPr>
          <w:rFonts w:ascii="Times New Roman" w:eastAsia="Times New Roman" w:hAnsi="Times New Roman" w:cs="Times New Roman"/>
          <w:bCs/>
          <w:color w:val="000000" w:themeColor="text1"/>
          <w:sz w:val="24"/>
          <w:szCs w:val="24"/>
          <w:shd w:val="clear" w:color="auto" w:fill="FFFFFF"/>
        </w:rPr>
        <w:t xml:space="preserve">which </w:t>
      </w:r>
      <w:r>
        <w:rPr>
          <w:rFonts w:ascii="Times New Roman" w:eastAsia="Times New Roman" w:hAnsi="Times New Roman" w:cs="Times New Roman"/>
          <w:bCs/>
          <w:color w:val="000000" w:themeColor="text1"/>
          <w:sz w:val="24"/>
          <w:szCs w:val="24"/>
          <w:shd w:val="clear" w:color="auto" w:fill="FFFFFF"/>
        </w:rPr>
        <w:t>follows</w:t>
      </w:r>
      <w:r w:rsidR="00034C98">
        <w:rPr>
          <w:rFonts w:ascii="Times New Roman" w:eastAsia="Times New Roman" w:hAnsi="Times New Roman" w:cs="Times New Roman"/>
          <w:bCs/>
          <w:color w:val="000000" w:themeColor="text1"/>
          <w:sz w:val="24"/>
          <w:szCs w:val="24"/>
          <w:shd w:val="clear" w:color="auto" w:fill="FFFFFF"/>
        </w:rPr>
        <w:t xml:space="preserve"> </w:t>
      </w:r>
      <w:r w:rsidR="00034C98" w:rsidRPr="00034C98">
        <w:rPr>
          <w:rFonts w:ascii="Times New Roman" w:eastAsia="Times New Roman" w:hAnsi="Times New Roman" w:cs="Times New Roman"/>
          <w:bCs/>
          <w:color w:val="000000" w:themeColor="text1"/>
          <w:sz w:val="24"/>
          <w:szCs w:val="24"/>
          <w:shd w:val="clear" w:color="auto" w:fill="FFFFFF"/>
        </w:rPr>
        <w:t xml:space="preserve">the </w:t>
      </w:r>
      <w:r>
        <w:rPr>
          <w:rFonts w:ascii="Times New Roman" w:eastAsia="Times New Roman" w:hAnsi="Times New Roman" w:cs="Times New Roman"/>
          <w:bCs/>
          <w:color w:val="000000" w:themeColor="text1"/>
          <w:sz w:val="24"/>
          <w:szCs w:val="24"/>
          <w:shd w:val="clear" w:color="auto" w:fill="FFFFFF"/>
        </w:rPr>
        <w:t>idea</w:t>
      </w:r>
      <w:r w:rsidR="00034C98" w:rsidRPr="00034C98">
        <w:rPr>
          <w:rFonts w:ascii="Times New Roman" w:eastAsia="Times New Roman" w:hAnsi="Times New Roman" w:cs="Times New Roman"/>
          <w:bCs/>
          <w:color w:val="000000" w:themeColor="text1"/>
          <w:sz w:val="24"/>
          <w:szCs w:val="24"/>
          <w:shd w:val="clear" w:color="auto" w:fill="FFFFFF"/>
        </w:rPr>
        <w:t xml:space="preserve"> of neural cryptography. In the neural cryptography systems, two neural networks are trained on their mutual output bits </w:t>
      </w:r>
      <w:r w:rsidR="003600DF" w:rsidRPr="00034C98">
        <w:rPr>
          <w:rFonts w:ascii="Times New Roman" w:eastAsia="Times New Roman" w:hAnsi="Times New Roman" w:cs="Times New Roman"/>
          <w:bCs/>
          <w:color w:val="000000" w:themeColor="text1"/>
          <w:sz w:val="24"/>
          <w:szCs w:val="24"/>
          <w:shd w:val="clear" w:color="auto" w:fill="FFFFFF"/>
        </w:rPr>
        <w:t>synchron</w:t>
      </w:r>
      <w:r w:rsidR="003600DF">
        <w:rPr>
          <w:rFonts w:ascii="Times New Roman" w:eastAsia="Times New Roman" w:hAnsi="Times New Roman" w:cs="Times New Roman"/>
          <w:bCs/>
          <w:color w:val="000000" w:themeColor="text1"/>
          <w:sz w:val="24"/>
          <w:szCs w:val="24"/>
          <w:shd w:val="clear" w:color="auto" w:fill="FFFFFF"/>
        </w:rPr>
        <w:t>ously</w:t>
      </w:r>
      <w:r w:rsidR="00034C98" w:rsidRPr="00034C98">
        <w:rPr>
          <w:rFonts w:ascii="Times New Roman" w:eastAsia="Times New Roman" w:hAnsi="Times New Roman" w:cs="Times New Roman"/>
          <w:bCs/>
          <w:color w:val="000000" w:themeColor="text1"/>
          <w:sz w:val="24"/>
          <w:szCs w:val="24"/>
          <w:shd w:val="clear" w:color="auto" w:fill="FFFFFF"/>
        </w:rPr>
        <w:t xml:space="preserve">. The two multi-layer networks start from random initial weights, learn from the output of each other, and obtain identical weights for both networks at the end of training process. Synchronization of neural networks can be considered as the stage </w:t>
      </w:r>
      <w:r w:rsidR="00B6730C">
        <w:rPr>
          <w:rFonts w:ascii="Times New Roman" w:eastAsia="Times New Roman" w:hAnsi="Times New Roman" w:cs="Times New Roman"/>
          <w:bCs/>
          <w:color w:val="000000" w:themeColor="text1"/>
          <w:sz w:val="24"/>
          <w:szCs w:val="24"/>
          <w:shd w:val="clear" w:color="auto" w:fill="FFFFFF"/>
        </w:rPr>
        <w:t>for</w:t>
      </w:r>
      <w:r w:rsidR="00034C98" w:rsidRPr="00034C98">
        <w:rPr>
          <w:rFonts w:ascii="Times New Roman" w:eastAsia="Times New Roman" w:hAnsi="Times New Roman" w:cs="Times New Roman"/>
          <w:bCs/>
          <w:color w:val="000000" w:themeColor="text1"/>
          <w:sz w:val="24"/>
          <w:szCs w:val="24"/>
          <w:shd w:val="clear" w:color="auto" w:fill="FFFFFF"/>
        </w:rPr>
        <w:t xml:space="preserve"> key generation, and the common identical weights of the two networks can be used as a key. </w:t>
      </w:r>
      <w:r w:rsidR="0042489D">
        <w:rPr>
          <w:rFonts w:ascii="Times New Roman" w:eastAsia="Times New Roman" w:hAnsi="Times New Roman" w:cs="Times New Roman"/>
          <w:bCs/>
          <w:color w:val="000000" w:themeColor="text1"/>
          <w:sz w:val="24"/>
          <w:szCs w:val="24"/>
          <w:shd w:val="clear" w:color="auto" w:fill="FFFFFF"/>
        </w:rPr>
        <w:t>We have added more details about key generation in Section 3 Preliminaries.</w:t>
      </w:r>
      <w:r w:rsidR="003600DF">
        <w:rPr>
          <w:rFonts w:ascii="Times New Roman" w:eastAsia="Times New Roman" w:hAnsi="Times New Roman" w:cs="Times New Roman"/>
          <w:bCs/>
          <w:color w:val="000000" w:themeColor="text1"/>
          <w:sz w:val="24"/>
          <w:szCs w:val="24"/>
          <w:shd w:val="clear" w:color="auto" w:fill="FFFFFF"/>
        </w:rPr>
        <w:t xml:space="preserve"> The key generation methods have been studied in some existing works; while,</w:t>
      </w:r>
      <w:r w:rsidR="00237292">
        <w:rPr>
          <w:rFonts w:ascii="Times New Roman" w:eastAsia="Times New Roman" w:hAnsi="Times New Roman" w:cs="Times New Roman"/>
          <w:bCs/>
          <w:color w:val="000000" w:themeColor="text1"/>
          <w:sz w:val="24"/>
          <w:szCs w:val="24"/>
          <w:shd w:val="clear" w:color="auto" w:fill="FFFFFF"/>
        </w:rPr>
        <w:t xml:space="preserve"> </w:t>
      </w:r>
      <w:r w:rsidR="00B5414E">
        <w:rPr>
          <w:rFonts w:ascii="Times New Roman" w:eastAsia="Times New Roman" w:hAnsi="Times New Roman" w:cs="Times New Roman"/>
          <w:bCs/>
          <w:color w:val="000000" w:themeColor="text1"/>
          <w:sz w:val="24"/>
          <w:szCs w:val="24"/>
          <w:shd w:val="clear" w:color="auto" w:fill="FFFFFF"/>
        </w:rPr>
        <w:t>i</w:t>
      </w:r>
      <w:r w:rsidR="00ED24EB" w:rsidRPr="00B6730C">
        <w:rPr>
          <w:rFonts w:ascii="Times New Roman" w:eastAsia="Times New Roman" w:hAnsi="Times New Roman" w:cs="Times New Roman"/>
          <w:bCs/>
          <w:color w:val="000000" w:themeColor="text1"/>
          <w:sz w:val="24"/>
          <w:szCs w:val="24"/>
          <w:shd w:val="clear" w:color="auto" w:fill="FFFFFF"/>
        </w:rPr>
        <w:t xml:space="preserve">n this paper, we mainly focus on the design of neural networks for </w:t>
      </w:r>
      <w:r w:rsidR="00ED24EB">
        <w:rPr>
          <w:rFonts w:ascii="Times New Roman" w:eastAsia="Times New Roman" w:hAnsi="Times New Roman" w:cs="Times New Roman"/>
          <w:bCs/>
          <w:color w:val="000000" w:themeColor="text1"/>
          <w:sz w:val="24"/>
          <w:szCs w:val="24"/>
          <w:shd w:val="clear" w:color="auto" w:fill="FFFFFF"/>
        </w:rPr>
        <w:t>communication</w:t>
      </w:r>
      <w:r w:rsidR="003600DF">
        <w:rPr>
          <w:rFonts w:ascii="Times New Roman" w:eastAsia="Times New Roman" w:hAnsi="Times New Roman" w:cs="Times New Roman"/>
          <w:bCs/>
          <w:color w:val="000000" w:themeColor="text1"/>
          <w:sz w:val="24"/>
          <w:szCs w:val="24"/>
          <w:shd w:val="clear" w:color="auto" w:fill="FFFFFF"/>
        </w:rPr>
        <w:t xml:space="preserve"> and thus just directly apply the existing key generation methods</w:t>
      </w:r>
      <w:r w:rsidR="00ED24EB">
        <w:rPr>
          <w:rFonts w:ascii="Times New Roman" w:eastAsia="Times New Roman" w:hAnsi="Times New Roman" w:cs="Times New Roman"/>
          <w:bCs/>
          <w:color w:val="000000" w:themeColor="text1"/>
          <w:sz w:val="24"/>
          <w:szCs w:val="24"/>
          <w:shd w:val="clear" w:color="auto" w:fill="FFFFFF"/>
        </w:rPr>
        <w:t>.</w:t>
      </w:r>
    </w:p>
    <w:p w14:paraId="2B4D2BB1" w14:textId="5EE10C27" w:rsidR="00B6730C" w:rsidRPr="00B6730C" w:rsidRDefault="00D352B1" w:rsidP="00B6730C">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Pr>
          <w:rFonts w:ascii="Times New Roman" w:eastAsia="Times New Roman" w:hAnsi="Times New Roman" w:cs="Times New Roman"/>
          <w:bCs/>
          <w:color w:val="000000" w:themeColor="text1"/>
          <w:sz w:val="24"/>
          <w:szCs w:val="24"/>
          <w:shd w:val="clear" w:color="auto" w:fill="FFFFFF"/>
        </w:rPr>
        <w:t xml:space="preserve">To clarify </w:t>
      </w:r>
      <w:r w:rsidR="00965F29">
        <w:rPr>
          <w:rFonts w:ascii="Times New Roman" w:eastAsia="Times New Roman" w:hAnsi="Times New Roman" w:cs="Times New Roman"/>
          <w:bCs/>
          <w:color w:val="000000" w:themeColor="text1"/>
          <w:sz w:val="24"/>
          <w:szCs w:val="24"/>
          <w:shd w:val="clear" w:color="auto" w:fill="FFFFFF"/>
        </w:rPr>
        <w:t xml:space="preserve">the </w:t>
      </w:r>
      <w:r>
        <w:rPr>
          <w:rFonts w:ascii="Times New Roman" w:eastAsia="Times New Roman" w:hAnsi="Times New Roman" w:cs="Times New Roman"/>
          <w:bCs/>
          <w:color w:val="000000" w:themeColor="text1"/>
          <w:sz w:val="24"/>
          <w:szCs w:val="24"/>
          <w:shd w:val="clear" w:color="auto" w:fill="FFFFFF"/>
        </w:rPr>
        <w:t xml:space="preserve">process of </w:t>
      </w:r>
      <w:r w:rsidR="00965F29">
        <w:rPr>
          <w:rFonts w:ascii="Times New Roman" w:eastAsia="Times New Roman" w:hAnsi="Times New Roman" w:cs="Times New Roman"/>
          <w:bCs/>
          <w:color w:val="000000" w:themeColor="text1"/>
          <w:sz w:val="24"/>
          <w:szCs w:val="24"/>
          <w:shd w:val="clear" w:color="auto" w:fill="FFFFFF"/>
        </w:rPr>
        <w:t xml:space="preserve">more </w:t>
      </w:r>
      <w:r>
        <w:rPr>
          <w:rFonts w:ascii="Times New Roman" w:eastAsia="Times New Roman" w:hAnsi="Times New Roman" w:cs="Times New Roman"/>
          <w:bCs/>
          <w:color w:val="000000" w:themeColor="text1"/>
          <w:sz w:val="24"/>
          <w:szCs w:val="24"/>
          <w:shd w:val="clear" w:color="auto" w:fill="FFFFFF"/>
        </w:rPr>
        <w:t>key generation</w:t>
      </w:r>
      <w:r w:rsidR="00965F29">
        <w:rPr>
          <w:rFonts w:ascii="Times New Roman" w:eastAsia="Times New Roman" w:hAnsi="Times New Roman" w:cs="Times New Roman"/>
          <w:bCs/>
          <w:color w:val="000000" w:themeColor="text1"/>
          <w:sz w:val="24"/>
          <w:szCs w:val="24"/>
          <w:shd w:val="clear" w:color="auto" w:fill="FFFFFF"/>
        </w:rPr>
        <w:t xml:space="preserve"> details</w:t>
      </w:r>
      <w:r>
        <w:rPr>
          <w:rFonts w:ascii="Times New Roman" w:eastAsia="Times New Roman" w:hAnsi="Times New Roman" w:cs="Times New Roman"/>
          <w:bCs/>
          <w:color w:val="000000" w:themeColor="text1"/>
          <w:sz w:val="24"/>
          <w:szCs w:val="24"/>
          <w:shd w:val="clear" w:color="auto" w:fill="FFFFFF"/>
        </w:rPr>
        <w:t xml:space="preserve">, here, we list the core steps of the key generation method </w:t>
      </w:r>
      <w:r w:rsidR="003600DF">
        <w:rPr>
          <w:rFonts w:ascii="Times New Roman" w:eastAsia="Times New Roman" w:hAnsi="Times New Roman" w:cs="Times New Roman"/>
          <w:bCs/>
          <w:color w:val="000000" w:themeColor="text1"/>
          <w:sz w:val="24"/>
          <w:szCs w:val="24"/>
          <w:shd w:val="clear" w:color="auto" w:fill="FFFFFF"/>
        </w:rPr>
        <w:t>in</w:t>
      </w:r>
      <w:r>
        <w:rPr>
          <w:rFonts w:ascii="Times New Roman" w:eastAsia="Times New Roman" w:hAnsi="Times New Roman" w:cs="Times New Roman"/>
          <w:bCs/>
          <w:color w:val="000000" w:themeColor="text1"/>
          <w:sz w:val="24"/>
          <w:szCs w:val="24"/>
          <w:shd w:val="clear" w:color="auto" w:fill="FFFFFF"/>
        </w:rPr>
        <w:t xml:space="preserve"> reference [1] as follows:</w:t>
      </w:r>
    </w:p>
    <w:p w14:paraId="4A91EECE" w14:textId="17909DB7" w:rsidR="00B6730C" w:rsidRPr="00B6730C" w:rsidRDefault="00B6730C" w:rsidP="00B6730C">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sidRPr="00B6730C">
        <w:rPr>
          <w:rFonts w:ascii="Times New Roman" w:eastAsia="Times New Roman" w:hAnsi="Times New Roman" w:cs="Times New Roman"/>
          <w:bCs/>
          <w:color w:val="000000" w:themeColor="text1"/>
          <w:sz w:val="24"/>
          <w:szCs w:val="24"/>
          <w:shd w:val="clear" w:color="auto" w:fill="FFFFFF"/>
        </w:rPr>
        <w:t>(</w:t>
      </w:r>
      <w:proofErr w:type="spellStart"/>
      <w:r w:rsidRPr="00B6730C">
        <w:rPr>
          <w:rFonts w:ascii="Times New Roman" w:eastAsia="Times New Roman" w:hAnsi="Times New Roman" w:cs="Times New Roman"/>
          <w:bCs/>
          <w:color w:val="000000" w:themeColor="text1"/>
          <w:sz w:val="24"/>
          <w:szCs w:val="24"/>
          <w:shd w:val="clear" w:color="auto" w:fill="FFFFFF"/>
        </w:rPr>
        <w:t>i</w:t>
      </w:r>
      <w:proofErr w:type="spellEnd"/>
      <w:r w:rsidRPr="00B6730C">
        <w:rPr>
          <w:rFonts w:ascii="Times New Roman" w:eastAsia="Times New Roman" w:hAnsi="Times New Roman" w:cs="Times New Roman"/>
          <w:bCs/>
          <w:color w:val="000000" w:themeColor="text1"/>
          <w:sz w:val="24"/>
          <w:szCs w:val="24"/>
          <w:shd w:val="clear" w:color="auto" w:fill="FFFFFF"/>
        </w:rPr>
        <w:t xml:space="preserve">) initialize two neural networks at both </w:t>
      </w:r>
      <w:r w:rsidR="00DB7E98" w:rsidRPr="00B6730C">
        <w:rPr>
          <w:rFonts w:ascii="Times New Roman" w:eastAsia="Times New Roman" w:hAnsi="Times New Roman" w:cs="Times New Roman"/>
          <w:bCs/>
          <w:color w:val="000000" w:themeColor="text1"/>
          <w:sz w:val="24"/>
          <w:szCs w:val="24"/>
          <w:shd w:val="clear" w:color="auto" w:fill="FFFFFF"/>
        </w:rPr>
        <w:t>sides</w:t>
      </w:r>
      <w:r w:rsidR="00727AC9">
        <w:rPr>
          <w:rFonts w:ascii="Times New Roman" w:eastAsia="Times New Roman" w:hAnsi="Times New Roman" w:cs="Times New Roman"/>
          <w:bCs/>
          <w:color w:val="000000" w:themeColor="text1"/>
          <w:sz w:val="24"/>
          <w:szCs w:val="24"/>
          <w:shd w:val="clear" w:color="auto" w:fill="FFFFFF"/>
        </w:rPr>
        <w:t xml:space="preserve"> of communication</w:t>
      </w:r>
      <w:r w:rsidR="005D174E">
        <w:rPr>
          <w:rFonts w:ascii="Times New Roman" w:eastAsia="Times New Roman" w:hAnsi="Times New Roman" w:cs="Times New Roman"/>
          <w:bCs/>
          <w:color w:val="000000" w:themeColor="text1"/>
          <w:sz w:val="24"/>
          <w:szCs w:val="24"/>
          <w:shd w:val="clear" w:color="auto" w:fill="FFFFFF"/>
        </w:rPr>
        <w:t>;</w:t>
      </w:r>
    </w:p>
    <w:p w14:paraId="5B8335F1" w14:textId="5893257B" w:rsidR="00B6730C" w:rsidRPr="00B6730C" w:rsidRDefault="00B6730C" w:rsidP="00B6730C">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sidRPr="00B6730C">
        <w:rPr>
          <w:rFonts w:ascii="Times New Roman" w:eastAsia="Times New Roman" w:hAnsi="Times New Roman" w:cs="Times New Roman"/>
          <w:bCs/>
          <w:color w:val="000000" w:themeColor="text1"/>
          <w:sz w:val="24"/>
          <w:szCs w:val="24"/>
          <w:shd w:val="clear" w:color="auto" w:fill="FFFFFF"/>
        </w:rPr>
        <w:t xml:space="preserve">(ii) feed the same input to both networks, calculate output, and exchange output of each other over insecure communication </w:t>
      </w:r>
      <w:r w:rsidR="00DB7E98" w:rsidRPr="00B6730C">
        <w:rPr>
          <w:rFonts w:ascii="Times New Roman" w:eastAsia="Times New Roman" w:hAnsi="Times New Roman" w:cs="Times New Roman"/>
          <w:bCs/>
          <w:color w:val="000000" w:themeColor="text1"/>
          <w:sz w:val="24"/>
          <w:szCs w:val="24"/>
          <w:shd w:val="clear" w:color="auto" w:fill="FFFFFF"/>
        </w:rPr>
        <w:t>channel</w:t>
      </w:r>
      <w:r w:rsidR="005D174E">
        <w:rPr>
          <w:rFonts w:ascii="Times New Roman" w:eastAsia="Times New Roman" w:hAnsi="Times New Roman" w:cs="Times New Roman"/>
          <w:bCs/>
          <w:color w:val="000000" w:themeColor="text1"/>
          <w:sz w:val="24"/>
          <w:szCs w:val="24"/>
          <w:shd w:val="clear" w:color="auto" w:fill="FFFFFF"/>
        </w:rPr>
        <w:t>;</w:t>
      </w:r>
    </w:p>
    <w:p w14:paraId="53B947F9" w14:textId="63A8141C" w:rsidR="00B6730C" w:rsidRPr="00B6730C" w:rsidRDefault="00B6730C" w:rsidP="00B6730C">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sidRPr="00B6730C">
        <w:rPr>
          <w:rFonts w:ascii="Times New Roman" w:eastAsia="Times New Roman" w:hAnsi="Times New Roman" w:cs="Times New Roman"/>
          <w:bCs/>
          <w:color w:val="000000" w:themeColor="text1"/>
          <w:sz w:val="24"/>
          <w:szCs w:val="24"/>
          <w:shd w:val="clear" w:color="auto" w:fill="FFFFFF"/>
        </w:rPr>
        <w:t xml:space="preserve">(iii) update the two networks based on mutual </w:t>
      </w:r>
      <w:r w:rsidR="00DB7E98" w:rsidRPr="00B6730C">
        <w:rPr>
          <w:rFonts w:ascii="Times New Roman" w:eastAsia="Times New Roman" w:hAnsi="Times New Roman" w:cs="Times New Roman"/>
          <w:bCs/>
          <w:color w:val="000000" w:themeColor="text1"/>
          <w:sz w:val="24"/>
          <w:szCs w:val="24"/>
          <w:shd w:val="clear" w:color="auto" w:fill="FFFFFF"/>
        </w:rPr>
        <w:t>output</w:t>
      </w:r>
      <w:r w:rsidR="005D174E">
        <w:rPr>
          <w:rFonts w:ascii="Times New Roman" w:eastAsia="Times New Roman" w:hAnsi="Times New Roman" w:cs="Times New Roman"/>
          <w:bCs/>
          <w:color w:val="000000" w:themeColor="text1"/>
          <w:sz w:val="24"/>
          <w:szCs w:val="24"/>
          <w:shd w:val="clear" w:color="auto" w:fill="FFFFFF"/>
        </w:rPr>
        <w:t>;</w:t>
      </w:r>
    </w:p>
    <w:p w14:paraId="060B0B1B" w14:textId="399A1693" w:rsidR="00B6730C" w:rsidRPr="00B6730C" w:rsidRDefault="00B6730C" w:rsidP="00B6730C">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sidRPr="00B6730C">
        <w:rPr>
          <w:rFonts w:ascii="Times New Roman" w:eastAsia="Times New Roman" w:hAnsi="Times New Roman" w:cs="Times New Roman"/>
          <w:bCs/>
          <w:color w:val="000000" w:themeColor="text1"/>
          <w:sz w:val="24"/>
          <w:szCs w:val="24"/>
          <w:shd w:val="clear" w:color="auto" w:fill="FFFFFF"/>
        </w:rPr>
        <w:t>(iv) repeat (ii) and (iii) until synchronization (around 10~100 exchange)</w:t>
      </w:r>
      <w:r w:rsidR="005D174E">
        <w:rPr>
          <w:rFonts w:ascii="Times New Roman" w:eastAsia="Times New Roman" w:hAnsi="Times New Roman" w:cs="Times New Roman"/>
          <w:bCs/>
          <w:color w:val="000000" w:themeColor="text1"/>
          <w:sz w:val="24"/>
          <w:szCs w:val="24"/>
          <w:shd w:val="clear" w:color="auto" w:fill="FFFFFF"/>
        </w:rPr>
        <w:t>;</w:t>
      </w:r>
    </w:p>
    <w:p w14:paraId="70B5B0A5" w14:textId="18129318" w:rsidR="00B6730C" w:rsidRPr="00B6730C" w:rsidRDefault="00B6730C" w:rsidP="00B6730C">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sidRPr="00B6730C">
        <w:rPr>
          <w:rFonts w:ascii="Times New Roman" w:eastAsia="Times New Roman" w:hAnsi="Times New Roman" w:cs="Times New Roman"/>
          <w:bCs/>
          <w:color w:val="000000" w:themeColor="text1"/>
          <w:sz w:val="24"/>
          <w:szCs w:val="24"/>
          <w:shd w:val="clear" w:color="auto" w:fill="FFFFFF"/>
        </w:rPr>
        <w:t xml:space="preserve">(v) use the weight parameters of the </w:t>
      </w:r>
      <w:r w:rsidR="004137AD">
        <w:rPr>
          <w:rFonts w:ascii="Times New Roman" w:eastAsia="Times New Roman" w:hAnsi="Times New Roman" w:cs="Times New Roman"/>
          <w:bCs/>
          <w:color w:val="000000" w:themeColor="text1"/>
          <w:sz w:val="24"/>
          <w:szCs w:val="24"/>
          <w:shd w:val="clear" w:color="auto" w:fill="FFFFFF"/>
        </w:rPr>
        <w:t xml:space="preserve">common </w:t>
      </w:r>
      <w:r w:rsidRPr="00B6730C">
        <w:rPr>
          <w:rFonts w:ascii="Times New Roman" w:eastAsia="Times New Roman" w:hAnsi="Times New Roman" w:cs="Times New Roman"/>
          <w:bCs/>
          <w:color w:val="000000" w:themeColor="text1"/>
          <w:sz w:val="24"/>
          <w:szCs w:val="24"/>
          <w:shd w:val="clear" w:color="auto" w:fill="FFFFFF"/>
        </w:rPr>
        <w:t>identical networks under synchronized state as the session key</w:t>
      </w:r>
      <w:r w:rsidR="005D174E">
        <w:rPr>
          <w:rFonts w:ascii="Times New Roman" w:eastAsia="Times New Roman" w:hAnsi="Times New Roman" w:cs="Times New Roman"/>
          <w:bCs/>
          <w:color w:val="000000" w:themeColor="text1"/>
          <w:sz w:val="24"/>
          <w:szCs w:val="24"/>
          <w:shd w:val="clear" w:color="auto" w:fill="FFFFFF"/>
        </w:rPr>
        <w:t>.</w:t>
      </w:r>
    </w:p>
    <w:p w14:paraId="05469FBC" w14:textId="34F366FF" w:rsidR="00B6730C" w:rsidRPr="00B6730C" w:rsidRDefault="00B6730C" w:rsidP="00B6730C">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sidRPr="00B6730C">
        <w:rPr>
          <w:rFonts w:ascii="Times New Roman" w:eastAsia="Times New Roman" w:hAnsi="Times New Roman" w:cs="Times New Roman"/>
          <w:bCs/>
          <w:color w:val="000000" w:themeColor="text1"/>
          <w:sz w:val="24"/>
          <w:szCs w:val="24"/>
          <w:shd w:val="clear" w:color="auto" w:fill="FFFFFF"/>
        </w:rPr>
        <w:t>The generated key can be</w:t>
      </w:r>
      <w:r w:rsidR="002224DA">
        <w:rPr>
          <w:rFonts w:ascii="Times New Roman" w:eastAsia="Times New Roman" w:hAnsi="Times New Roman" w:cs="Times New Roman"/>
          <w:bCs/>
          <w:color w:val="000000" w:themeColor="text1"/>
          <w:sz w:val="24"/>
          <w:szCs w:val="24"/>
          <w:shd w:val="clear" w:color="auto" w:fill="FFFFFF"/>
        </w:rPr>
        <w:t xml:space="preserve"> used</w:t>
      </w:r>
      <w:r w:rsidRPr="00B6730C">
        <w:rPr>
          <w:rFonts w:ascii="Times New Roman" w:eastAsia="Times New Roman" w:hAnsi="Times New Roman" w:cs="Times New Roman"/>
          <w:bCs/>
          <w:color w:val="000000" w:themeColor="text1"/>
          <w:sz w:val="24"/>
          <w:szCs w:val="24"/>
          <w:shd w:val="clear" w:color="auto" w:fill="FFFFFF"/>
        </w:rPr>
        <w:t xml:space="preserve"> a long-term shared secret as that in traditional </w:t>
      </w:r>
      <w:r w:rsidR="002224DA">
        <w:rPr>
          <w:rFonts w:ascii="Times New Roman" w:eastAsia="Times New Roman" w:hAnsi="Times New Roman" w:cs="Times New Roman"/>
          <w:bCs/>
          <w:color w:val="000000" w:themeColor="text1"/>
          <w:sz w:val="24"/>
          <w:szCs w:val="24"/>
          <w:shd w:val="clear" w:color="auto" w:fill="FFFFFF"/>
        </w:rPr>
        <w:t>session key</w:t>
      </w:r>
      <w:r w:rsidRPr="00B6730C">
        <w:rPr>
          <w:rFonts w:ascii="Times New Roman" w:eastAsia="Times New Roman" w:hAnsi="Times New Roman" w:cs="Times New Roman"/>
          <w:bCs/>
          <w:color w:val="000000" w:themeColor="text1"/>
          <w:sz w:val="24"/>
          <w:szCs w:val="24"/>
          <w:shd w:val="clear" w:color="auto" w:fill="FFFFFF"/>
        </w:rPr>
        <w:t xml:space="preserve">. If a new session key is need, the same operations in (ii)-(v) </w:t>
      </w:r>
      <w:r w:rsidR="00170034">
        <w:rPr>
          <w:rFonts w:ascii="Times New Roman" w:eastAsia="Times New Roman" w:hAnsi="Times New Roman" w:cs="Times New Roman"/>
          <w:bCs/>
          <w:color w:val="000000" w:themeColor="text1"/>
          <w:sz w:val="24"/>
          <w:szCs w:val="24"/>
          <w:shd w:val="clear" w:color="auto" w:fill="FFFFFF"/>
        </w:rPr>
        <w:t>are</w:t>
      </w:r>
      <w:r w:rsidRPr="00B6730C">
        <w:rPr>
          <w:rFonts w:ascii="Times New Roman" w:eastAsia="Times New Roman" w:hAnsi="Times New Roman" w:cs="Times New Roman"/>
          <w:bCs/>
          <w:color w:val="000000" w:themeColor="text1"/>
          <w:sz w:val="24"/>
          <w:szCs w:val="24"/>
          <w:shd w:val="clear" w:color="auto" w:fill="FFFFFF"/>
        </w:rPr>
        <w:t xml:space="preserve"> conducted </w:t>
      </w:r>
      <w:r w:rsidR="00170034">
        <w:rPr>
          <w:rFonts w:ascii="Times New Roman" w:eastAsia="Times New Roman" w:hAnsi="Times New Roman" w:cs="Times New Roman"/>
          <w:bCs/>
          <w:color w:val="000000" w:themeColor="text1"/>
          <w:sz w:val="24"/>
          <w:szCs w:val="24"/>
          <w:shd w:val="clear" w:color="auto" w:fill="FFFFFF"/>
        </w:rPr>
        <w:t>to generate a new session key</w:t>
      </w:r>
      <w:r w:rsidRPr="00B6730C">
        <w:rPr>
          <w:rFonts w:ascii="Times New Roman" w:eastAsia="Times New Roman" w:hAnsi="Times New Roman" w:cs="Times New Roman"/>
          <w:bCs/>
          <w:color w:val="000000" w:themeColor="text1"/>
          <w:sz w:val="24"/>
          <w:szCs w:val="24"/>
          <w:shd w:val="clear" w:color="auto" w:fill="FFFFFF"/>
        </w:rPr>
        <w:t>.</w:t>
      </w:r>
    </w:p>
    <w:p w14:paraId="74F57E13" w14:textId="08C0EF64" w:rsidR="001118AF" w:rsidRDefault="001118AF" w:rsidP="001118AF">
      <w:pPr>
        <w:adjustRightInd w:val="0"/>
        <w:snapToGrid w:val="0"/>
        <w:spacing w:after="120"/>
        <w:ind w:left="360" w:firstLine="360"/>
        <w:jc w:val="both"/>
        <w:rPr>
          <w:color w:val="000000" w:themeColor="text1"/>
        </w:rPr>
      </w:pPr>
      <w:r>
        <w:rPr>
          <w:color w:val="000000" w:themeColor="text1"/>
        </w:rPr>
        <w:t xml:space="preserve">[1] I. Kanter, W. </w:t>
      </w:r>
      <w:proofErr w:type="spellStart"/>
      <w:r>
        <w:rPr>
          <w:color w:val="000000" w:themeColor="text1"/>
        </w:rPr>
        <w:t>Kinzel</w:t>
      </w:r>
      <w:proofErr w:type="spellEnd"/>
      <w:r>
        <w:rPr>
          <w:color w:val="000000" w:themeColor="text1"/>
        </w:rPr>
        <w:t>, and E. Kanter, “Secure exchange of information by synchronization of neural networks,” EPL (</w:t>
      </w:r>
      <w:proofErr w:type="spellStart"/>
      <w:r>
        <w:rPr>
          <w:color w:val="000000" w:themeColor="text1"/>
        </w:rPr>
        <w:t>Europhysics</w:t>
      </w:r>
      <w:proofErr w:type="spellEnd"/>
      <w:r>
        <w:rPr>
          <w:color w:val="000000" w:themeColor="text1"/>
        </w:rPr>
        <w:t xml:space="preserve"> Letters), vol. 57, no. 1, 2002, pp. 141–148.</w:t>
      </w:r>
    </w:p>
    <w:p w14:paraId="53AB15B7" w14:textId="77777777" w:rsidR="00DF3C70" w:rsidRPr="00F17961" w:rsidRDefault="00DF3C70" w:rsidP="00DF3C70">
      <w:pPr>
        <w:pStyle w:val="PlainText"/>
        <w:snapToGrid w:val="0"/>
        <w:spacing w:after="180"/>
        <w:jc w:val="both"/>
        <w:rPr>
          <w:rFonts w:ascii="Times New Roman" w:hAnsi="Times New Roman" w:cs="Times New Roman"/>
          <w:color w:val="000000" w:themeColor="text1"/>
          <w:sz w:val="24"/>
          <w:szCs w:val="24"/>
        </w:rPr>
      </w:pPr>
    </w:p>
    <w:p w14:paraId="352916F8" w14:textId="0E5CD733" w:rsidR="00B75157" w:rsidRDefault="00B75157" w:rsidP="00051E73">
      <w:pPr>
        <w:pStyle w:val="PlainText"/>
        <w:numPr>
          <w:ilvl w:val="0"/>
          <w:numId w:val="22"/>
        </w:numPr>
        <w:snapToGrid w:val="0"/>
        <w:spacing w:after="180"/>
        <w:ind w:left="360"/>
        <w:rPr>
          <w:rFonts w:ascii="Times New Roman" w:hAnsi="Times New Roman" w:cs="Times New Roman"/>
          <w:color w:val="000000" w:themeColor="text1"/>
          <w:sz w:val="24"/>
          <w:szCs w:val="24"/>
        </w:rPr>
      </w:pPr>
      <w:r w:rsidRPr="00823284">
        <w:rPr>
          <w:rFonts w:ascii="Times New Roman" w:eastAsia="Times New Roman" w:hAnsi="Times New Roman" w:cs="Times New Roman"/>
          <w:b/>
          <w:color w:val="000000" w:themeColor="text1"/>
          <w:sz w:val="24"/>
          <w:szCs w:val="24"/>
          <w:shd w:val="clear" w:color="auto" w:fill="FFFFFF"/>
        </w:rPr>
        <w:t xml:space="preserve">Comment </w:t>
      </w:r>
      <w:r w:rsidR="00DF3C70">
        <w:rPr>
          <w:rFonts w:ascii="Times New Roman" w:eastAsia="Times New Roman" w:hAnsi="Times New Roman" w:cs="Times New Roman"/>
          <w:b/>
          <w:color w:val="000000" w:themeColor="text1"/>
          <w:sz w:val="24"/>
          <w:szCs w:val="24"/>
          <w:shd w:val="clear" w:color="auto" w:fill="FFFFFF"/>
        </w:rPr>
        <w:t>6</w:t>
      </w:r>
      <w:r w:rsidRPr="00823284">
        <w:rPr>
          <w:rFonts w:ascii="Times New Roman" w:eastAsia="Times New Roman" w:hAnsi="Times New Roman" w:cs="Times New Roman"/>
          <w:b/>
          <w:color w:val="000000" w:themeColor="text1"/>
          <w:sz w:val="24"/>
          <w:szCs w:val="24"/>
          <w:shd w:val="clear" w:color="auto" w:fill="FFFFFF"/>
        </w:rPr>
        <w:t>.</w:t>
      </w:r>
      <w:r w:rsidRPr="00823284">
        <w:rPr>
          <w:rFonts w:ascii="Times New Roman" w:hAnsi="Times New Roman" w:cs="Times New Roman"/>
          <w:color w:val="000000" w:themeColor="text1"/>
          <w:sz w:val="24"/>
          <w:szCs w:val="24"/>
        </w:rPr>
        <w:t xml:space="preserve"> </w:t>
      </w:r>
      <w:r w:rsidR="00051E73" w:rsidRPr="0016379A">
        <w:rPr>
          <w:rFonts w:ascii="Times New Roman" w:hAnsi="Times New Roman" w:cs="Times New Roman"/>
          <w:color w:val="201F1E"/>
          <w:sz w:val="24"/>
          <w:szCs w:val="24"/>
          <w:shd w:val="clear" w:color="auto" w:fill="FFFFFF"/>
        </w:rPr>
        <w:t>Some notations might need to be changed:</w:t>
      </w:r>
      <w:r w:rsidR="00051E73" w:rsidRPr="0016379A">
        <w:rPr>
          <w:rFonts w:ascii="Times New Roman" w:hAnsi="Times New Roman" w:cs="Times New Roman"/>
          <w:color w:val="201F1E"/>
          <w:sz w:val="24"/>
          <w:szCs w:val="24"/>
        </w:rPr>
        <w:br/>
      </w:r>
      <w:r w:rsidR="00051E73" w:rsidRPr="0016379A">
        <w:rPr>
          <w:rFonts w:ascii="Times New Roman" w:hAnsi="Times New Roman" w:cs="Times New Roman"/>
          <w:color w:val="201F1E"/>
          <w:sz w:val="24"/>
          <w:szCs w:val="24"/>
          <w:shd w:val="clear" w:color="auto" w:fill="FFFFFF"/>
        </w:rPr>
        <w:t>a. The loss functions in Eq. (1) and Eq. (2) have the same name but different representation.</w:t>
      </w:r>
      <w:r w:rsidR="00051E73" w:rsidRPr="0016379A">
        <w:rPr>
          <w:rFonts w:ascii="Times New Roman" w:hAnsi="Times New Roman" w:cs="Times New Roman"/>
          <w:color w:val="201F1E"/>
          <w:sz w:val="24"/>
          <w:szCs w:val="24"/>
        </w:rPr>
        <w:br/>
      </w:r>
      <w:r w:rsidR="00051E73" w:rsidRPr="0016379A">
        <w:rPr>
          <w:rFonts w:ascii="Times New Roman" w:hAnsi="Times New Roman" w:cs="Times New Roman"/>
          <w:color w:val="201F1E"/>
          <w:sz w:val="24"/>
          <w:szCs w:val="24"/>
          <w:shd w:val="clear" w:color="auto" w:fill="FFFFFF"/>
        </w:rPr>
        <w:t>b. Somewhere c is used as ciphertext, but other places use c’ instead.</w:t>
      </w:r>
      <w:r w:rsidR="00051E73" w:rsidRPr="0016379A">
        <w:rPr>
          <w:rFonts w:ascii="Times New Roman" w:hAnsi="Times New Roman" w:cs="Times New Roman"/>
          <w:color w:val="201F1E"/>
          <w:sz w:val="24"/>
          <w:szCs w:val="24"/>
        </w:rPr>
        <w:br/>
      </w:r>
      <w:r w:rsidR="00051E73" w:rsidRPr="0016379A">
        <w:rPr>
          <w:rFonts w:ascii="Times New Roman" w:hAnsi="Times New Roman" w:cs="Times New Roman"/>
          <w:color w:val="201F1E"/>
          <w:sz w:val="24"/>
          <w:szCs w:val="24"/>
          <w:shd w:val="clear" w:color="auto" w:fill="FFFFFF"/>
        </w:rPr>
        <w:t>c. L is used as loss function and the length of key.</w:t>
      </w:r>
    </w:p>
    <w:p w14:paraId="4620FC81" w14:textId="77777777" w:rsidR="00D571B7" w:rsidRPr="00D571B7" w:rsidRDefault="00D571B7" w:rsidP="00D571B7">
      <w:pPr>
        <w:pStyle w:val="PlainText"/>
        <w:snapToGrid w:val="0"/>
        <w:spacing w:after="180"/>
        <w:ind w:left="360"/>
        <w:jc w:val="both"/>
        <w:rPr>
          <w:rFonts w:ascii="Times New Roman" w:hAnsi="Times New Roman" w:cs="Times New Roman"/>
          <w:color w:val="000000" w:themeColor="text1"/>
          <w:sz w:val="24"/>
          <w:szCs w:val="24"/>
        </w:rPr>
      </w:pPr>
      <w:r w:rsidRPr="008421D8">
        <w:rPr>
          <w:rFonts w:ascii="Times New Roman" w:hAnsi="Times New Roman" w:cs="Times New Roman"/>
          <w:b/>
          <w:bCs/>
          <w:color w:val="000000" w:themeColor="text1"/>
          <w:sz w:val="24"/>
          <w:szCs w:val="24"/>
        </w:rPr>
        <w:t>Reply</w:t>
      </w:r>
      <w:r w:rsidRPr="00D571B7">
        <w:rPr>
          <w:rFonts w:ascii="Times New Roman" w:hAnsi="Times New Roman" w:cs="Times New Roman"/>
          <w:color w:val="000000" w:themeColor="text1"/>
          <w:sz w:val="24"/>
          <w:szCs w:val="24"/>
        </w:rPr>
        <w:t>: thank you for this comment.</w:t>
      </w:r>
    </w:p>
    <w:p w14:paraId="30A48359" w14:textId="3059C0EA" w:rsidR="006918D6" w:rsidRDefault="006918D6" w:rsidP="00997D74">
      <w:pPr>
        <w:pStyle w:val="PlainText"/>
        <w:snapToGrid w:val="0"/>
        <w:spacing w:after="180"/>
        <w:ind w:left="360"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00D07DCD">
        <w:rPr>
          <w:rFonts w:ascii="Times New Roman" w:hAnsi="Times New Roman" w:cs="Times New Roman"/>
          <w:color w:val="000000" w:themeColor="text1"/>
          <w:sz w:val="24"/>
          <w:szCs w:val="24"/>
        </w:rPr>
        <w:t>W</w:t>
      </w:r>
      <w:r>
        <w:rPr>
          <w:rFonts w:ascii="Times New Roman" w:hAnsi="Times New Roman" w:cs="Times New Roman"/>
          <w:color w:val="000000" w:themeColor="text1"/>
          <w:sz w:val="24"/>
          <w:szCs w:val="24"/>
        </w:rPr>
        <w:t>e have changed the formula in Eq. (2) to fix this typo.</w:t>
      </w:r>
    </w:p>
    <w:p w14:paraId="138D0A56" w14:textId="0CD78E91" w:rsidR="00D07DCD" w:rsidRDefault="006918D6" w:rsidP="00997D74">
      <w:pPr>
        <w:pStyle w:val="PlainText"/>
        <w:snapToGrid w:val="0"/>
        <w:spacing w:after="180"/>
        <w:ind w:left="360"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 </w:t>
      </w:r>
      <w:r w:rsidR="00D07DCD">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n this paper, </w:t>
      </w:r>
      <w:r w:rsidRPr="001B0212">
        <w:rPr>
          <w:rFonts w:ascii="Times New Roman" w:hAnsi="Times New Roman" w:cs="Times New Roman"/>
          <w:i/>
          <w:iCs/>
          <w:color w:val="000000" w:themeColor="text1"/>
          <w:sz w:val="24"/>
          <w:szCs w:val="24"/>
        </w:rPr>
        <w:t>c</w:t>
      </w:r>
      <w:r>
        <w:rPr>
          <w:rFonts w:ascii="Times New Roman" w:hAnsi="Times New Roman" w:cs="Times New Roman"/>
          <w:color w:val="000000" w:themeColor="text1"/>
          <w:sz w:val="24"/>
          <w:szCs w:val="24"/>
        </w:rPr>
        <w:t xml:space="preserve"> represents real ciphertext, and </w:t>
      </w:r>
      <w:r w:rsidRPr="001B0212">
        <w:rPr>
          <w:rFonts w:ascii="Times New Roman" w:hAnsi="Times New Roman" w:cs="Times New Roman"/>
          <w:i/>
          <w:iCs/>
          <w:color w:val="000000" w:themeColor="text1"/>
          <w:sz w:val="24"/>
          <w:szCs w:val="24"/>
        </w:rPr>
        <w:t>c’</w:t>
      </w:r>
      <w:r>
        <w:rPr>
          <w:rFonts w:ascii="Times New Roman" w:hAnsi="Times New Roman" w:cs="Times New Roman"/>
          <w:color w:val="000000" w:themeColor="text1"/>
          <w:sz w:val="24"/>
          <w:szCs w:val="24"/>
        </w:rPr>
        <w:t xml:space="preserve"> represent</w:t>
      </w:r>
      <w:r w:rsidR="00D07DCD">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w:t>
      </w:r>
      <w:r w:rsidR="00D07DCD">
        <w:rPr>
          <w:rFonts w:ascii="Times New Roman" w:hAnsi="Times New Roman" w:cs="Times New Roman"/>
          <w:color w:val="000000" w:themeColor="text1"/>
          <w:sz w:val="24"/>
          <w:szCs w:val="24"/>
        </w:rPr>
        <w:t>adversarial ciphertext generated by attacker. We have corrected the notation abuse.</w:t>
      </w:r>
    </w:p>
    <w:p w14:paraId="7A83C078" w14:textId="44A679C2" w:rsidR="00D571B7" w:rsidRPr="00D571B7" w:rsidRDefault="00D07DCD" w:rsidP="00997D74">
      <w:pPr>
        <w:pStyle w:val="PlainText"/>
        <w:snapToGrid w:val="0"/>
        <w:spacing w:after="180"/>
        <w:ind w:left="360"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 We have changed the notation of loss function to make it clear to read.</w:t>
      </w:r>
    </w:p>
    <w:p w14:paraId="595268D6" w14:textId="48044EBA" w:rsidR="00D571B7" w:rsidRDefault="00D07DCD" w:rsidP="00997D74">
      <w:pPr>
        <w:pStyle w:val="PlainText"/>
        <w:snapToGrid w:val="0"/>
        <w:spacing w:after="180"/>
        <w:ind w:left="360" w:firstLine="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Besides, we have carefully checked the entire paper and fix grammar mistakes and typos</w:t>
      </w:r>
      <w:r w:rsidR="00D571B7" w:rsidRPr="00D571B7">
        <w:rPr>
          <w:rFonts w:ascii="Times New Roman" w:hAnsi="Times New Roman" w:cs="Times New Roman"/>
          <w:color w:val="000000" w:themeColor="text1"/>
          <w:sz w:val="24"/>
          <w:szCs w:val="24"/>
        </w:rPr>
        <w:t>.</w:t>
      </w:r>
    </w:p>
    <w:p w14:paraId="140D6753" w14:textId="77777777" w:rsidR="001F748B" w:rsidRPr="00F17961" w:rsidRDefault="001F748B" w:rsidP="00997D74">
      <w:pPr>
        <w:pStyle w:val="PlainText"/>
        <w:snapToGrid w:val="0"/>
        <w:spacing w:after="180"/>
        <w:ind w:left="360" w:firstLine="360"/>
        <w:jc w:val="both"/>
        <w:rPr>
          <w:rFonts w:ascii="Times New Roman" w:hAnsi="Times New Roman" w:cs="Times New Roman"/>
          <w:color w:val="000000" w:themeColor="text1"/>
          <w:sz w:val="24"/>
          <w:szCs w:val="24"/>
        </w:rPr>
      </w:pPr>
    </w:p>
    <w:p w14:paraId="046308AE" w14:textId="77D5A918" w:rsidR="00B75157" w:rsidRDefault="00B75157" w:rsidP="00B75157">
      <w:pPr>
        <w:pStyle w:val="PlainText"/>
        <w:numPr>
          <w:ilvl w:val="0"/>
          <w:numId w:val="22"/>
        </w:numPr>
        <w:snapToGrid w:val="0"/>
        <w:spacing w:after="180"/>
        <w:ind w:left="360"/>
        <w:jc w:val="both"/>
        <w:rPr>
          <w:rFonts w:ascii="Times New Roman" w:hAnsi="Times New Roman" w:cs="Times New Roman"/>
          <w:color w:val="000000" w:themeColor="text1"/>
          <w:sz w:val="24"/>
          <w:szCs w:val="24"/>
        </w:rPr>
      </w:pPr>
      <w:r w:rsidRPr="00823284">
        <w:rPr>
          <w:rFonts w:ascii="Times New Roman" w:eastAsia="Times New Roman" w:hAnsi="Times New Roman" w:cs="Times New Roman"/>
          <w:b/>
          <w:color w:val="000000" w:themeColor="text1"/>
          <w:sz w:val="24"/>
          <w:szCs w:val="24"/>
          <w:shd w:val="clear" w:color="auto" w:fill="FFFFFF"/>
        </w:rPr>
        <w:t xml:space="preserve">Comment </w:t>
      </w:r>
      <w:r w:rsidR="000E5018">
        <w:rPr>
          <w:rFonts w:ascii="Times New Roman" w:eastAsia="Times New Roman" w:hAnsi="Times New Roman" w:cs="Times New Roman"/>
          <w:b/>
          <w:color w:val="000000" w:themeColor="text1"/>
          <w:sz w:val="24"/>
          <w:szCs w:val="24"/>
          <w:shd w:val="clear" w:color="auto" w:fill="FFFFFF"/>
        </w:rPr>
        <w:t>7</w:t>
      </w:r>
      <w:r w:rsidRPr="00823284">
        <w:rPr>
          <w:rFonts w:ascii="Times New Roman" w:eastAsia="Times New Roman" w:hAnsi="Times New Roman" w:cs="Times New Roman"/>
          <w:b/>
          <w:color w:val="000000" w:themeColor="text1"/>
          <w:sz w:val="24"/>
          <w:szCs w:val="24"/>
          <w:shd w:val="clear" w:color="auto" w:fill="FFFFFF"/>
        </w:rPr>
        <w:t>.</w:t>
      </w:r>
      <w:r w:rsidRPr="00823284">
        <w:rPr>
          <w:rFonts w:ascii="Times New Roman" w:hAnsi="Times New Roman" w:cs="Times New Roman"/>
          <w:color w:val="000000" w:themeColor="text1"/>
          <w:sz w:val="24"/>
          <w:szCs w:val="24"/>
        </w:rPr>
        <w:t xml:space="preserve"> </w:t>
      </w:r>
      <w:r w:rsidR="00D42B5C" w:rsidRPr="00D42B5C">
        <w:rPr>
          <w:rFonts w:ascii="Times New Roman" w:hAnsi="Times New Roman" w:cs="Times New Roman"/>
          <w:color w:val="000000" w:themeColor="text1"/>
          <w:sz w:val="24"/>
          <w:szCs w:val="24"/>
        </w:rPr>
        <w:t>The reviewer suggests the authors to carefully proofread the paper and fix the grammatical errors. This would help improve readability</w:t>
      </w:r>
      <w:r w:rsidR="000E5018">
        <w:rPr>
          <w:rFonts w:ascii="Times New Roman" w:hAnsi="Times New Roman" w:cs="Times New Roman"/>
          <w:color w:val="000000" w:themeColor="text1"/>
          <w:sz w:val="24"/>
          <w:szCs w:val="24"/>
        </w:rPr>
        <w:t>.</w:t>
      </w:r>
    </w:p>
    <w:p w14:paraId="2A8A1E08" w14:textId="5807BD25" w:rsidR="000E5018" w:rsidRPr="002A4B96" w:rsidRDefault="000E5018" w:rsidP="000E5018">
      <w:pPr>
        <w:pStyle w:val="PlainText"/>
        <w:snapToGrid w:val="0"/>
        <w:spacing w:after="180"/>
        <w:ind w:left="360"/>
        <w:jc w:val="both"/>
        <w:rPr>
          <w:rFonts w:ascii="Times New Roman" w:eastAsia="Times New Roman" w:hAnsi="Times New Roman" w:cs="Times New Roman"/>
          <w:bCs/>
          <w:color w:val="000000" w:themeColor="text1"/>
          <w:sz w:val="24"/>
          <w:szCs w:val="24"/>
          <w:shd w:val="clear" w:color="auto" w:fill="FFFFFF"/>
        </w:rPr>
      </w:pPr>
      <w:r w:rsidRPr="000E5018">
        <w:rPr>
          <w:rFonts w:ascii="Times New Roman" w:eastAsia="Times New Roman" w:hAnsi="Times New Roman" w:cs="Times New Roman"/>
          <w:b/>
          <w:color w:val="000000" w:themeColor="text1"/>
          <w:sz w:val="24"/>
          <w:szCs w:val="24"/>
          <w:shd w:val="clear" w:color="auto" w:fill="FFFFFF"/>
        </w:rPr>
        <w:t xml:space="preserve">Reply: </w:t>
      </w:r>
      <w:r w:rsidR="002A4B96" w:rsidRPr="002A4B96">
        <w:rPr>
          <w:rFonts w:ascii="Times New Roman" w:eastAsia="Times New Roman" w:hAnsi="Times New Roman" w:cs="Times New Roman"/>
          <w:bCs/>
          <w:color w:val="000000" w:themeColor="text1"/>
          <w:sz w:val="24"/>
          <w:szCs w:val="24"/>
          <w:shd w:val="clear" w:color="auto" w:fill="FFFFFF"/>
        </w:rPr>
        <w:t>T</w:t>
      </w:r>
      <w:r w:rsidRPr="002A4B96">
        <w:rPr>
          <w:rFonts w:ascii="Times New Roman" w:eastAsia="Times New Roman" w:hAnsi="Times New Roman" w:cs="Times New Roman"/>
          <w:bCs/>
          <w:color w:val="000000" w:themeColor="text1"/>
          <w:sz w:val="24"/>
          <w:szCs w:val="24"/>
          <w:shd w:val="clear" w:color="auto" w:fill="FFFFFF"/>
        </w:rPr>
        <w:t>hank you for the comment.</w:t>
      </w:r>
    </w:p>
    <w:p w14:paraId="2EEEC95A" w14:textId="4F3927D6" w:rsidR="000E5018" w:rsidRPr="002A4B96" w:rsidRDefault="00386E76" w:rsidP="002A68CA">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sidRPr="00386E76">
        <w:rPr>
          <w:rFonts w:ascii="Times New Roman" w:eastAsia="Times New Roman" w:hAnsi="Times New Roman" w:cs="Times New Roman"/>
          <w:bCs/>
          <w:color w:val="000000" w:themeColor="text1"/>
          <w:sz w:val="24"/>
          <w:szCs w:val="24"/>
          <w:shd w:val="clear" w:color="auto" w:fill="FFFFFF"/>
        </w:rPr>
        <w:t>We have polished the language and fix all gramma</w:t>
      </w:r>
      <w:r w:rsidR="001A633C">
        <w:rPr>
          <w:rFonts w:ascii="Times New Roman" w:eastAsia="Times New Roman" w:hAnsi="Times New Roman" w:cs="Times New Roman"/>
          <w:bCs/>
          <w:color w:val="000000" w:themeColor="text1"/>
          <w:sz w:val="24"/>
          <w:szCs w:val="24"/>
          <w:shd w:val="clear" w:color="auto" w:fill="FFFFFF"/>
        </w:rPr>
        <w:t>r</w:t>
      </w:r>
      <w:r w:rsidRPr="00386E76">
        <w:rPr>
          <w:rFonts w:ascii="Times New Roman" w:eastAsia="Times New Roman" w:hAnsi="Times New Roman" w:cs="Times New Roman"/>
          <w:bCs/>
          <w:color w:val="000000" w:themeColor="text1"/>
          <w:sz w:val="24"/>
          <w:szCs w:val="24"/>
          <w:shd w:val="clear" w:color="auto" w:fill="FFFFFF"/>
        </w:rPr>
        <w:t xml:space="preserve"> mistakes in this paper</w:t>
      </w:r>
      <w:r w:rsidR="00341986">
        <w:rPr>
          <w:rFonts w:ascii="Times New Roman" w:eastAsia="Times New Roman" w:hAnsi="Times New Roman" w:cs="Times New Roman"/>
          <w:bCs/>
          <w:color w:val="000000" w:themeColor="text1"/>
          <w:sz w:val="24"/>
          <w:szCs w:val="24"/>
          <w:shd w:val="clear" w:color="auto" w:fill="FFFFFF"/>
        </w:rPr>
        <w:t>.</w:t>
      </w:r>
    </w:p>
    <w:p w14:paraId="3BC57A98" w14:textId="60CF5011" w:rsidR="009928A7" w:rsidRDefault="009928A7" w:rsidP="001968D3">
      <w:pPr>
        <w:pStyle w:val="PlainText"/>
        <w:snapToGrid w:val="0"/>
        <w:spacing w:after="180"/>
        <w:ind w:left="360" w:firstLine="360"/>
        <w:jc w:val="both"/>
        <w:rPr>
          <w:rFonts w:ascii="Times New Roman" w:hAnsi="Times New Roman" w:cs="Times New Roman"/>
          <w:color w:val="000000" w:themeColor="text1"/>
          <w:sz w:val="24"/>
          <w:szCs w:val="24"/>
        </w:rPr>
      </w:pPr>
    </w:p>
    <w:p w14:paraId="0AB0356E" w14:textId="6D3D9C6D" w:rsidR="007A35E7" w:rsidRDefault="007A35E7" w:rsidP="002E251D">
      <w:pPr>
        <w:snapToGrid w:val="0"/>
        <w:spacing w:after="180"/>
        <w:jc w:val="both"/>
        <w:rPr>
          <w:rFonts w:eastAsia="Times New Roman"/>
          <w:color w:val="000000" w:themeColor="text1"/>
          <w:shd w:val="clear" w:color="auto" w:fill="FFFFFF"/>
        </w:rPr>
      </w:pPr>
    </w:p>
    <w:p w14:paraId="6FA6E0E7" w14:textId="77777777" w:rsidR="00F9684C" w:rsidRPr="007A35E7" w:rsidRDefault="00F9684C" w:rsidP="002E251D">
      <w:pPr>
        <w:snapToGrid w:val="0"/>
        <w:spacing w:after="180"/>
        <w:jc w:val="both"/>
        <w:rPr>
          <w:rFonts w:eastAsia="Times New Roman"/>
          <w:color w:val="000000" w:themeColor="text1"/>
          <w:shd w:val="clear" w:color="auto" w:fill="FFFFFF"/>
        </w:rPr>
      </w:pPr>
    </w:p>
    <w:p w14:paraId="45D1890E" w14:textId="6E603E60" w:rsidR="00E002A9" w:rsidRPr="007A35E7" w:rsidRDefault="00E002A9" w:rsidP="00913537">
      <w:pPr>
        <w:pStyle w:val="ListParagraph"/>
        <w:widowControl w:val="0"/>
        <w:numPr>
          <w:ilvl w:val="0"/>
          <w:numId w:val="3"/>
        </w:numPr>
        <w:autoSpaceDE w:val="0"/>
        <w:autoSpaceDN w:val="0"/>
        <w:adjustRightInd w:val="0"/>
        <w:snapToGrid w:val="0"/>
        <w:spacing w:after="180"/>
        <w:ind w:left="540" w:hanging="540"/>
        <w:contextualSpacing w:val="0"/>
        <w:jc w:val="both"/>
        <w:rPr>
          <w:rFonts w:ascii="Times New Roman" w:hAnsi="Times New Roman" w:cs="Times New Roman"/>
          <w:b/>
          <w:color w:val="000000" w:themeColor="text1"/>
          <w:sz w:val="32"/>
          <w:szCs w:val="32"/>
        </w:rPr>
      </w:pPr>
      <w:r w:rsidRPr="00823284">
        <w:rPr>
          <w:rFonts w:ascii="Times New Roman" w:hAnsi="Times New Roman" w:cs="Times New Roman"/>
          <w:b/>
          <w:color w:val="000000" w:themeColor="text1"/>
          <w:sz w:val="32"/>
          <w:szCs w:val="32"/>
        </w:rPr>
        <w:t xml:space="preserve">Reply to the comments raised by Reviewer </w:t>
      </w:r>
      <w:r w:rsidR="00F33923">
        <w:rPr>
          <w:rFonts w:ascii="Times New Roman" w:hAnsi="Times New Roman" w:cs="Times New Roman"/>
          <w:b/>
          <w:color w:val="000000" w:themeColor="text1"/>
          <w:sz w:val="32"/>
          <w:szCs w:val="32"/>
        </w:rPr>
        <w:t>2</w:t>
      </w:r>
    </w:p>
    <w:p w14:paraId="3ADDEA9C" w14:textId="77777777" w:rsidR="007A35E7" w:rsidRPr="007A35E7" w:rsidRDefault="007A35E7" w:rsidP="00913537">
      <w:pPr>
        <w:pStyle w:val="PlainText"/>
        <w:snapToGrid w:val="0"/>
        <w:spacing w:after="180"/>
        <w:ind w:left="360"/>
        <w:jc w:val="both"/>
        <w:rPr>
          <w:rFonts w:ascii="Times New Roman" w:hAnsi="Times New Roman" w:cs="Times New Roman"/>
          <w:color w:val="000000" w:themeColor="text1"/>
          <w:sz w:val="24"/>
          <w:szCs w:val="24"/>
        </w:rPr>
      </w:pPr>
    </w:p>
    <w:p w14:paraId="07D6F193" w14:textId="77777777" w:rsidR="003D6E86" w:rsidRDefault="003C1378" w:rsidP="003D6E86">
      <w:pPr>
        <w:pStyle w:val="PlainText"/>
        <w:numPr>
          <w:ilvl w:val="0"/>
          <w:numId w:val="24"/>
        </w:numPr>
        <w:snapToGrid w:val="0"/>
        <w:spacing w:after="180"/>
        <w:ind w:left="360"/>
        <w:jc w:val="both"/>
        <w:rPr>
          <w:rFonts w:ascii="Times New Roman" w:hAnsi="Times New Roman" w:cs="Times New Roman"/>
          <w:color w:val="000000" w:themeColor="text1"/>
          <w:sz w:val="24"/>
          <w:szCs w:val="24"/>
        </w:rPr>
      </w:pPr>
      <w:r w:rsidRPr="00823284">
        <w:rPr>
          <w:rFonts w:ascii="Times New Roman" w:eastAsia="Times New Roman" w:hAnsi="Times New Roman" w:cs="Times New Roman"/>
          <w:b/>
          <w:color w:val="000000" w:themeColor="text1"/>
          <w:sz w:val="24"/>
          <w:szCs w:val="24"/>
          <w:shd w:val="clear" w:color="auto" w:fill="FFFFFF"/>
        </w:rPr>
        <w:t>Comment</w:t>
      </w:r>
      <w:r w:rsidR="00257175" w:rsidRPr="00823284">
        <w:rPr>
          <w:rFonts w:ascii="Times New Roman" w:eastAsia="Times New Roman" w:hAnsi="Times New Roman" w:cs="Times New Roman"/>
          <w:b/>
          <w:color w:val="000000" w:themeColor="text1"/>
          <w:sz w:val="24"/>
          <w:szCs w:val="24"/>
          <w:shd w:val="clear" w:color="auto" w:fill="FFFFFF"/>
        </w:rPr>
        <w:t xml:space="preserve"> </w:t>
      </w:r>
      <w:r w:rsidRPr="00823284">
        <w:rPr>
          <w:rFonts w:ascii="Times New Roman" w:eastAsia="Times New Roman" w:hAnsi="Times New Roman" w:cs="Times New Roman"/>
          <w:b/>
          <w:color w:val="000000" w:themeColor="text1"/>
          <w:sz w:val="24"/>
          <w:szCs w:val="24"/>
          <w:shd w:val="clear" w:color="auto" w:fill="FFFFFF"/>
        </w:rPr>
        <w:t>1.</w:t>
      </w:r>
      <w:r w:rsidRPr="00823284">
        <w:rPr>
          <w:rFonts w:ascii="Times New Roman" w:eastAsia="Times New Roman" w:hAnsi="Times New Roman" w:cs="Times New Roman"/>
          <w:color w:val="000000" w:themeColor="text1"/>
          <w:sz w:val="24"/>
          <w:szCs w:val="24"/>
          <w:shd w:val="clear" w:color="auto" w:fill="FFFFFF"/>
        </w:rPr>
        <w:t xml:space="preserve"> </w:t>
      </w:r>
      <w:r w:rsidR="00B618FA" w:rsidRPr="00B618FA">
        <w:rPr>
          <w:rFonts w:ascii="Times New Roman" w:hAnsi="Times New Roman" w:cs="Times New Roman"/>
          <w:color w:val="000000" w:themeColor="text1"/>
          <w:sz w:val="24"/>
          <w:szCs w:val="24"/>
        </w:rPr>
        <w:t>The threat models of both two attacks should be better justified</w:t>
      </w:r>
      <w:r w:rsidR="00485199" w:rsidRPr="00823284">
        <w:rPr>
          <w:rFonts w:ascii="Times New Roman" w:hAnsi="Times New Roman" w:cs="Times New Roman"/>
          <w:color w:val="000000" w:themeColor="text1"/>
          <w:sz w:val="24"/>
          <w:szCs w:val="24"/>
        </w:rPr>
        <w:t>.</w:t>
      </w:r>
      <w:r w:rsidR="00FC007F">
        <w:rPr>
          <w:rFonts w:ascii="Times New Roman" w:hAnsi="Times New Roman" w:cs="Times New Roman"/>
          <w:color w:val="000000" w:themeColor="text1"/>
          <w:sz w:val="24"/>
          <w:szCs w:val="24"/>
        </w:rPr>
        <w:t xml:space="preserve"> </w:t>
      </w:r>
    </w:p>
    <w:p w14:paraId="01B4961C" w14:textId="6CC9578B" w:rsidR="003D6E86" w:rsidRPr="00704DD9" w:rsidRDefault="00893539" w:rsidP="003D6E86">
      <w:pPr>
        <w:pStyle w:val="PlainText"/>
        <w:snapToGrid w:val="0"/>
        <w:spacing w:after="180"/>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00FC007F" w:rsidRPr="0016379A">
        <w:rPr>
          <w:rFonts w:ascii="Times New Roman" w:hAnsi="Times New Roman" w:cs="Times New Roman"/>
          <w:color w:val="201F1E"/>
          <w:sz w:val="24"/>
          <w:szCs w:val="24"/>
          <w:shd w:val="clear" w:color="auto" w:fill="FFFFFF"/>
        </w:rPr>
        <w:t xml:space="preserve">For the first attack, namely Target Man-in-the-Middle (TMIM) attack, the authors assume that the adversary Eve is able to have the ability to send any plaintext to Alice and obtain the corresponding ciphertext. The authors are suggested to better explain/justify this assumption in the real-world setting. </w:t>
      </w:r>
      <w:r w:rsidR="00FC007F" w:rsidRPr="00704DD9">
        <w:rPr>
          <w:rFonts w:ascii="Times New Roman" w:hAnsi="Times New Roman" w:cs="Times New Roman"/>
          <w:color w:val="000000" w:themeColor="text1"/>
          <w:sz w:val="24"/>
          <w:szCs w:val="24"/>
          <w:shd w:val="clear" w:color="auto" w:fill="FFFFFF"/>
        </w:rPr>
        <w:t>Specifically, the author should discuss the real application scene where the sender Alice can be queried by the adversary</w:t>
      </w:r>
      <w:r w:rsidR="003D6E86" w:rsidRPr="00704DD9">
        <w:rPr>
          <w:rFonts w:ascii="Times New Roman" w:hAnsi="Times New Roman" w:cs="Times New Roman"/>
          <w:color w:val="000000" w:themeColor="text1"/>
          <w:sz w:val="24"/>
          <w:szCs w:val="24"/>
          <w:shd w:val="clear" w:color="auto" w:fill="FFFFFF"/>
        </w:rPr>
        <w:t>.</w:t>
      </w:r>
    </w:p>
    <w:p w14:paraId="7714C371" w14:textId="2234DE15" w:rsidR="00FC007F" w:rsidRPr="00FC007F" w:rsidRDefault="003D6E86" w:rsidP="003D6E86">
      <w:pPr>
        <w:pStyle w:val="PlainText"/>
        <w:snapToGrid w:val="0"/>
        <w:spacing w:after="180"/>
        <w:ind w:left="360"/>
        <w:jc w:val="both"/>
        <w:rPr>
          <w:rFonts w:ascii="Times New Roman" w:hAnsi="Times New Roman" w:cs="Times New Roman"/>
          <w:color w:val="000000" w:themeColor="text1"/>
          <w:sz w:val="24"/>
          <w:szCs w:val="24"/>
        </w:rPr>
      </w:pPr>
      <w:r>
        <w:rPr>
          <w:rFonts w:ascii="Times New Roman" w:hAnsi="Times New Roman" w:cs="Times New Roman"/>
          <w:color w:val="201F1E"/>
          <w:sz w:val="24"/>
          <w:szCs w:val="24"/>
          <w:shd w:val="clear" w:color="auto" w:fill="FFFFFF"/>
        </w:rPr>
        <w:t xml:space="preserve">(b). </w:t>
      </w:r>
      <w:r w:rsidRPr="0016379A">
        <w:rPr>
          <w:rFonts w:ascii="Times New Roman" w:hAnsi="Times New Roman" w:cs="Times New Roman"/>
          <w:color w:val="201F1E"/>
          <w:sz w:val="24"/>
          <w:szCs w:val="24"/>
          <w:shd w:val="clear" w:color="auto" w:fill="FFFFFF"/>
        </w:rPr>
        <w:t xml:space="preserve">Similarly, for the second attack, namely Target Fraud (TF) attack, the adversary crafts the original plaintext with an adversarial plaintext to mislead the identifier at the receiver side. Given a plaintext, the adversary selects an adversarial plaintext in the target class with the minimum distance loss, which is the sum between plaintext distance and ciphertext distance. However, in the settings of an adversarial neural communication system, the adversary can only get access to the encoded ciphertext. Even if the adversary has a set of plaintexts and can query </w:t>
      </w:r>
      <w:r w:rsidRPr="00031035">
        <w:rPr>
          <w:rFonts w:ascii="Times New Roman" w:hAnsi="Times New Roman" w:cs="Times New Roman"/>
          <w:color w:val="000000" w:themeColor="text1"/>
          <w:sz w:val="24"/>
          <w:szCs w:val="24"/>
          <w:shd w:val="clear" w:color="auto" w:fill="FFFFFF"/>
        </w:rPr>
        <w:t>Alice with them, it is not realistic for Eve to know the original plaintext encoded by Alice. T</w:t>
      </w:r>
      <w:r w:rsidRPr="0016379A">
        <w:rPr>
          <w:rFonts w:ascii="Times New Roman" w:hAnsi="Times New Roman" w:cs="Times New Roman"/>
          <w:color w:val="201F1E"/>
          <w:sz w:val="24"/>
          <w:szCs w:val="24"/>
          <w:shd w:val="clear" w:color="auto" w:fill="FFFFFF"/>
        </w:rPr>
        <w:t>he authors should better explain this strong assumption to make the paper convincing</w:t>
      </w:r>
      <w:r w:rsidR="004A1D9B">
        <w:rPr>
          <w:rFonts w:ascii="Times New Roman" w:hAnsi="Times New Roman" w:cs="Times New Roman"/>
          <w:color w:val="201F1E"/>
          <w:sz w:val="24"/>
          <w:szCs w:val="24"/>
          <w:shd w:val="clear" w:color="auto" w:fill="FFFFFF"/>
        </w:rPr>
        <w:t>.</w:t>
      </w:r>
    </w:p>
    <w:p w14:paraId="7FF111FB" w14:textId="23F8914E" w:rsidR="008D3636" w:rsidRPr="00823284" w:rsidRDefault="003C1378" w:rsidP="00913537">
      <w:pPr>
        <w:autoSpaceDE w:val="0"/>
        <w:autoSpaceDN w:val="0"/>
        <w:adjustRightInd w:val="0"/>
        <w:snapToGrid w:val="0"/>
        <w:spacing w:after="180"/>
        <w:ind w:left="360"/>
        <w:jc w:val="both"/>
        <w:rPr>
          <w:rFonts w:eastAsia="Times New Roman"/>
          <w:bCs/>
          <w:color w:val="000000" w:themeColor="text1"/>
          <w:shd w:val="clear" w:color="auto" w:fill="FFFFFF"/>
        </w:rPr>
      </w:pPr>
      <w:r w:rsidRPr="00823284">
        <w:rPr>
          <w:rFonts w:eastAsia="Times New Roman"/>
          <w:b/>
          <w:color w:val="000000" w:themeColor="text1"/>
          <w:shd w:val="clear" w:color="auto" w:fill="FFFFFF"/>
        </w:rPr>
        <w:t xml:space="preserve">Reply: </w:t>
      </w:r>
      <w:r w:rsidRPr="00823284">
        <w:rPr>
          <w:rFonts w:eastAsia="Times New Roman"/>
          <w:bCs/>
          <w:color w:val="000000" w:themeColor="text1"/>
          <w:shd w:val="clear" w:color="auto" w:fill="FFFFFF"/>
        </w:rPr>
        <w:t xml:space="preserve">Thanks for the </w:t>
      </w:r>
      <w:r w:rsidR="00F148B5">
        <w:rPr>
          <w:rFonts w:eastAsia="Times New Roman"/>
          <w:bCs/>
          <w:color w:val="000000" w:themeColor="text1"/>
          <w:shd w:val="clear" w:color="auto" w:fill="FFFFFF"/>
        </w:rPr>
        <w:t xml:space="preserve">valuable </w:t>
      </w:r>
      <w:r w:rsidRPr="00823284">
        <w:rPr>
          <w:rFonts w:eastAsia="Times New Roman"/>
          <w:bCs/>
          <w:color w:val="000000" w:themeColor="text1"/>
          <w:shd w:val="clear" w:color="auto" w:fill="FFFFFF"/>
        </w:rPr>
        <w:t>comment</w:t>
      </w:r>
      <w:r w:rsidR="009A786E" w:rsidRPr="00823284">
        <w:rPr>
          <w:rFonts w:eastAsia="Times New Roman"/>
          <w:bCs/>
          <w:color w:val="000000" w:themeColor="text1"/>
          <w:shd w:val="clear" w:color="auto" w:fill="FFFFFF"/>
        </w:rPr>
        <w:t>s</w:t>
      </w:r>
      <w:r w:rsidR="008D3636" w:rsidRPr="00823284">
        <w:rPr>
          <w:rFonts w:eastAsia="Times New Roman"/>
          <w:bCs/>
          <w:color w:val="000000" w:themeColor="text1"/>
          <w:shd w:val="clear" w:color="auto" w:fill="FFFFFF"/>
        </w:rPr>
        <w:t>.</w:t>
      </w:r>
      <w:r w:rsidR="004B4269">
        <w:rPr>
          <w:rFonts w:eastAsia="Times New Roman"/>
          <w:bCs/>
          <w:color w:val="000000" w:themeColor="text1"/>
          <w:shd w:val="clear" w:color="auto" w:fill="FFFFFF"/>
        </w:rPr>
        <w:t xml:space="preserve"> We </w:t>
      </w:r>
      <w:r w:rsidR="00CB28B5">
        <w:rPr>
          <w:rFonts w:eastAsia="Times New Roman"/>
          <w:bCs/>
          <w:color w:val="000000" w:themeColor="text1"/>
          <w:shd w:val="clear" w:color="auto" w:fill="FFFFFF"/>
        </w:rPr>
        <w:t>a</w:t>
      </w:r>
      <w:r w:rsidR="00741181">
        <w:rPr>
          <w:rFonts w:eastAsia="Times New Roman"/>
          <w:bCs/>
          <w:color w:val="000000" w:themeColor="text1"/>
          <w:shd w:val="clear" w:color="auto" w:fill="FFFFFF"/>
        </w:rPr>
        <w:t>dd more explanations to clar</w:t>
      </w:r>
      <w:r w:rsidR="002D7580">
        <w:rPr>
          <w:rFonts w:eastAsia="Times New Roman"/>
          <w:bCs/>
          <w:color w:val="000000" w:themeColor="text1"/>
          <w:shd w:val="clear" w:color="auto" w:fill="FFFFFF"/>
        </w:rPr>
        <w:t>if</w:t>
      </w:r>
      <w:r w:rsidR="00741181">
        <w:rPr>
          <w:rFonts w:eastAsia="Times New Roman"/>
          <w:bCs/>
          <w:color w:val="000000" w:themeColor="text1"/>
          <w:shd w:val="clear" w:color="auto" w:fill="FFFFFF"/>
        </w:rPr>
        <w:t>y our attack models</w:t>
      </w:r>
      <w:r w:rsidR="004B4269">
        <w:rPr>
          <w:rFonts w:eastAsia="Times New Roman"/>
          <w:bCs/>
          <w:color w:val="000000" w:themeColor="text1"/>
          <w:shd w:val="clear" w:color="auto" w:fill="FFFFFF"/>
        </w:rPr>
        <w:t>.</w:t>
      </w:r>
    </w:p>
    <w:p w14:paraId="5BEB9A99" w14:textId="77777777" w:rsidR="00403905" w:rsidRDefault="004B4269" w:rsidP="00403905">
      <w:pPr>
        <w:snapToGrid w:val="0"/>
        <w:spacing w:after="180"/>
        <w:ind w:left="360" w:firstLine="360"/>
        <w:jc w:val="both"/>
        <w:rPr>
          <w:rFonts w:eastAsia="Times New Roman"/>
          <w:color w:val="000000" w:themeColor="text1"/>
          <w:shd w:val="clear" w:color="auto" w:fill="FFFFFF"/>
        </w:rPr>
      </w:pPr>
      <w:r>
        <w:rPr>
          <w:rFonts w:eastAsia="Times New Roman"/>
          <w:color w:val="000000" w:themeColor="text1"/>
          <w:shd w:val="clear" w:color="auto" w:fill="FFFFFF"/>
        </w:rPr>
        <w:t>(a)</w:t>
      </w:r>
      <w:r w:rsidR="00C92594" w:rsidRPr="00823284">
        <w:rPr>
          <w:color w:val="000000" w:themeColor="text1"/>
        </w:rPr>
        <w:t>.</w:t>
      </w:r>
      <w:r>
        <w:rPr>
          <w:color w:val="000000" w:themeColor="text1"/>
        </w:rPr>
        <w:t xml:space="preserve"> </w:t>
      </w:r>
      <w:r w:rsidR="00403905" w:rsidRPr="0017759B">
        <w:rPr>
          <w:rFonts w:eastAsia="Times New Roman"/>
          <w:color w:val="000000" w:themeColor="text1"/>
          <w:shd w:val="clear" w:color="auto" w:fill="FFFFFF"/>
        </w:rPr>
        <w:t>Once the training process is completed in ANC, the encoding</w:t>
      </w:r>
      <w:r w:rsidR="00403905">
        <w:rPr>
          <w:rFonts w:eastAsia="Times New Roman"/>
          <w:color w:val="000000" w:themeColor="text1"/>
          <w:shd w:val="clear" w:color="auto" w:fill="FFFFFF"/>
        </w:rPr>
        <w:t xml:space="preserve"> </w:t>
      </w:r>
      <w:r w:rsidR="00403905" w:rsidRPr="0017759B">
        <w:rPr>
          <w:rFonts w:eastAsia="Times New Roman"/>
          <w:color w:val="000000" w:themeColor="text1"/>
          <w:shd w:val="clear" w:color="auto" w:fill="FFFFFF"/>
        </w:rPr>
        <w:t>module Alice is deployed on the sender side, and the</w:t>
      </w:r>
      <w:r w:rsidR="00403905">
        <w:rPr>
          <w:rFonts w:eastAsia="Times New Roman"/>
          <w:color w:val="000000" w:themeColor="text1"/>
          <w:shd w:val="clear" w:color="auto" w:fill="FFFFFF"/>
        </w:rPr>
        <w:t xml:space="preserve"> </w:t>
      </w:r>
      <w:r w:rsidR="00403905" w:rsidRPr="0017759B">
        <w:rPr>
          <w:rFonts w:eastAsia="Times New Roman"/>
          <w:color w:val="000000" w:themeColor="text1"/>
          <w:shd w:val="clear" w:color="auto" w:fill="FFFFFF"/>
        </w:rPr>
        <w:t>decoding module Bob is deployed on the receiver side for</w:t>
      </w:r>
      <w:r w:rsidR="00403905">
        <w:rPr>
          <w:rFonts w:eastAsia="Times New Roman"/>
          <w:color w:val="000000" w:themeColor="text1"/>
          <w:shd w:val="clear" w:color="auto" w:fill="FFFFFF"/>
        </w:rPr>
        <w:t xml:space="preserve"> </w:t>
      </w:r>
      <w:r w:rsidR="00403905" w:rsidRPr="0017759B">
        <w:rPr>
          <w:rFonts w:eastAsia="Times New Roman"/>
          <w:color w:val="000000" w:themeColor="text1"/>
          <w:shd w:val="clear" w:color="auto" w:fill="FFFFFF"/>
        </w:rPr>
        <w:t>communication. Because the pre-shared key is inside the</w:t>
      </w:r>
      <w:r w:rsidR="00403905">
        <w:rPr>
          <w:rFonts w:eastAsia="Times New Roman"/>
          <w:color w:val="000000" w:themeColor="text1"/>
          <w:shd w:val="clear" w:color="auto" w:fill="FFFFFF"/>
        </w:rPr>
        <w:t xml:space="preserve"> </w:t>
      </w:r>
      <w:r w:rsidR="00403905" w:rsidRPr="0017759B">
        <w:rPr>
          <w:rFonts w:eastAsia="Times New Roman"/>
          <w:color w:val="000000" w:themeColor="text1"/>
          <w:shd w:val="clear" w:color="auto" w:fill="FFFFFF"/>
        </w:rPr>
        <w:t>encoding and decoding modules, any legitimate sender can</w:t>
      </w:r>
      <w:r w:rsidR="00403905">
        <w:rPr>
          <w:rFonts w:eastAsia="Times New Roman"/>
          <w:color w:val="000000" w:themeColor="text1"/>
          <w:shd w:val="clear" w:color="auto" w:fill="FFFFFF"/>
        </w:rPr>
        <w:t xml:space="preserve"> </w:t>
      </w:r>
      <w:r w:rsidR="00403905" w:rsidRPr="0017759B">
        <w:rPr>
          <w:rFonts w:eastAsia="Times New Roman"/>
          <w:color w:val="000000" w:themeColor="text1"/>
          <w:shd w:val="clear" w:color="auto" w:fill="FFFFFF"/>
        </w:rPr>
        <w:t>directly use the encoding module Alice as a black-box to</w:t>
      </w:r>
      <w:r w:rsidR="00403905">
        <w:rPr>
          <w:rFonts w:eastAsia="Times New Roman"/>
          <w:color w:val="000000" w:themeColor="text1"/>
          <w:shd w:val="clear" w:color="auto" w:fill="FFFFFF"/>
        </w:rPr>
        <w:t xml:space="preserve"> </w:t>
      </w:r>
      <w:r w:rsidR="00403905" w:rsidRPr="0017759B">
        <w:rPr>
          <w:rFonts w:eastAsia="Times New Roman"/>
          <w:color w:val="000000" w:themeColor="text1"/>
          <w:shd w:val="clear" w:color="auto" w:fill="FFFFFF"/>
        </w:rPr>
        <w:t>encode a plaintext and transmit to the receiver who can</w:t>
      </w:r>
      <w:r w:rsidR="00403905">
        <w:rPr>
          <w:rFonts w:eastAsia="Times New Roman"/>
          <w:color w:val="000000" w:themeColor="text1"/>
          <w:shd w:val="clear" w:color="auto" w:fill="FFFFFF"/>
        </w:rPr>
        <w:t xml:space="preserve"> </w:t>
      </w:r>
      <w:r w:rsidR="00403905" w:rsidRPr="0017759B">
        <w:rPr>
          <w:rFonts w:eastAsia="Times New Roman"/>
          <w:color w:val="000000" w:themeColor="text1"/>
          <w:shd w:val="clear" w:color="auto" w:fill="FFFFFF"/>
        </w:rPr>
        <w:t>use the decoding module Bob as a black-box to decode</w:t>
      </w:r>
      <w:r w:rsidR="00403905">
        <w:rPr>
          <w:rFonts w:eastAsia="Times New Roman"/>
          <w:color w:val="000000" w:themeColor="text1"/>
          <w:shd w:val="clear" w:color="auto" w:fill="FFFFFF"/>
        </w:rPr>
        <w:t xml:space="preserve"> </w:t>
      </w:r>
      <w:r w:rsidR="00403905" w:rsidRPr="0017759B">
        <w:rPr>
          <w:rFonts w:eastAsia="Times New Roman"/>
          <w:color w:val="000000" w:themeColor="text1"/>
          <w:shd w:val="clear" w:color="auto" w:fill="FFFFFF"/>
        </w:rPr>
        <w:t>the ciphertext.</w:t>
      </w:r>
    </w:p>
    <w:p w14:paraId="58659D81" w14:textId="280F811C" w:rsidR="00BA75B6" w:rsidRPr="000071E1" w:rsidRDefault="00403905" w:rsidP="000071E1">
      <w:pPr>
        <w:snapToGrid w:val="0"/>
        <w:spacing w:after="180"/>
        <w:ind w:left="360" w:firstLine="360"/>
        <w:jc w:val="both"/>
        <w:rPr>
          <w:rFonts w:eastAsia="Times New Roman"/>
          <w:color w:val="000000" w:themeColor="text1"/>
          <w:shd w:val="clear" w:color="auto" w:fill="FFFFFF"/>
        </w:rPr>
      </w:pPr>
      <w:r w:rsidRPr="00393269">
        <w:rPr>
          <w:rFonts w:eastAsia="Times New Roman"/>
          <w:color w:val="000000" w:themeColor="text1"/>
          <w:shd w:val="clear" w:color="auto" w:fill="FFFFFF"/>
        </w:rPr>
        <w:t>Notice that the ANC system only considers</w:t>
      </w:r>
      <w:r>
        <w:rPr>
          <w:rFonts w:eastAsia="Times New Roman"/>
          <w:color w:val="000000" w:themeColor="text1"/>
          <w:shd w:val="clear" w:color="auto" w:fill="FFFFFF"/>
        </w:rPr>
        <w:t xml:space="preserve"> </w:t>
      </w:r>
      <w:r w:rsidRPr="00393269">
        <w:rPr>
          <w:rFonts w:eastAsia="Times New Roman"/>
          <w:color w:val="000000" w:themeColor="text1"/>
          <w:shd w:val="clear" w:color="auto" w:fill="FFFFFF"/>
        </w:rPr>
        <w:t>eavesdropping attack at the training stage. That is, the attack</w:t>
      </w:r>
      <w:r>
        <w:rPr>
          <w:rFonts w:eastAsia="Times New Roman"/>
          <w:color w:val="000000" w:themeColor="text1"/>
          <w:shd w:val="clear" w:color="auto" w:fill="FFFFFF"/>
        </w:rPr>
        <w:t xml:space="preserve"> </w:t>
      </w:r>
      <w:r w:rsidRPr="00393269">
        <w:rPr>
          <w:rFonts w:eastAsia="Times New Roman"/>
          <w:color w:val="000000" w:themeColor="text1"/>
          <w:shd w:val="clear" w:color="auto" w:fill="FFFFFF"/>
        </w:rPr>
        <w:t>module Eve can be only used for eavesdropping attack,</w:t>
      </w:r>
      <w:r>
        <w:rPr>
          <w:rFonts w:eastAsia="Times New Roman"/>
          <w:color w:val="000000" w:themeColor="text1"/>
          <w:shd w:val="clear" w:color="auto" w:fill="FFFFFF"/>
        </w:rPr>
        <w:t xml:space="preserve"> </w:t>
      </w:r>
      <w:r w:rsidRPr="00393269">
        <w:rPr>
          <w:rFonts w:eastAsia="Times New Roman"/>
          <w:color w:val="000000" w:themeColor="text1"/>
          <w:shd w:val="clear" w:color="auto" w:fill="FFFFFF"/>
        </w:rPr>
        <w:t xml:space="preserve">in which attackers only </w:t>
      </w:r>
      <w:r w:rsidRPr="00393269">
        <w:rPr>
          <w:rFonts w:eastAsia="Times New Roman"/>
          <w:color w:val="000000" w:themeColor="text1"/>
          <w:shd w:val="clear" w:color="auto" w:fill="FFFFFF"/>
        </w:rPr>
        <w:lastRenderedPageBreak/>
        <w:t xml:space="preserve">know the ciphertext </w:t>
      </w:r>
      <w:r w:rsidRPr="00EC63D7">
        <w:rPr>
          <w:rFonts w:eastAsia="Times New Roman"/>
          <w:i/>
          <w:iCs/>
          <w:color w:val="000000" w:themeColor="text1"/>
          <w:shd w:val="clear" w:color="auto" w:fill="FFFFFF"/>
        </w:rPr>
        <w:t>c</w:t>
      </w:r>
      <w:r w:rsidRPr="00393269">
        <w:rPr>
          <w:rFonts w:eastAsia="Times New Roman"/>
          <w:color w:val="000000" w:themeColor="text1"/>
          <w:shd w:val="clear" w:color="auto" w:fill="FFFFFF"/>
        </w:rPr>
        <w:t xml:space="preserve"> for reconstructing</w:t>
      </w:r>
      <w:r>
        <w:rPr>
          <w:rFonts w:eastAsia="Times New Roman"/>
          <w:color w:val="000000" w:themeColor="text1"/>
          <w:shd w:val="clear" w:color="auto" w:fill="FFFFFF"/>
        </w:rPr>
        <w:t xml:space="preserve"> </w:t>
      </w:r>
      <w:proofErr w:type="spellStart"/>
      <w:r w:rsidRPr="00393269">
        <w:rPr>
          <w:rFonts w:eastAsia="Times New Roman"/>
          <w:i/>
          <w:iCs/>
          <w:color w:val="000000" w:themeColor="text1"/>
          <w:shd w:val="clear" w:color="auto" w:fill="FFFFFF"/>
        </w:rPr>
        <w:t>p</w:t>
      </w:r>
      <w:r w:rsidRPr="00393269">
        <w:rPr>
          <w:rFonts w:eastAsia="Times New Roman"/>
          <w:i/>
          <w:iCs/>
          <w:color w:val="000000" w:themeColor="text1"/>
          <w:shd w:val="clear" w:color="auto" w:fill="FFFFFF"/>
          <w:vertAlign w:val="subscript"/>
        </w:rPr>
        <w:t>Eve</w:t>
      </w:r>
      <w:proofErr w:type="spellEnd"/>
      <w:r w:rsidRPr="00393269">
        <w:rPr>
          <w:rFonts w:eastAsia="Times New Roman"/>
          <w:color w:val="000000" w:themeColor="text1"/>
          <w:shd w:val="clear" w:color="auto" w:fill="FFFFFF"/>
          <w:vertAlign w:val="subscript"/>
        </w:rPr>
        <w:t xml:space="preserve"> </w:t>
      </w:r>
      <w:r w:rsidRPr="00393269">
        <w:rPr>
          <w:rFonts w:eastAsia="Times New Roman"/>
          <w:color w:val="000000" w:themeColor="text1"/>
          <w:shd w:val="clear" w:color="auto" w:fill="FFFFFF"/>
        </w:rPr>
        <w:t>without any extra prior knowledge about the</w:t>
      </w:r>
      <w:r>
        <w:rPr>
          <w:rFonts w:eastAsia="Times New Roman"/>
          <w:color w:val="000000" w:themeColor="text1"/>
          <w:shd w:val="clear" w:color="auto" w:fill="FFFFFF"/>
        </w:rPr>
        <w:t xml:space="preserve"> </w:t>
      </w:r>
      <w:r w:rsidRPr="00393269">
        <w:rPr>
          <w:rFonts w:eastAsia="Times New Roman"/>
          <w:color w:val="000000" w:themeColor="text1"/>
          <w:shd w:val="clear" w:color="auto" w:fill="FFFFFF"/>
        </w:rPr>
        <w:t>communications.</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Nevertheless, powerful attackers may exist and be able</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to obtain extra prior knowledge from various channels in</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real world. A practical scenario in crowdsensing is illustrated</w:t>
      </w:r>
      <w:r>
        <w:rPr>
          <w:rFonts w:eastAsia="Times New Roman"/>
          <w:color w:val="000000" w:themeColor="text1"/>
          <w:shd w:val="clear" w:color="auto" w:fill="FFFFFF"/>
        </w:rPr>
        <w:t xml:space="preserve"> </w:t>
      </w:r>
      <w:r w:rsidRPr="0017759B">
        <w:rPr>
          <w:rFonts w:eastAsia="Times New Roman"/>
          <w:color w:val="000000" w:themeColor="text1"/>
          <w:shd w:val="clear" w:color="auto" w:fill="FFFFFF"/>
        </w:rPr>
        <w:t>in Fig. 2</w:t>
      </w:r>
      <w:r w:rsidR="000071E1">
        <w:rPr>
          <w:rFonts w:eastAsia="Times New Roman"/>
          <w:color w:val="000000" w:themeColor="text1"/>
          <w:shd w:val="clear" w:color="auto" w:fill="FFFFFF"/>
        </w:rPr>
        <w:t xml:space="preserve">, </w:t>
      </w:r>
      <w:r w:rsidR="000071E1" w:rsidRPr="000071E1">
        <w:rPr>
          <w:color w:val="000000" w:themeColor="text1"/>
        </w:rPr>
        <w:t>where the ANC system is adopted for data</w:t>
      </w:r>
      <w:r w:rsidR="000071E1">
        <w:rPr>
          <w:rFonts w:eastAsia="Times New Roman"/>
          <w:color w:val="000000" w:themeColor="text1"/>
          <w:shd w:val="clear" w:color="auto" w:fill="FFFFFF"/>
        </w:rPr>
        <w:t xml:space="preserve"> </w:t>
      </w:r>
      <w:r w:rsidR="000071E1" w:rsidRPr="000071E1">
        <w:rPr>
          <w:color w:val="000000" w:themeColor="text1"/>
        </w:rPr>
        <w:t>transmission. The task workers use the encoding module</w:t>
      </w:r>
      <w:r w:rsidR="000071E1">
        <w:rPr>
          <w:rFonts w:eastAsia="Times New Roman"/>
          <w:color w:val="000000" w:themeColor="text1"/>
          <w:shd w:val="clear" w:color="auto" w:fill="FFFFFF"/>
        </w:rPr>
        <w:t xml:space="preserve"> </w:t>
      </w:r>
      <w:r w:rsidR="000071E1" w:rsidRPr="000071E1">
        <w:rPr>
          <w:color w:val="000000" w:themeColor="text1"/>
        </w:rPr>
        <w:t>Alice to encode their sensory data and send the encoded</w:t>
      </w:r>
      <w:r w:rsidR="000071E1">
        <w:rPr>
          <w:rFonts w:eastAsia="Times New Roman"/>
          <w:color w:val="000000" w:themeColor="text1"/>
          <w:shd w:val="clear" w:color="auto" w:fill="FFFFFF"/>
        </w:rPr>
        <w:t xml:space="preserve"> </w:t>
      </w:r>
      <w:r w:rsidR="000071E1" w:rsidRPr="000071E1">
        <w:rPr>
          <w:color w:val="000000" w:themeColor="text1"/>
        </w:rPr>
        <w:t>contents to the task server, while the task server can run the</w:t>
      </w:r>
      <w:r w:rsidR="000071E1">
        <w:rPr>
          <w:rFonts w:eastAsia="Times New Roman"/>
          <w:color w:val="000000" w:themeColor="text1"/>
          <w:shd w:val="clear" w:color="auto" w:fill="FFFFFF"/>
        </w:rPr>
        <w:t xml:space="preserve"> </w:t>
      </w:r>
      <w:r w:rsidR="000071E1" w:rsidRPr="000071E1">
        <w:rPr>
          <w:color w:val="000000" w:themeColor="text1"/>
        </w:rPr>
        <w:t>decoding module Bob to get the decoded data. Assume task</w:t>
      </w:r>
      <w:r w:rsidR="000071E1">
        <w:rPr>
          <w:rFonts w:eastAsia="Times New Roman"/>
          <w:color w:val="000000" w:themeColor="text1"/>
          <w:shd w:val="clear" w:color="auto" w:fill="FFFFFF"/>
        </w:rPr>
        <w:t xml:space="preserve"> </w:t>
      </w:r>
      <w:r w:rsidR="000071E1" w:rsidRPr="000071E1">
        <w:rPr>
          <w:color w:val="000000" w:themeColor="text1"/>
        </w:rPr>
        <w:t>worker 1 is malicious and intends to attack on task worker</w:t>
      </w:r>
      <w:r w:rsidR="000071E1">
        <w:rPr>
          <w:rFonts w:eastAsia="Times New Roman"/>
          <w:color w:val="000000" w:themeColor="text1"/>
          <w:shd w:val="clear" w:color="auto" w:fill="FFFFFF"/>
        </w:rPr>
        <w:t xml:space="preserve"> </w:t>
      </w:r>
      <w:r w:rsidR="000071E1" w:rsidRPr="000071E1">
        <w:rPr>
          <w:color w:val="000000" w:themeColor="text1"/>
        </w:rPr>
        <w:t>2’s transmission. Under this situation, task worker 1 can</w:t>
      </w:r>
      <w:r w:rsidR="000071E1">
        <w:rPr>
          <w:rFonts w:eastAsia="Times New Roman"/>
          <w:color w:val="000000" w:themeColor="text1"/>
          <w:shd w:val="clear" w:color="auto" w:fill="FFFFFF"/>
        </w:rPr>
        <w:t xml:space="preserve"> </w:t>
      </w:r>
      <w:r w:rsidR="000071E1" w:rsidRPr="000071E1">
        <w:rPr>
          <w:color w:val="000000" w:themeColor="text1"/>
        </w:rPr>
        <w:t>perform chosen plaintext attack (CPA) by inputting multiple</w:t>
      </w:r>
      <w:r w:rsidR="000071E1">
        <w:rPr>
          <w:rFonts w:eastAsia="Times New Roman"/>
          <w:color w:val="000000" w:themeColor="text1"/>
          <w:shd w:val="clear" w:color="auto" w:fill="FFFFFF"/>
        </w:rPr>
        <w:t xml:space="preserve"> </w:t>
      </w:r>
      <w:r w:rsidR="000071E1" w:rsidRPr="000071E1">
        <w:rPr>
          <w:color w:val="000000" w:themeColor="text1"/>
        </w:rPr>
        <w:t xml:space="preserve">plaintexts </w:t>
      </w:r>
      <w:r w:rsidR="000071E1" w:rsidRPr="00A009AB">
        <w:rPr>
          <w:i/>
          <w:iCs/>
          <w:color w:val="000000" w:themeColor="text1"/>
        </w:rPr>
        <w:t>p</w:t>
      </w:r>
      <w:r w:rsidR="000071E1" w:rsidRPr="000071E1">
        <w:rPr>
          <w:color w:val="000000" w:themeColor="text1"/>
        </w:rPr>
        <w:t xml:space="preserve"> into the encoding module and then eavesdrop</w:t>
      </w:r>
      <w:r w:rsidR="000071E1">
        <w:rPr>
          <w:rFonts w:eastAsia="Times New Roman"/>
          <w:color w:val="000000" w:themeColor="text1"/>
          <w:shd w:val="clear" w:color="auto" w:fill="FFFFFF"/>
        </w:rPr>
        <w:t xml:space="preserve"> </w:t>
      </w:r>
      <w:r w:rsidR="000071E1" w:rsidRPr="000071E1">
        <w:rPr>
          <w:color w:val="000000" w:themeColor="text1"/>
        </w:rPr>
        <w:t xml:space="preserve">their corresponding ciphertexts </w:t>
      </w:r>
      <w:r w:rsidR="000071E1" w:rsidRPr="00A009AB">
        <w:rPr>
          <w:i/>
          <w:iCs/>
          <w:color w:val="000000" w:themeColor="text1"/>
        </w:rPr>
        <w:t>c</w:t>
      </w:r>
      <w:r w:rsidR="000071E1" w:rsidRPr="000071E1">
        <w:rPr>
          <w:color w:val="000000" w:themeColor="text1"/>
        </w:rPr>
        <w:t>. With these paired</w:t>
      </w:r>
      <w:r w:rsidR="000071E1">
        <w:rPr>
          <w:rFonts w:eastAsia="Times New Roman"/>
          <w:color w:val="000000" w:themeColor="text1"/>
          <w:shd w:val="clear" w:color="auto" w:fill="FFFFFF"/>
        </w:rPr>
        <w:t xml:space="preserve"> </w:t>
      </w:r>
      <w:r w:rsidR="000071E1" w:rsidRPr="000071E1">
        <w:rPr>
          <w:color w:val="000000" w:themeColor="text1"/>
        </w:rPr>
        <w:t>plaintexts and ciphertexts (</w:t>
      </w:r>
      <w:r w:rsidR="000071E1" w:rsidRPr="00A009AB">
        <w:rPr>
          <w:i/>
          <w:iCs/>
          <w:color w:val="000000" w:themeColor="text1"/>
        </w:rPr>
        <w:t>p</w:t>
      </w:r>
      <w:r w:rsidR="00A009AB">
        <w:rPr>
          <w:i/>
          <w:iCs/>
          <w:color w:val="000000" w:themeColor="text1"/>
        </w:rPr>
        <w:t>,</w:t>
      </w:r>
      <w:r w:rsidR="000071E1" w:rsidRPr="00A009AB">
        <w:rPr>
          <w:i/>
          <w:iCs/>
          <w:color w:val="000000" w:themeColor="text1"/>
        </w:rPr>
        <w:t xml:space="preserve"> c</w:t>
      </w:r>
      <w:r w:rsidR="000071E1" w:rsidRPr="000071E1">
        <w:rPr>
          <w:color w:val="000000" w:themeColor="text1"/>
        </w:rPr>
        <w:t>) as prior knowledge, task</w:t>
      </w:r>
      <w:r w:rsidR="000071E1">
        <w:rPr>
          <w:rFonts w:eastAsia="Times New Roman"/>
          <w:color w:val="000000" w:themeColor="text1"/>
          <w:shd w:val="clear" w:color="auto" w:fill="FFFFFF"/>
        </w:rPr>
        <w:t xml:space="preserve"> </w:t>
      </w:r>
      <w:r w:rsidR="000071E1" w:rsidRPr="000071E1">
        <w:rPr>
          <w:color w:val="000000" w:themeColor="text1"/>
        </w:rPr>
        <w:t>worker 1 can infer or extract important information about</w:t>
      </w:r>
      <w:r w:rsidR="000071E1">
        <w:rPr>
          <w:rFonts w:eastAsia="Times New Roman"/>
          <w:color w:val="000000" w:themeColor="text1"/>
          <w:shd w:val="clear" w:color="auto" w:fill="FFFFFF"/>
        </w:rPr>
        <w:t xml:space="preserve"> </w:t>
      </w:r>
      <w:r w:rsidR="000071E1" w:rsidRPr="000071E1">
        <w:rPr>
          <w:color w:val="000000" w:themeColor="text1"/>
        </w:rPr>
        <w:t>the encoding module to break the entire ANC system. By</w:t>
      </w:r>
      <w:r w:rsidR="000071E1">
        <w:rPr>
          <w:rFonts w:eastAsia="Times New Roman"/>
          <w:color w:val="000000" w:themeColor="text1"/>
          <w:shd w:val="clear" w:color="auto" w:fill="FFFFFF"/>
        </w:rPr>
        <w:t xml:space="preserve"> </w:t>
      </w:r>
      <w:r w:rsidR="000071E1" w:rsidRPr="000071E1">
        <w:rPr>
          <w:color w:val="000000" w:themeColor="text1"/>
        </w:rPr>
        <w:t>eavesdropping the communication channel of task worker</w:t>
      </w:r>
      <w:r w:rsidR="000071E1">
        <w:rPr>
          <w:rFonts w:eastAsia="Times New Roman"/>
          <w:color w:val="000000" w:themeColor="text1"/>
          <w:shd w:val="clear" w:color="auto" w:fill="FFFFFF"/>
        </w:rPr>
        <w:t xml:space="preserve"> </w:t>
      </w:r>
      <w:r w:rsidR="000071E1" w:rsidRPr="000071E1">
        <w:rPr>
          <w:color w:val="000000" w:themeColor="text1"/>
        </w:rPr>
        <w:t xml:space="preserve">2, task worker 1 can replace the original encoded data </w:t>
      </w:r>
      <w:r w:rsidR="000071E1" w:rsidRPr="00821421">
        <w:rPr>
          <w:i/>
          <w:iCs/>
          <w:color w:val="000000" w:themeColor="text1"/>
        </w:rPr>
        <w:t>c</w:t>
      </w:r>
      <w:r w:rsidR="000071E1" w:rsidRPr="000071E1">
        <w:rPr>
          <w:color w:val="000000" w:themeColor="text1"/>
        </w:rPr>
        <w:t xml:space="preserve"> by</w:t>
      </w:r>
      <w:r w:rsidR="000071E1">
        <w:rPr>
          <w:rFonts w:eastAsia="Times New Roman"/>
          <w:color w:val="000000" w:themeColor="text1"/>
          <w:shd w:val="clear" w:color="auto" w:fill="FFFFFF"/>
        </w:rPr>
        <w:t xml:space="preserve"> </w:t>
      </w:r>
      <w:r w:rsidR="000071E1" w:rsidRPr="000071E1">
        <w:rPr>
          <w:color w:val="000000" w:themeColor="text1"/>
        </w:rPr>
        <w:t xml:space="preserve">an adversarial sample </w:t>
      </w:r>
      <w:r w:rsidR="000071E1" w:rsidRPr="00A009AB">
        <w:rPr>
          <w:i/>
          <w:iCs/>
          <w:color w:val="000000" w:themeColor="text1"/>
        </w:rPr>
        <w:t>c</w:t>
      </w:r>
      <w:r w:rsidR="00A44435" w:rsidRPr="00A009AB">
        <w:rPr>
          <w:i/>
          <w:iCs/>
          <w:color w:val="000000" w:themeColor="text1"/>
        </w:rPr>
        <w:t>’</w:t>
      </w:r>
      <w:r w:rsidR="000071E1" w:rsidRPr="000071E1">
        <w:rPr>
          <w:color w:val="000000" w:themeColor="text1"/>
        </w:rPr>
        <w:t xml:space="preserve"> and send it to the task server to</w:t>
      </w:r>
      <w:r w:rsidR="000071E1">
        <w:rPr>
          <w:rFonts w:eastAsia="Times New Roman"/>
          <w:color w:val="000000" w:themeColor="text1"/>
          <w:shd w:val="clear" w:color="auto" w:fill="FFFFFF"/>
        </w:rPr>
        <w:t xml:space="preserve"> </w:t>
      </w:r>
      <w:r w:rsidR="000071E1" w:rsidRPr="000071E1">
        <w:rPr>
          <w:color w:val="000000" w:themeColor="text1"/>
        </w:rPr>
        <w:t>realize TMIM attack.</w:t>
      </w:r>
    </w:p>
    <w:p w14:paraId="4568EE68" w14:textId="4E2C5677" w:rsidR="00EE3322" w:rsidRDefault="00932406" w:rsidP="00932406">
      <w:pPr>
        <w:snapToGrid w:val="0"/>
        <w:spacing w:after="180"/>
        <w:jc w:val="center"/>
        <w:rPr>
          <w:color w:val="000000" w:themeColor="text1"/>
        </w:rPr>
      </w:pPr>
      <w:r>
        <w:rPr>
          <w:noProof/>
        </w:rPr>
        <w:drawing>
          <wp:inline distT="0" distB="0" distL="0" distR="0" wp14:anchorId="15FDF05F" wp14:editId="6ECF5817">
            <wp:extent cx="4418619" cy="2071935"/>
            <wp:effectExtent l="0" t="0" r="1270" b="508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a:stretch>
                      <a:fillRect/>
                    </a:stretch>
                  </pic:blipFill>
                  <pic:spPr>
                    <a:xfrm>
                      <a:off x="0" y="0"/>
                      <a:ext cx="4494915" cy="2107711"/>
                    </a:xfrm>
                    <a:prstGeom prst="rect">
                      <a:avLst/>
                    </a:prstGeom>
                  </pic:spPr>
                </pic:pic>
              </a:graphicData>
            </a:graphic>
          </wp:inline>
        </w:drawing>
      </w:r>
    </w:p>
    <w:p w14:paraId="480AB2B4" w14:textId="3C7AB4F8" w:rsidR="000071E1" w:rsidRDefault="000071E1" w:rsidP="00480539">
      <w:pPr>
        <w:snapToGrid w:val="0"/>
        <w:spacing w:after="180"/>
        <w:jc w:val="center"/>
        <w:rPr>
          <w:color w:val="000000" w:themeColor="text1"/>
        </w:rPr>
      </w:pPr>
      <w:r>
        <w:rPr>
          <w:color w:val="000000" w:themeColor="text1"/>
        </w:rPr>
        <w:t xml:space="preserve">Fig. 2: </w:t>
      </w:r>
      <w:r w:rsidR="00480539">
        <w:rPr>
          <w:color w:val="000000" w:themeColor="text1"/>
        </w:rPr>
        <w:t>The threat model</w:t>
      </w:r>
      <w:r>
        <w:rPr>
          <w:color w:val="000000" w:themeColor="text1"/>
        </w:rPr>
        <w:t xml:space="preserve"> of TMIM attack in crowdsensing scenario</w:t>
      </w:r>
    </w:p>
    <w:p w14:paraId="2492166F" w14:textId="20168B89" w:rsidR="002B74FA" w:rsidRDefault="00AC0099" w:rsidP="000071E1">
      <w:pPr>
        <w:snapToGrid w:val="0"/>
        <w:spacing w:after="180"/>
        <w:ind w:left="360" w:firstLine="360"/>
        <w:jc w:val="both"/>
        <w:rPr>
          <w:color w:val="000000" w:themeColor="text1"/>
        </w:rPr>
      </w:pPr>
      <w:r>
        <w:rPr>
          <w:color w:val="000000" w:themeColor="text1"/>
        </w:rPr>
        <w:t xml:space="preserve">To better justify the </w:t>
      </w:r>
      <w:r w:rsidR="000071E1">
        <w:rPr>
          <w:color w:val="000000" w:themeColor="text1"/>
        </w:rPr>
        <w:t>implementation</w:t>
      </w:r>
      <w:r>
        <w:rPr>
          <w:color w:val="000000" w:themeColor="text1"/>
        </w:rPr>
        <w:t xml:space="preserve"> of both</w:t>
      </w:r>
      <w:r w:rsidR="000071E1">
        <w:rPr>
          <w:color w:val="000000" w:themeColor="text1"/>
        </w:rPr>
        <w:t xml:space="preserve"> two</w:t>
      </w:r>
      <w:r>
        <w:rPr>
          <w:color w:val="000000" w:themeColor="text1"/>
        </w:rPr>
        <w:t xml:space="preserve"> attack</w:t>
      </w:r>
      <w:r w:rsidR="000071E1">
        <w:rPr>
          <w:color w:val="000000" w:themeColor="text1"/>
        </w:rPr>
        <w:t xml:space="preserve"> models</w:t>
      </w:r>
      <w:r>
        <w:rPr>
          <w:color w:val="000000" w:themeColor="text1"/>
        </w:rPr>
        <w:t>, we add more details in Section 5</w:t>
      </w:r>
      <w:r w:rsidR="004A4B01">
        <w:rPr>
          <w:color w:val="000000" w:themeColor="text1"/>
        </w:rPr>
        <w:t>.1</w:t>
      </w:r>
      <w:r>
        <w:rPr>
          <w:color w:val="000000" w:themeColor="text1"/>
        </w:rPr>
        <w:t xml:space="preserve"> </w:t>
      </w:r>
      <w:r w:rsidR="00467531">
        <w:rPr>
          <w:color w:val="000000" w:themeColor="text1"/>
        </w:rPr>
        <w:t xml:space="preserve">and 5.2 </w:t>
      </w:r>
      <w:r>
        <w:rPr>
          <w:color w:val="000000" w:themeColor="text1"/>
        </w:rPr>
        <w:t xml:space="preserve">with description and </w:t>
      </w:r>
      <w:r w:rsidR="00736165">
        <w:rPr>
          <w:color w:val="000000" w:themeColor="text1"/>
        </w:rPr>
        <w:t>illustrative examples</w:t>
      </w:r>
      <w:r>
        <w:rPr>
          <w:color w:val="000000" w:themeColor="text1"/>
        </w:rPr>
        <w:t>.</w:t>
      </w:r>
    </w:p>
    <w:p w14:paraId="1E7D5740" w14:textId="3BBD94C5" w:rsidR="00E22B9D" w:rsidRPr="00E22B9D" w:rsidRDefault="002B74FA" w:rsidP="00E22B9D">
      <w:pPr>
        <w:snapToGrid w:val="0"/>
        <w:spacing w:after="180"/>
        <w:ind w:left="360" w:firstLine="360"/>
        <w:jc w:val="both"/>
        <w:rPr>
          <w:color w:val="000000" w:themeColor="text1"/>
        </w:rPr>
      </w:pPr>
      <w:r>
        <w:rPr>
          <w:color w:val="000000" w:themeColor="text1"/>
        </w:rPr>
        <w:t xml:space="preserve">(b). </w:t>
      </w:r>
      <w:r w:rsidR="00E22B9D">
        <w:rPr>
          <w:color w:val="000000" w:themeColor="text1"/>
        </w:rPr>
        <w:t>T</w:t>
      </w:r>
      <w:r w:rsidR="00E22B9D" w:rsidRPr="00E22B9D">
        <w:rPr>
          <w:color w:val="000000" w:themeColor="text1"/>
        </w:rPr>
        <w:t>arget fraud attack (TF attack) is proposed</w:t>
      </w:r>
      <w:r w:rsidR="00E22B9D">
        <w:rPr>
          <w:color w:val="000000" w:themeColor="text1"/>
        </w:rPr>
        <w:t xml:space="preserve"> </w:t>
      </w:r>
      <w:r w:rsidR="00E22B9D" w:rsidRPr="00E22B9D">
        <w:rPr>
          <w:color w:val="000000" w:themeColor="text1"/>
        </w:rPr>
        <w:t>to attack a different part of the ANC system: the input</w:t>
      </w:r>
      <w:r w:rsidR="00E22B9D">
        <w:rPr>
          <w:color w:val="000000" w:themeColor="text1"/>
        </w:rPr>
        <w:t xml:space="preserve"> </w:t>
      </w:r>
      <w:r w:rsidR="00E22B9D" w:rsidRPr="00E22B9D">
        <w:rPr>
          <w:color w:val="000000" w:themeColor="text1"/>
        </w:rPr>
        <w:t>plaintext p of encoding module.</w:t>
      </w:r>
    </w:p>
    <w:p w14:paraId="2916D0C3" w14:textId="0E3A82EE" w:rsidR="00E22B9D" w:rsidRDefault="00E22B9D" w:rsidP="00E22B9D">
      <w:pPr>
        <w:snapToGrid w:val="0"/>
        <w:spacing w:after="180"/>
        <w:ind w:left="360" w:firstLine="360"/>
        <w:jc w:val="both"/>
        <w:rPr>
          <w:color w:val="000000" w:themeColor="text1"/>
        </w:rPr>
      </w:pPr>
      <w:r w:rsidRPr="00E22B9D">
        <w:rPr>
          <w:color w:val="000000" w:themeColor="text1"/>
        </w:rPr>
        <w:t>As we illustrated, the ANC communication system can</w:t>
      </w:r>
      <w:r>
        <w:rPr>
          <w:color w:val="000000" w:themeColor="text1"/>
        </w:rPr>
        <w:t xml:space="preserve"> </w:t>
      </w:r>
      <w:r w:rsidRPr="00E22B9D">
        <w:rPr>
          <w:color w:val="000000" w:themeColor="text1"/>
        </w:rPr>
        <w:t>be applied in real applications such as data transmission</w:t>
      </w:r>
      <w:r>
        <w:rPr>
          <w:color w:val="000000" w:themeColor="text1"/>
        </w:rPr>
        <w:t xml:space="preserve"> </w:t>
      </w:r>
      <w:r w:rsidRPr="00E22B9D">
        <w:rPr>
          <w:color w:val="000000" w:themeColor="text1"/>
        </w:rPr>
        <w:t>or data collection, where the encoding module Alice is</w:t>
      </w:r>
      <w:r>
        <w:rPr>
          <w:color w:val="000000" w:themeColor="text1"/>
        </w:rPr>
        <w:t xml:space="preserve"> </w:t>
      </w:r>
      <w:r w:rsidRPr="00E22B9D">
        <w:rPr>
          <w:color w:val="000000" w:themeColor="text1"/>
        </w:rPr>
        <w:t>deployed at the sender side, and the decoding module</w:t>
      </w:r>
      <w:r>
        <w:rPr>
          <w:color w:val="000000" w:themeColor="text1"/>
        </w:rPr>
        <w:t xml:space="preserve"> </w:t>
      </w:r>
      <w:r w:rsidRPr="00E22B9D">
        <w:rPr>
          <w:color w:val="000000" w:themeColor="text1"/>
        </w:rPr>
        <w:t xml:space="preserve">Bob is deployed at the receiver side. Ideally, the data </w:t>
      </w:r>
      <w:r w:rsidRPr="00E22B9D">
        <w:rPr>
          <w:i/>
          <w:iCs/>
          <w:color w:val="000000" w:themeColor="text1"/>
        </w:rPr>
        <w:t>p</w:t>
      </w:r>
      <w:r>
        <w:rPr>
          <w:color w:val="000000" w:themeColor="text1"/>
        </w:rPr>
        <w:t xml:space="preserve"> </w:t>
      </w:r>
      <w:r w:rsidRPr="00E22B9D">
        <w:rPr>
          <w:color w:val="000000" w:themeColor="text1"/>
        </w:rPr>
        <w:t xml:space="preserve">sent from the sender should be the same as the data </w:t>
      </w:r>
      <w:proofErr w:type="spellStart"/>
      <w:r w:rsidRPr="00E22B9D">
        <w:rPr>
          <w:i/>
          <w:iCs/>
          <w:color w:val="000000" w:themeColor="text1"/>
        </w:rPr>
        <w:t>p</w:t>
      </w:r>
      <w:r w:rsidRPr="00E22B9D">
        <w:rPr>
          <w:i/>
          <w:iCs/>
          <w:color w:val="000000" w:themeColor="text1"/>
          <w:vertAlign w:val="subscript"/>
        </w:rPr>
        <w:t>Bob</w:t>
      </w:r>
      <w:proofErr w:type="spellEnd"/>
      <w:r>
        <w:rPr>
          <w:color w:val="000000" w:themeColor="text1"/>
        </w:rPr>
        <w:t xml:space="preserve"> </w:t>
      </w:r>
      <w:r w:rsidRPr="00E22B9D">
        <w:rPr>
          <w:color w:val="000000" w:themeColor="text1"/>
        </w:rPr>
        <w:t>received by the receiver through communication. Assume</w:t>
      </w:r>
      <w:r>
        <w:rPr>
          <w:color w:val="000000" w:themeColor="text1"/>
        </w:rPr>
        <w:t xml:space="preserve"> </w:t>
      </w:r>
      <w:r w:rsidRPr="00E22B9D">
        <w:rPr>
          <w:color w:val="000000" w:themeColor="text1"/>
        </w:rPr>
        <w:t>that there is a stronger attacker who has the ability to use the</w:t>
      </w:r>
      <w:r>
        <w:rPr>
          <w:color w:val="000000" w:themeColor="text1"/>
        </w:rPr>
        <w:t xml:space="preserve"> </w:t>
      </w:r>
      <w:r w:rsidRPr="00E22B9D">
        <w:rPr>
          <w:color w:val="000000" w:themeColor="text1"/>
        </w:rPr>
        <w:t>encoding module Alice to encode data and eavesdrop the</w:t>
      </w:r>
      <w:r>
        <w:rPr>
          <w:color w:val="000000" w:themeColor="text1"/>
        </w:rPr>
        <w:t xml:space="preserve"> </w:t>
      </w:r>
      <w:r w:rsidRPr="00E22B9D">
        <w:rPr>
          <w:color w:val="000000" w:themeColor="text1"/>
        </w:rPr>
        <w:t>encoded ciphertexts</w:t>
      </w:r>
      <w:r w:rsidR="00D930BF">
        <w:rPr>
          <w:color w:val="000000" w:themeColor="text1"/>
        </w:rPr>
        <w:t>.</w:t>
      </w:r>
      <w:r w:rsidRPr="00E22B9D">
        <w:rPr>
          <w:color w:val="000000" w:themeColor="text1"/>
        </w:rPr>
        <w:t xml:space="preserve"> In addition, the attacker can modify the</w:t>
      </w:r>
      <w:r>
        <w:rPr>
          <w:color w:val="000000" w:themeColor="text1"/>
        </w:rPr>
        <w:t xml:space="preserve"> </w:t>
      </w:r>
      <w:r w:rsidRPr="00E22B9D">
        <w:rPr>
          <w:color w:val="000000" w:themeColor="text1"/>
        </w:rPr>
        <w:t>original data to crafted-but-imperceptible adversarial data</w:t>
      </w:r>
      <w:r>
        <w:rPr>
          <w:color w:val="000000" w:themeColor="text1"/>
        </w:rPr>
        <w:t xml:space="preserve"> </w:t>
      </w:r>
      <w:r w:rsidRPr="00E22B9D">
        <w:rPr>
          <w:color w:val="000000" w:themeColor="text1"/>
        </w:rPr>
        <w:t>such that the adversarial data sent from sender is totally</w:t>
      </w:r>
      <w:r>
        <w:rPr>
          <w:color w:val="000000" w:themeColor="text1"/>
        </w:rPr>
        <w:t xml:space="preserve"> </w:t>
      </w:r>
      <w:r w:rsidRPr="00E22B9D">
        <w:rPr>
          <w:color w:val="000000" w:themeColor="text1"/>
        </w:rPr>
        <w:t>different from the recovered data at the receiver side. In this</w:t>
      </w:r>
      <w:r>
        <w:rPr>
          <w:color w:val="000000" w:themeColor="text1"/>
        </w:rPr>
        <w:t xml:space="preserve"> </w:t>
      </w:r>
      <w:r w:rsidRPr="00E22B9D">
        <w:rPr>
          <w:color w:val="000000" w:themeColor="text1"/>
        </w:rPr>
        <w:t>case, the integrity of ANC system is broken. For example,</w:t>
      </w:r>
      <w:r>
        <w:rPr>
          <w:color w:val="000000" w:themeColor="text1"/>
        </w:rPr>
        <w:t xml:space="preserve"> </w:t>
      </w:r>
      <w:r w:rsidRPr="00E22B9D">
        <w:rPr>
          <w:color w:val="000000" w:themeColor="text1"/>
        </w:rPr>
        <w:t>as shown in Fig. 4, in a crowdsensing system, the task</w:t>
      </w:r>
      <w:r>
        <w:rPr>
          <w:color w:val="000000" w:themeColor="text1"/>
        </w:rPr>
        <w:t xml:space="preserve"> </w:t>
      </w:r>
      <w:r w:rsidRPr="00E22B9D">
        <w:rPr>
          <w:color w:val="000000" w:themeColor="text1"/>
        </w:rPr>
        <w:t>worker could be malicious to perform such an attack by</w:t>
      </w:r>
      <w:r>
        <w:rPr>
          <w:color w:val="000000" w:themeColor="text1"/>
        </w:rPr>
        <w:t xml:space="preserve"> </w:t>
      </w:r>
      <w:r w:rsidRPr="00E22B9D">
        <w:rPr>
          <w:color w:val="000000" w:themeColor="text1"/>
        </w:rPr>
        <w:t xml:space="preserve">modifying his/her original data </w:t>
      </w:r>
      <w:r w:rsidRPr="00E22B9D">
        <w:rPr>
          <w:i/>
          <w:iCs/>
          <w:color w:val="000000" w:themeColor="text1"/>
        </w:rPr>
        <w:t xml:space="preserve">p </w:t>
      </w:r>
      <w:r w:rsidRPr="00E22B9D">
        <w:rPr>
          <w:color w:val="000000" w:themeColor="text1"/>
        </w:rPr>
        <w:t xml:space="preserve">to the adversarial data </w:t>
      </w:r>
      <w:r w:rsidRPr="00E22B9D">
        <w:rPr>
          <w:i/>
          <w:iCs/>
          <w:color w:val="000000" w:themeColor="text1"/>
        </w:rPr>
        <w:t>p’</w:t>
      </w:r>
      <w:r>
        <w:rPr>
          <w:color w:val="000000" w:themeColor="text1"/>
        </w:rPr>
        <w:t xml:space="preserve"> </w:t>
      </w:r>
      <w:r w:rsidRPr="00E22B9D">
        <w:rPr>
          <w:color w:val="000000" w:themeColor="text1"/>
        </w:rPr>
        <w:t>through our designed TF attack method. Then, the malicious</w:t>
      </w:r>
      <w:r>
        <w:rPr>
          <w:color w:val="000000" w:themeColor="text1"/>
        </w:rPr>
        <w:t xml:space="preserve"> </w:t>
      </w:r>
      <w:r w:rsidRPr="00E22B9D">
        <w:rPr>
          <w:color w:val="000000" w:themeColor="text1"/>
        </w:rPr>
        <w:t xml:space="preserve">task worker can encode the modified data </w:t>
      </w:r>
      <w:r w:rsidRPr="00E22B9D">
        <w:rPr>
          <w:i/>
          <w:iCs/>
          <w:color w:val="000000" w:themeColor="text1"/>
        </w:rPr>
        <w:t>p’</w:t>
      </w:r>
      <w:r w:rsidRPr="00E22B9D">
        <w:rPr>
          <w:color w:val="000000" w:themeColor="text1"/>
        </w:rPr>
        <w:t xml:space="preserve"> through the</w:t>
      </w:r>
      <w:r>
        <w:rPr>
          <w:color w:val="000000" w:themeColor="text1"/>
        </w:rPr>
        <w:t xml:space="preserve"> </w:t>
      </w:r>
      <w:r w:rsidRPr="00E22B9D">
        <w:rPr>
          <w:color w:val="000000" w:themeColor="text1"/>
        </w:rPr>
        <w:t xml:space="preserve">encoding </w:t>
      </w:r>
      <w:r w:rsidRPr="00E22B9D">
        <w:rPr>
          <w:color w:val="000000" w:themeColor="text1"/>
        </w:rPr>
        <w:lastRenderedPageBreak/>
        <w:t>module Alice, and finally the task server decodes</w:t>
      </w:r>
      <w:r>
        <w:rPr>
          <w:color w:val="000000" w:themeColor="text1"/>
        </w:rPr>
        <w:t xml:space="preserve"> </w:t>
      </w:r>
      <w:r w:rsidRPr="00E22B9D">
        <w:rPr>
          <w:color w:val="000000" w:themeColor="text1"/>
        </w:rPr>
        <w:t xml:space="preserve">data with the decoding module Bob and obtain </w:t>
      </w:r>
      <w:r w:rsidR="002C5650">
        <w:rPr>
          <w:color w:val="000000" w:themeColor="text1"/>
        </w:rPr>
        <w:t xml:space="preserve">an </w:t>
      </w:r>
      <w:r w:rsidRPr="00E22B9D">
        <w:rPr>
          <w:color w:val="000000" w:themeColor="text1"/>
        </w:rPr>
        <w:t>adversarial</w:t>
      </w:r>
      <w:r>
        <w:rPr>
          <w:color w:val="000000" w:themeColor="text1"/>
        </w:rPr>
        <w:t xml:space="preserve"> </w:t>
      </w:r>
      <w:r w:rsidRPr="00E22B9D">
        <w:rPr>
          <w:color w:val="000000" w:themeColor="text1"/>
        </w:rPr>
        <w:t>data of target class, instead of the original data’s ground</w:t>
      </w:r>
      <w:r>
        <w:rPr>
          <w:color w:val="000000" w:themeColor="text1"/>
        </w:rPr>
        <w:t xml:space="preserve"> </w:t>
      </w:r>
      <w:r w:rsidRPr="00E22B9D">
        <w:rPr>
          <w:color w:val="000000" w:themeColor="text1"/>
        </w:rPr>
        <w:t>truth class.</w:t>
      </w:r>
    </w:p>
    <w:p w14:paraId="7BA834D7" w14:textId="6769B274" w:rsidR="00D9724F" w:rsidRDefault="00D9724F" w:rsidP="003F48EF">
      <w:pPr>
        <w:snapToGrid w:val="0"/>
        <w:spacing w:after="180"/>
        <w:ind w:left="360" w:firstLine="360"/>
        <w:jc w:val="both"/>
        <w:rPr>
          <w:color w:val="000000" w:themeColor="text1"/>
        </w:rPr>
      </w:pPr>
    </w:p>
    <w:p w14:paraId="45195AEA" w14:textId="23C63FB2" w:rsidR="00D9724F" w:rsidRDefault="00396B86" w:rsidP="009526B3">
      <w:pPr>
        <w:snapToGrid w:val="0"/>
        <w:spacing w:after="180"/>
        <w:jc w:val="center"/>
        <w:rPr>
          <w:color w:val="000000" w:themeColor="text1"/>
        </w:rPr>
      </w:pPr>
      <w:r>
        <w:rPr>
          <w:noProof/>
        </w:rPr>
        <w:drawing>
          <wp:inline distT="0" distB="0" distL="0" distR="0" wp14:anchorId="078657AD" wp14:editId="6B26388C">
            <wp:extent cx="5072106" cy="1271819"/>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a:stretch>
                      <a:fillRect/>
                    </a:stretch>
                  </pic:blipFill>
                  <pic:spPr>
                    <a:xfrm>
                      <a:off x="0" y="0"/>
                      <a:ext cx="5114442" cy="1282435"/>
                    </a:xfrm>
                    <a:prstGeom prst="rect">
                      <a:avLst/>
                    </a:prstGeom>
                  </pic:spPr>
                </pic:pic>
              </a:graphicData>
            </a:graphic>
          </wp:inline>
        </w:drawing>
      </w:r>
    </w:p>
    <w:p w14:paraId="1E3CEDE2" w14:textId="1CD037F9" w:rsidR="00E75C42" w:rsidRDefault="00E22B9D" w:rsidP="006F6361">
      <w:pPr>
        <w:snapToGrid w:val="0"/>
        <w:spacing w:after="180"/>
        <w:jc w:val="center"/>
        <w:rPr>
          <w:color w:val="000000" w:themeColor="text1"/>
        </w:rPr>
      </w:pPr>
      <w:r>
        <w:rPr>
          <w:color w:val="000000" w:themeColor="text1"/>
        </w:rPr>
        <w:t>Fig. 4: An example of TF attack in crowdsensing scenario</w:t>
      </w:r>
    </w:p>
    <w:p w14:paraId="704F0F1B" w14:textId="43BAA73E" w:rsidR="00F87C72" w:rsidRPr="00430A72" w:rsidRDefault="00F87C72" w:rsidP="00E75C42">
      <w:pPr>
        <w:snapToGrid w:val="0"/>
        <w:spacing w:after="180"/>
        <w:ind w:left="360" w:firstLine="360"/>
        <w:jc w:val="both"/>
        <w:rPr>
          <w:color w:val="000000" w:themeColor="text1"/>
        </w:rPr>
      </w:pPr>
      <w:r>
        <w:rPr>
          <w:color w:val="000000" w:themeColor="text1"/>
        </w:rPr>
        <w:t xml:space="preserve">We add </w:t>
      </w:r>
      <w:r w:rsidR="00533B9B">
        <w:rPr>
          <w:color w:val="000000" w:themeColor="text1"/>
        </w:rPr>
        <w:t>more</w:t>
      </w:r>
      <w:r>
        <w:rPr>
          <w:color w:val="000000" w:themeColor="text1"/>
        </w:rPr>
        <w:t xml:space="preserve"> explanation of threat model in Section 5.</w:t>
      </w:r>
      <w:r w:rsidR="007B5088">
        <w:rPr>
          <w:color w:val="000000" w:themeColor="text1"/>
        </w:rPr>
        <w:t>2</w:t>
      </w:r>
      <w:r>
        <w:rPr>
          <w:color w:val="000000" w:themeColor="text1"/>
        </w:rPr>
        <w:t xml:space="preserve"> and corresponding</w:t>
      </w:r>
      <w:r w:rsidR="00D137E9">
        <w:rPr>
          <w:color w:val="000000" w:themeColor="text1"/>
        </w:rPr>
        <w:t xml:space="preserve"> illustrative</w:t>
      </w:r>
      <w:r>
        <w:rPr>
          <w:color w:val="000000" w:themeColor="text1"/>
        </w:rPr>
        <w:t xml:space="preserve"> figure</w:t>
      </w:r>
      <w:r w:rsidR="00D137E9">
        <w:rPr>
          <w:color w:val="000000" w:themeColor="text1"/>
        </w:rPr>
        <w:t>s</w:t>
      </w:r>
      <w:r>
        <w:rPr>
          <w:color w:val="000000" w:themeColor="text1"/>
        </w:rPr>
        <w:t>.</w:t>
      </w:r>
    </w:p>
    <w:p w14:paraId="380A393A" w14:textId="77777777" w:rsidR="00E039E4" w:rsidRPr="00C20FC3" w:rsidRDefault="00E039E4" w:rsidP="00C20FC3">
      <w:pPr>
        <w:snapToGrid w:val="0"/>
        <w:spacing w:after="180"/>
        <w:ind w:left="360" w:firstLine="360"/>
        <w:jc w:val="both"/>
        <w:rPr>
          <w:color w:val="000000" w:themeColor="text1"/>
        </w:rPr>
      </w:pPr>
    </w:p>
    <w:p w14:paraId="1B7FB0D7" w14:textId="15651F20" w:rsidR="00E002A9" w:rsidRPr="00823284" w:rsidRDefault="003C1378" w:rsidP="00913537">
      <w:pPr>
        <w:pStyle w:val="PlainText"/>
        <w:numPr>
          <w:ilvl w:val="0"/>
          <w:numId w:val="24"/>
        </w:numPr>
        <w:snapToGrid w:val="0"/>
        <w:spacing w:after="180"/>
        <w:ind w:left="360"/>
        <w:jc w:val="both"/>
        <w:rPr>
          <w:rFonts w:ascii="Times New Roman" w:eastAsia="Times New Roman" w:hAnsi="Times New Roman" w:cs="Times New Roman"/>
          <w:bCs/>
          <w:color w:val="000000" w:themeColor="text1"/>
          <w:sz w:val="24"/>
          <w:szCs w:val="24"/>
          <w:shd w:val="clear" w:color="auto" w:fill="FFFFFF"/>
        </w:rPr>
      </w:pPr>
      <w:r w:rsidRPr="00823284">
        <w:rPr>
          <w:rFonts w:ascii="Times New Roman" w:eastAsia="Times New Roman" w:hAnsi="Times New Roman" w:cs="Times New Roman"/>
          <w:b/>
          <w:color w:val="000000" w:themeColor="text1"/>
          <w:sz w:val="24"/>
          <w:szCs w:val="24"/>
          <w:shd w:val="clear" w:color="auto" w:fill="FFFFFF"/>
        </w:rPr>
        <w:t xml:space="preserve">Comment 2. </w:t>
      </w:r>
      <w:r w:rsidR="00946CE4" w:rsidRPr="0016379A">
        <w:rPr>
          <w:rFonts w:ascii="Times New Roman" w:hAnsi="Times New Roman" w:cs="Times New Roman"/>
          <w:color w:val="201F1E"/>
          <w:sz w:val="24"/>
          <w:szCs w:val="24"/>
          <w:shd w:val="clear" w:color="auto" w:fill="FFFFFF"/>
        </w:rPr>
        <w:t>The settings in the defense method are not consistent with that in the attack. In the threat model in Section 5, the adversary Eve is assumed to have the ability to query the sender Alice and can thus implement the chosen-plaintext attack. However, in the defense section, the attacker is deprived of this ability and is assumed to proceed chosen-plaintext attack using a fake key, which is not mentioned in both attacks. Such inconsistency invalidates the defense method against the proposed attacks</w:t>
      </w:r>
      <w:r w:rsidR="00C20FC3" w:rsidRPr="00C20FC3">
        <w:rPr>
          <w:rFonts w:ascii="Times New Roman" w:eastAsia="Times New Roman" w:hAnsi="Times New Roman" w:cs="Times New Roman"/>
          <w:bCs/>
          <w:color w:val="000000" w:themeColor="text1"/>
          <w:sz w:val="24"/>
          <w:szCs w:val="24"/>
          <w:shd w:val="clear" w:color="auto" w:fill="FFFFFF"/>
        </w:rPr>
        <w:t>.</w:t>
      </w:r>
    </w:p>
    <w:p w14:paraId="24FBD598" w14:textId="23B0E794" w:rsidR="008A5E3C" w:rsidRDefault="004E49AB" w:rsidP="00913537">
      <w:pPr>
        <w:autoSpaceDE w:val="0"/>
        <w:autoSpaceDN w:val="0"/>
        <w:adjustRightInd w:val="0"/>
        <w:snapToGrid w:val="0"/>
        <w:spacing w:after="180"/>
        <w:ind w:left="360"/>
        <w:jc w:val="both"/>
        <w:rPr>
          <w:rFonts w:eastAsia="Times New Roman"/>
          <w:bCs/>
          <w:color w:val="000000" w:themeColor="text1"/>
          <w:shd w:val="clear" w:color="auto" w:fill="FFFFFF"/>
        </w:rPr>
      </w:pPr>
      <w:r w:rsidRPr="00823284">
        <w:rPr>
          <w:rFonts w:eastAsia="Times New Roman"/>
          <w:b/>
          <w:color w:val="000000" w:themeColor="text1"/>
          <w:shd w:val="clear" w:color="auto" w:fill="FFFFFF"/>
        </w:rPr>
        <w:t xml:space="preserve">Reply: </w:t>
      </w:r>
      <w:r w:rsidR="008524DE" w:rsidRPr="00823284">
        <w:rPr>
          <w:rFonts w:eastAsia="Times New Roman"/>
          <w:bCs/>
          <w:color w:val="000000" w:themeColor="text1"/>
          <w:shd w:val="clear" w:color="auto" w:fill="FFFFFF"/>
        </w:rPr>
        <w:t>Thanks for the comments.</w:t>
      </w:r>
      <w:r w:rsidR="00741181">
        <w:rPr>
          <w:rFonts w:eastAsia="Times New Roman"/>
          <w:bCs/>
          <w:color w:val="000000" w:themeColor="text1"/>
          <w:shd w:val="clear" w:color="auto" w:fill="FFFFFF"/>
        </w:rPr>
        <w:t xml:space="preserve"> We revise our description to avoid confusion.</w:t>
      </w:r>
    </w:p>
    <w:p w14:paraId="7A0FC6FB" w14:textId="050E06CC" w:rsidR="009A3BAE" w:rsidRPr="00DE1148" w:rsidRDefault="002D267F" w:rsidP="00741181">
      <w:pPr>
        <w:autoSpaceDE w:val="0"/>
        <w:autoSpaceDN w:val="0"/>
        <w:adjustRightInd w:val="0"/>
        <w:snapToGrid w:val="0"/>
        <w:spacing w:after="180"/>
        <w:ind w:left="360"/>
        <w:jc w:val="both"/>
        <w:rPr>
          <w:rFonts w:eastAsia="Times New Roman"/>
          <w:bCs/>
          <w:color w:val="000000" w:themeColor="text1"/>
          <w:shd w:val="clear" w:color="auto" w:fill="FFFFFF"/>
        </w:rPr>
      </w:pPr>
      <w:r>
        <w:rPr>
          <w:rFonts w:eastAsia="Times New Roman"/>
          <w:b/>
          <w:color w:val="000000" w:themeColor="text1"/>
          <w:shd w:val="clear" w:color="auto" w:fill="FFFFFF"/>
        </w:rPr>
        <w:tab/>
      </w:r>
      <w:r>
        <w:rPr>
          <w:color w:val="000000" w:themeColor="text1"/>
        </w:rPr>
        <w:t xml:space="preserve">In the </w:t>
      </w:r>
      <w:r w:rsidR="00EE05B6">
        <w:rPr>
          <w:rFonts w:hint="eastAsia"/>
          <w:color w:val="000000" w:themeColor="text1"/>
        </w:rPr>
        <w:t>s</w:t>
      </w:r>
      <w:r w:rsidR="00EE05B6">
        <w:rPr>
          <w:color w:val="000000" w:themeColor="text1"/>
        </w:rPr>
        <w:t>etting</w:t>
      </w:r>
      <w:r>
        <w:rPr>
          <w:color w:val="000000" w:themeColor="text1"/>
        </w:rPr>
        <w:t xml:space="preserve"> of ANC system, </w:t>
      </w:r>
      <w:r w:rsidR="00360C55" w:rsidRPr="00FA4E4E">
        <w:rPr>
          <w:rFonts w:eastAsia="Times New Roman"/>
          <w:color w:val="000000" w:themeColor="text1"/>
          <w:shd w:val="clear" w:color="auto" w:fill="FFFFFF"/>
        </w:rPr>
        <w:t>Alice is an encoding module</w:t>
      </w:r>
      <w:r w:rsidR="00360C55">
        <w:rPr>
          <w:rFonts w:eastAsia="Times New Roman"/>
          <w:color w:val="000000" w:themeColor="text1"/>
          <w:shd w:val="clear" w:color="auto" w:fill="FFFFFF"/>
        </w:rPr>
        <w:t xml:space="preserve"> used by sender</w:t>
      </w:r>
      <w:r w:rsidR="00360C55" w:rsidRPr="00FA4E4E">
        <w:rPr>
          <w:rFonts w:eastAsia="Times New Roman"/>
          <w:color w:val="000000" w:themeColor="text1"/>
          <w:shd w:val="clear" w:color="auto" w:fill="FFFFFF"/>
        </w:rPr>
        <w:t>, Bob is a decoding module</w:t>
      </w:r>
      <w:r w:rsidR="00360C55">
        <w:rPr>
          <w:rFonts w:eastAsia="Times New Roman"/>
          <w:color w:val="000000" w:themeColor="text1"/>
          <w:shd w:val="clear" w:color="auto" w:fill="FFFFFF"/>
        </w:rPr>
        <w:t xml:space="preserve"> used by receiver, and Eve is an attack module used by </w:t>
      </w:r>
      <w:r>
        <w:rPr>
          <w:rFonts w:eastAsia="Times New Roman"/>
          <w:color w:val="000000" w:themeColor="text1"/>
          <w:shd w:val="clear" w:color="auto" w:fill="FFFFFF"/>
        </w:rPr>
        <w:t>attacker</w:t>
      </w:r>
      <w:r w:rsidR="00992A58">
        <w:rPr>
          <w:rFonts w:eastAsia="Times New Roman"/>
          <w:color w:val="000000" w:themeColor="text1"/>
          <w:shd w:val="clear" w:color="auto" w:fill="FFFFFF"/>
        </w:rPr>
        <w:t>.</w:t>
      </w:r>
      <w:r w:rsidR="00E32A7F">
        <w:rPr>
          <w:rFonts w:eastAsia="Times New Roman"/>
          <w:color w:val="000000" w:themeColor="text1"/>
          <w:shd w:val="clear" w:color="auto" w:fill="FFFFFF"/>
        </w:rPr>
        <w:t xml:space="preserve"> </w:t>
      </w:r>
      <w:r w:rsidR="00DE1148">
        <w:rPr>
          <w:rFonts w:eastAsia="Times New Roman"/>
          <w:bCs/>
          <w:color w:val="000000" w:themeColor="text1"/>
          <w:shd w:val="clear" w:color="auto" w:fill="FFFFFF"/>
        </w:rPr>
        <w:t xml:space="preserve">The attacker in </w:t>
      </w:r>
      <w:r w:rsidR="000A120A">
        <w:rPr>
          <w:rFonts w:eastAsia="Times New Roman"/>
          <w:bCs/>
          <w:color w:val="000000" w:themeColor="text1"/>
          <w:shd w:val="clear" w:color="auto" w:fill="FFFFFF"/>
        </w:rPr>
        <w:t xml:space="preserve">our </w:t>
      </w:r>
      <w:r w:rsidR="00DE1148">
        <w:rPr>
          <w:rFonts w:eastAsia="Times New Roman"/>
          <w:bCs/>
          <w:color w:val="000000" w:themeColor="text1"/>
          <w:shd w:val="clear" w:color="auto" w:fill="FFFFFF"/>
        </w:rPr>
        <w:t xml:space="preserve">defense </w:t>
      </w:r>
      <w:r w:rsidR="008645DB">
        <w:rPr>
          <w:rFonts w:eastAsia="Times New Roman"/>
          <w:bCs/>
          <w:color w:val="000000" w:themeColor="text1"/>
          <w:shd w:val="clear" w:color="auto" w:fill="FFFFFF"/>
        </w:rPr>
        <w:t xml:space="preserve">mechanism </w:t>
      </w:r>
      <w:r w:rsidR="00DE1148">
        <w:rPr>
          <w:rFonts w:eastAsia="Times New Roman"/>
          <w:bCs/>
          <w:color w:val="000000" w:themeColor="text1"/>
          <w:shd w:val="clear" w:color="auto" w:fill="FFFFFF"/>
        </w:rPr>
        <w:t>can still perform chosen plaintext attack</w:t>
      </w:r>
      <w:r w:rsidR="00741181">
        <w:rPr>
          <w:rFonts w:eastAsia="Times New Roman"/>
          <w:bCs/>
          <w:color w:val="000000" w:themeColor="text1"/>
          <w:shd w:val="clear" w:color="auto" w:fill="FFFFFF"/>
        </w:rPr>
        <w:t xml:space="preserve"> via using Eve</w:t>
      </w:r>
      <w:r w:rsidR="000A120A">
        <w:rPr>
          <w:rFonts w:eastAsia="Times New Roman"/>
          <w:bCs/>
          <w:color w:val="000000" w:themeColor="text1"/>
          <w:shd w:val="clear" w:color="auto" w:fill="FFFFFF"/>
        </w:rPr>
        <w:t xml:space="preserve">, </w:t>
      </w:r>
      <w:r w:rsidR="00DE1148">
        <w:rPr>
          <w:rFonts w:eastAsia="Times New Roman"/>
          <w:bCs/>
          <w:color w:val="000000" w:themeColor="text1"/>
          <w:shd w:val="clear" w:color="auto" w:fill="FFFFFF"/>
        </w:rPr>
        <w:t>but the success rate</w:t>
      </w:r>
      <w:r w:rsidR="000A120A">
        <w:rPr>
          <w:rFonts w:eastAsia="Times New Roman"/>
          <w:bCs/>
          <w:color w:val="000000" w:themeColor="text1"/>
          <w:shd w:val="clear" w:color="auto" w:fill="FFFFFF"/>
        </w:rPr>
        <w:t xml:space="preserve"> may be</w:t>
      </w:r>
      <w:r w:rsidR="00DE1148">
        <w:rPr>
          <w:rFonts w:eastAsia="Times New Roman"/>
          <w:bCs/>
          <w:color w:val="000000" w:themeColor="text1"/>
          <w:shd w:val="clear" w:color="auto" w:fill="FFFFFF"/>
        </w:rPr>
        <w:t xml:space="preserve"> </w:t>
      </w:r>
      <w:r w:rsidR="000A120A">
        <w:rPr>
          <w:rFonts w:eastAsia="Times New Roman"/>
          <w:bCs/>
          <w:color w:val="000000" w:themeColor="text1"/>
          <w:shd w:val="clear" w:color="auto" w:fill="FFFFFF"/>
        </w:rPr>
        <w:t>reduced</w:t>
      </w:r>
      <w:r w:rsidR="00DE1148">
        <w:rPr>
          <w:rFonts w:eastAsia="Times New Roman"/>
          <w:bCs/>
          <w:color w:val="000000" w:themeColor="text1"/>
          <w:shd w:val="clear" w:color="auto" w:fill="FFFFFF"/>
        </w:rPr>
        <w:t>.</w:t>
      </w:r>
      <w:r w:rsidR="000A120A">
        <w:rPr>
          <w:rFonts w:eastAsia="Times New Roman"/>
          <w:bCs/>
          <w:color w:val="000000" w:themeColor="text1"/>
          <w:shd w:val="clear" w:color="auto" w:fill="FFFFFF"/>
        </w:rPr>
        <w:t xml:space="preserve"> The main reason is that the key is </w:t>
      </w:r>
      <w:r w:rsidR="00741181">
        <w:rPr>
          <w:rFonts w:eastAsia="Times New Roman"/>
          <w:bCs/>
          <w:color w:val="000000" w:themeColor="text1"/>
          <w:shd w:val="clear" w:color="auto" w:fill="FFFFFF"/>
        </w:rPr>
        <w:t>generated</w:t>
      </w:r>
      <w:r w:rsidR="007B1D8D">
        <w:rPr>
          <w:rFonts w:eastAsia="Times New Roman"/>
          <w:bCs/>
          <w:color w:val="000000" w:themeColor="text1"/>
          <w:shd w:val="clear" w:color="auto" w:fill="FFFFFF"/>
        </w:rPr>
        <w:t xml:space="preserve"> inside the encoding module in the ANC system but is separated from the encoding module in our proposed system.</w:t>
      </w:r>
      <w:r w:rsidR="003333FD">
        <w:rPr>
          <w:rFonts w:eastAsia="Times New Roman"/>
          <w:bCs/>
          <w:color w:val="000000" w:themeColor="text1"/>
          <w:shd w:val="clear" w:color="auto" w:fill="FFFFFF"/>
        </w:rPr>
        <w:t xml:space="preserve"> </w:t>
      </w:r>
    </w:p>
    <w:p w14:paraId="04574701" w14:textId="68735D8F" w:rsidR="00825B1D" w:rsidRDefault="00A46F66" w:rsidP="009E1E71">
      <w:pPr>
        <w:autoSpaceDE w:val="0"/>
        <w:autoSpaceDN w:val="0"/>
        <w:adjustRightInd w:val="0"/>
        <w:snapToGrid w:val="0"/>
        <w:spacing w:after="180"/>
        <w:ind w:left="360" w:firstLine="360"/>
        <w:jc w:val="both"/>
        <w:rPr>
          <w:rFonts w:eastAsia="Times New Roman"/>
          <w:bCs/>
          <w:color w:val="000000" w:themeColor="text1"/>
          <w:shd w:val="clear" w:color="auto" w:fill="FFFFFF"/>
        </w:rPr>
      </w:pPr>
      <w:r>
        <w:rPr>
          <w:rFonts w:eastAsia="Times New Roman"/>
          <w:bCs/>
          <w:color w:val="000000" w:themeColor="text1"/>
          <w:shd w:val="clear" w:color="auto" w:fill="FFFFFF"/>
        </w:rPr>
        <w:t>In the ANC system</w:t>
      </w:r>
      <w:r w:rsidR="009E1E71">
        <w:rPr>
          <w:rFonts w:eastAsia="Times New Roman"/>
          <w:bCs/>
          <w:color w:val="000000" w:themeColor="text1"/>
          <w:shd w:val="clear" w:color="auto" w:fill="FFFFFF"/>
        </w:rPr>
        <w:t>,</w:t>
      </w:r>
      <w:r>
        <w:rPr>
          <w:rFonts w:eastAsia="Times New Roman"/>
          <w:bCs/>
          <w:color w:val="000000" w:themeColor="text1"/>
          <w:shd w:val="clear" w:color="auto" w:fill="FFFFFF"/>
        </w:rPr>
        <w:t xml:space="preserve"> the attacker</w:t>
      </w:r>
      <w:r w:rsidR="009E1E71">
        <w:rPr>
          <w:rFonts w:eastAsia="Times New Roman"/>
          <w:bCs/>
          <w:color w:val="000000" w:themeColor="text1"/>
          <w:shd w:val="clear" w:color="auto" w:fill="FFFFFF"/>
        </w:rPr>
        <w:t xml:space="preserve"> can query </w:t>
      </w:r>
      <w:r w:rsidR="00D85538">
        <w:rPr>
          <w:rFonts w:eastAsia="Times New Roman"/>
          <w:bCs/>
          <w:color w:val="000000" w:themeColor="text1"/>
          <w:shd w:val="clear" w:color="auto" w:fill="FFFFFF"/>
        </w:rPr>
        <w:t xml:space="preserve">the </w:t>
      </w:r>
      <w:r w:rsidR="00797709">
        <w:rPr>
          <w:rFonts w:eastAsia="Times New Roman"/>
          <w:bCs/>
          <w:color w:val="000000" w:themeColor="text1"/>
          <w:shd w:val="clear" w:color="auto" w:fill="FFFFFF"/>
        </w:rPr>
        <w:t>encoding</w:t>
      </w:r>
      <w:r w:rsidR="009E1E71">
        <w:rPr>
          <w:rFonts w:eastAsia="Times New Roman"/>
          <w:bCs/>
          <w:color w:val="000000" w:themeColor="text1"/>
          <w:shd w:val="clear" w:color="auto" w:fill="FFFFFF"/>
        </w:rPr>
        <w:t xml:space="preserve"> module and implement chosen-plaintext attack because </w:t>
      </w:r>
      <w:r w:rsidR="00551BB0">
        <w:rPr>
          <w:rFonts w:eastAsia="Times New Roman"/>
          <w:bCs/>
          <w:color w:val="000000" w:themeColor="text1"/>
          <w:shd w:val="clear" w:color="auto" w:fill="FFFFFF"/>
        </w:rPr>
        <w:t>the key for encoding and decoding is inside</w:t>
      </w:r>
      <w:r w:rsidR="00FA3694">
        <w:rPr>
          <w:rFonts w:eastAsia="Times New Roman"/>
          <w:bCs/>
          <w:color w:val="000000" w:themeColor="text1"/>
          <w:shd w:val="clear" w:color="auto" w:fill="FFFFFF"/>
        </w:rPr>
        <w:t xml:space="preserve"> the</w:t>
      </w:r>
      <w:r w:rsidR="00551BB0">
        <w:rPr>
          <w:rFonts w:eastAsia="Times New Roman"/>
          <w:bCs/>
          <w:color w:val="000000" w:themeColor="text1"/>
          <w:shd w:val="clear" w:color="auto" w:fill="FFFFFF"/>
        </w:rPr>
        <w:t xml:space="preserve"> </w:t>
      </w:r>
      <w:r w:rsidR="00797709">
        <w:rPr>
          <w:rFonts w:eastAsia="Times New Roman"/>
          <w:bCs/>
          <w:color w:val="000000" w:themeColor="text1"/>
          <w:shd w:val="clear" w:color="auto" w:fill="FFFFFF"/>
        </w:rPr>
        <w:t>encoding</w:t>
      </w:r>
      <w:r>
        <w:rPr>
          <w:rFonts w:eastAsia="Times New Roman"/>
          <w:bCs/>
          <w:color w:val="000000" w:themeColor="text1"/>
          <w:shd w:val="clear" w:color="auto" w:fill="FFFFFF"/>
        </w:rPr>
        <w:t xml:space="preserve"> </w:t>
      </w:r>
      <w:r w:rsidR="00551BB0">
        <w:rPr>
          <w:rFonts w:eastAsia="Times New Roman"/>
          <w:bCs/>
          <w:color w:val="000000" w:themeColor="text1"/>
          <w:shd w:val="clear" w:color="auto" w:fill="FFFFFF"/>
        </w:rPr>
        <w:t xml:space="preserve">and </w:t>
      </w:r>
      <w:r w:rsidR="00797709">
        <w:rPr>
          <w:rFonts w:eastAsia="Times New Roman"/>
          <w:bCs/>
          <w:color w:val="000000" w:themeColor="text1"/>
          <w:shd w:val="clear" w:color="auto" w:fill="FFFFFF"/>
        </w:rPr>
        <w:t>decoding</w:t>
      </w:r>
      <w:r w:rsidR="00551BB0">
        <w:rPr>
          <w:rFonts w:eastAsia="Times New Roman"/>
          <w:bCs/>
          <w:color w:val="000000" w:themeColor="text1"/>
          <w:shd w:val="clear" w:color="auto" w:fill="FFFFFF"/>
        </w:rPr>
        <w:t xml:space="preserve"> module</w:t>
      </w:r>
      <w:r>
        <w:rPr>
          <w:rFonts w:eastAsia="Times New Roman"/>
          <w:bCs/>
          <w:color w:val="000000" w:themeColor="text1"/>
          <w:shd w:val="clear" w:color="auto" w:fill="FFFFFF"/>
        </w:rPr>
        <w:t>s.</w:t>
      </w:r>
      <w:r w:rsidR="0038225F">
        <w:rPr>
          <w:rFonts w:eastAsia="Times New Roman"/>
          <w:bCs/>
          <w:color w:val="000000" w:themeColor="text1"/>
          <w:shd w:val="clear" w:color="auto" w:fill="FFFFFF"/>
        </w:rPr>
        <w:t xml:space="preserve"> Thus, the </w:t>
      </w:r>
      <w:r w:rsidR="00AE3DAE">
        <w:rPr>
          <w:rFonts w:eastAsia="Times New Roman"/>
          <w:bCs/>
          <w:color w:val="000000" w:themeColor="text1"/>
          <w:shd w:val="clear" w:color="auto" w:fill="FFFFFF"/>
        </w:rPr>
        <w:t>encoding</w:t>
      </w:r>
      <w:r w:rsidR="0038225F">
        <w:rPr>
          <w:rFonts w:eastAsia="Times New Roman"/>
          <w:bCs/>
          <w:color w:val="000000" w:themeColor="text1"/>
          <w:shd w:val="clear" w:color="auto" w:fill="FFFFFF"/>
        </w:rPr>
        <w:t xml:space="preserve"> module is </w:t>
      </w:r>
      <w:r w:rsidR="00AF571E">
        <w:rPr>
          <w:rFonts w:eastAsia="Times New Roman"/>
          <w:bCs/>
          <w:color w:val="000000" w:themeColor="text1"/>
          <w:shd w:val="clear" w:color="auto" w:fill="FFFFFF"/>
        </w:rPr>
        <w:t>similar</w:t>
      </w:r>
      <w:r w:rsidR="0038225F">
        <w:rPr>
          <w:rFonts w:eastAsia="Times New Roman"/>
          <w:bCs/>
          <w:color w:val="000000" w:themeColor="text1"/>
          <w:shd w:val="clear" w:color="auto" w:fill="FFFFFF"/>
        </w:rPr>
        <w:t xml:space="preserve"> to</w:t>
      </w:r>
      <w:r w:rsidR="00551BB0">
        <w:rPr>
          <w:rFonts w:eastAsia="Times New Roman"/>
          <w:bCs/>
          <w:color w:val="000000" w:themeColor="text1"/>
          <w:shd w:val="clear" w:color="auto" w:fill="FFFFFF"/>
        </w:rPr>
        <w:t xml:space="preserve"> </w:t>
      </w:r>
      <w:r w:rsidR="0038225F">
        <w:rPr>
          <w:rFonts w:eastAsia="Times New Roman"/>
          <w:bCs/>
          <w:color w:val="000000" w:themeColor="text1"/>
          <w:shd w:val="clear" w:color="auto" w:fill="FFFFFF"/>
        </w:rPr>
        <w:t>a black-box for</w:t>
      </w:r>
      <w:r w:rsidR="00931AA7">
        <w:rPr>
          <w:rFonts w:eastAsia="Times New Roman"/>
          <w:bCs/>
          <w:color w:val="000000" w:themeColor="text1"/>
          <w:shd w:val="clear" w:color="auto" w:fill="FFFFFF"/>
        </w:rPr>
        <w:t xml:space="preserve"> all</w:t>
      </w:r>
      <w:r w:rsidR="0038225F">
        <w:rPr>
          <w:rFonts w:eastAsia="Times New Roman"/>
          <w:bCs/>
          <w:color w:val="000000" w:themeColor="text1"/>
          <w:shd w:val="clear" w:color="auto" w:fill="FFFFFF"/>
        </w:rPr>
        <w:t xml:space="preserve"> user</w:t>
      </w:r>
      <w:r w:rsidR="00931AA7">
        <w:rPr>
          <w:rFonts w:eastAsia="Times New Roman"/>
          <w:bCs/>
          <w:color w:val="000000" w:themeColor="text1"/>
          <w:shd w:val="clear" w:color="auto" w:fill="FFFFFF"/>
        </w:rPr>
        <w:t>s</w:t>
      </w:r>
      <w:r w:rsidR="0038225F">
        <w:rPr>
          <w:rFonts w:eastAsia="Times New Roman"/>
          <w:bCs/>
          <w:color w:val="000000" w:themeColor="text1"/>
          <w:shd w:val="clear" w:color="auto" w:fill="FFFFFF"/>
        </w:rPr>
        <w:t xml:space="preserve"> </w:t>
      </w:r>
      <w:r w:rsidR="00467016">
        <w:rPr>
          <w:rFonts w:eastAsia="Times New Roman"/>
          <w:bCs/>
          <w:color w:val="000000" w:themeColor="text1"/>
          <w:shd w:val="clear" w:color="auto" w:fill="FFFFFF"/>
        </w:rPr>
        <w:t>to encode data</w:t>
      </w:r>
      <w:r w:rsidR="005855F0">
        <w:rPr>
          <w:rFonts w:eastAsia="Times New Roman"/>
          <w:bCs/>
          <w:color w:val="000000" w:themeColor="text1"/>
          <w:shd w:val="clear" w:color="auto" w:fill="FFFFFF"/>
        </w:rPr>
        <w:t xml:space="preserve">. </w:t>
      </w:r>
      <w:r w:rsidR="00190F49">
        <w:rPr>
          <w:rFonts w:eastAsia="Times New Roman"/>
          <w:bCs/>
          <w:color w:val="000000" w:themeColor="text1"/>
          <w:shd w:val="clear" w:color="auto" w:fill="FFFFFF"/>
        </w:rPr>
        <w:t>Then, through chosen plaintext attack, the attacker can obtain information easily from paired data (</w:t>
      </w:r>
      <w:r w:rsidR="00190F49" w:rsidRPr="00190F49">
        <w:rPr>
          <w:rFonts w:eastAsia="Times New Roman"/>
          <w:bCs/>
          <w:i/>
          <w:iCs/>
          <w:color w:val="000000" w:themeColor="text1"/>
          <w:shd w:val="clear" w:color="auto" w:fill="FFFFFF"/>
        </w:rPr>
        <w:t>p, c</w:t>
      </w:r>
      <w:r w:rsidR="00190F49">
        <w:rPr>
          <w:rFonts w:eastAsia="Times New Roman"/>
          <w:bCs/>
          <w:color w:val="000000" w:themeColor="text1"/>
          <w:shd w:val="clear" w:color="auto" w:fill="FFFFFF"/>
        </w:rPr>
        <w:t>)</w:t>
      </w:r>
      <w:r w:rsidR="00B7031C">
        <w:rPr>
          <w:rFonts w:eastAsia="Times New Roman"/>
          <w:bCs/>
          <w:color w:val="000000" w:themeColor="text1"/>
          <w:shd w:val="clear" w:color="auto" w:fill="FFFFFF"/>
        </w:rPr>
        <w:t xml:space="preserve"> and perform following TMIM attack </w:t>
      </w:r>
      <w:r>
        <w:rPr>
          <w:rFonts w:eastAsia="Times New Roman"/>
          <w:bCs/>
          <w:color w:val="000000" w:themeColor="text1"/>
          <w:shd w:val="clear" w:color="auto" w:fill="FFFFFF"/>
        </w:rPr>
        <w:t>and</w:t>
      </w:r>
      <w:r w:rsidR="00B7031C">
        <w:rPr>
          <w:rFonts w:eastAsia="Times New Roman"/>
          <w:bCs/>
          <w:color w:val="000000" w:themeColor="text1"/>
          <w:shd w:val="clear" w:color="auto" w:fill="FFFFFF"/>
        </w:rPr>
        <w:t xml:space="preserve"> TF attack.</w:t>
      </w:r>
      <w:r w:rsidR="006E6684">
        <w:rPr>
          <w:rFonts w:eastAsia="Times New Roman"/>
          <w:bCs/>
          <w:color w:val="000000" w:themeColor="text1"/>
          <w:shd w:val="clear" w:color="auto" w:fill="FFFFFF"/>
        </w:rPr>
        <w:t xml:space="preserve"> Obviously, the way to put encoding module and key together </w:t>
      </w:r>
      <w:r w:rsidR="00832A94">
        <w:rPr>
          <w:rFonts w:eastAsia="Times New Roman"/>
          <w:bCs/>
          <w:color w:val="000000" w:themeColor="text1"/>
          <w:shd w:val="clear" w:color="auto" w:fill="FFFFFF"/>
        </w:rPr>
        <w:t>in</w:t>
      </w:r>
      <w:r w:rsidR="006E6684">
        <w:rPr>
          <w:rFonts w:eastAsia="Times New Roman"/>
          <w:bCs/>
          <w:color w:val="000000" w:themeColor="text1"/>
          <w:shd w:val="clear" w:color="auto" w:fill="FFFFFF"/>
        </w:rPr>
        <w:t xml:space="preserve"> ANC</w:t>
      </w:r>
      <w:r w:rsidR="006E4681">
        <w:rPr>
          <w:rFonts w:eastAsia="Times New Roman"/>
          <w:bCs/>
          <w:color w:val="000000" w:themeColor="text1"/>
          <w:shd w:val="clear" w:color="auto" w:fill="FFFFFF"/>
        </w:rPr>
        <w:t xml:space="preserve"> is not safe enough.</w:t>
      </w:r>
    </w:p>
    <w:p w14:paraId="5F4DB0E3" w14:textId="4287EDEC" w:rsidR="00A46F66" w:rsidRDefault="005615B2" w:rsidP="00A46F66">
      <w:pPr>
        <w:autoSpaceDE w:val="0"/>
        <w:autoSpaceDN w:val="0"/>
        <w:adjustRightInd w:val="0"/>
        <w:snapToGrid w:val="0"/>
        <w:spacing w:after="180"/>
        <w:ind w:left="360" w:firstLine="360"/>
        <w:jc w:val="both"/>
        <w:rPr>
          <w:rFonts w:eastAsia="Times New Roman"/>
          <w:bCs/>
          <w:color w:val="000000" w:themeColor="text1"/>
          <w:shd w:val="clear" w:color="auto" w:fill="FFFFFF"/>
        </w:rPr>
      </w:pPr>
      <w:r>
        <w:rPr>
          <w:rFonts w:eastAsia="Times New Roman"/>
          <w:bCs/>
          <w:color w:val="000000" w:themeColor="text1"/>
          <w:shd w:val="clear" w:color="auto" w:fill="FFFFFF"/>
        </w:rPr>
        <w:t xml:space="preserve">Therefore, </w:t>
      </w:r>
      <w:r w:rsidR="00A46F66">
        <w:rPr>
          <w:rFonts w:eastAsia="Times New Roman"/>
          <w:bCs/>
          <w:color w:val="000000" w:themeColor="text1"/>
          <w:shd w:val="clear" w:color="auto" w:fill="FFFFFF"/>
        </w:rPr>
        <w:t>to overcome</w:t>
      </w:r>
      <w:r w:rsidR="00E92EE2">
        <w:rPr>
          <w:rFonts w:eastAsia="Times New Roman"/>
          <w:bCs/>
          <w:color w:val="000000" w:themeColor="text1"/>
          <w:shd w:val="clear" w:color="auto" w:fill="FFFFFF"/>
        </w:rPr>
        <w:t xml:space="preserve"> this security </w:t>
      </w:r>
      <w:r w:rsidR="00C8211B">
        <w:rPr>
          <w:rFonts w:eastAsia="Times New Roman"/>
          <w:bCs/>
          <w:color w:val="000000" w:themeColor="text1"/>
          <w:shd w:val="clear" w:color="auto" w:fill="FFFFFF"/>
        </w:rPr>
        <w:t>weakness</w:t>
      </w:r>
      <w:r w:rsidR="00E92EE2">
        <w:rPr>
          <w:rFonts w:eastAsia="Times New Roman"/>
          <w:bCs/>
          <w:color w:val="000000" w:themeColor="text1"/>
          <w:shd w:val="clear" w:color="auto" w:fill="FFFFFF"/>
        </w:rPr>
        <w:t xml:space="preserve"> of ANC, we separate the key</w:t>
      </w:r>
      <w:r w:rsidR="001E29AF">
        <w:rPr>
          <w:rFonts w:eastAsia="Times New Roman"/>
          <w:bCs/>
          <w:color w:val="000000" w:themeColor="text1"/>
          <w:shd w:val="clear" w:color="auto" w:fill="FFFFFF"/>
        </w:rPr>
        <w:t xml:space="preserve"> </w:t>
      </w:r>
      <w:r w:rsidR="001E29AF" w:rsidRPr="001E29AF">
        <w:rPr>
          <w:rFonts w:eastAsia="Times New Roman"/>
          <w:bCs/>
          <w:i/>
          <w:iCs/>
          <w:color w:val="000000" w:themeColor="text1"/>
          <w:shd w:val="clear" w:color="auto" w:fill="FFFFFF"/>
        </w:rPr>
        <w:t>k</w:t>
      </w:r>
      <w:r w:rsidR="00E92EE2">
        <w:rPr>
          <w:rFonts w:eastAsia="Times New Roman"/>
          <w:bCs/>
          <w:color w:val="000000" w:themeColor="text1"/>
          <w:shd w:val="clear" w:color="auto" w:fill="FFFFFF"/>
        </w:rPr>
        <w:t xml:space="preserve"> and encoding/decoding modules in our proposed defense mechanism</w:t>
      </w:r>
      <w:r w:rsidR="00A35F4D">
        <w:rPr>
          <w:rFonts w:eastAsia="Times New Roman"/>
          <w:bCs/>
          <w:color w:val="000000" w:themeColor="text1"/>
          <w:shd w:val="clear" w:color="auto" w:fill="FFFFFF"/>
        </w:rPr>
        <w:t>, so that the encoded</w:t>
      </w:r>
      <w:r w:rsidR="00F12F0C">
        <w:rPr>
          <w:rFonts w:eastAsia="Times New Roman"/>
          <w:bCs/>
          <w:color w:val="000000" w:themeColor="text1"/>
          <w:shd w:val="clear" w:color="auto" w:fill="FFFFFF"/>
        </w:rPr>
        <w:t>/decoded</w:t>
      </w:r>
      <w:r w:rsidR="00A35F4D">
        <w:rPr>
          <w:rFonts w:eastAsia="Times New Roman"/>
          <w:bCs/>
          <w:color w:val="000000" w:themeColor="text1"/>
          <w:shd w:val="clear" w:color="auto" w:fill="FFFFFF"/>
        </w:rPr>
        <w:t xml:space="preserve"> result is correct only when correct key is provided.</w:t>
      </w:r>
      <w:r w:rsidR="004729CF">
        <w:rPr>
          <w:rFonts w:eastAsia="Times New Roman"/>
          <w:bCs/>
          <w:color w:val="000000" w:themeColor="text1"/>
          <w:shd w:val="clear" w:color="auto" w:fill="FFFFFF"/>
        </w:rPr>
        <w:t xml:space="preserve"> </w:t>
      </w:r>
      <w:r w:rsidR="00FF1BB2">
        <w:rPr>
          <w:rFonts w:eastAsia="Times New Roman"/>
          <w:bCs/>
          <w:color w:val="000000" w:themeColor="text1"/>
          <w:shd w:val="clear" w:color="auto" w:fill="FFFFFF"/>
        </w:rPr>
        <w:t>The introduction of separated key</w:t>
      </w:r>
      <w:r w:rsidR="001E29AF">
        <w:rPr>
          <w:rFonts w:eastAsia="Times New Roman"/>
          <w:bCs/>
          <w:color w:val="000000" w:themeColor="text1"/>
          <w:shd w:val="clear" w:color="auto" w:fill="FFFFFF"/>
        </w:rPr>
        <w:t xml:space="preserve"> </w:t>
      </w:r>
      <w:r w:rsidR="001E29AF" w:rsidRPr="001E29AF">
        <w:rPr>
          <w:rFonts w:eastAsia="Times New Roman"/>
          <w:bCs/>
          <w:i/>
          <w:iCs/>
          <w:color w:val="000000" w:themeColor="text1"/>
          <w:shd w:val="clear" w:color="auto" w:fill="FFFFFF"/>
        </w:rPr>
        <w:t>k</w:t>
      </w:r>
      <w:r w:rsidR="00FF1BB2">
        <w:rPr>
          <w:rFonts w:eastAsia="Times New Roman"/>
          <w:bCs/>
          <w:color w:val="000000" w:themeColor="text1"/>
          <w:shd w:val="clear" w:color="auto" w:fill="FFFFFF"/>
        </w:rPr>
        <w:t xml:space="preserve"> improves security</w:t>
      </w:r>
      <w:r w:rsidR="00F226DE">
        <w:rPr>
          <w:rFonts w:eastAsia="Times New Roman"/>
          <w:bCs/>
          <w:color w:val="000000" w:themeColor="text1"/>
          <w:shd w:val="clear" w:color="auto" w:fill="FFFFFF"/>
        </w:rPr>
        <w:t xml:space="preserve">, because even the </w:t>
      </w:r>
      <w:r w:rsidR="009953C6">
        <w:rPr>
          <w:rFonts w:eastAsia="Times New Roman"/>
          <w:bCs/>
          <w:color w:val="000000" w:themeColor="text1"/>
          <w:shd w:val="clear" w:color="auto" w:fill="FFFFFF"/>
        </w:rPr>
        <w:t>encoding module</w:t>
      </w:r>
      <w:r w:rsidR="00F226DE">
        <w:rPr>
          <w:rFonts w:eastAsia="Times New Roman"/>
          <w:bCs/>
          <w:color w:val="000000" w:themeColor="text1"/>
          <w:shd w:val="clear" w:color="auto" w:fill="FFFFFF"/>
        </w:rPr>
        <w:t xml:space="preserve"> </w:t>
      </w:r>
      <w:r w:rsidR="002E543F">
        <w:rPr>
          <w:rFonts w:eastAsia="Times New Roman"/>
          <w:bCs/>
          <w:color w:val="000000" w:themeColor="text1"/>
          <w:shd w:val="clear" w:color="auto" w:fill="FFFFFF"/>
        </w:rPr>
        <w:t xml:space="preserve">has the </w:t>
      </w:r>
      <w:r w:rsidR="00F226DE">
        <w:rPr>
          <w:rFonts w:eastAsia="Times New Roman"/>
          <w:bCs/>
          <w:color w:val="000000" w:themeColor="text1"/>
          <w:shd w:val="clear" w:color="auto" w:fill="FFFFFF"/>
        </w:rPr>
        <w:t>same</w:t>
      </w:r>
      <w:r w:rsidR="002E543F">
        <w:rPr>
          <w:rFonts w:eastAsia="Times New Roman"/>
          <w:bCs/>
          <w:color w:val="000000" w:themeColor="text1"/>
          <w:shd w:val="clear" w:color="auto" w:fill="FFFFFF"/>
        </w:rPr>
        <w:t xml:space="preserve"> structure</w:t>
      </w:r>
      <w:r w:rsidR="00F226DE">
        <w:rPr>
          <w:rFonts w:eastAsia="Times New Roman"/>
          <w:bCs/>
          <w:color w:val="000000" w:themeColor="text1"/>
          <w:shd w:val="clear" w:color="auto" w:fill="FFFFFF"/>
        </w:rPr>
        <w:t xml:space="preserve">, different </w:t>
      </w:r>
      <w:r w:rsidR="009953C6">
        <w:rPr>
          <w:rFonts w:eastAsia="Times New Roman"/>
          <w:bCs/>
          <w:color w:val="000000" w:themeColor="text1"/>
          <w:shd w:val="clear" w:color="auto" w:fill="FFFFFF"/>
        </w:rPr>
        <w:t>senders</w:t>
      </w:r>
      <w:r w:rsidR="00F226DE">
        <w:rPr>
          <w:rFonts w:eastAsia="Times New Roman"/>
          <w:bCs/>
          <w:color w:val="000000" w:themeColor="text1"/>
          <w:shd w:val="clear" w:color="auto" w:fill="FFFFFF"/>
        </w:rPr>
        <w:t xml:space="preserve"> with different key</w:t>
      </w:r>
      <w:r w:rsidR="009953C6">
        <w:rPr>
          <w:rFonts w:eastAsia="Times New Roman"/>
          <w:bCs/>
          <w:color w:val="000000" w:themeColor="text1"/>
          <w:shd w:val="clear" w:color="auto" w:fill="FFFFFF"/>
        </w:rPr>
        <w:t>s</w:t>
      </w:r>
      <w:r w:rsidR="00F226DE">
        <w:rPr>
          <w:rFonts w:eastAsia="Times New Roman"/>
          <w:bCs/>
          <w:color w:val="000000" w:themeColor="text1"/>
          <w:shd w:val="clear" w:color="auto" w:fill="FFFFFF"/>
        </w:rPr>
        <w:t xml:space="preserve"> can make the </w:t>
      </w:r>
      <w:r w:rsidR="00CF5E68">
        <w:rPr>
          <w:rFonts w:eastAsia="Times New Roman"/>
          <w:bCs/>
          <w:color w:val="000000" w:themeColor="text1"/>
          <w:shd w:val="clear" w:color="auto" w:fill="FFFFFF"/>
        </w:rPr>
        <w:t xml:space="preserve">different </w:t>
      </w:r>
      <w:r w:rsidR="00F226DE">
        <w:rPr>
          <w:rFonts w:eastAsia="Times New Roman"/>
          <w:bCs/>
          <w:color w:val="000000" w:themeColor="text1"/>
          <w:shd w:val="clear" w:color="auto" w:fill="FFFFFF"/>
        </w:rPr>
        <w:t>encoded result</w:t>
      </w:r>
      <w:r w:rsidR="00CF5E68">
        <w:rPr>
          <w:rFonts w:eastAsia="Times New Roman"/>
          <w:bCs/>
          <w:color w:val="000000" w:themeColor="text1"/>
          <w:shd w:val="clear" w:color="auto" w:fill="FFFFFF"/>
        </w:rPr>
        <w:t>s</w:t>
      </w:r>
      <w:r w:rsidR="00F226DE">
        <w:rPr>
          <w:rFonts w:eastAsia="Times New Roman"/>
          <w:bCs/>
          <w:color w:val="000000" w:themeColor="text1"/>
          <w:shd w:val="clear" w:color="auto" w:fill="FFFFFF"/>
        </w:rPr>
        <w:t xml:space="preserve">. </w:t>
      </w:r>
    </w:p>
    <w:p w14:paraId="3815EAD5" w14:textId="1E121318" w:rsidR="00993D88" w:rsidRPr="00A40443" w:rsidRDefault="00FB3C04" w:rsidP="00A40443">
      <w:pPr>
        <w:autoSpaceDE w:val="0"/>
        <w:autoSpaceDN w:val="0"/>
        <w:adjustRightInd w:val="0"/>
        <w:snapToGrid w:val="0"/>
        <w:spacing w:after="180"/>
        <w:ind w:left="360" w:firstLine="360"/>
        <w:jc w:val="both"/>
        <w:rPr>
          <w:rFonts w:eastAsia="Times New Roman"/>
          <w:bCs/>
          <w:color w:val="000000" w:themeColor="text1"/>
          <w:shd w:val="clear" w:color="auto" w:fill="FFFFFF"/>
        </w:rPr>
      </w:pPr>
      <w:r>
        <w:rPr>
          <w:rFonts w:eastAsia="Times New Roman"/>
          <w:bCs/>
          <w:color w:val="000000" w:themeColor="text1"/>
          <w:shd w:val="clear" w:color="auto" w:fill="FFFFFF"/>
        </w:rPr>
        <w:t xml:space="preserve">In </w:t>
      </w:r>
      <w:r w:rsidR="00A46F66">
        <w:rPr>
          <w:rFonts w:eastAsia="Times New Roman"/>
          <w:bCs/>
          <w:color w:val="000000" w:themeColor="text1"/>
          <w:shd w:val="clear" w:color="auto" w:fill="FFFFFF"/>
        </w:rPr>
        <w:t>our</w:t>
      </w:r>
      <w:r>
        <w:rPr>
          <w:rFonts w:eastAsia="Times New Roman"/>
          <w:bCs/>
          <w:color w:val="000000" w:themeColor="text1"/>
          <w:shd w:val="clear" w:color="auto" w:fill="FFFFFF"/>
        </w:rPr>
        <w:t xml:space="preserve"> defense mechanism, </w:t>
      </w:r>
      <w:r w:rsidR="00550381" w:rsidRPr="00226DF8">
        <w:rPr>
          <w:rFonts w:eastAsia="Times New Roman"/>
          <w:b/>
          <w:color w:val="000000" w:themeColor="text1"/>
          <w:shd w:val="clear" w:color="auto" w:fill="FFFFFF"/>
        </w:rPr>
        <w:t>the</w:t>
      </w:r>
      <w:r w:rsidR="00550381">
        <w:rPr>
          <w:rFonts w:eastAsia="Times New Roman"/>
          <w:bCs/>
          <w:color w:val="000000" w:themeColor="text1"/>
          <w:shd w:val="clear" w:color="auto" w:fill="FFFFFF"/>
        </w:rPr>
        <w:t xml:space="preserve"> </w:t>
      </w:r>
      <w:r w:rsidR="00550381" w:rsidRPr="00226DF8">
        <w:rPr>
          <w:rFonts w:eastAsia="Times New Roman"/>
          <w:b/>
          <w:color w:val="000000" w:themeColor="text1"/>
          <w:shd w:val="clear" w:color="auto" w:fill="FFFFFF"/>
        </w:rPr>
        <w:t xml:space="preserve">attacker </w:t>
      </w:r>
      <w:r w:rsidR="00E81352" w:rsidRPr="00226DF8">
        <w:rPr>
          <w:rFonts w:eastAsia="Times New Roman"/>
          <w:b/>
          <w:color w:val="000000" w:themeColor="text1"/>
          <w:shd w:val="clear" w:color="auto" w:fill="FFFFFF"/>
        </w:rPr>
        <w:t xml:space="preserve">still has ability to query </w:t>
      </w:r>
      <w:r w:rsidR="0085658F">
        <w:rPr>
          <w:rFonts w:eastAsia="Times New Roman"/>
          <w:b/>
          <w:color w:val="000000" w:themeColor="text1"/>
          <w:shd w:val="clear" w:color="auto" w:fill="FFFFFF"/>
        </w:rPr>
        <w:t>the</w:t>
      </w:r>
      <w:r w:rsidR="00E81352" w:rsidRPr="00226DF8">
        <w:rPr>
          <w:rFonts w:eastAsia="Times New Roman"/>
          <w:b/>
          <w:color w:val="000000" w:themeColor="text1"/>
          <w:shd w:val="clear" w:color="auto" w:fill="FFFFFF"/>
        </w:rPr>
        <w:t xml:space="preserve"> </w:t>
      </w:r>
      <w:r w:rsidR="003C50FF">
        <w:rPr>
          <w:rFonts w:eastAsia="Times New Roman"/>
          <w:b/>
          <w:color w:val="000000" w:themeColor="text1"/>
          <w:shd w:val="clear" w:color="auto" w:fill="FFFFFF"/>
        </w:rPr>
        <w:t>encoding</w:t>
      </w:r>
      <w:r w:rsidR="00E81352" w:rsidRPr="00226DF8">
        <w:rPr>
          <w:rFonts w:eastAsia="Times New Roman"/>
          <w:b/>
          <w:color w:val="000000" w:themeColor="text1"/>
          <w:shd w:val="clear" w:color="auto" w:fill="FFFFFF"/>
        </w:rPr>
        <w:t xml:space="preserve"> module</w:t>
      </w:r>
      <w:r w:rsidR="00550381" w:rsidRPr="00226DF8">
        <w:rPr>
          <w:rFonts w:eastAsia="Times New Roman"/>
          <w:b/>
          <w:color w:val="000000" w:themeColor="text1"/>
          <w:shd w:val="clear" w:color="auto" w:fill="FFFFFF"/>
        </w:rPr>
        <w:t xml:space="preserve"> </w:t>
      </w:r>
      <w:r w:rsidR="001F3A67" w:rsidRPr="00226DF8">
        <w:rPr>
          <w:rFonts w:eastAsia="Times New Roman"/>
          <w:b/>
          <w:color w:val="000000" w:themeColor="text1"/>
          <w:shd w:val="clear" w:color="auto" w:fill="FFFFFF"/>
        </w:rPr>
        <w:t xml:space="preserve">to implement </w:t>
      </w:r>
      <w:r w:rsidR="00152974" w:rsidRPr="00226DF8">
        <w:rPr>
          <w:rFonts w:eastAsia="Times New Roman"/>
          <w:b/>
          <w:color w:val="000000" w:themeColor="text1"/>
          <w:shd w:val="clear" w:color="auto" w:fill="FFFFFF"/>
        </w:rPr>
        <w:t xml:space="preserve">the </w:t>
      </w:r>
      <w:r w:rsidR="00550381" w:rsidRPr="00226DF8">
        <w:rPr>
          <w:rFonts w:eastAsia="Times New Roman"/>
          <w:b/>
          <w:color w:val="000000" w:themeColor="text1"/>
          <w:shd w:val="clear" w:color="auto" w:fill="FFFFFF"/>
        </w:rPr>
        <w:t>chosen plaintext attack</w:t>
      </w:r>
      <w:r w:rsidR="00550381">
        <w:rPr>
          <w:rFonts w:eastAsia="Times New Roman"/>
          <w:bCs/>
          <w:color w:val="000000" w:themeColor="text1"/>
          <w:shd w:val="clear" w:color="auto" w:fill="FFFFFF"/>
        </w:rPr>
        <w:t xml:space="preserve">. </w:t>
      </w:r>
      <w:r w:rsidR="007F2CA8">
        <w:rPr>
          <w:rFonts w:eastAsia="Times New Roman"/>
          <w:bCs/>
          <w:color w:val="000000" w:themeColor="text1"/>
          <w:shd w:val="clear" w:color="auto" w:fill="FFFFFF"/>
        </w:rPr>
        <w:t>As discussed in Section 7</w:t>
      </w:r>
      <w:r w:rsidR="009A1797">
        <w:rPr>
          <w:rFonts w:eastAsia="Times New Roman"/>
          <w:bCs/>
          <w:color w:val="000000" w:themeColor="text1"/>
          <w:shd w:val="clear" w:color="auto" w:fill="FFFFFF"/>
        </w:rPr>
        <w:t>:</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Notably, at the sender </w:t>
      </w:r>
      <w:r w:rsidR="00A46F66" w:rsidRPr="00A46F66">
        <w:rPr>
          <w:rFonts w:eastAsia="Times New Roman"/>
          <w:bCs/>
          <w:color w:val="000000" w:themeColor="text1"/>
          <w:shd w:val="clear" w:color="auto" w:fill="FFFFFF"/>
        </w:rPr>
        <w:lastRenderedPageBreak/>
        <w:t xml:space="preserve">side, both the plaintext </w:t>
      </w:r>
      <w:r w:rsidR="00A46F66" w:rsidRPr="00A46F66">
        <w:rPr>
          <w:rFonts w:eastAsia="Times New Roman"/>
          <w:bCs/>
          <w:i/>
          <w:iCs/>
          <w:color w:val="000000" w:themeColor="text1"/>
          <w:shd w:val="clear" w:color="auto" w:fill="FFFFFF"/>
        </w:rPr>
        <w:t>p</w:t>
      </w:r>
      <w:r w:rsidR="00A46F66" w:rsidRPr="00A46F66">
        <w:rPr>
          <w:rFonts w:eastAsia="Times New Roman"/>
          <w:bCs/>
          <w:color w:val="000000" w:themeColor="text1"/>
          <w:shd w:val="clear" w:color="auto" w:fill="FFFFFF"/>
        </w:rPr>
        <w:t xml:space="preserve"> and</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the key </w:t>
      </w:r>
      <w:r w:rsidR="00A46F66" w:rsidRPr="00A46F66">
        <w:rPr>
          <w:rFonts w:eastAsia="Times New Roman"/>
          <w:bCs/>
          <w:i/>
          <w:iCs/>
          <w:color w:val="000000" w:themeColor="text1"/>
          <w:shd w:val="clear" w:color="auto" w:fill="FFFFFF"/>
        </w:rPr>
        <w:t>k</w:t>
      </w:r>
      <w:r w:rsidR="00A46F66" w:rsidRPr="00A46F66">
        <w:rPr>
          <w:rFonts w:eastAsia="Times New Roman"/>
          <w:bCs/>
          <w:color w:val="000000" w:themeColor="text1"/>
          <w:shd w:val="clear" w:color="auto" w:fill="FFFFFF"/>
        </w:rPr>
        <w:t xml:space="preserve"> are needed to run the encoding module in the</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encoding processes. To query the encoding module and proceed</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chosen plaintext attack towards our proposed defense</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system, the attacker should input </w:t>
      </w:r>
      <w:proofErr w:type="spellStart"/>
      <w:r w:rsidR="00A46F66" w:rsidRPr="00A46F66">
        <w:rPr>
          <w:rFonts w:eastAsia="Times New Roman"/>
          <w:bCs/>
          <w:i/>
          <w:iCs/>
          <w:color w:val="000000" w:themeColor="text1"/>
          <w:shd w:val="clear" w:color="auto" w:fill="FFFFFF"/>
        </w:rPr>
        <w:t>p</w:t>
      </w:r>
      <w:r w:rsidR="00A46F66" w:rsidRPr="00A46F66">
        <w:rPr>
          <w:rFonts w:eastAsia="Times New Roman"/>
          <w:bCs/>
          <w:i/>
          <w:iCs/>
          <w:color w:val="000000" w:themeColor="text1"/>
          <w:shd w:val="clear" w:color="auto" w:fill="FFFFFF"/>
          <w:vertAlign w:val="subscript"/>
        </w:rPr>
        <w:t>Eve</w:t>
      </w:r>
      <w:proofErr w:type="spellEnd"/>
      <w:r w:rsidR="00A46F66" w:rsidRPr="00A46F66">
        <w:rPr>
          <w:rFonts w:eastAsia="Times New Roman"/>
          <w:bCs/>
          <w:i/>
          <w:i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and his key </w:t>
      </w:r>
      <w:r w:rsidR="00A46F66" w:rsidRPr="00A46F66">
        <w:rPr>
          <w:rFonts w:eastAsia="Times New Roman"/>
          <w:bCs/>
          <w:i/>
          <w:iCs/>
          <w:color w:val="000000" w:themeColor="text1"/>
          <w:shd w:val="clear" w:color="auto" w:fill="FFFFFF"/>
        </w:rPr>
        <w:t>k’</w:t>
      </w:r>
      <w:r w:rsidR="00A46F66" w:rsidRPr="00A46F66">
        <w:rPr>
          <w:rFonts w:eastAsia="Times New Roman"/>
          <w:bCs/>
          <w:color w:val="000000" w:themeColor="text1"/>
          <w:shd w:val="clear" w:color="auto" w:fill="FFFFFF"/>
        </w:rPr>
        <w:t xml:space="preserve"> to</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the encoding module Alice and get </w:t>
      </w:r>
      <w:proofErr w:type="spellStart"/>
      <w:r w:rsidR="00A46F66" w:rsidRPr="00A46F66">
        <w:rPr>
          <w:rFonts w:eastAsia="Times New Roman"/>
          <w:bCs/>
          <w:i/>
          <w:iCs/>
          <w:color w:val="000000" w:themeColor="text1"/>
          <w:shd w:val="clear" w:color="auto" w:fill="FFFFFF"/>
        </w:rPr>
        <w:t>c</w:t>
      </w:r>
      <w:r w:rsidR="00A46F66" w:rsidRPr="00A46F66">
        <w:rPr>
          <w:rFonts w:eastAsia="Times New Roman"/>
          <w:bCs/>
          <w:i/>
          <w:iCs/>
          <w:color w:val="000000" w:themeColor="text1"/>
          <w:shd w:val="clear" w:color="auto" w:fill="FFFFFF"/>
          <w:vertAlign w:val="subscript"/>
        </w:rPr>
        <w:t>Eve</w:t>
      </w:r>
      <w:proofErr w:type="spellEnd"/>
      <w:r w:rsidR="00A46F66" w:rsidRPr="00A46F66">
        <w:rPr>
          <w:rFonts w:eastAsia="Times New Roman"/>
          <w:bCs/>
          <w:i/>
          <w:iCs/>
          <w:color w:val="000000" w:themeColor="text1"/>
          <w:shd w:val="clear" w:color="auto" w:fill="FFFFFF"/>
        </w:rPr>
        <w:t xml:space="preserve"> = Alice(p</w:t>
      </w:r>
      <w:r w:rsidR="002441B9">
        <w:rPr>
          <w:rFonts w:eastAsia="Times New Roman"/>
          <w:bCs/>
          <w:i/>
          <w:iCs/>
          <w:color w:val="000000" w:themeColor="text1"/>
          <w:shd w:val="clear" w:color="auto" w:fill="FFFFFF"/>
        </w:rPr>
        <w:t>,</w:t>
      </w:r>
      <w:r w:rsidR="00A46F66" w:rsidRPr="00A46F66">
        <w:rPr>
          <w:rFonts w:eastAsia="Times New Roman"/>
          <w:bCs/>
          <w:i/>
          <w:iCs/>
          <w:color w:val="000000" w:themeColor="text1"/>
          <w:shd w:val="clear" w:color="auto" w:fill="FFFFFF"/>
        </w:rPr>
        <w:t xml:space="preserve"> k</w:t>
      </w:r>
      <w:r w:rsidR="00A46F66">
        <w:rPr>
          <w:rFonts w:eastAsia="Times New Roman"/>
          <w:bCs/>
          <w:i/>
          <w:iCs/>
          <w:color w:val="000000" w:themeColor="text1"/>
          <w:shd w:val="clear" w:color="auto" w:fill="FFFFFF"/>
        </w:rPr>
        <w:t>’</w:t>
      </w:r>
      <w:r w:rsidR="00A46F66" w:rsidRPr="00A46F66">
        <w:rPr>
          <w:rFonts w:eastAsia="Times New Roman"/>
          <w:bCs/>
          <w:i/>
          <w:iCs/>
          <w:color w:val="000000" w:themeColor="text1"/>
          <w:shd w:val="clear" w:color="auto" w:fill="FFFFFF"/>
        </w:rPr>
        <w:t>)</w:t>
      </w:r>
      <w:r w:rsidR="00A46F66" w:rsidRPr="00A46F66">
        <w:rPr>
          <w:rFonts w:eastAsia="Times New Roman"/>
          <w:bCs/>
          <w:color w:val="000000" w:themeColor="text1"/>
          <w:shd w:val="clear" w:color="auto" w:fill="FFFFFF"/>
        </w:rPr>
        <w:t>.</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In our system, the secret key is separated from the encoding/decoding module, and every user has his distinct key,</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so the key </w:t>
      </w:r>
      <w:r w:rsidR="00A46F66" w:rsidRPr="00A46F66">
        <w:rPr>
          <w:rFonts w:eastAsia="Times New Roman"/>
          <w:bCs/>
          <w:i/>
          <w:iCs/>
          <w:color w:val="000000" w:themeColor="text1"/>
          <w:shd w:val="clear" w:color="auto" w:fill="FFFFFF"/>
        </w:rPr>
        <w:t>k’</w:t>
      </w:r>
      <w:r w:rsidR="00A46F66" w:rsidRPr="00A46F66">
        <w:rPr>
          <w:rFonts w:eastAsia="Times New Roman"/>
          <w:bCs/>
          <w:color w:val="000000" w:themeColor="text1"/>
          <w:shd w:val="clear" w:color="auto" w:fill="FFFFFF"/>
        </w:rPr>
        <w:t xml:space="preserve"> used by the attacker may not be equal to </w:t>
      </w:r>
      <w:r w:rsidR="00A46F66" w:rsidRPr="00A46F66">
        <w:rPr>
          <w:rFonts w:eastAsia="Times New Roman"/>
          <w:bCs/>
          <w:i/>
          <w:iCs/>
          <w:color w:val="000000" w:themeColor="text1"/>
          <w:shd w:val="clear" w:color="auto" w:fill="FFFFFF"/>
        </w:rPr>
        <w:t>k</w:t>
      </w:r>
      <w:r w:rsidR="00A46F66" w:rsidRPr="00A46F66">
        <w:rPr>
          <w:rFonts w:eastAsia="Times New Roman"/>
          <w:bCs/>
          <w:color w:val="000000" w:themeColor="text1"/>
          <w:shd w:val="clear" w:color="auto" w:fill="FFFFFF"/>
        </w:rPr>
        <w:t>.</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Consequently, the attacker’s ciphertext </w:t>
      </w:r>
      <w:proofErr w:type="spellStart"/>
      <w:r w:rsidR="00A46F66" w:rsidRPr="00A46F66">
        <w:rPr>
          <w:rFonts w:eastAsia="Times New Roman"/>
          <w:bCs/>
          <w:i/>
          <w:iCs/>
          <w:color w:val="000000" w:themeColor="text1"/>
          <w:shd w:val="clear" w:color="auto" w:fill="FFFFFF"/>
        </w:rPr>
        <w:t>c</w:t>
      </w:r>
      <w:r w:rsidR="00A46F66" w:rsidRPr="00A46F66">
        <w:rPr>
          <w:rFonts w:eastAsia="Times New Roman"/>
          <w:bCs/>
          <w:i/>
          <w:iCs/>
          <w:color w:val="000000" w:themeColor="text1"/>
          <w:shd w:val="clear" w:color="auto" w:fill="FFFFFF"/>
          <w:vertAlign w:val="subscript"/>
        </w:rPr>
        <w:t>Eve</w:t>
      </w:r>
      <w:proofErr w:type="spellEnd"/>
      <w:r w:rsidR="00A46F66" w:rsidRPr="00A46F66">
        <w:rPr>
          <w:rFonts w:eastAsia="Times New Roman"/>
          <w:bCs/>
          <w:color w:val="000000" w:themeColor="text1"/>
          <w:shd w:val="clear" w:color="auto" w:fill="FFFFFF"/>
        </w:rPr>
        <w:t xml:space="preserve"> may not be the</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same as the correct ciphertext </w:t>
      </w:r>
      <w:r w:rsidR="00A46F66" w:rsidRPr="00A46F66">
        <w:rPr>
          <w:rFonts w:eastAsia="Times New Roman"/>
          <w:bCs/>
          <w:i/>
          <w:iCs/>
          <w:color w:val="000000" w:themeColor="text1"/>
          <w:shd w:val="clear" w:color="auto" w:fill="FFFFFF"/>
        </w:rPr>
        <w:t>c</w:t>
      </w:r>
      <w:r w:rsidR="00A46F66" w:rsidRPr="00A46F66">
        <w:rPr>
          <w:rFonts w:eastAsia="Times New Roman"/>
          <w:bCs/>
          <w:color w:val="000000" w:themeColor="text1"/>
          <w:shd w:val="clear" w:color="auto" w:fill="FFFFFF"/>
        </w:rPr>
        <w:t xml:space="preserve"> unless the attacker tries the</w:t>
      </w:r>
      <w:r w:rsidR="00A46F66">
        <w:rPr>
          <w:rFonts w:eastAsia="Times New Roman"/>
          <w:bCs/>
          <w:color w:val="000000" w:themeColor="text1"/>
          <w:shd w:val="clear" w:color="auto" w:fill="FFFFFF"/>
        </w:rPr>
        <w:t xml:space="preserve"> </w:t>
      </w:r>
      <w:r w:rsidR="00A46F66" w:rsidRPr="00A46F66">
        <w:rPr>
          <w:rFonts w:eastAsia="Times New Roman"/>
          <w:bCs/>
          <w:color w:val="000000" w:themeColor="text1"/>
          <w:shd w:val="clear" w:color="auto" w:fill="FFFFFF"/>
        </w:rPr>
        <w:t xml:space="preserve">correct key </w:t>
      </w:r>
      <w:r w:rsidR="00A46F66" w:rsidRPr="00A46F66">
        <w:rPr>
          <w:rFonts w:eastAsia="Times New Roman"/>
          <w:bCs/>
          <w:i/>
          <w:iCs/>
          <w:color w:val="000000" w:themeColor="text1"/>
          <w:shd w:val="clear" w:color="auto" w:fill="FFFFFF"/>
        </w:rPr>
        <w:t>k</w:t>
      </w:r>
      <w:r w:rsidR="00A46F66" w:rsidRPr="00A46F66">
        <w:rPr>
          <w:rFonts w:eastAsia="Times New Roman"/>
          <w:bCs/>
          <w:color w:val="000000" w:themeColor="text1"/>
          <w:shd w:val="clear" w:color="auto" w:fill="FFFFFF"/>
        </w:rPr>
        <w:t xml:space="preserve"> out.</w:t>
      </w:r>
      <w:r w:rsidR="00A40443">
        <w:rPr>
          <w:rFonts w:eastAsia="Times New Roman"/>
          <w:bCs/>
          <w:color w:val="000000" w:themeColor="text1"/>
          <w:shd w:val="clear" w:color="auto" w:fill="FFFFFF"/>
        </w:rPr>
        <w:t xml:space="preserve">” </w:t>
      </w:r>
      <w:r w:rsidR="00280243">
        <w:rPr>
          <w:rFonts w:eastAsia="Times New Roman"/>
          <w:bCs/>
          <w:color w:val="000000" w:themeColor="text1"/>
          <w:shd w:val="clear" w:color="auto" w:fill="FFFFFF"/>
        </w:rPr>
        <w:t>Due to the different key</w:t>
      </w:r>
      <w:r w:rsidR="00D54A85">
        <w:rPr>
          <w:rFonts w:eastAsia="Times New Roman"/>
          <w:bCs/>
          <w:color w:val="000000" w:themeColor="text1"/>
          <w:shd w:val="clear" w:color="auto" w:fill="FFFFFF"/>
        </w:rPr>
        <w:t>s</w:t>
      </w:r>
      <w:r w:rsidR="00280243">
        <w:rPr>
          <w:rFonts w:eastAsia="Times New Roman"/>
          <w:bCs/>
          <w:color w:val="000000" w:themeColor="text1"/>
          <w:shd w:val="clear" w:color="auto" w:fill="FFFFFF"/>
        </w:rPr>
        <w:t xml:space="preserve"> </w:t>
      </w:r>
      <w:r w:rsidR="00EB2CA7">
        <w:rPr>
          <w:rFonts w:eastAsia="Times New Roman"/>
          <w:bCs/>
          <w:color w:val="000000" w:themeColor="text1"/>
          <w:shd w:val="clear" w:color="auto" w:fill="FFFFFF"/>
        </w:rPr>
        <w:t xml:space="preserve">in </w:t>
      </w:r>
      <w:r w:rsidR="00832A94">
        <w:rPr>
          <w:rFonts w:eastAsia="Times New Roman"/>
          <w:bCs/>
          <w:color w:val="000000" w:themeColor="text1"/>
          <w:shd w:val="clear" w:color="auto" w:fill="FFFFFF"/>
        </w:rPr>
        <w:t>our</w:t>
      </w:r>
      <w:r w:rsidR="00EB2CA7">
        <w:rPr>
          <w:rFonts w:eastAsia="Times New Roman"/>
          <w:bCs/>
          <w:color w:val="000000" w:themeColor="text1"/>
          <w:shd w:val="clear" w:color="auto" w:fill="FFFFFF"/>
        </w:rPr>
        <w:t xml:space="preserve"> defense mechanism</w:t>
      </w:r>
      <w:r w:rsidR="00832A94">
        <w:rPr>
          <w:rFonts w:eastAsia="Times New Roman"/>
          <w:bCs/>
          <w:color w:val="000000" w:themeColor="text1"/>
          <w:shd w:val="clear" w:color="auto" w:fill="FFFFFF"/>
        </w:rPr>
        <w:t>,</w:t>
      </w:r>
      <w:r w:rsidR="00EB2CA7">
        <w:rPr>
          <w:rFonts w:eastAsia="Times New Roman"/>
          <w:bCs/>
          <w:color w:val="000000" w:themeColor="text1"/>
          <w:shd w:val="clear" w:color="auto" w:fill="FFFFFF"/>
        </w:rPr>
        <w:t xml:space="preserve"> </w:t>
      </w:r>
      <w:r w:rsidR="00280243">
        <w:rPr>
          <w:rFonts w:eastAsia="Times New Roman"/>
          <w:bCs/>
          <w:color w:val="000000" w:themeColor="text1"/>
          <w:shd w:val="clear" w:color="auto" w:fill="FFFFFF"/>
        </w:rPr>
        <w:t xml:space="preserve">it </w:t>
      </w:r>
      <w:r w:rsidR="009A220C">
        <w:rPr>
          <w:rFonts w:eastAsia="Times New Roman"/>
          <w:bCs/>
          <w:color w:val="000000" w:themeColor="text1"/>
          <w:shd w:val="clear" w:color="auto" w:fill="FFFFFF"/>
        </w:rPr>
        <w:t xml:space="preserve">becomes harder </w:t>
      </w:r>
      <w:r w:rsidR="00280243">
        <w:rPr>
          <w:rFonts w:eastAsia="Times New Roman"/>
          <w:bCs/>
          <w:color w:val="000000" w:themeColor="text1"/>
          <w:shd w:val="clear" w:color="auto" w:fill="FFFFFF"/>
        </w:rPr>
        <w:t>for the attacker</w:t>
      </w:r>
      <w:r w:rsidR="00EB2CA7">
        <w:rPr>
          <w:rFonts w:eastAsia="Times New Roman"/>
          <w:bCs/>
          <w:color w:val="000000" w:themeColor="text1"/>
          <w:shd w:val="clear" w:color="auto" w:fill="FFFFFF"/>
        </w:rPr>
        <w:t xml:space="preserve"> to get correct </w:t>
      </w:r>
      <w:r w:rsidR="007746B2">
        <w:rPr>
          <w:rFonts w:eastAsia="Times New Roman"/>
          <w:bCs/>
          <w:color w:val="000000" w:themeColor="text1"/>
          <w:shd w:val="clear" w:color="auto" w:fill="FFFFFF"/>
        </w:rPr>
        <w:t xml:space="preserve">data </w:t>
      </w:r>
      <w:r w:rsidR="00EB2CA7">
        <w:rPr>
          <w:rFonts w:eastAsia="Times New Roman"/>
          <w:bCs/>
          <w:color w:val="000000" w:themeColor="text1"/>
          <w:shd w:val="clear" w:color="auto" w:fill="FFFFFF"/>
        </w:rPr>
        <w:t>pair</w:t>
      </w:r>
      <w:r w:rsidR="007746B2">
        <w:rPr>
          <w:rFonts w:eastAsia="Times New Roman"/>
          <w:bCs/>
          <w:color w:val="000000" w:themeColor="text1"/>
          <w:shd w:val="clear" w:color="auto" w:fill="FFFFFF"/>
        </w:rPr>
        <w:t xml:space="preserve"> (</w:t>
      </w:r>
      <w:proofErr w:type="spellStart"/>
      <w:r w:rsidR="007746B2" w:rsidRPr="007746B2">
        <w:rPr>
          <w:rFonts w:eastAsia="Times New Roman"/>
          <w:bCs/>
          <w:i/>
          <w:iCs/>
          <w:color w:val="000000" w:themeColor="text1"/>
          <w:shd w:val="clear" w:color="auto" w:fill="FFFFFF"/>
        </w:rPr>
        <w:t>p</w:t>
      </w:r>
      <w:r w:rsidR="005F3A66" w:rsidRPr="00AF74AD">
        <w:rPr>
          <w:rFonts w:eastAsia="Times New Roman"/>
          <w:bCs/>
          <w:i/>
          <w:iCs/>
          <w:color w:val="000000" w:themeColor="text1"/>
          <w:shd w:val="clear" w:color="auto" w:fill="FFFFFF"/>
          <w:vertAlign w:val="subscript"/>
        </w:rPr>
        <w:t>Eve</w:t>
      </w:r>
      <w:proofErr w:type="spellEnd"/>
      <w:r w:rsidR="007746B2" w:rsidRPr="007746B2">
        <w:rPr>
          <w:rFonts w:eastAsia="Times New Roman"/>
          <w:bCs/>
          <w:i/>
          <w:iCs/>
          <w:color w:val="000000" w:themeColor="text1"/>
          <w:shd w:val="clear" w:color="auto" w:fill="FFFFFF"/>
        </w:rPr>
        <w:t>,</w:t>
      </w:r>
      <w:r w:rsidR="007746B2">
        <w:rPr>
          <w:rFonts w:eastAsia="Times New Roman"/>
          <w:bCs/>
          <w:i/>
          <w:iCs/>
          <w:color w:val="000000" w:themeColor="text1"/>
          <w:shd w:val="clear" w:color="auto" w:fill="FFFFFF"/>
        </w:rPr>
        <w:t xml:space="preserve"> </w:t>
      </w:r>
      <w:proofErr w:type="spellStart"/>
      <w:r w:rsidR="007746B2" w:rsidRPr="007746B2">
        <w:rPr>
          <w:rFonts w:eastAsia="Times New Roman"/>
          <w:bCs/>
          <w:i/>
          <w:iCs/>
          <w:color w:val="000000" w:themeColor="text1"/>
          <w:shd w:val="clear" w:color="auto" w:fill="FFFFFF"/>
        </w:rPr>
        <w:t>c</w:t>
      </w:r>
      <w:r w:rsidR="005F3A66" w:rsidRPr="00AF74AD">
        <w:rPr>
          <w:rFonts w:eastAsia="Times New Roman"/>
          <w:bCs/>
          <w:i/>
          <w:iCs/>
          <w:color w:val="000000" w:themeColor="text1"/>
          <w:shd w:val="clear" w:color="auto" w:fill="FFFFFF"/>
          <w:vertAlign w:val="subscript"/>
        </w:rPr>
        <w:t>Eve</w:t>
      </w:r>
      <w:proofErr w:type="spellEnd"/>
      <w:r w:rsidR="007746B2">
        <w:rPr>
          <w:rFonts w:eastAsia="Times New Roman"/>
          <w:bCs/>
          <w:color w:val="000000" w:themeColor="text1"/>
          <w:shd w:val="clear" w:color="auto" w:fill="FFFFFF"/>
        </w:rPr>
        <w:t>)</w:t>
      </w:r>
      <w:r w:rsidR="009A220C">
        <w:rPr>
          <w:rFonts w:eastAsia="Times New Roman"/>
          <w:bCs/>
          <w:color w:val="000000" w:themeColor="text1"/>
          <w:shd w:val="clear" w:color="auto" w:fill="FFFFFF"/>
        </w:rPr>
        <w:t xml:space="preserve"> through chosen plaintext attack,</w:t>
      </w:r>
      <w:r w:rsidR="00EB2CA7">
        <w:rPr>
          <w:rFonts w:eastAsia="Times New Roman"/>
          <w:bCs/>
          <w:color w:val="000000" w:themeColor="text1"/>
          <w:shd w:val="clear" w:color="auto" w:fill="FFFFFF"/>
        </w:rPr>
        <w:t xml:space="preserve"> because the correct key </w:t>
      </w:r>
      <w:r w:rsidR="00EB2CA7" w:rsidRPr="00EB2CA7">
        <w:rPr>
          <w:rFonts w:eastAsia="Times New Roman"/>
          <w:bCs/>
          <w:i/>
          <w:iCs/>
          <w:color w:val="000000" w:themeColor="text1"/>
          <w:shd w:val="clear" w:color="auto" w:fill="FFFFFF"/>
        </w:rPr>
        <w:t>k</w:t>
      </w:r>
      <w:r w:rsidR="00EB2CA7">
        <w:rPr>
          <w:rFonts w:eastAsia="Times New Roman"/>
          <w:bCs/>
          <w:color w:val="000000" w:themeColor="text1"/>
          <w:shd w:val="clear" w:color="auto" w:fill="FFFFFF"/>
        </w:rPr>
        <w:t xml:space="preserve"> </w:t>
      </w:r>
      <w:r w:rsidR="00CF7003">
        <w:rPr>
          <w:rFonts w:eastAsia="Times New Roman"/>
          <w:bCs/>
          <w:color w:val="000000" w:themeColor="text1"/>
          <w:shd w:val="clear" w:color="auto" w:fill="FFFFFF"/>
        </w:rPr>
        <w:t xml:space="preserve">of victim </w:t>
      </w:r>
      <w:r w:rsidR="00EB2CA7">
        <w:rPr>
          <w:rFonts w:eastAsia="Times New Roman"/>
          <w:bCs/>
          <w:color w:val="000000" w:themeColor="text1"/>
          <w:shd w:val="clear" w:color="auto" w:fill="FFFFFF"/>
        </w:rPr>
        <w:t xml:space="preserve">may not be the same as </w:t>
      </w:r>
      <w:r w:rsidR="009A220C">
        <w:rPr>
          <w:rFonts w:eastAsia="Times New Roman"/>
          <w:bCs/>
          <w:color w:val="000000" w:themeColor="text1"/>
          <w:shd w:val="clear" w:color="auto" w:fill="FFFFFF"/>
        </w:rPr>
        <w:t>the attacker’s</w:t>
      </w:r>
      <w:r w:rsidR="00EB2CA7">
        <w:rPr>
          <w:rFonts w:eastAsia="Times New Roman"/>
          <w:bCs/>
          <w:color w:val="000000" w:themeColor="text1"/>
          <w:shd w:val="clear" w:color="auto" w:fill="FFFFFF"/>
        </w:rPr>
        <w:t xml:space="preserve"> key </w:t>
      </w:r>
      <w:r w:rsidR="00EB2CA7" w:rsidRPr="00EB2CA7">
        <w:rPr>
          <w:rFonts w:eastAsia="Times New Roman"/>
          <w:bCs/>
          <w:i/>
          <w:iCs/>
          <w:color w:val="000000" w:themeColor="text1"/>
          <w:shd w:val="clear" w:color="auto" w:fill="FFFFFF"/>
        </w:rPr>
        <w:t>k’</w:t>
      </w:r>
      <w:r w:rsidR="00993D88" w:rsidRPr="00871FB1">
        <w:rPr>
          <w:rFonts w:eastAsia="Times New Roman"/>
          <w:color w:val="000000" w:themeColor="text1"/>
          <w:shd w:val="clear" w:color="auto" w:fill="FFFFFF"/>
        </w:rPr>
        <w:t>.</w:t>
      </w:r>
    </w:p>
    <w:p w14:paraId="745967EC" w14:textId="6E713457" w:rsidR="00B94492" w:rsidRPr="009873E1" w:rsidRDefault="009873E1" w:rsidP="00B94492">
      <w:pPr>
        <w:autoSpaceDE w:val="0"/>
        <w:autoSpaceDN w:val="0"/>
        <w:adjustRightInd w:val="0"/>
        <w:snapToGrid w:val="0"/>
        <w:spacing w:after="180"/>
        <w:ind w:left="360" w:firstLine="360"/>
        <w:jc w:val="both"/>
        <w:rPr>
          <w:color w:val="000000" w:themeColor="text1"/>
          <w:shd w:val="clear" w:color="auto" w:fill="FFFFFF"/>
        </w:rPr>
      </w:pPr>
      <w:r>
        <w:rPr>
          <w:rFonts w:eastAsia="Times New Roman"/>
          <w:color w:val="000000" w:themeColor="text1"/>
          <w:shd w:val="clear" w:color="auto" w:fill="FFFFFF"/>
        </w:rPr>
        <w:t>In conclusion, our proposed defense mechanism improves the ANC system by setting separate secret key</w:t>
      </w:r>
      <w:r>
        <w:rPr>
          <w:rFonts w:eastAsia="Times New Roman"/>
          <w:i/>
          <w:iCs/>
          <w:color w:val="000000" w:themeColor="text1"/>
          <w:shd w:val="clear" w:color="auto" w:fill="FFFFFF"/>
        </w:rPr>
        <w:t xml:space="preserve">, </w:t>
      </w:r>
      <w:r w:rsidRPr="009873E1">
        <w:rPr>
          <w:rFonts w:eastAsia="Times New Roman"/>
          <w:color w:val="000000" w:themeColor="text1"/>
          <w:shd w:val="clear" w:color="auto" w:fill="FFFFFF"/>
        </w:rPr>
        <w:t xml:space="preserve">so </w:t>
      </w:r>
      <w:r>
        <w:rPr>
          <w:rFonts w:eastAsia="Times New Roman"/>
          <w:color w:val="000000" w:themeColor="text1"/>
          <w:shd w:val="clear" w:color="auto" w:fill="FFFFFF"/>
        </w:rPr>
        <w:t xml:space="preserve">that </w:t>
      </w:r>
      <w:r w:rsidR="009A220C">
        <w:rPr>
          <w:rFonts w:eastAsia="Times New Roman"/>
          <w:color w:val="000000" w:themeColor="text1"/>
          <w:shd w:val="clear" w:color="auto" w:fill="FFFFFF"/>
        </w:rPr>
        <w:t>the impact of</w:t>
      </w:r>
      <w:r>
        <w:rPr>
          <w:rFonts w:eastAsia="Times New Roman"/>
          <w:color w:val="000000" w:themeColor="text1"/>
          <w:shd w:val="clear" w:color="auto" w:fill="FFFFFF"/>
        </w:rPr>
        <w:t xml:space="preserve"> chosen plaintext attack</w:t>
      </w:r>
      <w:r w:rsidR="009A220C">
        <w:rPr>
          <w:rFonts w:eastAsia="Times New Roman"/>
          <w:color w:val="000000" w:themeColor="text1"/>
          <w:shd w:val="clear" w:color="auto" w:fill="FFFFFF"/>
        </w:rPr>
        <w:t xml:space="preserve"> is mitigated</w:t>
      </w:r>
      <w:r>
        <w:rPr>
          <w:color w:val="000000" w:themeColor="text1"/>
          <w:shd w:val="clear" w:color="auto" w:fill="FFFFFF"/>
        </w:rPr>
        <w:t>.</w:t>
      </w:r>
    </w:p>
    <w:p w14:paraId="6ED1D3D6" w14:textId="77777777" w:rsidR="00073AA9" w:rsidRPr="00823284" w:rsidRDefault="00073AA9" w:rsidP="00913537">
      <w:pPr>
        <w:pStyle w:val="PlainText"/>
        <w:snapToGrid w:val="0"/>
        <w:spacing w:after="180"/>
        <w:jc w:val="both"/>
        <w:rPr>
          <w:rFonts w:ascii="Times New Roman" w:hAnsi="Times New Roman" w:cs="Times New Roman"/>
          <w:color w:val="000000" w:themeColor="text1"/>
          <w:sz w:val="24"/>
          <w:szCs w:val="24"/>
        </w:rPr>
      </w:pPr>
    </w:p>
    <w:p w14:paraId="672A9F43" w14:textId="2496968B" w:rsidR="002B28B4" w:rsidRPr="003D41CA" w:rsidRDefault="003C1378" w:rsidP="00913537">
      <w:pPr>
        <w:pStyle w:val="PlainText"/>
        <w:numPr>
          <w:ilvl w:val="0"/>
          <w:numId w:val="24"/>
        </w:numPr>
        <w:snapToGrid w:val="0"/>
        <w:spacing w:after="180"/>
        <w:ind w:left="360"/>
        <w:jc w:val="both"/>
        <w:rPr>
          <w:rFonts w:ascii="Times New Roman" w:eastAsia="Times New Roman" w:hAnsi="Times New Roman" w:cs="Times New Roman"/>
          <w:color w:val="000000" w:themeColor="text1"/>
          <w:sz w:val="24"/>
          <w:szCs w:val="24"/>
          <w:shd w:val="clear" w:color="auto" w:fill="FFFFFF"/>
        </w:rPr>
      </w:pPr>
      <w:r w:rsidRPr="00823284">
        <w:rPr>
          <w:rFonts w:ascii="Times New Roman" w:eastAsia="Times New Roman" w:hAnsi="Times New Roman" w:cs="Times New Roman"/>
          <w:b/>
          <w:color w:val="000000" w:themeColor="text1"/>
          <w:sz w:val="24"/>
          <w:szCs w:val="24"/>
          <w:shd w:val="clear" w:color="auto" w:fill="FFFFFF"/>
        </w:rPr>
        <w:t xml:space="preserve">Comment 3. </w:t>
      </w:r>
      <w:r w:rsidR="00C15A69" w:rsidRPr="003D41CA">
        <w:rPr>
          <w:rFonts w:ascii="Times New Roman" w:eastAsia="Times New Roman" w:hAnsi="Times New Roman" w:cs="Times New Roman"/>
          <w:color w:val="000000" w:themeColor="text1"/>
          <w:sz w:val="24"/>
          <w:szCs w:val="24"/>
          <w:shd w:val="clear" w:color="auto" w:fill="FFFFFF"/>
        </w:rPr>
        <w:t xml:space="preserve">In the TMIM attack, the adversary replaces the original ciphertext by the mean of adversarial ciphertexts with the target label or the adversarial sample generated by a GAN model. However, as the adversary can query the sender as well as to replace the ciphertext, </w:t>
      </w:r>
      <w:r w:rsidR="00EE6D72">
        <w:rPr>
          <w:rFonts w:ascii="Times New Roman" w:eastAsia="Times New Roman" w:hAnsi="Times New Roman" w:cs="Times New Roman"/>
          <w:color w:val="000000" w:themeColor="text1"/>
          <w:sz w:val="24"/>
          <w:szCs w:val="24"/>
          <w:shd w:val="clear" w:color="auto" w:fill="FFFFFF"/>
        </w:rPr>
        <w:t xml:space="preserve">(a) </w:t>
      </w:r>
      <w:r w:rsidR="00C15A69" w:rsidRPr="003D41CA">
        <w:rPr>
          <w:rFonts w:ascii="Times New Roman" w:eastAsia="Times New Roman" w:hAnsi="Times New Roman" w:cs="Times New Roman"/>
          <w:color w:val="000000" w:themeColor="text1"/>
          <w:sz w:val="24"/>
          <w:szCs w:val="24"/>
          <w:shd w:val="clear" w:color="auto" w:fill="FFFFFF"/>
        </w:rPr>
        <w:t>why not just directly send an adversarial ciphertext to</w:t>
      </w:r>
      <w:r w:rsidR="00C15A69" w:rsidRPr="00EE6D72">
        <w:rPr>
          <w:rFonts w:ascii="Times New Roman" w:eastAsia="Times New Roman" w:hAnsi="Times New Roman" w:cs="Times New Roman"/>
          <w:color w:val="000000" w:themeColor="text1"/>
          <w:sz w:val="24"/>
          <w:szCs w:val="24"/>
          <w:shd w:val="clear" w:color="auto" w:fill="FFFFFF"/>
        </w:rPr>
        <w:t xml:space="preserve"> Bob</w:t>
      </w:r>
      <w:r w:rsidR="00EE6D72" w:rsidRPr="00EE6D72">
        <w:rPr>
          <w:rFonts w:ascii="Times New Roman" w:eastAsia="SimSun" w:hAnsi="Times New Roman" w:cs="Times New Roman"/>
          <w:color w:val="000000" w:themeColor="text1"/>
          <w:sz w:val="24"/>
          <w:szCs w:val="24"/>
          <w:shd w:val="clear" w:color="auto" w:fill="FFFFFF"/>
        </w:rPr>
        <w:t>? (b)</w:t>
      </w:r>
      <w:r w:rsidR="00EE6D72">
        <w:rPr>
          <w:rFonts w:ascii="Times New Roman" w:eastAsia="SimSun" w:hAnsi="Times New Roman" w:cs="Times New Roman"/>
          <w:color w:val="000000" w:themeColor="text1"/>
          <w:sz w:val="24"/>
          <w:szCs w:val="24"/>
          <w:shd w:val="clear" w:color="auto" w:fill="FFFFFF"/>
        </w:rPr>
        <w:t xml:space="preserve"> </w:t>
      </w:r>
      <w:r w:rsidR="00C15A69" w:rsidRPr="00EE6D72">
        <w:rPr>
          <w:rFonts w:ascii="Times New Roman" w:eastAsia="Times New Roman" w:hAnsi="Times New Roman" w:cs="Times New Roman"/>
          <w:color w:val="000000" w:themeColor="text1"/>
          <w:sz w:val="24"/>
          <w:szCs w:val="24"/>
          <w:shd w:val="clear" w:color="auto" w:fill="FFFFFF"/>
        </w:rPr>
        <w:t>Is</w:t>
      </w:r>
      <w:r w:rsidR="00C15A69" w:rsidRPr="003D41CA">
        <w:rPr>
          <w:rFonts w:ascii="Times New Roman" w:eastAsia="Times New Roman" w:hAnsi="Times New Roman" w:cs="Times New Roman"/>
          <w:color w:val="000000" w:themeColor="text1"/>
          <w:sz w:val="24"/>
          <w:szCs w:val="24"/>
          <w:shd w:val="clear" w:color="auto" w:fill="FFFFFF"/>
        </w:rPr>
        <w:t xml:space="preserve"> it necessary to take the mean value of a set of adversarial samples</w:t>
      </w:r>
      <w:r w:rsidR="000C692E">
        <w:rPr>
          <w:rFonts w:ascii="Times New Roman" w:eastAsia="Times New Roman" w:hAnsi="Times New Roman" w:cs="Times New Roman"/>
          <w:color w:val="000000" w:themeColor="text1"/>
          <w:sz w:val="24"/>
          <w:szCs w:val="24"/>
          <w:shd w:val="clear" w:color="auto" w:fill="FFFFFF"/>
        </w:rPr>
        <w:t>?</w:t>
      </w:r>
      <w:r w:rsidR="00C15A69" w:rsidRPr="003D41CA">
        <w:rPr>
          <w:rFonts w:ascii="Times New Roman" w:eastAsia="Times New Roman" w:hAnsi="Times New Roman" w:cs="Times New Roman"/>
          <w:color w:val="000000" w:themeColor="text1"/>
          <w:sz w:val="24"/>
          <w:szCs w:val="24"/>
          <w:shd w:val="clear" w:color="auto" w:fill="FFFFFF"/>
        </w:rPr>
        <w:t xml:space="preserve"> </w:t>
      </w:r>
      <w:r w:rsidR="00FB1119">
        <w:rPr>
          <w:rFonts w:ascii="Times New Roman" w:eastAsia="Times New Roman" w:hAnsi="Times New Roman" w:cs="Times New Roman"/>
          <w:color w:val="000000" w:themeColor="text1"/>
          <w:sz w:val="24"/>
          <w:szCs w:val="24"/>
          <w:shd w:val="clear" w:color="auto" w:fill="FFFFFF"/>
        </w:rPr>
        <w:t xml:space="preserve">(c) </w:t>
      </w:r>
      <w:r w:rsidR="00C15A69" w:rsidRPr="003D41CA">
        <w:rPr>
          <w:rFonts w:ascii="Times New Roman" w:eastAsia="Times New Roman" w:hAnsi="Times New Roman" w:cs="Times New Roman"/>
          <w:color w:val="000000" w:themeColor="text1"/>
          <w:sz w:val="24"/>
          <w:szCs w:val="24"/>
          <w:shd w:val="clear" w:color="auto" w:fill="FFFFFF"/>
        </w:rPr>
        <w:t>Can the mean of the adversarial samples always be identified in the target class</w:t>
      </w:r>
      <w:r w:rsidR="000C692E">
        <w:rPr>
          <w:rFonts w:ascii="Times New Roman" w:eastAsia="Times New Roman" w:hAnsi="Times New Roman" w:cs="Times New Roman"/>
          <w:color w:val="000000" w:themeColor="text1"/>
          <w:sz w:val="24"/>
          <w:szCs w:val="24"/>
          <w:shd w:val="clear" w:color="auto" w:fill="FFFFFF"/>
        </w:rPr>
        <w:t>?</w:t>
      </w:r>
      <w:r w:rsidR="00C15A69" w:rsidRPr="003D41CA">
        <w:rPr>
          <w:rFonts w:ascii="Times New Roman" w:eastAsia="Times New Roman" w:hAnsi="Times New Roman" w:cs="Times New Roman"/>
          <w:color w:val="000000" w:themeColor="text1"/>
          <w:sz w:val="24"/>
          <w:szCs w:val="24"/>
          <w:shd w:val="clear" w:color="auto" w:fill="FFFFFF"/>
        </w:rPr>
        <w:t xml:space="preserve"> </w:t>
      </w:r>
      <w:r w:rsidR="00FB1119">
        <w:rPr>
          <w:rFonts w:ascii="Times New Roman" w:eastAsia="Times New Roman" w:hAnsi="Times New Roman" w:cs="Times New Roman"/>
          <w:color w:val="000000" w:themeColor="text1"/>
          <w:sz w:val="24"/>
          <w:szCs w:val="24"/>
          <w:shd w:val="clear" w:color="auto" w:fill="FFFFFF"/>
        </w:rPr>
        <w:t xml:space="preserve">(d) </w:t>
      </w:r>
      <w:r w:rsidR="00C15A69" w:rsidRPr="003D41CA">
        <w:rPr>
          <w:rFonts w:ascii="Times New Roman" w:eastAsia="Times New Roman" w:hAnsi="Times New Roman" w:cs="Times New Roman"/>
          <w:color w:val="000000" w:themeColor="text1"/>
          <w:sz w:val="24"/>
          <w:szCs w:val="24"/>
          <w:shd w:val="clear" w:color="auto" w:fill="FFFFFF"/>
        </w:rPr>
        <w:t>Also, the author claims that the induce of GAN is for the sake of improving the diversity of reconstructed plaintext at Bob's side. However, since the goal of the neural communication system is to transmit data in a safe and accurate way, why is the diversity of the reconstructed data important?</w:t>
      </w:r>
    </w:p>
    <w:p w14:paraId="77FC354B" w14:textId="263FB943" w:rsidR="0034690D" w:rsidRDefault="00515F3C" w:rsidP="00913537">
      <w:pPr>
        <w:autoSpaceDE w:val="0"/>
        <w:autoSpaceDN w:val="0"/>
        <w:adjustRightInd w:val="0"/>
        <w:snapToGrid w:val="0"/>
        <w:spacing w:after="180"/>
        <w:ind w:left="360"/>
        <w:jc w:val="both"/>
        <w:rPr>
          <w:rFonts w:eastAsia="Times New Roman"/>
          <w:bCs/>
          <w:color w:val="000000" w:themeColor="text1"/>
          <w:shd w:val="clear" w:color="auto" w:fill="FFFFFF"/>
        </w:rPr>
      </w:pPr>
      <w:r w:rsidRPr="00823284">
        <w:rPr>
          <w:rFonts w:eastAsia="Times New Roman"/>
          <w:b/>
          <w:color w:val="000000" w:themeColor="text1"/>
          <w:shd w:val="clear" w:color="auto" w:fill="FFFFFF"/>
        </w:rPr>
        <w:t xml:space="preserve">Reply: </w:t>
      </w:r>
      <w:r w:rsidRPr="00823284">
        <w:rPr>
          <w:rFonts w:eastAsia="Times New Roman"/>
          <w:bCs/>
          <w:color w:val="000000" w:themeColor="text1"/>
          <w:shd w:val="clear" w:color="auto" w:fill="FFFFFF"/>
        </w:rPr>
        <w:t>Thanks for</w:t>
      </w:r>
      <w:r w:rsidR="0009258C">
        <w:rPr>
          <w:rFonts w:eastAsia="Times New Roman"/>
          <w:bCs/>
          <w:color w:val="000000" w:themeColor="text1"/>
          <w:shd w:val="clear" w:color="auto" w:fill="FFFFFF"/>
        </w:rPr>
        <w:t xml:space="preserve"> this comment</w:t>
      </w:r>
      <w:r w:rsidRPr="00823284">
        <w:rPr>
          <w:rFonts w:eastAsia="Times New Roman"/>
          <w:bCs/>
          <w:color w:val="000000" w:themeColor="text1"/>
          <w:shd w:val="clear" w:color="auto" w:fill="FFFFFF"/>
        </w:rPr>
        <w:t>.</w:t>
      </w:r>
    </w:p>
    <w:p w14:paraId="75B317D4" w14:textId="67B1D4A4" w:rsidR="00E70464" w:rsidRPr="00823284" w:rsidRDefault="00FB0594" w:rsidP="00913537">
      <w:pPr>
        <w:autoSpaceDE w:val="0"/>
        <w:autoSpaceDN w:val="0"/>
        <w:adjustRightInd w:val="0"/>
        <w:snapToGrid w:val="0"/>
        <w:spacing w:after="180"/>
        <w:ind w:left="360"/>
        <w:jc w:val="both"/>
        <w:rPr>
          <w:color w:val="000000" w:themeColor="text1"/>
          <w:shd w:val="clear" w:color="auto" w:fill="FFFFFF"/>
        </w:rPr>
      </w:pPr>
      <w:r>
        <w:rPr>
          <w:color w:val="000000" w:themeColor="text1"/>
          <w:shd w:val="clear" w:color="auto" w:fill="FFFFFF"/>
        </w:rPr>
        <w:tab/>
      </w:r>
      <w:bookmarkStart w:id="0" w:name="_Hlk101624292"/>
      <w:r>
        <w:rPr>
          <w:color w:val="000000" w:themeColor="text1"/>
        </w:rPr>
        <w:t xml:space="preserve">In the ANC system, </w:t>
      </w:r>
      <w:r w:rsidR="00B0107E" w:rsidRPr="00FA4E4E">
        <w:rPr>
          <w:rFonts w:eastAsia="Times New Roman"/>
          <w:color w:val="000000" w:themeColor="text1"/>
          <w:shd w:val="clear" w:color="auto" w:fill="FFFFFF"/>
        </w:rPr>
        <w:t>Alice is an encoding module</w:t>
      </w:r>
      <w:r w:rsidR="00B0107E">
        <w:rPr>
          <w:rFonts w:eastAsia="Times New Roman"/>
          <w:color w:val="000000" w:themeColor="text1"/>
          <w:shd w:val="clear" w:color="auto" w:fill="FFFFFF"/>
        </w:rPr>
        <w:t xml:space="preserve"> used by sender</w:t>
      </w:r>
      <w:r w:rsidR="00B0107E" w:rsidRPr="00FA4E4E">
        <w:rPr>
          <w:rFonts w:eastAsia="Times New Roman"/>
          <w:color w:val="000000" w:themeColor="text1"/>
          <w:shd w:val="clear" w:color="auto" w:fill="FFFFFF"/>
        </w:rPr>
        <w:t>, Bob is a decoding module</w:t>
      </w:r>
      <w:r w:rsidR="00B0107E">
        <w:rPr>
          <w:rFonts w:eastAsia="Times New Roman"/>
          <w:color w:val="000000" w:themeColor="text1"/>
          <w:shd w:val="clear" w:color="auto" w:fill="FFFFFF"/>
        </w:rPr>
        <w:t xml:space="preserve"> used by receiver, and Eve is an attack module used by attacker</w:t>
      </w:r>
      <w:r>
        <w:rPr>
          <w:rFonts w:eastAsia="Times New Roman"/>
          <w:color w:val="000000" w:themeColor="text1"/>
          <w:shd w:val="clear" w:color="auto" w:fill="FFFFFF"/>
        </w:rPr>
        <w:t>.</w:t>
      </w:r>
      <w:r w:rsidR="00EE6D72">
        <w:rPr>
          <w:rFonts w:eastAsia="Times New Roman"/>
          <w:color w:val="000000" w:themeColor="text1"/>
          <w:shd w:val="clear" w:color="auto" w:fill="FFFFFF"/>
        </w:rPr>
        <w:t xml:space="preserve"> After this explanation, we answer the reviewer’s question one by one.</w:t>
      </w:r>
      <w:bookmarkEnd w:id="0"/>
    </w:p>
    <w:p w14:paraId="156D78F1" w14:textId="4CF867BB" w:rsidR="00F65ECD" w:rsidRDefault="00894504" w:rsidP="00233B95">
      <w:pPr>
        <w:snapToGrid w:val="0"/>
        <w:spacing w:after="180"/>
        <w:ind w:left="360" w:firstLine="360"/>
        <w:jc w:val="both"/>
      </w:pPr>
      <w:r>
        <w:t xml:space="preserve">(a) </w:t>
      </w:r>
      <w:r w:rsidR="005C4284">
        <w:t>Yes, the a</w:t>
      </w:r>
      <w:r w:rsidR="00665632">
        <w:t>ttacker can also directly send the adversarial ciphertext to</w:t>
      </w:r>
      <w:r w:rsidR="001119D5">
        <w:t xml:space="preserve"> the receiver’s</w:t>
      </w:r>
      <w:r w:rsidR="00665632">
        <w:t xml:space="preserve"> </w:t>
      </w:r>
      <w:r w:rsidR="00947570">
        <w:t>de</w:t>
      </w:r>
      <w:r w:rsidR="008A3F6E">
        <w:t>coding</w:t>
      </w:r>
      <w:r w:rsidR="003C07AF">
        <w:t xml:space="preserve"> module</w:t>
      </w:r>
      <w:r w:rsidR="00665632">
        <w:t xml:space="preserve"> to fulfill the attack</w:t>
      </w:r>
      <w:r w:rsidR="00AD63C6">
        <w:t>.</w:t>
      </w:r>
      <w:r w:rsidR="007D3A4C">
        <w:t xml:space="preserve"> But this is another kind of attack that directly sends malicious information to </w:t>
      </w:r>
      <w:r w:rsidR="001119D5">
        <w:t xml:space="preserve">the </w:t>
      </w:r>
      <w:r w:rsidR="007D3A4C">
        <w:t xml:space="preserve">receiver. In our </w:t>
      </w:r>
      <w:r w:rsidR="001119D5">
        <w:t>proposed</w:t>
      </w:r>
      <w:r w:rsidR="007D3A4C">
        <w:t xml:space="preserve"> attack</w:t>
      </w:r>
      <w:r w:rsidR="001119D5">
        <w:t xml:space="preserve"> models</w:t>
      </w:r>
      <w:r w:rsidR="007D3A4C">
        <w:t xml:space="preserve">, we focus on the attacker </w:t>
      </w:r>
      <w:r w:rsidR="001119D5">
        <w:t xml:space="preserve">who </w:t>
      </w:r>
      <w:r w:rsidR="007D3A4C">
        <w:t xml:space="preserve">aims at manipulating the captured ciphertext sent by </w:t>
      </w:r>
      <w:r w:rsidR="00C24D8D">
        <w:t>sender</w:t>
      </w:r>
      <w:r w:rsidR="007D3A4C">
        <w:t>.</w:t>
      </w:r>
    </w:p>
    <w:p w14:paraId="4800F8DB" w14:textId="77777777" w:rsidR="00551814" w:rsidRDefault="003107D9" w:rsidP="00F23652">
      <w:pPr>
        <w:snapToGrid w:val="0"/>
        <w:spacing w:after="180"/>
        <w:ind w:left="360" w:firstLine="360"/>
        <w:jc w:val="both"/>
      </w:pPr>
      <w:r>
        <w:t xml:space="preserve">(b) </w:t>
      </w:r>
      <w:r w:rsidR="00D9227D">
        <w:t>The</w:t>
      </w:r>
      <w:r w:rsidR="00F23652">
        <w:t>re are many</w:t>
      </w:r>
      <w:r w:rsidR="00D9227D">
        <w:t xml:space="preserve"> way</w:t>
      </w:r>
      <w:r w:rsidR="00F23652">
        <w:t>s</w:t>
      </w:r>
      <w:r w:rsidR="00D9227D">
        <w:t xml:space="preserve"> </w:t>
      </w:r>
      <w:r w:rsidR="00F23652">
        <w:t>to</w:t>
      </w:r>
      <w:r w:rsidR="00D9227D">
        <w:t xml:space="preserve"> generat</w:t>
      </w:r>
      <w:r w:rsidR="00F23652">
        <w:t>e</w:t>
      </w:r>
      <w:r w:rsidR="00D9227D">
        <w:t xml:space="preserve"> adversarial ciphertext. Taking the mean value of a set of samples is just one way we choose. Sending an individual adversarial sample to the receiver </w:t>
      </w:r>
      <w:r w:rsidR="00F23652">
        <w:t>may</w:t>
      </w:r>
      <w:r w:rsidR="00D9227D">
        <w:t xml:space="preserve"> also achieve the same purpose. The reason</w:t>
      </w:r>
      <w:r w:rsidR="00964198">
        <w:t>s</w:t>
      </w:r>
      <w:r w:rsidR="00D9227D">
        <w:t xml:space="preserve"> we pick mean value of samples </w:t>
      </w:r>
      <w:r w:rsidR="00964198">
        <w:t>are</w:t>
      </w:r>
      <w:r w:rsidR="00D9227D">
        <w:t xml:space="preserve"> as follows:</w:t>
      </w:r>
      <w:r w:rsidR="00F23652">
        <w:t xml:space="preserve"> </w:t>
      </w:r>
      <w:r w:rsidR="00D9227D">
        <w:t>(</w:t>
      </w:r>
      <w:proofErr w:type="spellStart"/>
      <w:r w:rsidR="001C2EE1">
        <w:t>i</w:t>
      </w:r>
      <w:proofErr w:type="spellEnd"/>
      <w:r w:rsidR="00D9227D">
        <w:t xml:space="preserve">) </w:t>
      </w:r>
      <w:r w:rsidR="00F1406A">
        <w:t>in the field of</w:t>
      </w:r>
      <w:r w:rsidR="00F23652">
        <w:t xml:space="preserve"> machine</w:t>
      </w:r>
      <w:r w:rsidR="00F1406A">
        <w:t xml:space="preserve"> learning, neural networks </w:t>
      </w:r>
      <w:r w:rsidR="00531313">
        <w:t>are</w:t>
      </w:r>
      <w:r w:rsidR="00F1406A">
        <w:t xml:space="preserve"> used to learn the statistic properties and distribution </w:t>
      </w:r>
      <w:r w:rsidR="00531313">
        <w:t>features</w:t>
      </w:r>
      <w:r w:rsidR="00F1406A">
        <w:t xml:space="preserve"> of data</w:t>
      </w:r>
      <w:r w:rsidR="00531313">
        <w:t xml:space="preserve">, </w:t>
      </w:r>
      <w:r w:rsidR="00F23652">
        <w:t xml:space="preserve">and </w:t>
      </w:r>
      <w:r w:rsidR="00531313">
        <w:t>the</w:t>
      </w:r>
      <w:r w:rsidR="00F1406A">
        <w:t xml:space="preserve"> </w:t>
      </w:r>
      <w:r w:rsidR="00D9227D">
        <w:t>mean value of sample</w:t>
      </w:r>
      <w:r w:rsidR="00531313">
        <w:t>s</w:t>
      </w:r>
      <w:r w:rsidR="00D9227D">
        <w:t xml:space="preserve"> can show the average</w:t>
      </w:r>
      <w:r w:rsidR="00531313">
        <w:t>d</w:t>
      </w:r>
      <w:r w:rsidR="00D9227D">
        <w:t xml:space="preserve"> data </w:t>
      </w:r>
      <w:r w:rsidR="00531313">
        <w:t>statistics</w:t>
      </w:r>
      <w:r w:rsidR="00D9227D">
        <w:t xml:space="preserve"> or </w:t>
      </w:r>
      <w:r w:rsidR="00531313">
        <w:t>features</w:t>
      </w:r>
      <w:r w:rsidR="00D9227D">
        <w:t xml:space="preserve"> of a data class</w:t>
      </w:r>
      <w:r w:rsidR="00F23652">
        <w:t xml:space="preserve">; </w:t>
      </w:r>
      <w:r w:rsidR="00D9227D">
        <w:t>(</w:t>
      </w:r>
      <w:r w:rsidR="001C2EE1">
        <w:t>ii</w:t>
      </w:r>
      <w:r w:rsidR="00D9227D">
        <w:t xml:space="preserve">) </w:t>
      </w:r>
      <w:r w:rsidR="00531313">
        <w:t>the mean value of samples</w:t>
      </w:r>
      <w:r w:rsidR="00D9227D">
        <w:t xml:space="preserve"> will not be impact by some abnormal individual data or outlier</w:t>
      </w:r>
      <w:r w:rsidR="00057861">
        <w:t xml:space="preserve"> data point</w:t>
      </w:r>
      <w:r w:rsidR="00551814">
        <w:t>.</w:t>
      </w:r>
    </w:p>
    <w:p w14:paraId="6D01ACA7" w14:textId="24FDFA2F" w:rsidR="00D9227D" w:rsidRDefault="00F23652" w:rsidP="00F23652">
      <w:pPr>
        <w:snapToGrid w:val="0"/>
        <w:spacing w:after="180"/>
        <w:ind w:left="360" w:firstLine="360"/>
        <w:jc w:val="both"/>
      </w:pPr>
      <w:r>
        <w:t xml:space="preserve"> </w:t>
      </w:r>
      <w:r w:rsidR="004478AB">
        <w:t xml:space="preserve">(c) </w:t>
      </w:r>
      <w:r w:rsidR="00EB7A1F">
        <w:t>F</w:t>
      </w:r>
      <w:r w:rsidR="007418F0">
        <w:t xml:space="preserve">or the reconstructed adversarial samples of the same mean value, they are identical as we have shown in the experiment results in Fig. </w:t>
      </w:r>
      <w:r w:rsidR="00E30FE6">
        <w:t>5</w:t>
      </w:r>
      <w:r w:rsidR="000B22F0">
        <w:t xml:space="preserve">, which </w:t>
      </w:r>
      <w:r w:rsidR="00BC12C4">
        <w:t>may lead to suspect of</w:t>
      </w:r>
      <w:r w:rsidR="00995AEC">
        <w:t xml:space="preserve"> the</w:t>
      </w:r>
      <w:r w:rsidR="00BC12C4">
        <w:t xml:space="preserve"> receiver</w:t>
      </w:r>
      <w:r>
        <w:t>.</w:t>
      </w:r>
      <w:r w:rsidR="00BC12C4">
        <w:t xml:space="preserve"> </w:t>
      </w:r>
      <w:r>
        <w:t>Thus,</w:t>
      </w:r>
      <w:r w:rsidR="00BC12C4">
        <w:t xml:space="preserve"> we </w:t>
      </w:r>
      <w:r w:rsidR="00530206">
        <w:t>adopt</w:t>
      </w:r>
      <w:r w:rsidR="00BC12C4">
        <w:t xml:space="preserve"> the generative TMIM attack </w:t>
      </w:r>
      <w:r>
        <w:t>that</w:t>
      </w:r>
      <w:r w:rsidR="00BC12C4">
        <w:t xml:space="preserve"> can produce different adversarial samples.</w:t>
      </w:r>
    </w:p>
    <w:p w14:paraId="06046022" w14:textId="6D92138C" w:rsidR="00B87F48" w:rsidRPr="007A35E7" w:rsidRDefault="006933EC" w:rsidP="00233B95">
      <w:pPr>
        <w:snapToGrid w:val="0"/>
        <w:spacing w:after="180"/>
        <w:ind w:left="360" w:firstLine="360"/>
        <w:jc w:val="both"/>
        <w:rPr>
          <w:rFonts w:eastAsia="Times New Roman"/>
          <w:color w:val="000000" w:themeColor="text1"/>
          <w:shd w:val="clear" w:color="auto" w:fill="FFFFFF"/>
        </w:rPr>
      </w:pPr>
      <w:r>
        <w:rPr>
          <w:color w:val="201F1E"/>
          <w:shd w:val="clear" w:color="auto" w:fill="FFFFFF"/>
        </w:rPr>
        <w:lastRenderedPageBreak/>
        <w:t xml:space="preserve">(d) </w:t>
      </w:r>
      <w:r w:rsidR="000A5C64">
        <w:rPr>
          <w:color w:val="201F1E"/>
          <w:shd w:val="clear" w:color="auto" w:fill="FFFFFF"/>
        </w:rPr>
        <w:t>Although</w:t>
      </w:r>
      <w:r w:rsidR="00F14C30" w:rsidRPr="0016379A">
        <w:rPr>
          <w:color w:val="201F1E"/>
          <w:shd w:val="clear" w:color="auto" w:fill="FFFFFF"/>
        </w:rPr>
        <w:t xml:space="preserve"> the goal of the neural communication system is to transmit data in a safe and accurate way, </w:t>
      </w:r>
      <w:r w:rsidR="000A5C64">
        <w:rPr>
          <w:color w:val="201F1E"/>
          <w:shd w:val="clear" w:color="auto" w:fill="FFFFFF"/>
        </w:rPr>
        <w:t xml:space="preserve">the primary target </w:t>
      </w:r>
      <w:r w:rsidR="00153B4A">
        <w:rPr>
          <w:color w:val="201F1E"/>
          <w:shd w:val="clear" w:color="auto" w:fill="FFFFFF"/>
        </w:rPr>
        <w:t xml:space="preserve">for attackers </w:t>
      </w:r>
      <w:r w:rsidR="000A5C64">
        <w:rPr>
          <w:color w:val="201F1E"/>
          <w:shd w:val="clear" w:color="auto" w:fill="FFFFFF"/>
        </w:rPr>
        <w:t>is to achieve</w:t>
      </w:r>
      <w:r w:rsidR="00153B4A">
        <w:rPr>
          <w:color w:val="201F1E"/>
          <w:shd w:val="clear" w:color="auto" w:fill="FFFFFF"/>
        </w:rPr>
        <w:t xml:space="preserve"> their</w:t>
      </w:r>
      <w:r w:rsidR="000A5C64">
        <w:rPr>
          <w:color w:val="201F1E"/>
          <w:shd w:val="clear" w:color="auto" w:fill="FFFFFF"/>
        </w:rPr>
        <w:t xml:space="preserve"> desire</w:t>
      </w:r>
      <w:r w:rsidR="003F3BD5">
        <w:rPr>
          <w:color w:val="201F1E"/>
          <w:shd w:val="clear" w:color="auto" w:fill="FFFFFF"/>
        </w:rPr>
        <w:t>d</w:t>
      </w:r>
      <w:r w:rsidR="000A5C64">
        <w:rPr>
          <w:color w:val="201F1E"/>
          <w:shd w:val="clear" w:color="auto" w:fill="FFFFFF"/>
        </w:rPr>
        <w:t xml:space="preserve"> attack</w:t>
      </w:r>
      <w:r w:rsidR="00153B4A">
        <w:rPr>
          <w:color w:val="201F1E"/>
          <w:shd w:val="clear" w:color="auto" w:fill="FFFFFF"/>
        </w:rPr>
        <w:t xml:space="preserve"> purposes</w:t>
      </w:r>
      <w:r w:rsidR="000A5C64">
        <w:rPr>
          <w:color w:val="201F1E"/>
          <w:shd w:val="clear" w:color="auto" w:fill="FFFFFF"/>
        </w:rPr>
        <w:t>.</w:t>
      </w:r>
      <w:r w:rsidR="007A3367">
        <w:rPr>
          <w:color w:val="201F1E"/>
          <w:shd w:val="clear" w:color="auto" w:fill="FFFFFF"/>
        </w:rPr>
        <w:t xml:space="preserve"> As we have explained in the above question, receiving identical adversarial samples may cause suspicious by</w:t>
      </w:r>
      <w:r w:rsidR="00153B4A">
        <w:rPr>
          <w:color w:val="201F1E"/>
          <w:shd w:val="clear" w:color="auto" w:fill="FFFFFF"/>
        </w:rPr>
        <w:t xml:space="preserve"> the</w:t>
      </w:r>
      <w:r w:rsidR="007A3367">
        <w:rPr>
          <w:color w:val="201F1E"/>
          <w:shd w:val="clear" w:color="auto" w:fill="FFFFFF"/>
        </w:rPr>
        <w:t xml:space="preserve"> receiver because the data should not be identical</w:t>
      </w:r>
      <w:r w:rsidR="00E41A37">
        <w:rPr>
          <w:color w:val="201F1E"/>
          <w:shd w:val="clear" w:color="auto" w:fill="FFFFFF"/>
        </w:rPr>
        <w:t xml:space="preserve"> in real world</w:t>
      </w:r>
      <w:r w:rsidR="007A3367">
        <w:rPr>
          <w:color w:val="201F1E"/>
          <w:shd w:val="clear" w:color="auto" w:fill="FFFFFF"/>
        </w:rPr>
        <w:t xml:space="preserve"> with such </w:t>
      </w:r>
      <w:r w:rsidR="00153B4A">
        <w:rPr>
          <w:color w:val="201F1E"/>
          <w:shd w:val="clear" w:color="auto" w:fill="FFFFFF"/>
        </w:rPr>
        <w:t xml:space="preserve">a </w:t>
      </w:r>
      <w:r w:rsidR="007A3367">
        <w:rPr>
          <w:color w:val="201F1E"/>
          <w:shd w:val="clear" w:color="auto" w:fill="FFFFFF"/>
        </w:rPr>
        <w:t>high probability. Therefore, we introduce the GAN-based attack for</w:t>
      </w:r>
      <w:r w:rsidR="00153B4A">
        <w:rPr>
          <w:color w:val="201F1E"/>
          <w:shd w:val="clear" w:color="auto" w:fill="FFFFFF"/>
        </w:rPr>
        <w:t xml:space="preserve"> </w:t>
      </w:r>
      <w:r w:rsidR="007A3367">
        <w:rPr>
          <w:color w:val="201F1E"/>
          <w:shd w:val="clear" w:color="auto" w:fill="FFFFFF"/>
        </w:rPr>
        <w:t>ciphertext</w:t>
      </w:r>
      <w:r w:rsidR="00153B4A">
        <w:rPr>
          <w:color w:val="201F1E"/>
          <w:shd w:val="clear" w:color="auto" w:fill="FFFFFF"/>
        </w:rPr>
        <w:t xml:space="preserve"> manipulation</w:t>
      </w:r>
      <w:r w:rsidR="007A3367">
        <w:rPr>
          <w:color w:val="201F1E"/>
          <w:shd w:val="clear" w:color="auto" w:fill="FFFFFF"/>
        </w:rPr>
        <w:t xml:space="preserve"> with certain diversity.</w:t>
      </w:r>
    </w:p>
    <w:p w14:paraId="1DBA2175" w14:textId="77777777" w:rsidR="00D20266" w:rsidRPr="00823284" w:rsidRDefault="00D20266" w:rsidP="00913537">
      <w:pPr>
        <w:snapToGrid w:val="0"/>
        <w:spacing w:after="180"/>
        <w:jc w:val="both"/>
        <w:rPr>
          <w:rFonts w:eastAsia="Times New Roman"/>
          <w:color w:val="000000" w:themeColor="text1"/>
          <w:shd w:val="clear" w:color="auto" w:fill="FFFFFF"/>
        </w:rPr>
      </w:pPr>
    </w:p>
    <w:p w14:paraId="6102DEE9" w14:textId="5D7909E3" w:rsidR="00AD7808" w:rsidRPr="008F0607" w:rsidRDefault="002E3112" w:rsidP="00913537">
      <w:pPr>
        <w:pStyle w:val="PlainText"/>
        <w:numPr>
          <w:ilvl w:val="0"/>
          <w:numId w:val="24"/>
        </w:numPr>
        <w:snapToGrid w:val="0"/>
        <w:spacing w:after="180"/>
        <w:ind w:left="360"/>
        <w:jc w:val="both"/>
        <w:rPr>
          <w:rFonts w:ascii="Times New Roman" w:eastAsia="Times New Roman" w:hAnsi="Times New Roman" w:cs="Times New Roman"/>
          <w:bCs/>
          <w:color w:val="000000" w:themeColor="text1"/>
          <w:sz w:val="24"/>
          <w:szCs w:val="24"/>
          <w:shd w:val="clear" w:color="auto" w:fill="FFFFFF"/>
        </w:rPr>
      </w:pPr>
      <w:r w:rsidRPr="00823284">
        <w:rPr>
          <w:rFonts w:ascii="Times New Roman" w:eastAsia="Times New Roman" w:hAnsi="Times New Roman" w:cs="Times New Roman"/>
          <w:b/>
          <w:color w:val="000000" w:themeColor="text1"/>
          <w:sz w:val="24"/>
          <w:szCs w:val="24"/>
          <w:shd w:val="clear" w:color="auto" w:fill="FFFFFF"/>
        </w:rPr>
        <w:t xml:space="preserve">Comment </w:t>
      </w:r>
      <w:r w:rsidR="00DB471E">
        <w:rPr>
          <w:rFonts w:ascii="Times New Roman" w:eastAsia="Times New Roman" w:hAnsi="Times New Roman" w:cs="Times New Roman"/>
          <w:b/>
          <w:color w:val="000000" w:themeColor="text1"/>
          <w:sz w:val="24"/>
          <w:szCs w:val="24"/>
          <w:shd w:val="clear" w:color="auto" w:fill="FFFFFF"/>
        </w:rPr>
        <w:t>4</w:t>
      </w:r>
      <w:r w:rsidRPr="00823284">
        <w:rPr>
          <w:rFonts w:ascii="Times New Roman" w:eastAsia="Times New Roman" w:hAnsi="Times New Roman" w:cs="Times New Roman"/>
          <w:b/>
          <w:color w:val="000000" w:themeColor="text1"/>
          <w:sz w:val="24"/>
          <w:szCs w:val="24"/>
          <w:shd w:val="clear" w:color="auto" w:fill="FFFFFF"/>
        </w:rPr>
        <w:t xml:space="preserve">. </w:t>
      </w:r>
      <w:r w:rsidR="005025FE" w:rsidRPr="0016379A">
        <w:rPr>
          <w:rFonts w:ascii="Times New Roman" w:hAnsi="Times New Roman" w:cs="Times New Roman"/>
          <w:color w:val="201F1E"/>
          <w:sz w:val="24"/>
          <w:szCs w:val="24"/>
          <w:shd w:val="clear" w:color="auto" w:fill="FFFFFF"/>
        </w:rPr>
        <w:t>In the TF attack, the paper says the attack goal is to cause Bob to get a different reconstruction result from p’ in the second paragraph in Section 5.2. However, from Definition 2 in Section 5.2, the attack goal is to make reconstruction result different from p while same as p’. Regarding the first claim is a typo, I cannot see the system is actually being attacked in terms of communication since Alice sends the ciphertext encoded from the adversarial plaintext p’ and B recovers it.</w:t>
      </w:r>
    </w:p>
    <w:p w14:paraId="70C2AD46" w14:textId="6972B29F" w:rsidR="00336577" w:rsidRDefault="002B24A4" w:rsidP="00E96ADD">
      <w:pPr>
        <w:pStyle w:val="PlainText"/>
        <w:snapToGrid w:val="0"/>
        <w:spacing w:after="180"/>
        <w:ind w:left="360"/>
        <w:jc w:val="both"/>
        <w:rPr>
          <w:rFonts w:ascii="Times New Roman" w:eastAsia="Times New Roman" w:hAnsi="Times New Roman" w:cs="Times New Roman"/>
          <w:bCs/>
          <w:color w:val="000000" w:themeColor="text1"/>
          <w:sz w:val="24"/>
          <w:szCs w:val="24"/>
          <w:shd w:val="clear" w:color="auto" w:fill="FFFFFF"/>
        </w:rPr>
      </w:pPr>
      <w:r w:rsidRPr="00823284">
        <w:rPr>
          <w:rFonts w:ascii="Times New Roman" w:eastAsia="Times New Roman" w:hAnsi="Times New Roman" w:cs="Times New Roman"/>
          <w:b/>
          <w:color w:val="000000" w:themeColor="text1"/>
          <w:sz w:val="24"/>
          <w:szCs w:val="24"/>
          <w:shd w:val="clear" w:color="auto" w:fill="FFFFFF"/>
        </w:rPr>
        <w:t>Reply</w:t>
      </w:r>
      <w:r w:rsidRPr="00823284">
        <w:rPr>
          <w:rFonts w:ascii="Times New Roman" w:eastAsia="Times New Roman" w:hAnsi="Times New Roman" w:cs="Times New Roman"/>
          <w:bCs/>
          <w:color w:val="000000" w:themeColor="text1"/>
          <w:sz w:val="24"/>
          <w:szCs w:val="24"/>
          <w:shd w:val="clear" w:color="auto" w:fill="FFFFFF"/>
        </w:rPr>
        <w:t xml:space="preserve">: Thanks for </w:t>
      </w:r>
      <w:r w:rsidR="00DD0F35">
        <w:rPr>
          <w:rFonts w:ascii="Times New Roman" w:eastAsia="Times New Roman" w:hAnsi="Times New Roman" w:cs="Times New Roman"/>
          <w:bCs/>
          <w:color w:val="000000" w:themeColor="text1"/>
          <w:sz w:val="24"/>
          <w:szCs w:val="24"/>
          <w:shd w:val="clear" w:color="auto" w:fill="FFFFFF"/>
        </w:rPr>
        <w:t>this question</w:t>
      </w:r>
      <w:r w:rsidR="00AD7808" w:rsidRPr="00823284">
        <w:rPr>
          <w:rFonts w:ascii="Times New Roman" w:eastAsia="Times New Roman" w:hAnsi="Times New Roman" w:cs="Times New Roman"/>
          <w:bCs/>
          <w:color w:val="000000" w:themeColor="text1"/>
          <w:sz w:val="24"/>
          <w:szCs w:val="24"/>
          <w:shd w:val="clear" w:color="auto" w:fill="FFFFFF"/>
        </w:rPr>
        <w:t>.</w:t>
      </w:r>
    </w:p>
    <w:p w14:paraId="703B6E00" w14:textId="73B187EC" w:rsidR="00D57677" w:rsidRDefault="00D57677" w:rsidP="00D57677">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sidRPr="00D57677">
        <w:rPr>
          <w:rFonts w:ascii="Times New Roman" w:eastAsia="Times New Roman" w:hAnsi="Times New Roman" w:cs="Times New Roman"/>
          <w:bCs/>
          <w:color w:val="000000" w:themeColor="text1"/>
          <w:sz w:val="24"/>
          <w:szCs w:val="24"/>
          <w:shd w:val="clear" w:color="auto" w:fill="FFFFFF"/>
        </w:rPr>
        <w:t xml:space="preserve">In the ANC system, </w:t>
      </w:r>
      <w:r w:rsidR="000709B1" w:rsidRPr="000709B1">
        <w:rPr>
          <w:rFonts w:ascii="Times New Roman" w:eastAsia="Times New Roman" w:hAnsi="Times New Roman" w:cs="Times New Roman"/>
          <w:bCs/>
          <w:color w:val="000000" w:themeColor="text1"/>
          <w:sz w:val="24"/>
          <w:szCs w:val="24"/>
          <w:shd w:val="clear" w:color="auto" w:fill="FFFFFF"/>
        </w:rPr>
        <w:t>Alice is an encoding module used by sender, Bob is a decoding module used by receiver, and Eve is an attack module used by attacker</w:t>
      </w:r>
      <w:r w:rsidRPr="00D57677">
        <w:rPr>
          <w:rFonts w:ascii="Times New Roman" w:eastAsia="Times New Roman" w:hAnsi="Times New Roman" w:cs="Times New Roman"/>
          <w:bCs/>
          <w:color w:val="000000" w:themeColor="text1"/>
          <w:sz w:val="24"/>
          <w:szCs w:val="24"/>
          <w:shd w:val="clear" w:color="auto" w:fill="FFFFFF"/>
        </w:rPr>
        <w:t>. After this explanation, we answer the reviewer’s</w:t>
      </w:r>
      <w:r w:rsidR="00093805">
        <w:rPr>
          <w:rFonts w:ascii="Times New Roman" w:eastAsia="Times New Roman" w:hAnsi="Times New Roman" w:cs="Times New Roman"/>
          <w:bCs/>
          <w:color w:val="000000" w:themeColor="text1"/>
          <w:sz w:val="24"/>
          <w:szCs w:val="24"/>
          <w:shd w:val="clear" w:color="auto" w:fill="FFFFFF"/>
        </w:rPr>
        <w:t xml:space="preserve"> question</w:t>
      </w:r>
      <w:r w:rsidRPr="00D57677">
        <w:rPr>
          <w:rFonts w:ascii="Times New Roman" w:eastAsia="Times New Roman" w:hAnsi="Times New Roman" w:cs="Times New Roman"/>
          <w:bCs/>
          <w:color w:val="000000" w:themeColor="text1"/>
          <w:sz w:val="24"/>
          <w:szCs w:val="24"/>
          <w:shd w:val="clear" w:color="auto" w:fill="FFFFFF"/>
        </w:rPr>
        <w:t>.</w:t>
      </w:r>
    </w:p>
    <w:p w14:paraId="47D72FFB" w14:textId="2166C303" w:rsidR="00D07475" w:rsidRPr="00CE02C8" w:rsidRDefault="00AE2E65" w:rsidP="00CE02C8">
      <w:pPr>
        <w:pStyle w:val="PlainText"/>
        <w:snapToGrid w:val="0"/>
        <w:spacing w:after="180"/>
        <w:ind w:left="360" w:firstLine="360"/>
        <w:jc w:val="both"/>
        <w:rPr>
          <w:rFonts w:ascii="Times New Roman" w:eastAsia="Times New Roman" w:hAnsi="Times New Roman" w:cs="Times New Roman"/>
          <w:bCs/>
          <w:color w:val="000000" w:themeColor="text1"/>
          <w:sz w:val="24"/>
          <w:szCs w:val="24"/>
          <w:shd w:val="clear" w:color="auto" w:fill="FFFFFF"/>
        </w:rPr>
      </w:pPr>
      <w:r>
        <w:rPr>
          <w:rFonts w:ascii="Times New Roman" w:eastAsia="Times New Roman" w:hAnsi="Times New Roman" w:cs="Times New Roman"/>
          <w:bCs/>
          <w:color w:val="000000" w:themeColor="text1"/>
          <w:sz w:val="24"/>
          <w:szCs w:val="24"/>
          <w:shd w:val="clear" w:color="auto" w:fill="FFFFFF"/>
        </w:rPr>
        <w:t>There is a typo in Definition 2 of Section 5.2</w:t>
      </w:r>
      <w:r w:rsidR="007752DE">
        <w:rPr>
          <w:rFonts w:ascii="Times New Roman" w:eastAsia="Times New Roman" w:hAnsi="Times New Roman" w:cs="Times New Roman"/>
          <w:bCs/>
          <w:color w:val="000000" w:themeColor="text1"/>
          <w:sz w:val="24"/>
          <w:szCs w:val="24"/>
          <w:shd w:val="clear" w:color="auto" w:fill="FFFFFF"/>
        </w:rPr>
        <w:t xml:space="preserve"> and we have fixed it.</w:t>
      </w:r>
      <w:r w:rsidR="00CF6DFE">
        <w:rPr>
          <w:rFonts w:ascii="Times New Roman" w:eastAsia="Times New Roman" w:hAnsi="Times New Roman" w:cs="Times New Roman"/>
          <w:bCs/>
          <w:color w:val="000000" w:themeColor="text1"/>
          <w:sz w:val="24"/>
          <w:szCs w:val="24"/>
          <w:shd w:val="clear" w:color="auto" w:fill="FFFFFF"/>
        </w:rPr>
        <w:t xml:space="preserve"> </w:t>
      </w:r>
      <w:r w:rsidR="00DC383E">
        <w:rPr>
          <w:rFonts w:ascii="Times New Roman" w:eastAsia="Times New Roman" w:hAnsi="Times New Roman" w:cs="Times New Roman"/>
          <w:bCs/>
          <w:color w:val="000000" w:themeColor="text1"/>
          <w:sz w:val="24"/>
          <w:szCs w:val="24"/>
          <w:shd w:val="clear" w:color="auto" w:fill="FFFFFF"/>
        </w:rPr>
        <w:t xml:space="preserve">Originally, a plaintext </w:t>
      </w:r>
      <w:r w:rsidR="00DC383E" w:rsidRPr="008F675A">
        <w:rPr>
          <w:rFonts w:ascii="Times New Roman" w:eastAsia="Times New Roman" w:hAnsi="Times New Roman" w:cs="Times New Roman"/>
          <w:bCs/>
          <w:i/>
          <w:iCs/>
          <w:color w:val="000000" w:themeColor="text1"/>
          <w:sz w:val="24"/>
          <w:szCs w:val="24"/>
          <w:shd w:val="clear" w:color="auto" w:fill="FFFFFF"/>
        </w:rPr>
        <w:t>p</w:t>
      </w:r>
      <w:r w:rsidR="00DC383E">
        <w:rPr>
          <w:rFonts w:ascii="Times New Roman" w:eastAsia="Times New Roman" w:hAnsi="Times New Roman" w:cs="Times New Roman"/>
          <w:bCs/>
          <w:color w:val="000000" w:themeColor="text1"/>
          <w:sz w:val="24"/>
          <w:szCs w:val="24"/>
          <w:shd w:val="clear" w:color="auto" w:fill="FFFFFF"/>
        </w:rPr>
        <w:t xml:space="preserve"> is encoded by</w:t>
      </w:r>
      <w:r w:rsidR="00806EFD">
        <w:rPr>
          <w:rFonts w:ascii="Times New Roman" w:eastAsia="Times New Roman" w:hAnsi="Times New Roman" w:cs="Times New Roman"/>
          <w:bCs/>
          <w:color w:val="000000" w:themeColor="text1"/>
          <w:sz w:val="24"/>
          <w:szCs w:val="24"/>
          <w:shd w:val="clear" w:color="auto" w:fill="FFFFFF"/>
        </w:rPr>
        <w:t xml:space="preserve"> </w:t>
      </w:r>
      <w:r w:rsidR="00CE02C8">
        <w:rPr>
          <w:rFonts w:ascii="Times New Roman" w:eastAsia="Times New Roman" w:hAnsi="Times New Roman" w:cs="Times New Roman"/>
          <w:bCs/>
          <w:color w:val="000000" w:themeColor="text1"/>
          <w:sz w:val="24"/>
          <w:szCs w:val="24"/>
          <w:shd w:val="clear" w:color="auto" w:fill="FFFFFF"/>
        </w:rPr>
        <w:t xml:space="preserve">the </w:t>
      </w:r>
      <w:r w:rsidR="00806EFD">
        <w:rPr>
          <w:rFonts w:ascii="Times New Roman" w:eastAsia="Times New Roman" w:hAnsi="Times New Roman" w:cs="Times New Roman"/>
          <w:bCs/>
          <w:color w:val="000000" w:themeColor="text1"/>
          <w:sz w:val="24"/>
          <w:szCs w:val="24"/>
          <w:shd w:val="clear" w:color="auto" w:fill="FFFFFF"/>
        </w:rPr>
        <w:t>sender with</w:t>
      </w:r>
      <w:r w:rsidR="00DC383E">
        <w:rPr>
          <w:rFonts w:ascii="Times New Roman" w:eastAsia="Times New Roman" w:hAnsi="Times New Roman" w:cs="Times New Roman"/>
          <w:bCs/>
          <w:color w:val="000000" w:themeColor="text1"/>
          <w:sz w:val="24"/>
          <w:szCs w:val="24"/>
          <w:shd w:val="clear" w:color="auto" w:fill="FFFFFF"/>
        </w:rPr>
        <w:t xml:space="preserve"> </w:t>
      </w:r>
      <w:r w:rsidR="00CE02C8">
        <w:rPr>
          <w:rFonts w:ascii="Times New Roman" w:eastAsia="Times New Roman" w:hAnsi="Times New Roman" w:cs="Times New Roman"/>
          <w:bCs/>
          <w:color w:val="000000" w:themeColor="text1"/>
          <w:sz w:val="24"/>
          <w:szCs w:val="24"/>
          <w:shd w:val="clear" w:color="auto" w:fill="FFFFFF"/>
        </w:rPr>
        <w:t xml:space="preserve">the </w:t>
      </w:r>
      <w:r w:rsidR="00937546">
        <w:rPr>
          <w:rFonts w:ascii="Times New Roman" w:eastAsia="Times New Roman" w:hAnsi="Times New Roman" w:cs="Times New Roman"/>
          <w:bCs/>
          <w:color w:val="000000" w:themeColor="text1"/>
          <w:sz w:val="24"/>
          <w:szCs w:val="24"/>
          <w:shd w:val="clear" w:color="auto" w:fill="FFFFFF"/>
        </w:rPr>
        <w:t>encoding</w:t>
      </w:r>
      <w:r w:rsidR="00DC383E">
        <w:rPr>
          <w:rFonts w:ascii="Times New Roman" w:eastAsia="Times New Roman" w:hAnsi="Times New Roman" w:cs="Times New Roman"/>
          <w:bCs/>
          <w:color w:val="000000" w:themeColor="text1"/>
          <w:sz w:val="24"/>
          <w:szCs w:val="24"/>
          <w:shd w:val="clear" w:color="auto" w:fill="FFFFFF"/>
        </w:rPr>
        <w:t xml:space="preserve"> module</w:t>
      </w:r>
      <w:r w:rsidR="00464664">
        <w:rPr>
          <w:rFonts w:ascii="Times New Roman" w:eastAsia="Times New Roman" w:hAnsi="Times New Roman" w:cs="Times New Roman"/>
          <w:bCs/>
          <w:color w:val="000000" w:themeColor="text1"/>
          <w:sz w:val="24"/>
          <w:szCs w:val="24"/>
          <w:shd w:val="clear" w:color="auto" w:fill="FFFFFF"/>
        </w:rPr>
        <w:t xml:space="preserve"> Alice</w:t>
      </w:r>
      <w:r w:rsidR="00DC383E">
        <w:rPr>
          <w:rFonts w:ascii="Times New Roman" w:eastAsia="Times New Roman" w:hAnsi="Times New Roman" w:cs="Times New Roman"/>
          <w:bCs/>
          <w:color w:val="000000" w:themeColor="text1"/>
          <w:sz w:val="24"/>
          <w:szCs w:val="24"/>
          <w:shd w:val="clear" w:color="auto" w:fill="FFFFFF"/>
        </w:rPr>
        <w:t xml:space="preserve"> through </w:t>
      </w:r>
      <w:r w:rsidR="00DC383E" w:rsidRPr="008F675A">
        <w:rPr>
          <w:rFonts w:ascii="Times New Roman" w:eastAsia="Times New Roman" w:hAnsi="Times New Roman" w:cs="Times New Roman"/>
          <w:bCs/>
          <w:i/>
          <w:iCs/>
          <w:color w:val="000000" w:themeColor="text1"/>
          <w:sz w:val="24"/>
          <w:szCs w:val="24"/>
          <w:shd w:val="clear" w:color="auto" w:fill="FFFFFF"/>
        </w:rPr>
        <w:t>c=Alice</w:t>
      </w:r>
      <w:r w:rsidR="00DC383E" w:rsidRPr="00464664">
        <w:rPr>
          <w:rFonts w:ascii="Times New Roman" w:eastAsia="Times New Roman" w:hAnsi="Times New Roman" w:cs="Times New Roman"/>
          <w:bCs/>
          <w:color w:val="000000" w:themeColor="text1"/>
          <w:sz w:val="24"/>
          <w:szCs w:val="24"/>
          <w:shd w:val="clear" w:color="auto" w:fill="FFFFFF"/>
        </w:rPr>
        <w:t>(</w:t>
      </w:r>
      <w:r w:rsidR="00DC383E" w:rsidRPr="00464664">
        <w:rPr>
          <w:rFonts w:ascii="Times New Roman" w:eastAsia="Times New Roman" w:hAnsi="Times New Roman" w:cs="Times New Roman"/>
          <w:bCs/>
          <w:i/>
          <w:iCs/>
          <w:color w:val="000000" w:themeColor="text1"/>
          <w:sz w:val="24"/>
          <w:szCs w:val="24"/>
          <w:shd w:val="clear" w:color="auto" w:fill="FFFFFF"/>
        </w:rPr>
        <w:t>p, k</w:t>
      </w:r>
      <w:r w:rsidR="00DC383E" w:rsidRPr="00464664">
        <w:rPr>
          <w:rFonts w:ascii="Times New Roman" w:eastAsia="Times New Roman" w:hAnsi="Times New Roman" w:cs="Times New Roman"/>
          <w:bCs/>
          <w:color w:val="000000" w:themeColor="text1"/>
          <w:sz w:val="24"/>
          <w:szCs w:val="24"/>
          <w:shd w:val="clear" w:color="auto" w:fill="FFFFFF"/>
        </w:rPr>
        <w:t>)</w:t>
      </w:r>
      <w:r w:rsidR="008F12A6">
        <w:rPr>
          <w:rFonts w:ascii="Times New Roman" w:eastAsia="Times New Roman" w:hAnsi="Times New Roman" w:cs="Times New Roman"/>
          <w:bCs/>
          <w:color w:val="000000" w:themeColor="text1"/>
          <w:sz w:val="24"/>
          <w:szCs w:val="24"/>
          <w:shd w:val="clear" w:color="auto" w:fill="FFFFFF"/>
        </w:rPr>
        <w:t xml:space="preserve"> and sent to </w:t>
      </w:r>
      <w:r w:rsidR="00464664">
        <w:rPr>
          <w:rFonts w:ascii="Times New Roman" w:eastAsia="Times New Roman" w:hAnsi="Times New Roman" w:cs="Times New Roman"/>
          <w:bCs/>
          <w:color w:val="000000" w:themeColor="text1"/>
          <w:sz w:val="24"/>
          <w:szCs w:val="24"/>
          <w:shd w:val="clear" w:color="auto" w:fill="FFFFFF"/>
        </w:rPr>
        <w:t>the receiver</w:t>
      </w:r>
      <w:r w:rsidR="008F12A6">
        <w:rPr>
          <w:rFonts w:ascii="Times New Roman" w:eastAsia="Times New Roman" w:hAnsi="Times New Roman" w:cs="Times New Roman"/>
          <w:bCs/>
          <w:color w:val="000000" w:themeColor="text1"/>
          <w:sz w:val="24"/>
          <w:szCs w:val="24"/>
          <w:shd w:val="clear" w:color="auto" w:fill="FFFFFF"/>
        </w:rPr>
        <w:t xml:space="preserve"> for decoding </w:t>
      </w:r>
      <w:r w:rsidR="008F12A6" w:rsidRPr="008F675A">
        <w:rPr>
          <w:rFonts w:ascii="Times New Roman" w:eastAsia="Times New Roman" w:hAnsi="Times New Roman" w:cs="Times New Roman"/>
          <w:bCs/>
          <w:i/>
          <w:iCs/>
          <w:color w:val="000000" w:themeColor="text1"/>
          <w:sz w:val="24"/>
          <w:szCs w:val="24"/>
          <w:shd w:val="clear" w:color="auto" w:fill="FFFFFF"/>
        </w:rPr>
        <w:t>Bob</w:t>
      </w:r>
      <w:r w:rsidR="008F12A6" w:rsidRPr="00297608">
        <w:rPr>
          <w:rFonts w:ascii="Times New Roman" w:eastAsia="Times New Roman" w:hAnsi="Times New Roman" w:cs="Times New Roman"/>
          <w:bCs/>
          <w:color w:val="000000" w:themeColor="text1"/>
          <w:sz w:val="24"/>
          <w:szCs w:val="24"/>
          <w:shd w:val="clear" w:color="auto" w:fill="FFFFFF"/>
        </w:rPr>
        <w:t>(</w:t>
      </w:r>
      <w:r w:rsidR="008F12A6" w:rsidRPr="008F675A">
        <w:rPr>
          <w:rFonts w:ascii="Times New Roman" w:eastAsia="Times New Roman" w:hAnsi="Times New Roman" w:cs="Times New Roman"/>
          <w:bCs/>
          <w:i/>
          <w:iCs/>
          <w:color w:val="000000" w:themeColor="text1"/>
          <w:sz w:val="24"/>
          <w:szCs w:val="24"/>
          <w:shd w:val="clear" w:color="auto" w:fill="FFFFFF"/>
        </w:rPr>
        <w:t>c, k</w:t>
      </w:r>
      <w:r w:rsidR="008F12A6" w:rsidRPr="00297608">
        <w:rPr>
          <w:rFonts w:ascii="Times New Roman" w:eastAsia="Times New Roman" w:hAnsi="Times New Roman" w:cs="Times New Roman"/>
          <w:bCs/>
          <w:color w:val="000000" w:themeColor="text1"/>
          <w:sz w:val="24"/>
          <w:szCs w:val="24"/>
          <w:shd w:val="clear" w:color="auto" w:fill="FFFFFF"/>
        </w:rPr>
        <w:t>)</w:t>
      </w:r>
      <w:r w:rsidR="008F12A6" w:rsidRPr="008F675A">
        <w:rPr>
          <w:rFonts w:ascii="Times New Roman" w:eastAsia="Times New Roman" w:hAnsi="Times New Roman" w:cs="Times New Roman"/>
          <w:bCs/>
          <w:i/>
          <w:iCs/>
          <w:color w:val="000000" w:themeColor="text1"/>
          <w:sz w:val="24"/>
          <w:szCs w:val="24"/>
          <w:shd w:val="clear" w:color="auto" w:fill="FFFFFF"/>
        </w:rPr>
        <w:t>=</w:t>
      </w:r>
      <m:oMath>
        <m:sSub>
          <m:sSubPr>
            <m:ctrlPr>
              <w:rPr>
                <w:rFonts w:ascii="Cambria Math" w:eastAsia="Times New Roman" w:hAnsi="Cambria Math" w:cs="Times New Roman"/>
                <w:bCs/>
                <w:i/>
                <w:iCs/>
                <w:color w:val="000000" w:themeColor="text1"/>
                <w:sz w:val="24"/>
                <w:szCs w:val="24"/>
                <w:shd w:val="clear" w:color="auto" w:fill="FFFFFF"/>
              </w:rPr>
            </m:ctrlPr>
          </m:sSubPr>
          <m:e>
            <m:r>
              <w:rPr>
                <w:rFonts w:ascii="Cambria Math" w:eastAsia="Times New Roman" w:hAnsi="Cambria Math" w:cs="Times New Roman"/>
                <w:color w:val="000000" w:themeColor="text1"/>
                <w:sz w:val="24"/>
                <w:szCs w:val="24"/>
                <w:shd w:val="clear" w:color="auto" w:fill="FFFFFF"/>
              </w:rPr>
              <m:t>p</m:t>
            </m:r>
          </m:e>
          <m:sub>
            <m:r>
              <w:rPr>
                <w:rFonts w:ascii="Cambria Math" w:eastAsia="Times New Roman" w:hAnsi="Cambria Math" w:cs="Times New Roman"/>
                <w:color w:val="000000" w:themeColor="text1"/>
                <w:sz w:val="24"/>
                <w:szCs w:val="24"/>
                <w:shd w:val="clear" w:color="auto" w:fill="FFFFFF"/>
                <w:vertAlign w:val="subscript"/>
              </w:rPr>
              <m:t>Bob</m:t>
            </m:r>
          </m:sub>
        </m:sSub>
      </m:oMath>
      <w:r w:rsidR="000354AA">
        <w:rPr>
          <w:rFonts w:ascii="Times New Roman" w:eastAsia="Times New Roman" w:hAnsi="Times New Roman" w:cs="Times New Roman"/>
          <w:bCs/>
          <w:color w:val="000000" w:themeColor="text1"/>
          <w:sz w:val="24"/>
          <w:szCs w:val="24"/>
          <w:shd w:val="clear" w:color="auto" w:fill="FFFFFF"/>
        </w:rPr>
        <w:t>.</w:t>
      </w:r>
      <w:r w:rsidR="00A72B7A">
        <w:rPr>
          <w:rFonts w:ascii="Times New Roman" w:eastAsia="Times New Roman" w:hAnsi="Times New Roman" w:cs="Times New Roman"/>
          <w:bCs/>
          <w:color w:val="000000" w:themeColor="text1"/>
          <w:sz w:val="24"/>
          <w:szCs w:val="24"/>
          <w:shd w:val="clear" w:color="auto" w:fill="FFFFFF"/>
        </w:rPr>
        <w:t xml:space="preserve"> When there is no attack, a well-functioned </w:t>
      </w:r>
      <w:r w:rsidR="00154714">
        <w:rPr>
          <w:rFonts w:ascii="Times New Roman" w:eastAsia="Times New Roman" w:hAnsi="Times New Roman" w:cs="Times New Roman"/>
          <w:bCs/>
          <w:color w:val="000000" w:themeColor="text1"/>
          <w:sz w:val="24"/>
          <w:szCs w:val="24"/>
          <w:shd w:val="clear" w:color="auto" w:fill="FFFFFF"/>
        </w:rPr>
        <w:t xml:space="preserve">communication </w:t>
      </w:r>
      <w:r w:rsidR="00A72B7A">
        <w:rPr>
          <w:rFonts w:ascii="Times New Roman" w:eastAsia="Times New Roman" w:hAnsi="Times New Roman" w:cs="Times New Roman"/>
          <w:bCs/>
          <w:color w:val="000000" w:themeColor="text1"/>
          <w:sz w:val="24"/>
          <w:szCs w:val="24"/>
          <w:shd w:val="clear" w:color="auto" w:fill="FFFFFF"/>
        </w:rPr>
        <w:t xml:space="preserve">system can guarantee that the </w:t>
      </w:r>
      <w:r w:rsidR="008A1663">
        <w:rPr>
          <w:rFonts w:ascii="Times New Roman" w:eastAsia="Times New Roman" w:hAnsi="Times New Roman" w:cs="Times New Roman"/>
          <w:bCs/>
          <w:color w:val="000000" w:themeColor="text1"/>
          <w:sz w:val="24"/>
          <w:szCs w:val="24"/>
          <w:shd w:val="clear" w:color="auto" w:fill="FFFFFF"/>
        </w:rPr>
        <w:t>semantic</w:t>
      </w:r>
      <w:r w:rsidR="00A72B7A">
        <w:rPr>
          <w:rFonts w:ascii="Times New Roman" w:eastAsia="Times New Roman" w:hAnsi="Times New Roman" w:cs="Times New Roman"/>
          <w:bCs/>
          <w:color w:val="000000" w:themeColor="text1"/>
          <w:sz w:val="24"/>
          <w:szCs w:val="24"/>
          <w:shd w:val="clear" w:color="auto" w:fill="FFFFFF"/>
        </w:rPr>
        <w:t xml:space="preserve"> information of </w:t>
      </w:r>
      <w:r w:rsidR="00A72B7A" w:rsidRPr="000E6A2C">
        <w:rPr>
          <w:rFonts w:ascii="Times New Roman" w:eastAsia="Times New Roman" w:hAnsi="Times New Roman" w:cs="Times New Roman"/>
          <w:bCs/>
          <w:i/>
          <w:iCs/>
          <w:color w:val="000000" w:themeColor="text1"/>
          <w:sz w:val="24"/>
          <w:szCs w:val="24"/>
          <w:shd w:val="clear" w:color="auto" w:fill="FFFFFF"/>
        </w:rPr>
        <w:t>p</w:t>
      </w:r>
      <w:r w:rsidR="00A72B7A">
        <w:rPr>
          <w:rFonts w:ascii="Times New Roman" w:eastAsia="Times New Roman" w:hAnsi="Times New Roman" w:cs="Times New Roman"/>
          <w:bCs/>
          <w:color w:val="000000" w:themeColor="text1"/>
          <w:sz w:val="24"/>
          <w:szCs w:val="24"/>
          <w:shd w:val="clear" w:color="auto" w:fill="FFFFFF"/>
        </w:rPr>
        <w:t xml:space="preserve"> and </w:t>
      </w:r>
      <m:oMath>
        <m:sSub>
          <m:sSubPr>
            <m:ctrlPr>
              <w:rPr>
                <w:rFonts w:ascii="Cambria Math" w:eastAsia="Times New Roman" w:hAnsi="Cambria Math" w:cs="Times New Roman"/>
                <w:bCs/>
                <w:i/>
                <w:color w:val="000000" w:themeColor="text1"/>
                <w:sz w:val="24"/>
                <w:szCs w:val="24"/>
                <w:shd w:val="clear" w:color="auto" w:fill="FFFFFF"/>
              </w:rPr>
            </m:ctrlPr>
          </m:sSubPr>
          <m:e>
            <m:r>
              <w:rPr>
                <w:rFonts w:ascii="Cambria Math" w:eastAsia="Times New Roman" w:hAnsi="Cambria Math" w:cs="Times New Roman"/>
                <w:color w:val="000000" w:themeColor="text1"/>
                <w:sz w:val="24"/>
                <w:szCs w:val="24"/>
                <w:shd w:val="clear" w:color="auto" w:fill="FFFFFF"/>
              </w:rPr>
              <m:t>p</m:t>
            </m:r>
          </m:e>
          <m:sub>
            <m:r>
              <w:rPr>
                <w:rFonts w:ascii="Cambria Math" w:eastAsia="Times New Roman" w:hAnsi="Cambria Math" w:cs="Times New Roman"/>
                <w:color w:val="000000" w:themeColor="text1"/>
                <w:sz w:val="24"/>
                <w:szCs w:val="24"/>
                <w:shd w:val="clear" w:color="auto" w:fill="FFFFFF"/>
                <w:vertAlign w:val="subscript"/>
              </w:rPr>
              <m:t>Bob</m:t>
            </m:r>
          </m:sub>
        </m:sSub>
      </m:oMath>
      <w:r w:rsidR="00A72B7A">
        <w:rPr>
          <w:rFonts w:ascii="Times New Roman" w:eastAsia="Times New Roman" w:hAnsi="Times New Roman" w:cs="Times New Roman"/>
          <w:bCs/>
          <w:color w:val="000000" w:themeColor="text1"/>
          <w:sz w:val="24"/>
          <w:szCs w:val="24"/>
          <w:shd w:val="clear" w:color="auto" w:fill="FFFFFF"/>
        </w:rPr>
        <w:t xml:space="preserve"> is the same: </w:t>
      </w:r>
      <m:oMath>
        <m:sSub>
          <m:sSubPr>
            <m:ctrlPr>
              <w:rPr>
                <w:rFonts w:ascii="Cambria Math" w:eastAsia="Times New Roman" w:hAnsi="Cambria Math" w:cs="Times New Roman"/>
                <w:bCs/>
                <w:i/>
                <w:color w:val="000000" w:themeColor="text1"/>
                <w:sz w:val="24"/>
                <w:szCs w:val="24"/>
                <w:shd w:val="clear" w:color="auto" w:fill="FFFFFF"/>
              </w:rPr>
            </m:ctrlPr>
          </m:sSubPr>
          <m:e>
            <m:r>
              <w:rPr>
                <w:rFonts w:ascii="Cambria Math" w:eastAsia="Times New Roman" w:hAnsi="Cambria Math" w:cs="Times New Roman"/>
                <w:color w:val="000000" w:themeColor="text1"/>
                <w:sz w:val="24"/>
                <w:szCs w:val="24"/>
                <w:shd w:val="clear" w:color="auto" w:fill="FFFFFF"/>
              </w:rPr>
              <m:t>I</m:t>
            </m:r>
            <m:d>
              <m:dPr>
                <m:ctrlPr>
                  <w:rPr>
                    <w:rFonts w:ascii="Cambria Math" w:eastAsia="Times New Roman" w:hAnsi="Cambria Math" w:cs="Times New Roman"/>
                    <w:bCs/>
                    <w:i/>
                    <w:color w:val="000000" w:themeColor="text1"/>
                    <w:sz w:val="24"/>
                    <w:szCs w:val="24"/>
                    <w:shd w:val="clear" w:color="auto" w:fill="FFFFFF"/>
                  </w:rPr>
                </m:ctrlPr>
              </m:dPr>
              <m:e>
                <m:r>
                  <w:rPr>
                    <w:rFonts w:ascii="Cambria Math" w:eastAsia="Times New Roman" w:hAnsi="Cambria Math" w:cs="Times New Roman"/>
                    <w:color w:val="000000" w:themeColor="text1"/>
                    <w:sz w:val="24"/>
                    <w:szCs w:val="24"/>
                    <w:shd w:val="clear" w:color="auto" w:fill="FFFFFF"/>
                  </w:rPr>
                  <m:t>p</m:t>
                </m:r>
              </m:e>
            </m:d>
            <m:r>
              <w:rPr>
                <w:rFonts w:ascii="Cambria Math" w:eastAsia="Times New Roman" w:hAnsi="Cambria Math" w:cs="Times New Roman"/>
                <w:color w:val="000000" w:themeColor="text1"/>
                <w:sz w:val="24"/>
                <w:szCs w:val="24"/>
                <w:shd w:val="clear" w:color="auto" w:fill="FFFFFF"/>
              </w:rPr>
              <m:t>=I(p</m:t>
            </m:r>
          </m:e>
          <m:sub>
            <m:r>
              <w:rPr>
                <w:rFonts w:ascii="Cambria Math" w:eastAsia="Times New Roman" w:hAnsi="Cambria Math" w:cs="Times New Roman"/>
                <w:color w:val="000000" w:themeColor="text1"/>
                <w:sz w:val="24"/>
                <w:szCs w:val="24"/>
                <w:shd w:val="clear" w:color="auto" w:fill="FFFFFF"/>
                <w:vertAlign w:val="subscript"/>
              </w:rPr>
              <m:t>Bob</m:t>
            </m:r>
          </m:sub>
        </m:sSub>
        <m:r>
          <w:rPr>
            <w:rFonts w:ascii="Cambria Math" w:eastAsia="Times New Roman" w:hAnsi="Cambria Math" w:cs="Times New Roman"/>
            <w:color w:val="000000" w:themeColor="text1"/>
            <w:sz w:val="24"/>
            <w:szCs w:val="24"/>
            <w:shd w:val="clear" w:color="auto" w:fill="FFFFFF"/>
          </w:rPr>
          <m:t>)</m:t>
        </m:r>
      </m:oMath>
      <w:r w:rsidR="00D07475">
        <w:rPr>
          <w:rFonts w:ascii="Times New Roman" w:eastAsia="Times New Roman" w:hAnsi="Times New Roman" w:cs="Times New Roman"/>
          <w:bCs/>
          <w:color w:val="000000" w:themeColor="text1"/>
          <w:sz w:val="24"/>
          <w:szCs w:val="24"/>
          <w:shd w:val="clear" w:color="auto" w:fill="FFFFFF"/>
        </w:rPr>
        <w:t>.</w:t>
      </w:r>
      <w:r w:rsidR="00CE02C8">
        <w:rPr>
          <w:rFonts w:ascii="Times New Roman" w:eastAsia="Times New Roman" w:hAnsi="Times New Roman" w:cs="Times New Roman"/>
          <w:bCs/>
          <w:color w:val="000000" w:themeColor="text1"/>
          <w:sz w:val="24"/>
          <w:szCs w:val="24"/>
          <w:shd w:val="clear" w:color="auto" w:fill="FFFFFF"/>
        </w:rPr>
        <w:t xml:space="preserve"> </w:t>
      </w:r>
      <w:r w:rsidR="00D07475">
        <w:rPr>
          <w:rFonts w:ascii="Times New Roman" w:eastAsia="Times New Roman" w:hAnsi="Times New Roman" w:cs="Times New Roman"/>
          <w:bCs/>
          <w:color w:val="000000" w:themeColor="text1"/>
          <w:sz w:val="24"/>
          <w:szCs w:val="24"/>
          <w:shd w:val="clear" w:color="auto" w:fill="FFFFFF"/>
        </w:rPr>
        <w:t>When TF attack happens, the attacker</w:t>
      </w:r>
      <w:r w:rsidR="00FE5CB9">
        <w:rPr>
          <w:rFonts w:ascii="Times New Roman" w:eastAsia="Times New Roman" w:hAnsi="Times New Roman" w:cs="Times New Roman"/>
          <w:bCs/>
          <w:color w:val="000000" w:themeColor="text1"/>
          <w:sz w:val="24"/>
          <w:szCs w:val="24"/>
          <w:shd w:val="clear" w:color="auto" w:fill="FFFFFF"/>
        </w:rPr>
        <w:t xml:space="preserve"> first</w:t>
      </w:r>
      <w:r w:rsidR="00D07475">
        <w:rPr>
          <w:rFonts w:ascii="Times New Roman" w:eastAsia="Times New Roman" w:hAnsi="Times New Roman" w:cs="Times New Roman"/>
          <w:bCs/>
          <w:color w:val="000000" w:themeColor="text1"/>
          <w:sz w:val="24"/>
          <w:szCs w:val="24"/>
          <w:shd w:val="clear" w:color="auto" w:fill="FFFFFF"/>
        </w:rPr>
        <w:t xml:space="preserve"> finds an adversarial example </w:t>
      </w:r>
      <w:r w:rsidR="00D07475" w:rsidRPr="006E3842">
        <w:rPr>
          <w:rFonts w:ascii="Times New Roman" w:eastAsia="Times New Roman" w:hAnsi="Times New Roman" w:cs="Times New Roman"/>
          <w:bCs/>
          <w:i/>
          <w:iCs/>
          <w:color w:val="000000" w:themeColor="text1"/>
          <w:sz w:val="24"/>
          <w:szCs w:val="24"/>
          <w:shd w:val="clear" w:color="auto" w:fill="FFFFFF"/>
        </w:rPr>
        <w:t>p’</w:t>
      </w:r>
      <w:r w:rsidR="00D07475">
        <w:rPr>
          <w:rFonts w:ascii="Times New Roman" w:eastAsia="Times New Roman" w:hAnsi="Times New Roman" w:cs="Times New Roman"/>
          <w:bCs/>
          <w:color w:val="000000" w:themeColor="text1"/>
          <w:sz w:val="24"/>
          <w:szCs w:val="24"/>
          <w:shd w:val="clear" w:color="auto" w:fill="FFFFFF"/>
        </w:rPr>
        <w:t xml:space="preserve"> that is similar to </w:t>
      </w:r>
      <w:r w:rsidR="00CE02C8">
        <w:rPr>
          <w:rFonts w:ascii="Times New Roman" w:eastAsia="Times New Roman" w:hAnsi="Times New Roman" w:cs="Times New Roman"/>
          <w:bCs/>
          <w:color w:val="000000" w:themeColor="text1"/>
          <w:sz w:val="24"/>
          <w:szCs w:val="24"/>
          <w:shd w:val="clear" w:color="auto" w:fill="FFFFFF"/>
        </w:rPr>
        <w:t xml:space="preserve">the </w:t>
      </w:r>
      <w:r w:rsidR="00D07475">
        <w:rPr>
          <w:rFonts w:ascii="Times New Roman" w:eastAsia="Times New Roman" w:hAnsi="Times New Roman" w:cs="Times New Roman"/>
          <w:bCs/>
          <w:color w:val="000000" w:themeColor="text1"/>
          <w:sz w:val="24"/>
          <w:szCs w:val="24"/>
          <w:shd w:val="clear" w:color="auto" w:fill="FFFFFF"/>
        </w:rPr>
        <w:t xml:space="preserve">original plaintext </w:t>
      </w:r>
      <w:r w:rsidR="00D07475" w:rsidRPr="006E3842">
        <w:rPr>
          <w:rFonts w:ascii="Times New Roman" w:eastAsia="Times New Roman" w:hAnsi="Times New Roman" w:cs="Times New Roman"/>
          <w:bCs/>
          <w:i/>
          <w:iCs/>
          <w:color w:val="000000" w:themeColor="text1"/>
          <w:sz w:val="24"/>
          <w:szCs w:val="24"/>
          <w:shd w:val="clear" w:color="auto" w:fill="FFFFFF"/>
        </w:rPr>
        <w:t>p</w:t>
      </w:r>
      <w:r w:rsidR="00D07475">
        <w:rPr>
          <w:rFonts w:ascii="Times New Roman" w:eastAsia="Times New Roman" w:hAnsi="Times New Roman" w:cs="Times New Roman"/>
          <w:bCs/>
          <w:color w:val="000000" w:themeColor="text1"/>
          <w:sz w:val="24"/>
          <w:szCs w:val="24"/>
          <w:shd w:val="clear" w:color="auto" w:fill="FFFFFF"/>
        </w:rPr>
        <w:t xml:space="preserve"> in terms of </w:t>
      </w:r>
      <w:r w:rsidR="00C00497">
        <w:rPr>
          <w:rFonts w:ascii="Times New Roman" w:eastAsia="Times New Roman" w:hAnsi="Times New Roman" w:cs="Times New Roman"/>
          <w:bCs/>
          <w:color w:val="000000" w:themeColor="text1"/>
          <w:sz w:val="24"/>
          <w:szCs w:val="24"/>
          <w:shd w:val="clear" w:color="auto" w:fill="FFFFFF"/>
        </w:rPr>
        <w:t>semantic</w:t>
      </w:r>
      <w:r w:rsidR="00D07475">
        <w:rPr>
          <w:rFonts w:ascii="Times New Roman" w:eastAsia="Times New Roman" w:hAnsi="Times New Roman" w:cs="Times New Roman"/>
          <w:bCs/>
          <w:color w:val="000000" w:themeColor="text1"/>
          <w:sz w:val="24"/>
          <w:szCs w:val="24"/>
          <w:shd w:val="clear" w:color="auto" w:fill="FFFFFF"/>
        </w:rPr>
        <w:t xml:space="preserve"> information, </w:t>
      </w:r>
      <w:r w:rsidR="00D41A45">
        <w:rPr>
          <w:rFonts w:ascii="Times New Roman" w:eastAsia="Times New Roman" w:hAnsi="Times New Roman" w:cs="Times New Roman"/>
          <w:bCs/>
          <w:color w:val="000000" w:themeColor="text1"/>
          <w:sz w:val="24"/>
          <w:szCs w:val="24"/>
          <w:shd w:val="clear" w:color="auto" w:fill="FFFFFF"/>
        </w:rPr>
        <w:t>i</w:t>
      </w:r>
      <w:r w:rsidR="00BB18B6">
        <w:rPr>
          <w:rFonts w:ascii="Times New Roman" w:eastAsia="Times New Roman" w:hAnsi="Times New Roman" w:cs="Times New Roman"/>
          <w:bCs/>
          <w:color w:val="000000" w:themeColor="text1"/>
          <w:sz w:val="24"/>
          <w:szCs w:val="24"/>
          <w:shd w:val="clear" w:color="auto" w:fill="FFFFFF"/>
        </w:rPr>
        <w:t>.</w:t>
      </w:r>
      <w:r w:rsidR="00D41A45">
        <w:rPr>
          <w:rFonts w:ascii="Times New Roman" w:eastAsia="Times New Roman" w:hAnsi="Times New Roman" w:cs="Times New Roman"/>
          <w:bCs/>
          <w:color w:val="000000" w:themeColor="text1"/>
          <w:sz w:val="24"/>
          <w:szCs w:val="24"/>
          <w:shd w:val="clear" w:color="auto" w:fill="FFFFFF"/>
        </w:rPr>
        <w:t>e</w:t>
      </w:r>
      <w:r w:rsidR="00BB18B6">
        <w:rPr>
          <w:rFonts w:ascii="Times New Roman" w:eastAsia="Times New Roman" w:hAnsi="Times New Roman" w:cs="Times New Roman"/>
          <w:bCs/>
          <w:color w:val="000000" w:themeColor="text1"/>
          <w:sz w:val="24"/>
          <w:szCs w:val="24"/>
          <w:shd w:val="clear" w:color="auto" w:fill="FFFFFF"/>
        </w:rPr>
        <w:t xml:space="preserve">., </w:t>
      </w:r>
      <m:oMath>
        <m:r>
          <w:rPr>
            <w:rFonts w:ascii="Cambria Math" w:eastAsia="Times New Roman" w:hAnsi="Cambria Math" w:cs="Times New Roman"/>
            <w:color w:val="000000" w:themeColor="text1"/>
            <w:sz w:val="24"/>
            <w:szCs w:val="24"/>
            <w:shd w:val="clear" w:color="auto" w:fill="FFFFFF"/>
          </w:rPr>
          <m:t>I</m:t>
        </m:r>
        <m:d>
          <m:dPr>
            <m:ctrlPr>
              <w:rPr>
                <w:rFonts w:ascii="Cambria Math" w:eastAsia="Times New Roman" w:hAnsi="Cambria Math" w:cs="Times New Roman"/>
                <w:bCs/>
                <w:i/>
                <w:color w:val="000000" w:themeColor="text1"/>
                <w:sz w:val="24"/>
                <w:szCs w:val="24"/>
                <w:shd w:val="clear" w:color="auto" w:fill="FFFFFF"/>
              </w:rPr>
            </m:ctrlPr>
          </m:dPr>
          <m:e>
            <m:r>
              <w:rPr>
                <w:rFonts w:ascii="Cambria Math" w:eastAsia="Times New Roman" w:hAnsi="Cambria Math" w:cs="Times New Roman"/>
                <w:color w:val="000000" w:themeColor="text1"/>
                <w:sz w:val="24"/>
                <w:szCs w:val="24"/>
                <w:shd w:val="clear" w:color="auto" w:fill="FFFFFF"/>
              </w:rPr>
              <m:t>p</m:t>
            </m:r>
          </m:e>
        </m:d>
        <m:r>
          <w:rPr>
            <w:rFonts w:ascii="Cambria Math" w:eastAsia="Times New Roman" w:hAnsi="Cambria Math" w:cs="Times New Roman"/>
            <w:color w:val="000000" w:themeColor="text1"/>
            <w:sz w:val="24"/>
            <w:szCs w:val="24"/>
            <w:shd w:val="clear" w:color="auto" w:fill="FFFFFF"/>
          </w:rPr>
          <m:t>=I(p')</m:t>
        </m:r>
      </m:oMath>
      <w:r w:rsidR="00D07475">
        <w:rPr>
          <w:rFonts w:ascii="Times New Roman" w:eastAsia="Times New Roman" w:hAnsi="Times New Roman" w:cs="Times New Roman"/>
          <w:bCs/>
          <w:color w:val="000000" w:themeColor="text1"/>
          <w:sz w:val="24"/>
          <w:szCs w:val="24"/>
          <w:shd w:val="clear" w:color="auto" w:fill="FFFFFF"/>
        </w:rPr>
        <w:t>.</w:t>
      </w:r>
      <w:r w:rsidR="00993C12">
        <w:rPr>
          <w:rFonts w:ascii="Times New Roman" w:eastAsia="Times New Roman" w:hAnsi="Times New Roman" w:cs="Times New Roman"/>
          <w:bCs/>
          <w:color w:val="000000" w:themeColor="text1"/>
          <w:sz w:val="24"/>
          <w:szCs w:val="24"/>
          <w:shd w:val="clear" w:color="auto" w:fill="FFFFFF"/>
        </w:rPr>
        <w:t xml:space="preserve"> Then, the adversarial example </w:t>
      </w:r>
      <w:r w:rsidR="00993C12" w:rsidRPr="006E3842">
        <w:rPr>
          <w:rFonts w:ascii="Times New Roman" w:eastAsia="Times New Roman" w:hAnsi="Times New Roman" w:cs="Times New Roman"/>
          <w:bCs/>
          <w:i/>
          <w:iCs/>
          <w:color w:val="000000" w:themeColor="text1"/>
          <w:sz w:val="24"/>
          <w:szCs w:val="24"/>
          <w:shd w:val="clear" w:color="auto" w:fill="FFFFFF"/>
        </w:rPr>
        <w:t>p’</w:t>
      </w:r>
      <w:r w:rsidR="00993C12">
        <w:rPr>
          <w:rFonts w:ascii="Times New Roman" w:eastAsia="Times New Roman" w:hAnsi="Times New Roman" w:cs="Times New Roman"/>
          <w:bCs/>
          <w:color w:val="000000" w:themeColor="text1"/>
          <w:sz w:val="24"/>
          <w:szCs w:val="24"/>
          <w:shd w:val="clear" w:color="auto" w:fill="FFFFFF"/>
        </w:rPr>
        <w:t xml:space="preserve"> is encoded by </w:t>
      </w:r>
      <w:r w:rsidR="00CE02C8">
        <w:rPr>
          <w:rFonts w:ascii="Times New Roman" w:eastAsia="Times New Roman" w:hAnsi="Times New Roman" w:cs="Times New Roman"/>
          <w:bCs/>
          <w:color w:val="000000" w:themeColor="text1"/>
          <w:sz w:val="24"/>
          <w:szCs w:val="24"/>
          <w:shd w:val="clear" w:color="auto" w:fill="FFFFFF"/>
        </w:rPr>
        <w:t xml:space="preserve">the </w:t>
      </w:r>
      <w:r w:rsidR="000E6A2C">
        <w:rPr>
          <w:rFonts w:ascii="Times New Roman" w:eastAsia="Times New Roman" w:hAnsi="Times New Roman" w:cs="Times New Roman"/>
          <w:bCs/>
          <w:color w:val="000000" w:themeColor="text1"/>
          <w:sz w:val="24"/>
          <w:szCs w:val="24"/>
          <w:shd w:val="clear" w:color="auto" w:fill="FFFFFF"/>
        </w:rPr>
        <w:t>encoding</w:t>
      </w:r>
      <w:r w:rsidR="00993C12">
        <w:rPr>
          <w:rFonts w:ascii="Times New Roman" w:eastAsia="Times New Roman" w:hAnsi="Times New Roman" w:cs="Times New Roman"/>
          <w:bCs/>
          <w:color w:val="000000" w:themeColor="text1"/>
          <w:sz w:val="24"/>
          <w:szCs w:val="24"/>
          <w:shd w:val="clear" w:color="auto" w:fill="FFFFFF"/>
        </w:rPr>
        <w:t xml:space="preserve"> module</w:t>
      </w:r>
      <w:r w:rsidR="00CF25E9">
        <w:rPr>
          <w:rFonts w:ascii="Times New Roman" w:eastAsia="Times New Roman" w:hAnsi="Times New Roman" w:cs="Times New Roman"/>
          <w:bCs/>
          <w:color w:val="000000" w:themeColor="text1"/>
          <w:sz w:val="24"/>
          <w:szCs w:val="24"/>
          <w:shd w:val="clear" w:color="auto" w:fill="FFFFFF"/>
        </w:rPr>
        <w:t xml:space="preserve"> Alice</w:t>
      </w:r>
      <w:r w:rsidR="00993C12">
        <w:rPr>
          <w:rFonts w:ascii="Times New Roman" w:eastAsia="Times New Roman" w:hAnsi="Times New Roman" w:cs="Times New Roman"/>
          <w:bCs/>
          <w:color w:val="000000" w:themeColor="text1"/>
          <w:sz w:val="24"/>
          <w:szCs w:val="24"/>
          <w:shd w:val="clear" w:color="auto" w:fill="FFFFFF"/>
        </w:rPr>
        <w:t xml:space="preserve"> through </w:t>
      </w:r>
      <w:r w:rsidR="00993C12" w:rsidRPr="006E3842">
        <w:rPr>
          <w:rFonts w:ascii="Times New Roman" w:eastAsia="Times New Roman" w:hAnsi="Times New Roman" w:cs="Times New Roman"/>
          <w:bCs/>
          <w:i/>
          <w:iCs/>
          <w:color w:val="000000" w:themeColor="text1"/>
          <w:sz w:val="24"/>
          <w:szCs w:val="24"/>
          <w:shd w:val="clear" w:color="auto" w:fill="FFFFFF"/>
        </w:rPr>
        <w:t>c=Alice</w:t>
      </w:r>
      <w:r w:rsidR="00993C12" w:rsidRPr="00CF25E9">
        <w:rPr>
          <w:rFonts w:ascii="Times New Roman" w:eastAsia="Times New Roman" w:hAnsi="Times New Roman" w:cs="Times New Roman"/>
          <w:bCs/>
          <w:color w:val="000000" w:themeColor="text1"/>
          <w:sz w:val="24"/>
          <w:szCs w:val="24"/>
          <w:shd w:val="clear" w:color="auto" w:fill="FFFFFF"/>
        </w:rPr>
        <w:t>(</w:t>
      </w:r>
      <w:r w:rsidR="00993C12" w:rsidRPr="006E3842">
        <w:rPr>
          <w:rFonts w:ascii="Times New Roman" w:eastAsia="Times New Roman" w:hAnsi="Times New Roman" w:cs="Times New Roman"/>
          <w:bCs/>
          <w:i/>
          <w:iCs/>
          <w:color w:val="000000" w:themeColor="text1"/>
          <w:sz w:val="24"/>
          <w:szCs w:val="24"/>
          <w:shd w:val="clear" w:color="auto" w:fill="FFFFFF"/>
        </w:rPr>
        <w:t>p’, k</w:t>
      </w:r>
      <w:r w:rsidR="00993C12" w:rsidRPr="00CF25E9">
        <w:rPr>
          <w:rFonts w:ascii="Times New Roman" w:eastAsia="Times New Roman" w:hAnsi="Times New Roman" w:cs="Times New Roman"/>
          <w:bCs/>
          <w:color w:val="000000" w:themeColor="text1"/>
          <w:sz w:val="24"/>
          <w:szCs w:val="24"/>
          <w:shd w:val="clear" w:color="auto" w:fill="FFFFFF"/>
        </w:rPr>
        <w:t>)</w:t>
      </w:r>
      <w:r w:rsidR="00993C12">
        <w:rPr>
          <w:rFonts w:ascii="Times New Roman" w:eastAsia="Times New Roman" w:hAnsi="Times New Roman" w:cs="Times New Roman"/>
          <w:bCs/>
          <w:color w:val="000000" w:themeColor="text1"/>
          <w:sz w:val="24"/>
          <w:szCs w:val="24"/>
          <w:shd w:val="clear" w:color="auto" w:fill="FFFFFF"/>
        </w:rPr>
        <w:t xml:space="preserve"> and decoded by </w:t>
      </w:r>
      <w:r w:rsidR="00CE02C8">
        <w:rPr>
          <w:rFonts w:ascii="Times New Roman" w:eastAsia="Times New Roman" w:hAnsi="Times New Roman" w:cs="Times New Roman"/>
          <w:bCs/>
          <w:color w:val="000000" w:themeColor="text1"/>
          <w:sz w:val="24"/>
          <w:szCs w:val="24"/>
          <w:shd w:val="clear" w:color="auto" w:fill="FFFFFF"/>
        </w:rPr>
        <w:t xml:space="preserve">the </w:t>
      </w:r>
      <w:r w:rsidR="008F00E7">
        <w:rPr>
          <w:rFonts w:ascii="Times New Roman" w:eastAsia="Times New Roman" w:hAnsi="Times New Roman" w:cs="Times New Roman"/>
          <w:bCs/>
          <w:color w:val="000000" w:themeColor="text1"/>
          <w:sz w:val="24"/>
          <w:szCs w:val="24"/>
          <w:shd w:val="clear" w:color="auto" w:fill="FFFFFF"/>
        </w:rPr>
        <w:t>decoding</w:t>
      </w:r>
      <w:r w:rsidR="006E3842">
        <w:rPr>
          <w:rFonts w:ascii="Times New Roman" w:eastAsia="Times New Roman" w:hAnsi="Times New Roman" w:cs="Times New Roman"/>
          <w:bCs/>
          <w:color w:val="000000" w:themeColor="text1"/>
          <w:sz w:val="24"/>
          <w:szCs w:val="24"/>
          <w:shd w:val="clear" w:color="auto" w:fill="FFFFFF"/>
        </w:rPr>
        <w:t xml:space="preserve"> module</w:t>
      </w:r>
      <w:r w:rsidR="00993C12">
        <w:rPr>
          <w:rFonts w:ascii="Times New Roman" w:eastAsia="Times New Roman" w:hAnsi="Times New Roman" w:cs="Times New Roman"/>
          <w:bCs/>
          <w:color w:val="000000" w:themeColor="text1"/>
          <w:sz w:val="24"/>
          <w:szCs w:val="24"/>
          <w:shd w:val="clear" w:color="auto" w:fill="FFFFFF"/>
        </w:rPr>
        <w:t xml:space="preserve"> through </w:t>
      </w:r>
      <w:r w:rsidR="00993C12" w:rsidRPr="006E3842">
        <w:rPr>
          <w:rFonts w:ascii="Times New Roman" w:eastAsia="Times New Roman" w:hAnsi="Times New Roman" w:cs="Times New Roman"/>
          <w:bCs/>
          <w:i/>
          <w:iCs/>
          <w:color w:val="000000" w:themeColor="text1"/>
          <w:sz w:val="24"/>
          <w:szCs w:val="24"/>
          <w:shd w:val="clear" w:color="auto" w:fill="FFFFFF"/>
        </w:rPr>
        <w:t>Bob</w:t>
      </w:r>
      <w:r w:rsidR="00993C12" w:rsidRPr="00CF6E21">
        <w:rPr>
          <w:rFonts w:ascii="Times New Roman" w:eastAsia="Times New Roman" w:hAnsi="Times New Roman" w:cs="Times New Roman"/>
          <w:bCs/>
          <w:color w:val="000000" w:themeColor="text1"/>
          <w:sz w:val="24"/>
          <w:szCs w:val="24"/>
          <w:shd w:val="clear" w:color="auto" w:fill="FFFFFF"/>
        </w:rPr>
        <w:t>(</w:t>
      </w:r>
      <w:r w:rsidR="00993C12" w:rsidRPr="006E3842">
        <w:rPr>
          <w:rFonts w:ascii="Times New Roman" w:eastAsia="Times New Roman" w:hAnsi="Times New Roman" w:cs="Times New Roman"/>
          <w:bCs/>
          <w:i/>
          <w:iCs/>
          <w:color w:val="000000" w:themeColor="text1"/>
          <w:sz w:val="24"/>
          <w:szCs w:val="24"/>
          <w:shd w:val="clear" w:color="auto" w:fill="FFFFFF"/>
        </w:rPr>
        <w:t>c, k</w:t>
      </w:r>
      <w:r w:rsidR="00993C12" w:rsidRPr="00CF6E21">
        <w:rPr>
          <w:rFonts w:ascii="Times New Roman" w:eastAsia="Times New Roman" w:hAnsi="Times New Roman" w:cs="Times New Roman"/>
          <w:bCs/>
          <w:color w:val="000000" w:themeColor="text1"/>
          <w:sz w:val="24"/>
          <w:szCs w:val="24"/>
          <w:shd w:val="clear" w:color="auto" w:fill="FFFFFF"/>
        </w:rPr>
        <w:t>)</w:t>
      </w:r>
      <w:r w:rsidR="00993C12" w:rsidRPr="006E3842">
        <w:rPr>
          <w:rFonts w:ascii="Times New Roman" w:eastAsia="Times New Roman" w:hAnsi="Times New Roman" w:cs="Times New Roman"/>
          <w:bCs/>
          <w:i/>
          <w:iCs/>
          <w:color w:val="000000" w:themeColor="text1"/>
          <w:sz w:val="24"/>
          <w:szCs w:val="24"/>
          <w:shd w:val="clear" w:color="auto" w:fill="FFFFFF"/>
        </w:rPr>
        <w:t>=</w:t>
      </w:r>
      <w:r w:rsidR="00993C12" w:rsidRPr="00993C12">
        <w:rPr>
          <w:rFonts w:ascii="Cambria Math" w:eastAsia="Times New Roman" w:hAnsi="Cambria Math" w:cs="Times New Roman"/>
          <w:bCs/>
          <w:i/>
          <w:color w:val="000000" w:themeColor="text1"/>
          <w:sz w:val="24"/>
          <w:szCs w:val="24"/>
          <w:shd w:val="clear" w:color="auto" w:fill="FFFFFF"/>
        </w:rPr>
        <w:t xml:space="preserve"> </w:t>
      </w:r>
      <m:oMath>
        <m:sSub>
          <m:sSubPr>
            <m:ctrlPr>
              <w:rPr>
                <w:rFonts w:ascii="Cambria Math" w:eastAsia="Times New Roman" w:hAnsi="Cambria Math" w:cs="Times New Roman"/>
                <w:bCs/>
                <w:i/>
                <w:color w:val="000000" w:themeColor="text1"/>
                <w:sz w:val="24"/>
                <w:szCs w:val="24"/>
                <w:shd w:val="clear" w:color="auto" w:fill="FFFFFF"/>
              </w:rPr>
            </m:ctrlPr>
          </m:sSubPr>
          <m:e>
            <m:r>
              <w:rPr>
                <w:rFonts w:ascii="Cambria Math" w:eastAsia="Times New Roman" w:hAnsi="Cambria Math" w:cs="Times New Roman"/>
                <w:color w:val="000000" w:themeColor="text1"/>
                <w:sz w:val="24"/>
                <w:szCs w:val="24"/>
                <w:shd w:val="clear" w:color="auto" w:fill="FFFFFF"/>
              </w:rPr>
              <m:t>p</m:t>
            </m:r>
          </m:e>
          <m:sub>
            <m:r>
              <w:rPr>
                <w:rFonts w:ascii="Cambria Math" w:eastAsia="Times New Roman" w:hAnsi="Cambria Math" w:cs="Times New Roman"/>
                <w:color w:val="000000" w:themeColor="text1"/>
                <w:sz w:val="24"/>
                <w:szCs w:val="24"/>
                <w:shd w:val="clear" w:color="auto" w:fill="FFFFFF"/>
                <w:vertAlign w:val="subscript"/>
              </w:rPr>
              <m:t>Bob</m:t>
            </m:r>
          </m:sub>
        </m:sSub>
      </m:oMath>
      <w:r w:rsidR="00993C12">
        <w:rPr>
          <w:rFonts w:ascii="Times New Roman" w:eastAsia="Times New Roman" w:hAnsi="Times New Roman" w:cs="Times New Roman"/>
          <w:bCs/>
          <w:color w:val="000000" w:themeColor="text1"/>
          <w:sz w:val="24"/>
          <w:szCs w:val="24"/>
          <w:shd w:val="clear" w:color="auto" w:fill="FFFFFF"/>
        </w:rPr>
        <w:t>.</w:t>
      </w:r>
      <w:r w:rsidR="003F3A7D">
        <w:rPr>
          <w:rFonts w:ascii="Times New Roman" w:eastAsia="Times New Roman" w:hAnsi="Times New Roman" w:cs="Times New Roman"/>
          <w:bCs/>
          <w:color w:val="000000" w:themeColor="text1"/>
          <w:sz w:val="24"/>
          <w:szCs w:val="24"/>
          <w:shd w:val="clear" w:color="auto" w:fill="FFFFFF"/>
        </w:rPr>
        <w:t xml:space="preserve"> After the communication, the </w:t>
      </w:r>
      <w:r w:rsidR="00C8041E">
        <w:rPr>
          <w:rFonts w:ascii="Times New Roman" w:eastAsia="Times New Roman" w:hAnsi="Times New Roman" w:cs="Times New Roman"/>
          <w:bCs/>
          <w:color w:val="000000" w:themeColor="text1"/>
          <w:sz w:val="24"/>
          <w:szCs w:val="24"/>
          <w:shd w:val="clear" w:color="auto" w:fill="FFFFFF"/>
        </w:rPr>
        <w:t>semantic</w:t>
      </w:r>
      <w:r w:rsidR="003F3A7D">
        <w:rPr>
          <w:rFonts w:ascii="Times New Roman" w:eastAsia="Times New Roman" w:hAnsi="Times New Roman" w:cs="Times New Roman"/>
          <w:bCs/>
          <w:color w:val="000000" w:themeColor="text1"/>
          <w:sz w:val="24"/>
          <w:szCs w:val="24"/>
          <w:shd w:val="clear" w:color="auto" w:fill="FFFFFF"/>
        </w:rPr>
        <w:t xml:space="preserve"> information of </w:t>
      </w:r>
      <m:oMath>
        <m:sSub>
          <m:sSubPr>
            <m:ctrlPr>
              <w:rPr>
                <w:rFonts w:ascii="Cambria Math" w:eastAsia="Times New Roman" w:hAnsi="Cambria Math" w:cs="Times New Roman"/>
                <w:bCs/>
                <w:i/>
                <w:color w:val="000000" w:themeColor="text1"/>
                <w:sz w:val="24"/>
                <w:szCs w:val="24"/>
                <w:shd w:val="clear" w:color="auto" w:fill="FFFFFF"/>
              </w:rPr>
            </m:ctrlPr>
          </m:sSubPr>
          <m:e>
            <m:r>
              <w:rPr>
                <w:rFonts w:ascii="Cambria Math" w:eastAsia="Times New Roman" w:hAnsi="Cambria Math" w:cs="Times New Roman"/>
                <w:color w:val="000000" w:themeColor="text1"/>
                <w:sz w:val="24"/>
                <w:szCs w:val="24"/>
                <w:shd w:val="clear" w:color="auto" w:fill="FFFFFF"/>
              </w:rPr>
              <m:t>p</m:t>
            </m:r>
          </m:e>
          <m:sub>
            <m:r>
              <w:rPr>
                <w:rFonts w:ascii="Cambria Math" w:eastAsia="Times New Roman" w:hAnsi="Cambria Math" w:cs="Times New Roman"/>
                <w:color w:val="000000" w:themeColor="text1"/>
                <w:sz w:val="24"/>
                <w:szCs w:val="24"/>
                <w:shd w:val="clear" w:color="auto" w:fill="FFFFFF"/>
                <w:vertAlign w:val="subscript"/>
              </w:rPr>
              <m:t>Bob</m:t>
            </m:r>
          </m:sub>
        </m:sSub>
      </m:oMath>
      <w:r w:rsidR="003F3A7D">
        <w:rPr>
          <w:rFonts w:ascii="Times New Roman" w:eastAsia="Times New Roman" w:hAnsi="Times New Roman" w:cs="Times New Roman"/>
          <w:bCs/>
          <w:color w:val="000000" w:themeColor="text1"/>
          <w:sz w:val="24"/>
          <w:szCs w:val="24"/>
          <w:shd w:val="clear" w:color="auto" w:fill="FFFFFF"/>
        </w:rPr>
        <w:t xml:space="preserve"> is different from the transmitted data </w:t>
      </w:r>
      <w:r w:rsidR="003F3A7D" w:rsidRPr="009D3098">
        <w:rPr>
          <w:rFonts w:ascii="Times New Roman" w:eastAsia="Times New Roman" w:hAnsi="Times New Roman" w:cs="Times New Roman"/>
          <w:bCs/>
          <w:i/>
          <w:iCs/>
          <w:color w:val="000000" w:themeColor="text1"/>
          <w:sz w:val="24"/>
          <w:szCs w:val="24"/>
          <w:shd w:val="clear" w:color="auto" w:fill="FFFFFF"/>
        </w:rPr>
        <w:t>p’</w:t>
      </w:r>
      <w:r w:rsidR="003F3A7D">
        <w:rPr>
          <w:rFonts w:ascii="Times New Roman" w:eastAsia="Times New Roman" w:hAnsi="Times New Roman" w:cs="Times New Roman"/>
          <w:bCs/>
          <w:color w:val="000000" w:themeColor="text1"/>
          <w:sz w:val="24"/>
          <w:szCs w:val="24"/>
          <w:shd w:val="clear" w:color="auto" w:fill="FFFFFF"/>
        </w:rPr>
        <w:t xml:space="preserve">, i.e., </w:t>
      </w:r>
      <m:oMath>
        <m:sSub>
          <m:sSubPr>
            <m:ctrlPr>
              <w:rPr>
                <w:rFonts w:ascii="Cambria Math" w:eastAsia="Times New Roman" w:hAnsi="Cambria Math" w:cs="Times New Roman"/>
                <w:bCs/>
                <w:i/>
                <w:color w:val="000000" w:themeColor="text1"/>
                <w:sz w:val="24"/>
                <w:szCs w:val="24"/>
                <w:shd w:val="clear" w:color="auto" w:fill="FFFFFF"/>
              </w:rPr>
            </m:ctrlPr>
          </m:sSubPr>
          <m:e>
            <m:r>
              <w:rPr>
                <w:rFonts w:ascii="Cambria Math" w:eastAsia="Times New Roman" w:hAnsi="Cambria Math" w:cs="Times New Roman"/>
                <w:color w:val="000000" w:themeColor="text1"/>
                <w:sz w:val="24"/>
                <w:szCs w:val="24"/>
                <w:shd w:val="clear" w:color="auto" w:fill="FFFFFF"/>
              </w:rPr>
              <m:t>I</m:t>
            </m:r>
            <m:d>
              <m:dPr>
                <m:ctrlPr>
                  <w:rPr>
                    <w:rFonts w:ascii="Cambria Math" w:eastAsia="Times New Roman" w:hAnsi="Cambria Math" w:cs="Times New Roman"/>
                    <w:bCs/>
                    <w:i/>
                    <w:color w:val="000000" w:themeColor="text1"/>
                    <w:sz w:val="24"/>
                    <w:szCs w:val="24"/>
                    <w:shd w:val="clear" w:color="auto" w:fill="FFFFFF"/>
                  </w:rPr>
                </m:ctrlPr>
              </m:dPr>
              <m:e>
                <m:r>
                  <w:rPr>
                    <w:rFonts w:ascii="Cambria Math" w:eastAsia="Times New Roman" w:hAnsi="Cambria Math" w:cs="Times New Roman"/>
                    <w:color w:val="000000" w:themeColor="text1"/>
                    <w:sz w:val="24"/>
                    <w:szCs w:val="24"/>
                    <w:shd w:val="clear" w:color="auto" w:fill="FFFFFF"/>
                  </w:rPr>
                  <m:t>p'</m:t>
                </m:r>
              </m:e>
            </m:d>
            <m:r>
              <w:rPr>
                <w:rFonts w:ascii="Cambria Math" w:eastAsia="Times New Roman" w:hAnsi="Cambria Math" w:cs="Times New Roman"/>
                <w:color w:val="000000" w:themeColor="text1"/>
                <w:sz w:val="24"/>
                <w:szCs w:val="24"/>
                <w:shd w:val="clear" w:color="auto" w:fill="FFFFFF"/>
              </w:rPr>
              <m:t>≠I(p</m:t>
            </m:r>
          </m:e>
          <m:sub>
            <m:r>
              <w:rPr>
                <w:rFonts w:ascii="Cambria Math" w:eastAsia="Times New Roman" w:hAnsi="Cambria Math" w:cs="Times New Roman"/>
                <w:color w:val="000000" w:themeColor="text1"/>
                <w:sz w:val="24"/>
                <w:szCs w:val="24"/>
                <w:shd w:val="clear" w:color="auto" w:fill="FFFFFF"/>
                <w:vertAlign w:val="subscript"/>
              </w:rPr>
              <m:t>Bob</m:t>
            </m:r>
          </m:sub>
        </m:sSub>
        <m:r>
          <w:rPr>
            <w:rFonts w:ascii="Cambria Math" w:eastAsia="Times New Roman" w:hAnsi="Cambria Math" w:cs="Times New Roman"/>
            <w:color w:val="000000" w:themeColor="text1"/>
            <w:sz w:val="24"/>
            <w:szCs w:val="24"/>
            <w:shd w:val="clear" w:color="auto" w:fill="FFFFFF"/>
          </w:rPr>
          <m:t>)</m:t>
        </m:r>
      </m:oMath>
      <w:r w:rsidR="003F3A7D">
        <w:rPr>
          <w:rFonts w:ascii="Times New Roman" w:eastAsia="Times New Roman" w:hAnsi="Times New Roman" w:cs="Times New Roman"/>
          <w:bCs/>
          <w:color w:val="000000" w:themeColor="text1"/>
          <w:sz w:val="24"/>
          <w:szCs w:val="24"/>
          <w:shd w:val="clear" w:color="auto" w:fill="FFFFFF"/>
        </w:rPr>
        <w:t xml:space="preserve">, which causes mistake </w:t>
      </w:r>
      <w:r w:rsidR="00CE02C8">
        <w:rPr>
          <w:rFonts w:ascii="Times New Roman" w:eastAsia="Times New Roman" w:hAnsi="Times New Roman" w:cs="Times New Roman"/>
          <w:bCs/>
          <w:color w:val="000000" w:themeColor="text1"/>
          <w:sz w:val="24"/>
          <w:szCs w:val="24"/>
          <w:shd w:val="clear" w:color="auto" w:fill="FFFFFF"/>
        </w:rPr>
        <w:t>in the</w:t>
      </w:r>
      <w:r w:rsidR="003F3A7D">
        <w:rPr>
          <w:rFonts w:ascii="Times New Roman" w:eastAsia="Times New Roman" w:hAnsi="Times New Roman" w:cs="Times New Roman"/>
          <w:bCs/>
          <w:color w:val="000000" w:themeColor="text1"/>
          <w:sz w:val="24"/>
          <w:szCs w:val="24"/>
          <w:shd w:val="clear" w:color="auto" w:fill="FFFFFF"/>
        </w:rPr>
        <w:t xml:space="preserve"> communication system.</w:t>
      </w:r>
    </w:p>
    <w:p w14:paraId="03E7316A" w14:textId="19C9B7B5" w:rsidR="004F194B" w:rsidRDefault="00CE02C8" w:rsidP="00CE02C8">
      <w:pPr>
        <w:pStyle w:val="PlainText"/>
        <w:snapToGrid w:val="0"/>
        <w:spacing w:after="180"/>
        <w:ind w:left="360" w:firstLine="36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Generally</w:t>
      </w:r>
      <w:r w:rsidR="00AE0DF0">
        <w:rPr>
          <w:rFonts w:ascii="Times New Roman" w:hAnsi="Times New Roman" w:cs="Times New Roman"/>
          <w:bCs/>
          <w:color w:val="000000" w:themeColor="text1"/>
          <w:sz w:val="24"/>
          <w:szCs w:val="24"/>
          <w:shd w:val="clear" w:color="auto" w:fill="FFFFFF"/>
        </w:rPr>
        <w:t xml:space="preserve"> speaking, TF attack happens before the communication but is expressed after communication.</w:t>
      </w:r>
      <w:r w:rsidR="004F194B">
        <w:rPr>
          <w:rFonts w:ascii="Times New Roman" w:hAnsi="Times New Roman" w:cs="Times New Roman"/>
          <w:bCs/>
          <w:color w:val="000000" w:themeColor="text1"/>
          <w:sz w:val="24"/>
          <w:szCs w:val="24"/>
          <w:shd w:val="clear" w:color="auto" w:fill="FFFFFF"/>
        </w:rPr>
        <w:t xml:space="preserve"> An experimental figure in Section 6 can explain this attack well</w:t>
      </w:r>
      <w:r w:rsidR="004B2145">
        <w:rPr>
          <w:rFonts w:ascii="Times New Roman" w:hAnsi="Times New Roman" w:cs="Times New Roman"/>
          <w:bCs/>
          <w:color w:val="000000" w:themeColor="text1"/>
          <w:sz w:val="24"/>
          <w:szCs w:val="24"/>
          <w:shd w:val="clear" w:color="auto" w:fill="FFFFFF"/>
        </w:rPr>
        <w:t>:</w:t>
      </w:r>
    </w:p>
    <w:p w14:paraId="0CE1367B" w14:textId="1538EB02" w:rsidR="004B0407" w:rsidRDefault="004B2145" w:rsidP="00CE02C8">
      <w:pPr>
        <w:pStyle w:val="PlainText"/>
        <w:snapToGrid w:val="0"/>
        <w:spacing w:after="180"/>
        <w:ind w:left="540" w:firstLine="18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 xml:space="preserve">The first figure is original data </w:t>
      </w:r>
      <w:r w:rsidRPr="00263CB1">
        <w:rPr>
          <w:rFonts w:ascii="Times New Roman" w:hAnsi="Times New Roman" w:cs="Times New Roman"/>
          <w:bCs/>
          <w:i/>
          <w:iCs/>
          <w:color w:val="000000" w:themeColor="text1"/>
          <w:sz w:val="24"/>
          <w:szCs w:val="24"/>
          <w:shd w:val="clear" w:color="auto" w:fill="FFFFFF"/>
        </w:rPr>
        <w:t>p</w:t>
      </w:r>
      <w:r w:rsidR="00CE02C8">
        <w:rPr>
          <w:rFonts w:ascii="Times New Roman" w:hAnsi="Times New Roman" w:cs="Times New Roman"/>
          <w:bCs/>
          <w:color w:val="000000" w:themeColor="text1"/>
          <w:sz w:val="24"/>
          <w:szCs w:val="24"/>
          <w:shd w:val="clear" w:color="auto" w:fill="FFFFFF"/>
        </w:rPr>
        <w:t>, t</w:t>
      </w:r>
      <w:r>
        <w:rPr>
          <w:rFonts w:ascii="Times New Roman" w:hAnsi="Times New Roman" w:cs="Times New Roman"/>
          <w:bCs/>
          <w:color w:val="000000" w:themeColor="text1"/>
          <w:sz w:val="24"/>
          <w:szCs w:val="24"/>
          <w:shd w:val="clear" w:color="auto" w:fill="FFFFFF"/>
        </w:rPr>
        <w:t xml:space="preserve">he second figure is </w:t>
      </w:r>
      <w:r w:rsidRPr="00263CB1">
        <w:rPr>
          <w:rFonts w:ascii="Times New Roman" w:hAnsi="Times New Roman" w:cs="Times New Roman"/>
          <w:bCs/>
          <w:i/>
          <w:iCs/>
          <w:color w:val="000000" w:themeColor="text1"/>
          <w:sz w:val="24"/>
          <w:szCs w:val="24"/>
          <w:shd w:val="clear" w:color="auto" w:fill="FFFFFF"/>
        </w:rPr>
        <w:t>p’</w:t>
      </w:r>
      <w:r w:rsidR="00CE02C8">
        <w:rPr>
          <w:rFonts w:ascii="Times New Roman" w:hAnsi="Times New Roman" w:cs="Times New Roman"/>
          <w:bCs/>
          <w:color w:val="000000" w:themeColor="text1"/>
          <w:sz w:val="24"/>
          <w:szCs w:val="24"/>
          <w:shd w:val="clear" w:color="auto" w:fill="FFFFFF"/>
        </w:rPr>
        <w:t xml:space="preserve"> that</w:t>
      </w:r>
      <w:r w:rsidR="00F140DE">
        <w:rPr>
          <w:rFonts w:ascii="Times New Roman" w:hAnsi="Times New Roman" w:cs="Times New Roman"/>
          <w:bCs/>
          <w:color w:val="000000" w:themeColor="text1"/>
          <w:sz w:val="24"/>
          <w:szCs w:val="24"/>
          <w:shd w:val="clear" w:color="auto" w:fill="FFFFFF"/>
        </w:rPr>
        <w:t xml:space="preserve"> is </w:t>
      </w:r>
      <w:r>
        <w:rPr>
          <w:rFonts w:ascii="Times New Roman" w:hAnsi="Times New Roman" w:cs="Times New Roman"/>
          <w:bCs/>
          <w:color w:val="000000" w:themeColor="text1"/>
          <w:sz w:val="24"/>
          <w:szCs w:val="24"/>
          <w:shd w:val="clear" w:color="auto" w:fill="FFFFFF"/>
        </w:rPr>
        <w:t xml:space="preserve">modified </w:t>
      </w:r>
      <w:r w:rsidR="00F140DE">
        <w:rPr>
          <w:rFonts w:ascii="Times New Roman" w:hAnsi="Times New Roman" w:cs="Times New Roman"/>
          <w:bCs/>
          <w:color w:val="000000" w:themeColor="text1"/>
          <w:sz w:val="24"/>
          <w:szCs w:val="24"/>
          <w:shd w:val="clear" w:color="auto" w:fill="FFFFFF"/>
        </w:rPr>
        <w:t xml:space="preserve">from </w:t>
      </w:r>
      <w:r w:rsidR="00F140DE" w:rsidRPr="00263CB1">
        <w:rPr>
          <w:rFonts w:ascii="Times New Roman" w:hAnsi="Times New Roman" w:cs="Times New Roman"/>
          <w:bCs/>
          <w:i/>
          <w:iCs/>
          <w:color w:val="000000" w:themeColor="text1"/>
          <w:sz w:val="24"/>
          <w:szCs w:val="24"/>
          <w:shd w:val="clear" w:color="auto" w:fill="FFFFFF"/>
        </w:rPr>
        <w:t>p</w:t>
      </w:r>
      <w:r w:rsidR="00F140DE">
        <w:rPr>
          <w:rFonts w:ascii="Times New Roman" w:hAnsi="Times New Roman" w:cs="Times New Roman"/>
          <w:bCs/>
          <w:color w:val="000000" w:themeColor="text1"/>
          <w:sz w:val="24"/>
          <w:szCs w:val="24"/>
          <w:shd w:val="clear" w:color="auto" w:fill="FFFFFF"/>
        </w:rPr>
        <w:t xml:space="preserve"> </w:t>
      </w:r>
      <w:r>
        <w:rPr>
          <w:rFonts w:ascii="Times New Roman" w:hAnsi="Times New Roman" w:cs="Times New Roman"/>
          <w:bCs/>
          <w:color w:val="000000" w:themeColor="text1"/>
          <w:sz w:val="24"/>
          <w:szCs w:val="24"/>
          <w:shd w:val="clear" w:color="auto" w:fill="FFFFFF"/>
        </w:rPr>
        <w:t>by attacker</w:t>
      </w:r>
      <w:r w:rsidR="00102D55">
        <w:rPr>
          <w:rFonts w:ascii="Times New Roman" w:hAnsi="Times New Roman" w:cs="Times New Roman"/>
          <w:bCs/>
          <w:color w:val="000000" w:themeColor="text1"/>
          <w:sz w:val="24"/>
          <w:szCs w:val="24"/>
          <w:shd w:val="clear" w:color="auto" w:fill="FFFFFF"/>
        </w:rPr>
        <w:t xml:space="preserve"> and </w:t>
      </w:r>
      <w:r w:rsidR="00263CB1">
        <w:rPr>
          <w:rFonts w:ascii="Times New Roman" w:hAnsi="Times New Roman" w:cs="Times New Roman"/>
          <w:bCs/>
          <w:color w:val="000000" w:themeColor="text1"/>
          <w:sz w:val="24"/>
          <w:szCs w:val="24"/>
          <w:shd w:val="clear" w:color="auto" w:fill="FFFFFF"/>
        </w:rPr>
        <w:t>sent</w:t>
      </w:r>
      <w:r w:rsidR="00F140DE">
        <w:rPr>
          <w:rFonts w:ascii="Times New Roman" w:hAnsi="Times New Roman" w:cs="Times New Roman"/>
          <w:bCs/>
          <w:color w:val="000000" w:themeColor="text1"/>
          <w:sz w:val="24"/>
          <w:szCs w:val="24"/>
          <w:shd w:val="clear" w:color="auto" w:fill="FFFFFF"/>
        </w:rPr>
        <w:t xml:space="preserve"> </w:t>
      </w:r>
      <w:r w:rsidR="00263CB1">
        <w:rPr>
          <w:rFonts w:ascii="Times New Roman" w:hAnsi="Times New Roman" w:cs="Times New Roman"/>
          <w:bCs/>
          <w:color w:val="000000" w:themeColor="text1"/>
          <w:sz w:val="24"/>
          <w:szCs w:val="24"/>
          <w:shd w:val="clear" w:color="auto" w:fill="FFFFFF"/>
        </w:rPr>
        <w:t xml:space="preserve">to </w:t>
      </w:r>
      <w:r w:rsidR="007C5E66">
        <w:rPr>
          <w:rFonts w:ascii="Times New Roman" w:hAnsi="Times New Roman" w:cs="Times New Roman"/>
          <w:bCs/>
          <w:color w:val="000000" w:themeColor="text1"/>
          <w:sz w:val="24"/>
          <w:szCs w:val="24"/>
          <w:shd w:val="clear" w:color="auto" w:fill="FFFFFF"/>
        </w:rPr>
        <w:t>receiver</w:t>
      </w:r>
      <w:r w:rsidR="00CE02C8">
        <w:rPr>
          <w:rFonts w:ascii="Times New Roman" w:hAnsi="Times New Roman" w:cs="Times New Roman"/>
          <w:bCs/>
          <w:color w:val="000000" w:themeColor="text1"/>
          <w:sz w:val="24"/>
          <w:szCs w:val="24"/>
          <w:shd w:val="clear" w:color="auto" w:fill="FFFFFF"/>
        </w:rPr>
        <w:t>, and t</w:t>
      </w:r>
      <w:r w:rsidR="00F140DE">
        <w:rPr>
          <w:rFonts w:ascii="Times New Roman" w:hAnsi="Times New Roman" w:cs="Times New Roman"/>
          <w:bCs/>
          <w:color w:val="000000" w:themeColor="text1"/>
          <w:sz w:val="24"/>
          <w:szCs w:val="24"/>
          <w:shd w:val="clear" w:color="auto" w:fill="FFFFFF"/>
        </w:rPr>
        <w:t xml:space="preserve">he third figure is </w:t>
      </w:r>
      <w:r w:rsidR="007F25BC">
        <w:rPr>
          <w:rFonts w:ascii="Times New Roman" w:hAnsi="Times New Roman" w:cs="Times New Roman"/>
          <w:bCs/>
          <w:color w:val="000000" w:themeColor="text1"/>
          <w:sz w:val="24"/>
          <w:szCs w:val="24"/>
          <w:shd w:val="clear" w:color="auto" w:fill="FFFFFF"/>
        </w:rPr>
        <w:t>decoded</w:t>
      </w:r>
      <w:r w:rsidR="00F140DE">
        <w:rPr>
          <w:rFonts w:ascii="Times New Roman" w:hAnsi="Times New Roman" w:cs="Times New Roman"/>
          <w:bCs/>
          <w:color w:val="000000" w:themeColor="text1"/>
          <w:sz w:val="24"/>
          <w:szCs w:val="24"/>
          <w:shd w:val="clear" w:color="auto" w:fill="FFFFFF"/>
        </w:rPr>
        <w:t xml:space="preserve"> data</w:t>
      </w:r>
      <w:r w:rsidR="007F25BC">
        <w:rPr>
          <w:rFonts w:ascii="Times New Roman" w:hAnsi="Times New Roman" w:cs="Times New Roman"/>
          <w:bCs/>
          <w:color w:val="000000" w:themeColor="text1"/>
          <w:sz w:val="24"/>
          <w:szCs w:val="24"/>
          <w:shd w:val="clear" w:color="auto" w:fill="FFFFFF"/>
        </w:rPr>
        <w:t xml:space="preserve"> </w:t>
      </w:r>
      <w:proofErr w:type="spellStart"/>
      <w:r w:rsidR="007F25BC" w:rsidRPr="00E94460">
        <w:rPr>
          <w:rFonts w:ascii="Times New Roman" w:hAnsi="Times New Roman" w:cs="Times New Roman"/>
          <w:bCs/>
          <w:i/>
          <w:iCs/>
          <w:color w:val="000000" w:themeColor="text1"/>
          <w:sz w:val="24"/>
          <w:szCs w:val="24"/>
          <w:shd w:val="clear" w:color="auto" w:fill="FFFFFF"/>
        </w:rPr>
        <w:t>p</w:t>
      </w:r>
      <w:r w:rsidR="007F25BC" w:rsidRPr="00E94460">
        <w:rPr>
          <w:rFonts w:ascii="Times New Roman" w:hAnsi="Times New Roman" w:cs="Times New Roman"/>
          <w:bCs/>
          <w:i/>
          <w:iCs/>
          <w:color w:val="000000" w:themeColor="text1"/>
          <w:sz w:val="24"/>
          <w:szCs w:val="24"/>
          <w:shd w:val="clear" w:color="auto" w:fill="FFFFFF"/>
          <w:vertAlign w:val="subscript"/>
        </w:rPr>
        <w:t>Bob</w:t>
      </w:r>
      <w:proofErr w:type="spellEnd"/>
      <w:r w:rsidR="00CE02C8">
        <w:rPr>
          <w:rFonts w:ascii="Times New Roman" w:hAnsi="Times New Roman" w:cs="Times New Roman"/>
          <w:bCs/>
          <w:color w:val="000000" w:themeColor="text1"/>
          <w:sz w:val="24"/>
          <w:szCs w:val="24"/>
          <w:shd w:val="clear" w:color="auto" w:fill="FFFFFF"/>
        </w:rPr>
        <w:t xml:space="preserve"> </w:t>
      </w:r>
      <w:r w:rsidR="007F25BC">
        <w:rPr>
          <w:rFonts w:ascii="Times New Roman" w:hAnsi="Times New Roman" w:cs="Times New Roman"/>
          <w:bCs/>
          <w:color w:val="000000" w:themeColor="text1"/>
          <w:sz w:val="24"/>
          <w:szCs w:val="24"/>
          <w:shd w:val="clear" w:color="auto" w:fill="FFFFFF"/>
        </w:rPr>
        <w:t xml:space="preserve">recovered by </w:t>
      </w:r>
      <w:r w:rsidR="00CE02C8">
        <w:rPr>
          <w:rFonts w:ascii="Times New Roman" w:hAnsi="Times New Roman" w:cs="Times New Roman"/>
          <w:bCs/>
          <w:color w:val="000000" w:themeColor="text1"/>
          <w:sz w:val="24"/>
          <w:szCs w:val="24"/>
          <w:shd w:val="clear" w:color="auto" w:fill="FFFFFF"/>
        </w:rPr>
        <w:t xml:space="preserve">the </w:t>
      </w:r>
      <w:r w:rsidR="007F25BC">
        <w:rPr>
          <w:rFonts w:ascii="Times New Roman" w:hAnsi="Times New Roman" w:cs="Times New Roman"/>
          <w:bCs/>
          <w:color w:val="000000" w:themeColor="text1"/>
          <w:sz w:val="24"/>
          <w:szCs w:val="24"/>
          <w:shd w:val="clear" w:color="auto" w:fill="FFFFFF"/>
        </w:rPr>
        <w:t>receiver.</w:t>
      </w:r>
      <w:r w:rsidR="00F140DE">
        <w:rPr>
          <w:rFonts w:ascii="Times New Roman" w:hAnsi="Times New Roman" w:cs="Times New Roman"/>
          <w:bCs/>
          <w:color w:val="000000" w:themeColor="text1"/>
          <w:sz w:val="24"/>
          <w:szCs w:val="24"/>
          <w:shd w:val="clear" w:color="auto" w:fill="FFFFFF"/>
        </w:rPr>
        <w:t xml:space="preserve"> </w:t>
      </w:r>
      <w:r w:rsidR="00CE02C8">
        <w:rPr>
          <w:rFonts w:ascii="Times New Roman" w:hAnsi="Times New Roman" w:cs="Times New Roman"/>
          <w:bCs/>
          <w:color w:val="000000" w:themeColor="text1"/>
          <w:sz w:val="24"/>
          <w:szCs w:val="24"/>
          <w:shd w:val="clear" w:color="auto" w:fill="FFFFFF"/>
        </w:rPr>
        <w:t xml:space="preserve">We can see that the adversarial sample </w:t>
      </w:r>
      <w:r w:rsidR="00CE02C8" w:rsidRPr="00DA2162">
        <w:rPr>
          <w:rFonts w:ascii="Times New Roman" w:hAnsi="Times New Roman" w:cs="Times New Roman"/>
          <w:bCs/>
          <w:i/>
          <w:iCs/>
          <w:color w:val="000000" w:themeColor="text1"/>
          <w:sz w:val="24"/>
          <w:szCs w:val="24"/>
          <w:shd w:val="clear" w:color="auto" w:fill="FFFFFF"/>
        </w:rPr>
        <w:t>p’</w:t>
      </w:r>
      <w:r w:rsidR="00CE02C8">
        <w:rPr>
          <w:rFonts w:ascii="Times New Roman" w:hAnsi="Times New Roman" w:cs="Times New Roman"/>
          <w:bCs/>
          <w:color w:val="000000" w:themeColor="text1"/>
          <w:sz w:val="24"/>
          <w:szCs w:val="24"/>
          <w:shd w:val="clear" w:color="auto" w:fill="FFFFFF"/>
        </w:rPr>
        <w:t xml:space="preserve"> sent by the sender is different from the recovered data </w:t>
      </w:r>
      <w:proofErr w:type="spellStart"/>
      <w:r w:rsidR="00CE02C8" w:rsidRPr="00801F11">
        <w:rPr>
          <w:rFonts w:ascii="Times New Roman" w:hAnsi="Times New Roman" w:cs="Times New Roman"/>
          <w:bCs/>
          <w:i/>
          <w:iCs/>
          <w:color w:val="000000" w:themeColor="text1"/>
          <w:sz w:val="24"/>
          <w:szCs w:val="24"/>
          <w:shd w:val="clear" w:color="auto" w:fill="FFFFFF"/>
        </w:rPr>
        <w:t>p</w:t>
      </w:r>
      <w:r w:rsidR="00CE02C8" w:rsidRPr="00801F11">
        <w:rPr>
          <w:rFonts w:ascii="Times New Roman" w:hAnsi="Times New Roman" w:cs="Times New Roman"/>
          <w:bCs/>
          <w:i/>
          <w:iCs/>
          <w:color w:val="000000" w:themeColor="text1"/>
          <w:sz w:val="24"/>
          <w:szCs w:val="24"/>
          <w:shd w:val="clear" w:color="auto" w:fill="FFFFFF"/>
          <w:vertAlign w:val="subscript"/>
        </w:rPr>
        <w:t>Bob</w:t>
      </w:r>
      <w:proofErr w:type="spellEnd"/>
      <w:r w:rsidR="00CE02C8">
        <w:rPr>
          <w:rFonts w:ascii="Times New Roman" w:hAnsi="Times New Roman" w:cs="Times New Roman"/>
          <w:bCs/>
          <w:i/>
          <w:iCs/>
          <w:color w:val="000000" w:themeColor="text1"/>
          <w:sz w:val="24"/>
          <w:szCs w:val="24"/>
          <w:shd w:val="clear" w:color="auto" w:fill="FFFFFF"/>
          <w:vertAlign w:val="subscript"/>
        </w:rPr>
        <w:t xml:space="preserve"> </w:t>
      </w:r>
      <w:r w:rsidR="00CE02C8" w:rsidRPr="00B93687">
        <w:rPr>
          <w:rFonts w:ascii="Times New Roman" w:hAnsi="Times New Roman" w:cs="Times New Roman"/>
          <w:bCs/>
          <w:color w:val="000000" w:themeColor="text1"/>
          <w:sz w:val="24"/>
          <w:szCs w:val="24"/>
          <w:shd w:val="clear" w:color="auto" w:fill="FFFFFF"/>
        </w:rPr>
        <w:t>by</w:t>
      </w:r>
      <w:r w:rsidR="00CE02C8">
        <w:rPr>
          <w:rFonts w:ascii="Times New Roman" w:hAnsi="Times New Roman" w:cs="Times New Roman"/>
          <w:bCs/>
          <w:color w:val="000000" w:themeColor="text1"/>
          <w:sz w:val="24"/>
          <w:szCs w:val="24"/>
          <w:shd w:val="clear" w:color="auto" w:fill="FFFFFF"/>
        </w:rPr>
        <w:t xml:space="preserve"> the receiver</w:t>
      </w:r>
      <w:r w:rsidR="00CE02C8" w:rsidRPr="002D6993">
        <w:rPr>
          <w:rFonts w:ascii="Times New Roman" w:hAnsi="Times New Roman" w:cs="Times New Roman"/>
          <w:bCs/>
          <w:color w:val="000000" w:themeColor="text1"/>
          <w:sz w:val="24"/>
          <w:szCs w:val="24"/>
          <w:shd w:val="clear" w:color="auto" w:fill="FFFFFF"/>
        </w:rPr>
        <w:t>.</w:t>
      </w:r>
    </w:p>
    <w:p w14:paraId="4827EF15" w14:textId="439C6798" w:rsidR="00AE0DF0" w:rsidRDefault="00C93993" w:rsidP="00C93993">
      <w:pPr>
        <w:pStyle w:val="PlainText"/>
        <w:snapToGrid w:val="0"/>
        <w:spacing w:after="180"/>
        <w:jc w:val="center"/>
        <w:rPr>
          <w:rFonts w:ascii="Times New Roman" w:hAnsi="Times New Roman" w:cs="Times New Roman"/>
          <w:bCs/>
          <w:color w:val="000000" w:themeColor="text1"/>
          <w:sz w:val="24"/>
          <w:szCs w:val="24"/>
          <w:shd w:val="clear" w:color="auto" w:fill="FFFFFF"/>
        </w:rPr>
      </w:pPr>
      <w:r w:rsidRPr="00C93993">
        <w:rPr>
          <w:rFonts w:ascii="Times New Roman" w:hAnsi="Times New Roman" w:cs="Times New Roman"/>
          <w:bCs/>
          <w:noProof/>
          <w:color w:val="000000" w:themeColor="text1"/>
          <w:sz w:val="24"/>
          <w:szCs w:val="24"/>
          <w:shd w:val="clear" w:color="auto" w:fill="FFFFFF"/>
        </w:rPr>
        <w:drawing>
          <wp:inline distT="0" distB="0" distL="0" distR="0" wp14:anchorId="6C94ADE9" wp14:editId="1C919373">
            <wp:extent cx="2644862" cy="943326"/>
            <wp:effectExtent l="0" t="0" r="3175" b="9525"/>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websit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915" cy="951548"/>
                    </a:xfrm>
                    <a:prstGeom prst="rect">
                      <a:avLst/>
                    </a:prstGeom>
                    <a:noFill/>
                    <a:ln>
                      <a:noFill/>
                    </a:ln>
                  </pic:spPr>
                </pic:pic>
              </a:graphicData>
            </a:graphic>
          </wp:inline>
        </w:drawing>
      </w:r>
    </w:p>
    <w:p w14:paraId="6C00B00F" w14:textId="77777777" w:rsidR="00CE02C8" w:rsidRDefault="00CE02C8" w:rsidP="007B4D67">
      <w:pPr>
        <w:pStyle w:val="PlainText"/>
        <w:snapToGrid w:val="0"/>
        <w:spacing w:after="180"/>
        <w:rPr>
          <w:rFonts w:ascii="Times New Roman" w:hAnsi="Times New Roman" w:cs="Times New Roman"/>
          <w:bCs/>
          <w:color w:val="000000" w:themeColor="text1"/>
          <w:sz w:val="24"/>
          <w:szCs w:val="24"/>
          <w:shd w:val="clear" w:color="auto" w:fill="FFFFFF"/>
        </w:rPr>
      </w:pPr>
    </w:p>
    <w:p w14:paraId="7B4C473E" w14:textId="28999B51" w:rsidR="00EC1E3F" w:rsidRPr="00823284" w:rsidRDefault="00C47901" w:rsidP="00913537">
      <w:pPr>
        <w:pStyle w:val="ListParagraph"/>
        <w:widowControl w:val="0"/>
        <w:numPr>
          <w:ilvl w:val="0"/>
          <w:numId w:val="3"/>
        </w:numPr>
        <w:autoSpaceDE w:val="0"/>
        <w:autoSpaceDN w:val="0"/>
        <w:adjustRightInd w:val="0"/>
        <w:snapToGrid w:val="0"/>
        <w:spacing w:after="180"/>
        <w:ind w:left="540" w:hanging="540"/>
        <w:contextualSpacing w:val="0"/>
        <w:jc w:val="both"/>
        <w:rPr>
          <w:rFonts w:ascii="Times New Roman" w:hAnsi="Times New Roman" w:cs="Times New Roman"/>
          <w:b/>
          <w:color w:val="000000" w:themeColor="text1"/>
          <w:sz w:val="32"/>
          <w:szCs w:val="32"/>
        </w:rPr>
      </w:pPr>
      <w:r w:rsidRPr="00823284">
        <w:rPr>
          <w:rFonts w:ascii="Times New Roman" w:hAnsi="Times New Roman" w:cs="Times New Roman"/>
          <w:b/>
          <w:color w:val="000000" w:themeColor="text1"/>
          <w:sz w:val="32"/>
          <w:szCs w:val="32"/>
        </w:rPr>
        <w:lastRenderedPageBreak/>
        <w:t xml:space="preserve">Reply to the comments raised by Reviewer </w:t>
      </w:r>
      <w:r w:rsidR="005D6626">
        <w:rPr>
          <w:rFonts w:ascii="Times New Roman" w:hAnsi="Times New Roman" w:cs="Times New Roman"/>
          <w:b/>
          <w:color w:val="000000" w:themeColor="text1"/>
          <w:sz w:val="32"/>
          <w:szCs w:val="32"/>
        </w:rPr>
        <w:t>3</w:t>
      </w:r>
    </w:p>
    <w:p w14:paraId="415EBE2C" w14:textId="77777777" w:rsidR="00336577" w:rsidRPr="00823284" w:rsidRDefault="00336577" w:rsidP="00913537">
      <w:pPr>
        <w:widowControl w:val="0"/>
        <w:autoSpaceDE w:val="0"/>
        <w:autoSpaceDN w:val="0"/>
        <w:adjustRightInd w:val="0"/>
        <w:snapToGrid w:val="0"/>
        <w:spacing w:after="180"/>
        <w:jc w:val="both"/>
        <w:rPr>
          <w:rFonts w:eastAsia="Times New Roman"/>
          <w:b/>
          <w:color w:val="000000" w:themeColor="text1"/>
          <w:shd w:val="clear" w:color="auto" w:fill="FFFFFF"/>
        </w:rPr>
      </w:pPr>
    </w:p>
    <w:p w14:paraId="5BEDDC2E" w14:textId="0D7F6C69" w:rsidR="00621082" w:rsidRPr="00823284" w:rsidRDefault="00B27728" w:rsidP="00913537">
      <w:pPr>
        <w:pStyle w:val="ListParagraph"/>
        <w:widowControl w:val="0"/>
        <w:numPr>
          <w:ilvl w:val="0"/>
          <w:numId w:val="25"/>
        </w:numPr>
        <w:autoSpaceDE w:val="0"/>
        <w:autoSpaceDN w:val="0"/>
        <w:adjustRightInd w:val="0"/>
        <w:snapToGrid w:val="0"/>
        <w:spacing w:after="180"/>
        <w:ind w:left="360"/>
        <w:contextualSpacing w:val="0"/>
        <w:jc w:val="both"/>
        <w:rPr>
          <w:rFonts w:ascii="Times New Roman" w:eastAsia="Times New Roman" w:hAnsi="Times New Roman" w:cs="Times New Roman"/>
          <w:color w:val="000000" w:themeColor="text1"/>
          <w:shd w:val="clear" w:color="auto" w:fill="FFFFFF"/>
        </w:rPr>
      </w:pPr>
      <w:r w:rsidRPr="00823284">
        <w:rPr>
          <w:rFonts w:ascii="Times New Roman" w:eastAsia="Times New Roman" w:hAnsi="Times New Roman" w:cs="Times New Roman"/>
          <w:b/>
          <w:color w:val="000000" w:themeColor="text1"/>
          <w:shd w:val="clear" w:color="auto" w:fill="FFFFFF"/>
        </w:rPr>
        <w:t>Comment</w:t>
      </w:r>
      <w:r w:rsidR="00336577" w:rsidRPr="00823284">
        <w:rPr>
          <w:rFonts w:ascii="Times New Roman" w:eastAsia="Times New Roman" w:hAnsi="Times New Roman" w:cs="Times New Roman"/>
          <w:b/>
          <w:color w:val="000000" w:themeColor="text1"/>
          <w:shd w:val="clear" w:color="auto" w:fill="FFFFFF"/>
        </w:rPr>
        <w:t xml:space="preserve"> </w:t>
      </w:r>
      <w:r w:rsidRPr="00823284">
        <w:rPr>
          <w:rFonts w:ascii="Times New Roman" w:eastAsia="Times New Roman" w:hAnsi="Times New Roman" w:cs="Times New Roman"/>
          <w:b/>
          <w:color w:val="000000" w:themeColor="text1"/>
          <w:shd w:val="clear" w:color="auto" w:fill="FFFFFF"/>
        </w:rPr>
        <w:t>1.</w:t>
      </w:r>
      <w:r w:rsidR="00F62D9D" w:rsidRPr="00823284">
        <w:rPr>
          <w:rFonts w:ascii="Times New Roman" w:eastAsia="Times New Roman" w:hAnsi="Times New Roman" w:cs="Times New Roman"/>
          <w:b/>
          <w:color w:val="000000" w:themeColor="text1"/>
          <w:shd w:val="clear" w:color="auto" w:fill="FFFFFF"/>
        </w:rPr>
        <w:t xml:space="preserve"> </w:t>
      </w:r>
      <w:r w:rsidR="006A0E47" w:rsidRPr="006A0E47">
        <w:rPr>
          <w:rFonts w:ascii="Times New Roman" w:eastAsia="Times New Roman" w:hAnsi="Times New Roman" w:cs="Times New Roman"/>
          <w:color w:val="000000" w:themeColor="text1"/>
          <w:shd w:val="clear" w:color="auto" w:fill="FFFFFF"/>
        </w:rPr>
        <w:t>I think authors could elaborate more on their approach and their contribution in the Introduction section. It would be beneficial if authors explain the overview of their attack and defense algorithms. Furthermore, the authors could mention some key results of their work in the Introduction section.</w:t>
      </w:r>
    </w:p>
    <w:p w14:paraId="5C7F6F02" w14:textId="28B9A044" w:rsidR="00156C2D" w:rsidRPr="00823284" w:rsidRDefault="00621082" w:rsidP="00913537">
      <w:pPr>
        <w:autoSpaceDE w:val="0"/>
        <w:autoSpaceDN w:val="0"/>
        <w:adjustRightInd w:val="0"/>
        <w:snapToGrid w:val="0"/>
        <w:spacing w:after="180"/>
        <w:ind w:left="360"/>
        <w:jc w:val="both"/>
        <w:rPr>
          <w:rFonts w:eastAsia="Times New Roman"/>
          <w:bCs/>
          <w:color w:val="000000" w:themeColor="text1"/>
          <w:shd w:val="clear" w:color="auto" w:fill="FFFFFF"/>
        </w:rPr>
      </w:pPr>
      <w:r w:rsidRPr="00823284">
        <w:rPr>
          <w:rFonts w:eastAsia="Times New Roman"/>
          <w:b/>
          <w:color w:val="000000" w:themeColor="text1"/>
          <w:shd w:val="clear" w:color="auto" w:fill="FFFFFF"/>
        </w:rPr>
        <w:t>Reply</w:t>
      </w:r>
      <w:r w:rsidR="00A86C89" w:rsidRPr="00823284">
        <w:rPr>
          <w:rFonts w:eastAsia="Times New Roman"/>
          <w:b/>
          <w:color w:val="000000" w:themeColor="text1"/>
          <w:shd w:val="clear" w:color="auto" w:fill="FFFFFF"/>
        </w:rPr>
        <w:t xml:space="preserve">: </w:t>
      </w:r>
      <w:r w:rsidR="00CA5C0C" w:rsidRPr="00823284">
        <w:rPr>
          <w:rFonts w:eastAsia="Times New Roman"/>
          <w:bCs/>
          <w:color w:val="000000" w:themeColor="text1"/>
          <w:shd w:val="clear" w:color="auto" w:fill="FFFFFF"/>
        </w:rPr>
        <w:t>Thanks for the</w:t>
      </w:r>
      <w:r w:rsidR="00156C2D" w:rsidRPr="00823284">
        <w:rPr>
          <w:rFonts w:eastAsia="Times New Roman"/>
          <w:bCs/>
          <w:color w:val="000000" w:themeColor="text1"/>
          <w:shd w:val="clear" w:color="auto" w:fill="FFFFFF"/>
        </w:rPr>
        <w:t>se</w:t>
      </w:r>
      <w:r w:rsidR="00913537">
        <w:rPr>
          <w:rFonts w:eastAsia="Times New Roman"/>
          <w:bCs/>
          <w:color w:val="000000" w:themeColor="text1"/>
          <w:shd w:val="clear" w:color="auto" w:fill="FFFFFF"/>
        </w:rPr>
        <w:t xml:space="preserve"> valuable</w:t>
      </w:r>
      <w:r w:rsidR="00CA5C0C" w:rsidRPr="00823284">
        <w:rPr>
          <w:rFonts w:eastAsia="Times New Roman"/>
          <w:bCs/>
          <w:color w:val="000000" w:themeColor="text1"/>
          <w:shd w:val="clear" w:color="auto" w:fill="FFFFFF"/>
        </w:rPr>
        <w:t xml:space="preserve"> comment</w:t>
      </w:r>
      <w:r w:rsidR="000341C2" w:rsidRPr="00823284">
        <w:rPr>
          <w:rFonts w:eastAsia="Times New Roman"/>
          <w:bCs/>
          <w:color w:val="000000" w:themeColor="text1"/>
          <w:shd w:val="clear" w:color="auto" w:fill="FFFFFF"/>
        </w:rPr>
        <w:t>s</w:t>
      </w:r>
      <w:r w:rsidR="00CA5C0C" w:rsidRPr="00823284">
        <w:rPr>
          <w:rFonts w:eastAsia="Times New Roman"/>
          <w:bCs/>
          <w:color w:val="000000" w:themeColor="text1"/>
          <w:shd w:val="clear" w:color="auto" w:fill="FFFFFF"/>
        </w:rPr>
        <w:t>.</w:t>
      </w:r>
    </w:p>
    <w:p w14:paraId="1D4261BC" w14:textId="7340D988" w:rsidR="00CA24A7" w:rsidRDefault="00B5577D" w:rsidP="00913537">
      <w:pPr>
        <w:autoSpaceDE w:val="0"/>
        <w:autoSpaceDN w:val="0"/>
        <w:adjustRightInd w:val="0"/>
        <w:snapToGrid w:val="0"/>
        <w:spacing w:after="180"/>
        <w:ind w:left="360" w:firstLine="360"/>
        <w:jc w:val="both"/>
        <w:rPr>
          <w:bCs/>
          <w:color w:val="000000" w:themeColor="text1"/>
          <w:shd w:val="clear" w:color="auto" w:fill="FFFFFF"/>
        </w:rPr>
      </w:pPr>
      <w:r>
        <w:rPr>
          <w:rFonts w:eastAsia="Times New Roman"/>
          <w:bCs/>
          <w:color w:val="000000" w:themeColor="text1"/>
          <w:shd w:val="clear" w:color="auto" w:fill="FFFFFF"/>
        </w:rPr>
        <w:t>We have reorganized the introduction section and added more description about the proposed attack approaches and defense mechanism</w:t>
      </w:r>
      <w:r w:rsidR="00264901" w:rsidRPr="00264901">
        <w:rPr>
          <w:rFonts w:eastAsia="Times New Roman"/>
          <w:bCs/>
          <w:color w:val="000000" w:themeColor="text1"/>
          <w:shd w:val="clear" w:color="auto" w:fill="FFFFFF"/>
        </w:rPr>
        <w:t>.</w:t>
      </w:r>
      <w:r>
        <w:rPr>
          <w:rFonts w:eastAsia="Times New Roman"/>
          <w:bCs/>
          <w:color w:val="000000" w:themeColor="text1"/>
          <w:shd w:val="clear" w:color="auto" w:fill="FFFFFF"/>
        </w:rPr>
        <w:t xml:space="preserve"> Also, some key results of our </w:t>
      </w:r>
      <w:r w:rsidR="004C35F1">
        <w:rPr>
          <w:rFonts w:eastAsia="Times New Roman"/>
          <w:bCs/>
          <w:color w:val="000000" w:themeColor="text1"/>
          <w:shd w:val="clear" w:color="auto" w:fill="FFFFFF"/>
        </w:rPr>
        <w:t xml:space="preserve">work </w:t>
      </w:r>
      <w:r>
        <w:rPr>
          <w:rFonts w:eastAsia="Times New Roman"/>
          <w:bCs/>
          <w:color w:val="000000" w:themeColor="text1"/>
          <w:shd w:val="clear" w:color="auto" w:fill="FFFFFF"/>
        </w:rPr>
        <w:t>are summarized in this section to improve the readability.</w:t>
      </w:r>
    </w:p>
    <w:p w14:paraId="69FDD333" w14:textId="77777777" w:rsidR="000A22B9" w:rsidRPr="00823284" w:rsidRDefault="000A22B9" w:rsidP="00913537">
      <w:pPr>
        <w:autoSpaceDE w:val="0"/>
        <w:autoSpaceDN w:val="0"/>
        <w:adjustRightInd w:val="0"/>
        <w:snapToGrid w:val="0"/>
        <w:spacing w:after="180"/>
        <w:jc w:val="both"/>
        <w:rPr>
          <w:rFonts w:eastAsia="Times New Roman"/>
          <w:bCs/>
          <w:color w:val="000000" w:themeColor="text1"/>
          <w:shd w:val="clear" w:color="auto" w:fill="FFFFFF"/>
        </w:rPr>
      </w:pPr>
    </w:p>
    <w:p w14:paraId="0460CB51" w14:textId="4C9BBAD9" w:rsidR="00D60E3C" w:rsidRPr="00ED4A2B" w:rsidRDefault="00B27728" w:rsidP="004B0DB5">
      <w:pPr>
        <w:pStyle w:val="ListParagraph"/>
        <w:widowControl w:val="0"/>
        <w:numPr>
          <w:ilvl w:val="0"/>
          <w:numId w:val="25"/>
        </w:numPr>
        <w:autoSpaceDE w:val="0"/>
        <w:autoSpaceDN w:val="0"/>
        <w:adjustRightInd w:val="0"/>
        <w:snapToGrid w:val="0"/>
        <w:spacing w:after="180"/>
        <w:ind w:left="360"/>
        <w:contextualSpacing w:val="0"/>
        <w:jc w:val="both"/>
        <w:rPr>
          <w:rFonts w:ascii="Times New Roman" w:eastAsia="Times New Roman" w:hAnsi="Times New Roman" w:cs="Times New Roman"/>
          <w:bCs/>
          <w:color w:val="000000" w:themeColor="text1"/>
          <w:shd w:val="clear" w:color="auto" w:fill="FFFFFF"/>
        </w:rPr>
      </w:pPr>
      <w:r w:rsidRPr="00ED4A2B">
        <w:rPr>
          <w:rFonts w:ascii="Times New Roman" w:eastAsia="Times New Roman" w:hAnsi="Times New Roman" w:cs="Times New Roman"/>
          <w:b/>
          <w:color w:val="000000" w:themeColor="text1"/>
          <w:shd w:val="clear" w:color="auto" w:fill="FFFFFF"/>
        </w:rPr>
        <w:t xml:space="preserve">Comment 2. </w:t>
      </w:r>
      <w:r w:rsidR="00E16B15" w:rsidRPr="0016379A">
        <w:rPr>
          <w:rFonts w:ascii="Times New Roman" w:hAnsi="Times New Roman" w:cs="Times New Roman"/>
          <w:color w:val="201F1E"/>
          <w:shd w:val="clear" w:color="auto" w:fill="FFFFFF"/>
        </w:rPr>
        <w:t>It would be more organized if authors present the result of attack experiments before introducing their defense mechanism. Currently, all the experiments are in one section</w:t>
      </w:r>
      <w:r w:rsidR="00D41C52" w:rsidRPr="00D41C52">
        <w:rPr>
          <w:rFonts w:ascii="Times New Roman" w:hAnsi="Times New Roman" w:cs="Times New Roman"/>
          <w:color w:val="201F1E"/>
          <w:shd w:val="clear" w:color="auto" w:fill="FFFFFF"/>
        </w:rPr>
        <w:t>.</w:t>
      </w:r>
    </w:p>
    <w:p w14:paraId="2A064A4D" w14:textId="71408A70" w:rsidR="009F0E71" w:rsidRPr="00823284" w:rsidRDefault="00621082" w:rsidP="00A17787">
      <w:pPr>
        <w:pStyle w:val="ListParagraph"/>
        <w:widowControl w:val="0"/>
        <w:autoSpaceDE w:val="0"/>
        <w:autoSpaceDN w:val="0"/>
        <w:adjustRightInd w:val="0"/>
        <w:snapToGrid w:val="0"/>
        <w:spacing w:after="180"/>
        <w:ind w:left="360"/>
        <w:contextualSpacing w:val="0"/>
        <w:jc w:val="both"/>
        <w:rPr>
          <w:rFonts w:ascii="Times New Roman" w:eastAsia="Times New Roman" w:hAnsi="Times New Roman" w:cs="Times New Roman"/>
          <w:bCs/>
          <w:color w:val="000000" w:themeColor="text1"/>
          <w:shd w:val="clear" w:color="auto" w:fill="FFFFFF"/>
        </w:rPr>
      </w:pPr>
      <w:r w:rsidRPr="00823284">
        <w:rPr>
          <w:rFonts w:ascii="Times New Roman" w:eastAsia="Times New Roman" w:hAnsi="Times New Roman" w:cs="Times New Roman"/>
          <w:b/>
          <w:color w:val="000000" w:themeColor="text1"/>
          <w:shd w:val="clear" w:color="auto" w:fill="FFFFFF"/>
        </w:rPr>
        <w:t>Reply:</w:t>
      </w:r>
      <w:r w:rsidR="00A86C89" w:rsidRPr="00823284">
        <w:rPr>
          <w:rFonts w:ascii="Times New Roman" w:eastAsia="Times New Roman" w:hAnsi="Times New Roman" w:cs="Times New Roman"/>
          <w:b/>
          <w:color w:val="000000" w:themeColor="text1"/>
          <w:shd w:val="clear" w:color="auto" w:fill="FFFFFF"/>
        </w:rPr>
        <w:t xml:space="preserve"> </w:t>
      </w:r>
      <w:r w:rsidR="00A86C89" w:rsidRPr="00823284">
        <w:rPr>
          <w:rFonts w:ascii="Times New Roman" w:eastAsia="Times New Roman" w:hAnsi="Times New Roman" w:cs="Times New Roman"/>
          <w:bCs/>
          <w:color w:val="000000" w:themeColor="text1"/>
          <w:shd w:val="clear" w:color="auto" w:fill="FFFFFF"/>
        </w:rPr>
        <w:t xml:space="preserve">Thanks a lot for </w:t>
      </w:r>
      <w:r w:rsidR="00E20CA9" w:rsidRPr="00823284">
        <w:rPr>
          <w:rFonts w:ascii="Times New Roman" w:eastAsia="Times New Roman" w:hAnsi="Times New Roman" w:cs="Times New Roman"/>
          <w:bCs/>
          <w:color w:val="000000" w:themeColor="text1"/>
          <w:shd w:val="clear" w:color="auto" w:fill="FFFFFF"/>
        </w:rPr>
        <w:t>the comment</w:t>
      </w:r>
      <w:r w:rsidR="00A17787">
        <w:rPr>
          <w:rFonts w:ascii="Times New Roman" w:eastAsia="Times New Roman" w:hAnsi="Times New Roman" w:cs="Times New Roman"/>
          <w:bCs/>
          <w:color w:val="000000" w:themeColor="text1"/>
          <w:shd w:val="clear" w:color="auto" w:fill="FFFFFF"/>
        </w:rPr>
        <w:t>.</w:t>
      </w:r>
    </w:p>
    <w:p w14:paraId="32E84F85" w14:textId="3CC63A7B" w:rsidR="00CF03BF" w:rsidRPr="00DB5A8C" w:rsidRDefault="006C2EC2" w:rsidP="00DB5A8C">
      <w:pPr>
        <w:autoSpaceDE w:val="0"/>
        <w:autoSpaceDN w:val="0"/>
        <w:adjustRightInd w:val="0"/>
        <w:snapToGrid w:val="0"/>
        <w:spacing w:after="180"/>
        <w:ind w:left="360" w:firstLine="360"/>
        <w:jc w:val="both"/>
        <w:rPr>
          <w:rFonts w:eastAsia="Times New Roman"/>
          <w:bCs/>
          <w:color w:val="000000" w:themeColor="text1"/>
          <w:shd w:val="clear" w:color="auto" w:fill="FFFFFF"/>
        </w:rPr>
      </w:pPr>
      <w:r w:rsidRPr="006C2EC2">
        <w:rPr>
          <w:rFonts w:eastAsia="Times New Roman"/>
          <w:bCs/>
          <w:color w:val="000000" w:themeColor="text1"/>
          <w:shd w:val="clear" w:color="auto" w:fill="FFFFFF"/>
        </w:rPr>
        <w:t xml:space="preserve">In the revised version, </w:t>
      </w:r>
      <w:r w:rsidR="00DB5A8C" w:rsidRPr="00DB5A8C">
        <w:rPr>
          <w:rFonts w:eastAsia="Times New Roman"/>
          <w:bCs/>
          <w:color w:val="000000" w:themeColor="text1"/>
          <w:shd w:val="clear" w:color="auto" w:fill="FFFFFF"/>
        </w:rPr>
        <w:t>we divide the original experiments section into two parts: validation of attack models in Section 6 and evaluation of defense mechanism in Section 8.</w:t>
      </w:r>
      <w:r w:rsidR="00DB5A8C">
        <w:rPr>
          <w:rFonts w:eastAsia="Times New Roman"/>
          <w:bCs/>
          <w:color w:val="000000" w:themeColor="text1"/>
          <w:shd w:val="clear" w:color="auto" w:fill="FFFFFF"/>
        </w:rPr>
        <w:t xml:space="preserve"> More specifically, </w:t>
      </w:r>
      <w:r w:rsidR="00DB5A8C" w:rsidRPr="00DB5A8C">
        <w:rPr>
          <w:rFonts w:eastAsia="Times New Roman"/>
          <w:bCs/>
          <w:color w:val="000000" w:themeColor="text1"/>
          <w:shd w:val="clear" w:color="auto" w:fill="FFFFFF"/>
        </w:rPr>
        <w:t>validation of attack models</w:t>
      </w:r>
      <w:r w:rsidR="00DB5A8C">
        <w:rPr>
          <w:rFonts w:eastAsia="Times New Roman"/>
          <w:bCs/>
          <w:color w:val="000000" w:themeColor="text1"/>
          <w:shd w:val="clear" w:color="auto" w:fill="FFFFFF"/>
        </w:rPr>
        <w:t xml:space="preserve"> (Section 6)</w:t>
      </w:r>
      <w:r w:rsidR="003508AC">
        <w:rPr>
          <w:rFonts w:eastAsia="Times New Roman"/>
          <w:bCs/>
          <w:color w:val="000000" w:themeColor="text1"/>
          <w:shd w:val="clear" w:color="auto" w:fill="FFFFFF"/>
        </w:rPr>
        <w:t xml:space="preserve"> is moved after introducing the proposed attack methods</w:t>
      </w:r>
      <w:r w:rsidR="00DB5A8C">
        <w:rPr>
          <w:rFonts w:eastAsia="Times New Roman"/>
          <w:bCs/>
          <w:color w:val="000000" w:themeColor="text1"/>
          <w:shd w:val="clear" w:color="auto" w:fill="FFFFFF"/>
        </w:rPr>
        <w:t xml:space="preserve"> (Section 5)</w:t>
      </w:r>
      <w:r w:rsidR="003508AC">
        <w:rPr>
          <w:rFonts w:eastAsia="Times New Roman"/>
          <w:bCs/>
          <w:color w:val="000000" w:themeColor="text1"/>
          <w:shd w:val="clear" w:color="auto" w:fill="FFFFFF"/>
        </w:rPr>
        <w:t xml:space="preserve">, and </w:t>
      </w:r>
      <w:r w:rsidR="00DB5A8C" w:rsidRPr="00DB5A8C">
        <w:rPr>
          <w:rFonts w:eastAsia="Times New Roman"/>
          <w:bCs/>
          <w:color w:val="000000" w:themeColor="text1"/>
          <w:shd w:val="clear" w:color="auto" w:fill="FFFFFF"/>
        </w:rPr>
        <w:t>evaluation of defense mechanism</w:t>
      </w:r>
      <w:r w:rsidR="00DB5A8C">
        <w:rPr>
          <w:rFonts w:eastAsia="Times New Roman"/>
          <w:bCs/>
          <w:color w:val="000000" w:themeColor="text1"/>
          <w:shd w:val="clear" w:color="auto" w:fill="FFFFFF"/>
        </w:rPr>
        <w:t xml:space="preserve"> (Section 8)</w:t>
      </w:r>
      <w:r w:rsidR="003508AC">
        <w:rPr>
          <w:rFonts w:eastAsia="Times New Roman"/>
          <w:bCs/>
          <w:color w:val="000000" w:themeColor="text1"/>
          <w:shd w:val="clear" w:color="auto" w:fill="FFFFFF"/>
        </w:rPr>
        <w:t xml:space="preserve"> is presented following the defense mechanism</w:t>
      </w:r>
      <w:r w:rsidR="00DB5A8C">
        <w:rPr>
          <w:rFonts w:eastAsia="Times New Roman"/>
          <w:bCs/>
          <w:color w:val="000000" w:themeColor="text1"/>
          <w:shd w:val="clear" w:color="auto" w:fill="FFFFFF"/>
        </w:rPr>
        <w:t xml:space="preserve"> (Section 7)</w:t>
      </w:r>
      <w:r w:rsidR="003508AC">
        <w:rPr>
          <w:rFonts w:eastAsia="Times New Roman"/>
          <w:bCs/>
          <w:color w:val="000000" w:themeColor="text1"/>
          <w:shd w:val="clear" w:color="auto" w:fill="FFFFFF"/>
        </w:rPr>
        <w:t>.</w:t>
      </w:r>
    </w:p>
    <w:sectPr w:rsidR="00CF03BF" w:rsidRPr="00DB5A8C" w:rsidSect="00FE2A19">
      <w:footerReference w:type="even" r:id="rId11"/>
      <w:footerReference w:type="default" r:id="rId12"/>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A3A0C" w14:textId="77777777" w:rsidR="006D7C15" w:rsidRDefault="006D7C15" w:rsidP="009225EF">
      <w:r>
        <w:separator/>
      </w:r>
    </w:p>
  </w:endnote>
  <w:endnote w:type="continuationSeparator" w:id="0">
    <w:p w14:paraId="41CBDE6C" w14:textId="77777777" w:rsidR="006D7C15" w:rsidRDefault="006D7C15" w:rsidP="00922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Neue">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45898726"/>
      <w:docPartObj>
        <w:docPartGallery w:val="Page Numbers (Bottom of Page)"/>
        <w:docPartUnique/>
      </w:docPartObj>
    </w:sdtPr>
    <w:sdtEndPr>
      <w:rPr>
        <w:rStyle w:val="PageNumber"/>
      </w:rPr>
    </w:sdtEndPr>
    <w:sdtContent>
      <w:p w14:paraId="45A538DC" w14:textId="3B8C50FE" w:rsidR="00913537" w:rsidRDefault="00913537" w:rsidP="002870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C4F2D8" w14:textId="77777777" w:rsidR="00913537" w:rsidRDefault="009135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760627"/>
      <w:docPartObj>
        <w:docPartGallery w:val="Page Numbers (Bottom of Page)"/>
        <w:docPartUnique/>
      </w:docPartObj>
    </w:sdtPr>
    <w:sdtEndPr>
      <w:rPr>
        <w:rStyle w:val="PageNumber"/>
      </w:rPr>
    </w:sdtEndPr>
    <w:sdtContent>
      <w:p w14:paraId="62D6C54C" w14:textId="62F64DA1" w:rsidR="00913537" w:rsidRDefault="00913537" w:rsidP="002870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75F8BF7B" w14:textId="77777777" w:rsidR="00913537" w:rsidRDefault="00913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D4D8C" w14:textId="77777777" w:rsidR="006D7C15" w:rsidRDefault="006D7C15" w:rsidP="009225EF">
      <w:r>
        <w:separator/>
      </w:r>
    </w:p>
  </w:footnote>
  <w:footnote w:type="continuationSeparator" w:id="0">
    <w:p w14:paraId="08648547" w14:textId="77777777" w:rsidR="006D7C15" w:rsidRDefault="006D7C15" w:rsidP="009225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B3F"/>
    <w:multiLevelType w:val="hybridMultilevel"/>
    <w:tmpl w:val="39668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26352"/>
    <w:multiLevelType w:val="hybridMultilevel"/>
    <w:tmpl w:val="9788B42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9A124C"/>
    <w:multiLevelType w:val="hybridMultilevel"/>
    <w:tmpl w:val="61D0F5FA"/>
    <w:lvl w:ilvl="0" w:tplc="9896288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C7295C"/>
    <w:multiLevelType w:val="hybridMultilevel"/>
    <w:tmpl w:val="CFB27110"/>
    <w:lvl w:ilvl="0" w:tplc="04090011">
      <w:start w:val="1"/>
      <w:numFmt w:val="decimal"/>
      <w:lvlText w:val="%1)"/>
      <w:lvlJc w:val="left"/>
      <w:pPr>
        <w:ind w:left="720" w:hanging="360"/>
      </w:pPr>
    </w:lvl>
    <w:lvl w:ilvl="1" w:tplc="D1AAFA0C">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768C6"/>
    <w:multiLevelType w:val="hybridMultilevel"/>
    <w:tmpl w:val="5A6E8BDE"/>
    <w:lvl w:ilvl="0" w:tplc="04090019">
      <w:start w:val="1"/>
      <w:numFmt w:val="lowerLetter"/>
      <w:lvlText w:val="%1."/>
      <w:lvlJc w:val="left"/>
      <w:pPr>
        <w:ind w:left="1080" w:hanging="360"/>
      </w:pPr>
    </w:lvl>
    <w:lvl w:ilvl="1" w:tplc="36F0FE50">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951E75"/>
    <w:multiLevelType w:val="hybridMultilevel"/>
    <w:tmpl w:val="91B8CF3C"/>
    <w:lvl w:ilvl="0" w:tplc="04090019">
      <w:start w:val="1"/>
      <w:numFmt w:val="lowerLetter"/>
      <w:lvlText w:val="%1."/>
      <w:lvlJc w:val="left"/>
      <w:pPr>
        <w:ind w:left="720" w:hanging="360"/>
      </w:pPr>
    </w:lvl>
    <w:lvl w:ilvl="1" w:tplc="C6066624">
      <w:start w:val="1"/>
      <w:numFmt w:val="lowerLetter"/>
      <w:lvlText w:val="%2."/>
      <w:lvlJc w:val="left"/>
      <w:pPr>
        <w:ind w:left="1350" w:hanging="360"/>
      </w:pPr>
      <w:rPr>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BC1FE8"/>
    <w:multiLevelType w:val="hybridMultilevel"/>
    <w:tmpl w:val="F5CEA9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042AE"/>
    <w:multiLevelType w:val="hybridMultilevel"/>
    <w:tmpl w:val="80D87F32"/>
    <w:lvl w:ilvl="0" w:tplc="617C323C">
      <w:start w:val="1"/>
      <w:numFmt w:val="bullet"/>
      <w:lvlText w:val="-"/>
      <w:lvlJc w:val="left"/>
      <w:pPr>
        <w:ind w:left="720" w:hanging="360"/>
      </w:pPr>
      <w:rPr>
        <w:rFonts w:ascii="Helvetica Neue" w:eastAsia="Times New Roman" w:hAnsi="Helvetica Neu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DC5B7C"/>
    <w:multiLevelType w:val="hybridMultilevel"/>
    <w:tmpl w:val="C67C3F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4A4788"/>
    <w:multiLevelType w:val="hybridMultilevel"/>
    <w:tmpl w:val="8B5E1FA4"/>
    <w:lvl w:ilvl="0" w:tplc="2F24D56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825F94"/>
    <w:multiLevelType w:val="hybridMultilevel"/>
    <w:tmpl w:val="EAD0E6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C0060E"/>
    <w:multiLevelType w:val="hybridMultilevel"/>
    <w:tmpl w:val="010EAE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67C5E"/>
    <w:multiLevelType w:val="hybridMultilevel"/>
    <w:tmpl w:val="82848F18"/>
    <w:lvl w:ilvl="0" w:tplc="C8608F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9E3EDB"/>
    <w:multiLevelType w:val="hybridMultilevel"/>
    <w:tmpl w:val="010EAE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EC1B8B"/>
    <w:multiLevelType w:val="hybridMultilevel"/>
    <w:tmpl w:val="0DACE400"/>
    <w:lvl w:ilvl="0" w:tplc="69B23D6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546530"/>
    <w:multiLevelType w:val="hybridMultilevel"/>
    <w:tmpl w:val="7AD498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574B1B"/>
    <w:multiLevelType w:val="hybridMultilevel"/>
    <w:tmpl w:val="D5DC13C4"/>
    <w:lvl w:ilvl="0" w:tplc="E9A054D4">
      <w:start w:val="1"/>
      <w:numFmt w:val="decimal"/>
      <w:lvlText w:val="%1)"/>
      <w:lvlJc w:val="left"/>
      <w:pPr>
        <w:ind w:left="45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666048"/>
    <w:multiLevelType w:val="hybridMultilevel"/>
    <w:tmpl w:val="DF94C1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4C3460"/>
    <w:multiLevelType w:val="hybridMultilevel"/>
    <w:tmpl w:val="CD70D0FA"/>
    <w:lvl w:ilvl="0" w:tplc="A9C4435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E1B74"/>
    <w:multiLevelType w:val="hybridMultilevel"/>
    <w:tmpl w:val="4ECEAB04"/>
    <w:lvl w:ilvl="0" w:tplc="599893CA">
      <w:start w:val="1"/>
      <w:numFmt w:val="decimal"/>
      <w:lvlText w:val="%1."/>
      <w:lvlJc w:val="left"/>
      <w:pPr>
        <w:ind w:left="720" w:hanging="360"/>
      </w:pPr>
      <w:rPr>
        <w:rFonts w:ascii="Arial" w:hAnsi="Arial" w:cs="Arial" w:hint="eastAsia"/>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D47D8D"/>
    <w:multiLevelType w:val="hybridMultilevel"/>
    <w:tmpl w:val="9CFC15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AD074A"/>
    <w:multiLevelType w:val="hybridMultilevel"/>
    <w:tmpl w:val="C77219FA"/>
    <w:lvl w:ilvl="0" w:tplc="04090011">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15:restartNumberingAfterBreak="0">
    <w:nsid w:val="52F722E6"/>
    <w:multiLevelType w:val="hybridMultilevel"/>
    <w:tmpl w:val="2CC62DEC"/>
    <w:lvl w:ilvl="0" w:tplc="26B2BCE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D45E3A"/>
    <w:multiLevelType w:val="hybridMultilevel"/>
    <w:tmpl w:val="04581C3C"/>
    <w:lvl w:ilvl="0" w:tplc="9552070E">
      <w:start w:val="1"/>
      <w:numFmt w:val="decimal"/>
      <w:lvlText w:val="%1)"/>
      <w:lvlJc w:val="left"/>
      <w:pPr>
        <w:ind w:left="720" w:hanging="360"/>
      </w:pPr>
      <w:rPr>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0C6F7A"/>
    <w:multiLevelType w:val="hybridMultilevel"/>
    <w:tmpl w:val="BBC4E5FC"/>
    <w:lvl w:ilvl="0" w:tplc="04090019">
      <w:start w:val="1"/>
      <w:numFmt w:val="lowerLetter"/>
      <w:lvlText w:val="%1."/>
      <w:lvlJc w:val="left"/>
      <w:pPr>
        <w:ind w:left="10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666F04"/>
    <w:multiLevelType w:val="hybridMultilevel"/>
    <w:tmpl w:val="3B209E06"/>
    <w:lvl w:ilvl="0" w:tplc="3E7C93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26243C"/>
    <w:multiLevelType w:val="hybridMultilevel"/>
    <w:tmpl w:val="BB9C0A5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38467B"/>
    <w:multiLevelType w:val="hybridMultilevel"/>
    <w:tmpl w:val="3CBC4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2605A8"/>
    <w:multiLevelType w:val="hybridMultilevel"/>
    <w:tmpl w:val="607A7D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3D0FFA"/>
    <w:multiLevelType w:val="hybridMultilevel"/>
    <w:tmpl w:val="D5DC13C4"/>
    <w:lvl w:ilvl="0" w:tplc="E9A054D4">
      <w:start w:val="1"/>
      <w:numFmt w:val="decimal"/>
      <w:lvlText w:val="%1)"/>
      <w:lvlJc w:val="left"/>
      <w:pPr>
        <w:ind w:left="45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6288A"/>
    <w:multiLevelType w:val="hybridMultilevel"/>
    <w:tmpl w:val="D5DC13C4"/>
    <w:lvl w:ilvl="0" w:tplc="E9A054D4">
      <w:start w:val="1"/>
      <w:numFmt w:val="decimal"/>
      <w:lvlText w:val="%1)"/>
      <w:lvlJc w:val="left"/>
      <w:pPr>
        <w:ind w:left="45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8E3007"/>
    <w:multiLevelType w:val="hybridMultilevel"/>
    <w:tmpl w:val="CEC6FFC6"/>
    <w:lvl w:ilvl="0" w:tplc="E890939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200427">
    <w:abstractNumId w:val="6"/>
  </w:num>
  <w:num w:numId="2" w16cid:durableId="1834756036">
    <w:abstractNumId w:val="7"/>
  </w:num>
  <w:num w:numId="3" w16cid:durableId="1244224884">
    <w:abstractNumId w:val="0"/>
  </w:num>
  <w:num w:numId="4" w16cid:durableId="924730932">
    <w:abstractNumId w:val="27"/>
  </w:num>
  <w:num w:numId="5" w16cid:durableId="1540625950">
    <w:abstractNumId w:val="3"/>
  </w:num>
  <w:num w:numId="6" w16cid:durableId="619649247">
    <w:abstractNumId w:val="19"/>
  </w:num>
  <w:num w:numId="7" w16cid:durableId="1138304853">
    <w:abstractNumId w:val="16"/>
  </w:num>
  <w:num w:numId="8" w16cid:durableId="567423493">
    <w:abstractNumId w:val="15"/>
  </w:num>
  <w:num w:numId="9" w16cid:durableId="579486224">
    <w:abstractNumId w:val="28"/>
  </w:num>
  <w:num w:numId="10" w16cid:durableId="1503011687">
    <w:abstractNumId w:val="8"/>
  </w:num>
  <w:num w:numId="11" w16cid:durableId="861743554">
    <w:abstractNumId w:val="25"/>
  </w:num>
  <w:num w:numId="12" w16cid:durableId="652491102">
    <w:abstractNumId w:val="4"/>
  </w:num>
  <w:num w:numId="13" w16cid:durableId="1455900282">
    <w:abstractNumId w:val="10"/>
  </w:num>
  <w:num w:numId="14" w16cid:durableId="84884210">
    <w:abstractNumId w:val="11"/>
  </w:num>
  <w:num w:numId="15" w16cid:durableId="1450271563">
    <w:abstractNumId w:val="13"/>
  </w:num>
  <w:num w:numId="16" w16cid:durableId="1543327959">
    <w:abstractNumId w:val="1"/>
  </w:num>
  <w:num w:numId="17" w16cid:durableId="1569877204">
    <w:abstractNumId w:val="26"/>
  </w:num>
  <w:num w:numId="18" w16cid:durableId="1688485966">
    <w:abstractNumId w:val="24"/>
  </w:num>
  <w:num w:numId="19" w16cid:durableId="900139725">
    <w:abstractNumId w:val="20"/>
  </w:num>
  <w:num w:numId="20" w16cid:durableId="340476475">
    <w:abstractNumId w:val="17"/>
  </w:num>
  <w:num w:numId="21" w16cid:durableId="1925527756">
    <w:abstractNumId w:val="5"/>
  </w:num>
  <w:num w:numId="22" w16cid:durableId="576744320">
    <w:abstractNumId w:val="18"/>
  </w:num>
  <w:num w:numId="23" w16cid:durableId="1465006193">
    <w:abstractNumId w:val="30"/>
  </w:num>
  <w:num w:numId="24" w16cid:durableId="1194685859">
    <w:abstractNumId w:val="23"/>
  </w:num>
  <w:num w:numId="25" w16cid:durableId="847332358">
    <w:abstractNumId w:val="9"/>
  </w:num>
  <w:num w:numId="26" w16cid:durableId="705177738">
    <w:abstractNumId w:val="29"/>
  </w:num>
  <w:num w:numId="27" w16cid:durableId="237176979">
    <w:abstractNumId w:val="31"/>
  </w:num>
  <w:num w:numId="28" w16cid:durableId="1606688923">
    <w:abstractNumId w:val="14"/>
  </w:num>
  <w:num w:numId="29" w16cid:durableId="165050891">
    <w:abstractNumId w:val="2"/>
  </w:num>
  <w:num w:numId="30" w16cid:durableId="116149005">
    <w:abstractNumId w:val="12"/>
  </w:num>
  <w:num w:numId="31" w16cid:durableId="441649128">
    <w:abstractNumId w:val="22"/>
  </w:num>
  <w:num w:numId="32" w16cid:durableId="16103546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YwMbUwNDO0NDIyMLRQ0lEKTi0uzszPAymwrAUAtzMJEiwAAAA="/>
  </w:docVars>
  <w:rsids>
    <w:rsidRoot w:val="00257ED2"/>
    <w:rsid w:val="000006F9"/>
    <w:rsid w:val="00000773"/>
    <w:rsid w:val="00001701"/>
    <w:rsid w:val="000022DE"/>
    <w:rsid w:val="000025C5"/>
    <w:rsid w:val="00002B0F"/>
    <w:rsid w:val="00002C45"/>
    <w:rsid w:val="00002CD9"/>
    <w:rsid w:val="00003991"/>
    <w:rsid w:val="0000529C"/>
    <w:rsid w:val="00005DB7"/>
    <w:rsid w:val="00005E6E"/>
    <w:rsid w:val="00006925"/>
    <w:rsid w:val="00006B6A"/>
    <w:rsid w:val="00006C55"/>
    <w:rsid w:val="000071E1"/>
    <w:rsid w:val="00007F65"/>
    <w:rsid w:val="00010859"/>
    <w:rsid w:val="000118BB"/>
    <w:rsid w:val="00011FB9"/>
    <w:rsid w:val="00012B96"/>
    <w:rsid w:val="0001333C"/>
    <w:rsid w:val="00013738"/>
    <w:rsid w:val="0001373C"/>
    <w:rsid w:val="000143A5"/>
    <w:rsid w:val="00015113"/>
    <w:rsid w:val="0001544B"/>
    <w:rsid w:val="00015678"/>
    <w:rsid w:val="000157A9"/>
    <w:rsid w:val="000166C3"/>
    <w:rsid w:val="00016F49"/>
    <w:rsid w:val="000200FD"/>
    <w:rsid w:val="00020D53"/>
    <w:rsid w:val="00021D04"/>
    <w:rsid w:val="000231A4"/>
    <w:rsid w:val="000241A6"/>
    <w:rsid w:val="00024B44"/>
    <w:rsid w:val="000253F3"/>
    <w:rsid w:val="00025F56"/>
    <w:rsid w:val="00027577"/>
    <w:rsid w:val="0002795D"/>
    <w:rsid w:val="00030865"/>
    <w:rsid w:val="00031035"/>
    <w:rsid w:val="000310A1"/>
    <w:rsid w:val="00031579"/>
    <w:rsid w:val="000317CE"/>
    <w:rsid w:val="00033801"/>
    <w:rsid w:val="000341C2"/>
    <w:rsid w:val="00034C98"/>
    <w:rsid w:val="000354AA"/>
    <w:rsid w:val="00036F98"/>
    <w:rsid w:val="0003772F"/>
    <w:rsid w:val="00037839"/>
    <w:rsid w:val="00037DA9"/>
    <w:rsid w:val="00041984"/>
    <w:rsid w:val="00042D46"/>
    <w:rsid w:val="00043D00"/>
    <w:rsid w:val="0004482A"/>
    <w:rsid w:val="00044979"/>
    <w:rsid w:val="00044D74"/>
    <w:rsid w:val="00047B20"/>
    <w:rsid w:val="00051E73"/>
    <w:rsid w:val="00051F1F"/>
    <w:rsid w:val="00052192"/>
    <w:rsid w:val="00055510"/>
    <w:rsid w:val="00056C40"/>
    <w:rsid w:val="000572B6"/>
    <w:rsid w:val="0005738A"/>
    <w:rsid w:val="00057861"/>
    <w:rsid w:val="0006111F"/>
    <w:rsid w:val="00061EA2"/>
    <w:rsid w:val="00064087"/>
    <w:rsid w:val="00064E6B"/>
    <w:rsid w:val="0006510A"/>
    <w:rsid w:val="0006540B"/>
    <w:rsid w:val="0006712F"/>
    <w:rsid w:val="00067832"/>
    <w:rsid w:val="000709B1"/>
    <w:rsid w:val="00070F42"/>
    <w:rsid w:val="000710CD"/>
    <w:rsid w:val="00071736"/>
    <w:rsid w:val="00073199"/>
    <w:rsid w:val="000737F2"/>
    <w:rsid w:val="00073859"/>
    <w:rsid w:val="00073AA9"/>
    <w:rsid w:val="00074B4F"/>
    <w:rsid w:val="00074E10"/>
    <w:rsid w:val="00074FC8"/>
    <w:rsid w:val="000762E6"/>
    <w:rsid w:val="0008048E"/>
    <w:rsid w:val="00081654"/>
    <w:rsid w:val="00083BF0"/>
    <w:rsid w:val="00084E59"/>
    <w:rsid w:val="00085683"/>
    <w:rsid w:val="0008668E"/>
    <w:rsid w:val="00090369"/>
    <w:rsid w:val="0009056E"/>
    <w:rsid w:val="000905FC"/>
    <w:rsid w:val="00091D15"/>
    <w:rsid w:val="00091EB8"/>
    <w:rsid w:val="00092015"/>
    <w:rsid w:val="0009204B"/>
    <w:rsid w:val="00092099"/>
    <w:rsid w:val="0009258C"/>
    <w:rsid w:val="00093119"/>
    <w:rsid w:val="00093805"/>
    <w:rsid w:val="00094AB6"/>
    <w:rsid w:val="00094B60"/>
    <w:rsid w:val="00094CA3"/>
    <w:rsid w:val="0009542C"/>
    <w:rsid w:val="000960FB"/>
    <w:rsid w:val="0009639B"/>
    <w:rsid w:val="000A0C2D"/>
    <w:rsid w:val="000A0D79"/>
    <w:rsid w:val="000A120A"/>
    <w:rsid w:val="000A1EDD"/>
    <w:rsid w:val="000A2036"/>
    <w:rsid w:val="000A22B9"/>
    <w:rsid w:val="000A33D3"/>
    <w:rsid w:val="000A4899"/>
    <w:rsid w:val="000A5C64"/>
    <w:rsid w:val="000A5EF5"/>
    <w:rsid w:val="000A65AB"/>
    <w:rsid w:val="000A6D27"/>
    <w:rsid w:val="000A7BFF"/>
    <w:rsid w:val="000B083C"/>
    <w:rsid w:val="000B0D45"/>
    <w:rsid w:val="000B1197"/>
    <w:rsid w:val="000B1B86"/>
    <w:rsid w:val="000B2058"/>
    <w:rsid w:val="000B22F0"/>
    <w:rsid w:val="000B2D56"/>
    <w:rsid w:val="000B3D95"/>
    <w:rsid w:val="000B3ED7"/>
    <w:rsid w:val="000B4E75"/>
    <w:rsid w:val="000B606E"/>
    <w:rsid w:val="000C2484"/>
    <w:rsid w:val="000C2C91"/>
    <w:rsid w:val="000C5DA7"/>
    <w:rsid w:val="000C67F7"/>
    <w:rsid w:val="000C6872"/>
    <w:rsid w:val="000C692E"/>
    <w:rsid w:val="000C7176"/>
    <w:rsid w:val="000D1B4B"/>
    <w:rsid w:val="000D41B4"/>
    <w:rsid w:val="000D4DBA"/>
    <w:rsid w:val="000D586C"/>
    <w:rsid w:val="000D5EB8"/>
    <w:rsid w:val="000D763A"/>
    <w:rsid w:val="000E068F"/>
    <w:rsid w:val="000E0AD1"/>
    <w:rsid w:val="000E0D67"/>
    <w:rsid w:val="000E0F80"/>
    <w:rsid w:val="000E26E6"/>
    <w:rsid w:val="000E5018"/>
    <w:rsid w:val="000E57CF"/>
    <w:rsid w:val="000E5844"/>
    <w:rsid w:val="000E6A2C"/>
    <w:rsid w:val="000F00DF"/>
    <w:rsid w:val="000F054C"/>
    <w:rsid w:val="000F0771"/>
    <w:rsid w:val="000F0C81"/>
    <w:rsid w:val="000F24A0"/>
    <w:rsid w:val="000F3FE4"/>
    <w:rsid w:val="000F4189"/>
    <w:rsid w:val="000F4C25"/>
    <w:rsid w:val="000F56F3"/>
    <w:rsid w:val="000F6B07"/>
    <w:rsid w:val="000F6C99"/>
    <w:rsid w:val="000F7861"/>
    <w:rsid w:val="000F7962"/>
    <w:rsid w:val="00100311"/>
    <w:rsid w:val="00100D73"/>
    <w:rsid w:val="00101700"/>
    <w:rsid w:val="00101F8D"/>
    <w:rsid w:val="00102D55"/>
    <w:rsid w:val="00103627"/>
    <w:rsid w:val="00104892"/>
    <w:rsid w:val="0010560B"/>
    <w:rsid w:val="00105EB3"/>
    <w:rsid w:val="00106D7A"/>
    <w:rsid w:val="00107C06"/>
    <w:rsid w:val="00110AA1"/>
    <w:rsid w:val="00110F30"/>
    <w:rsid w:val="0011103B"/>
    <w:rsid w:val="001112A1"/>
    <w:rsid w:val="001118AF"/>
    <w:rsid w:val="00111960"/>
    <w:rsid w:val="001119D5"/>
    <w:rsid w:val="00111F7A"/>
    <w:rsid w:val="001123FE"/>
    <w:rsid w:val="0011281B"/>
    <w:rsid w:val="00112AAC"/>
    <w:rsid w:val="0011378A"/>
    <w:rsid w:val="0011393C"/>
    <w:rsid w:val="00115B5F"/>
    <w:rsid w:val="00117984"/>
    <w:rsid w:val="001208E7"/>
    <w:rsid w:val="001220BA"/>
    <w:rsid w:val="0012398D"/>
    <w:rsid w:val="001239BD"/>
    <w:rsid w:val="00124B7D"/>
    <w:rsid w:val="00125F5F"/>
    <w:rsid w:val="00127C05"/>
    <w:rsid w:val="00130338"/>
    <w:rsid w:val="0013439F"/>
    <w:rsid w:val="001346EF"/>
    <w:rsid w:val="00135243"/>
    <w:rsid w:val="00135C18"/>
    <w:rsid w:val="00136A1D"/>
    <w:rsid w:val="00137774"/>
    <w:rsid w:val="00137A05"/>
    <w:rsid w:val="00137BAD"/>
    <w:rsid w:val="0014192A"/>
    <w:rsid w:val="001446F9"/>
    <w:rsid w:val="00145103"/>
    <w:rsid w:val="0014579E"/>
    <w:rsid w:val="00146456"/>
    <w:rsid w:val="001502F6"/>
    <w:rsid w:val="00151048"/>
    <w:rsid w:val="00151804"/>
    <w:rsid w:val="00152974"/>
    <w:rsid w:val="00153479"/>
    <w:rsid w:val="001539FA"/>
    <w:rsid w:val="00153B4A"/>
    <w:rsid w:val="00154714"/>
    <w:rsid w:val="00154C0D"/>
    <w:rsid w:val="00155EE1"/>
    <w:rsid w:val="00156154"/>
    <w:rsid w:val="001561F2"/>
    <w:rsid w:val="00156C2D"/>
    <w:rsid w:val="00156F6F"/>
    <w:rsid w:val="00157847"/>
    <w:rsid w:val="00157B04"/>
    <w:rsid w:val="00161086"/>
    <w:rsid w:val="00161548"/>
    <w:rsid w:val="0016180F"/>
    <w:rsid w:val="00161A92"/>
    <w:rsid w:val="00161B87"/>
    <w:rsid w:val="001627A9"/>
    <w:rsid w:val="00162ED7"/>
    <w:rsid w:val="001631F4"/>
    <w:rsid w:val="0016418E"/>
    <w:rsid w:val="00164518"/>
    <w:rsid w:val="00164F5A"/>
    <w:rsid w:val="001679B5"/>
    <w:rsid w:val="00170034"/>
    <w:rsid w:val="001702B6"/>
    <w:rsid w:val="001708D8"/>
    <w:rsid w:val="00171784"/>
    <w:rsid w:val="00172834"/>
    <w:rsid w:val="00173838"/>
    <w:rsid w:val="00173D0D"/>
    <w:rsid w:val="0017410F"/>
    <w:rsid w:val="001753B9"/>
    <w:rsid w:val="001755BD"/>
    <w:rsid w:val="00175E87"/>
    <w:rsid w:val="0017759B"/>
    <w:rsid w:val="00180013"/>
    <w:rsid w:val="001800F2"/>
    <w:rsid w:val="00181A36"/>
    <w:rsid w:val="001826A2"/>
    <w:rsid w:val="001837C8"/>
    <w:rsid w:val="00183FA3"/>
    <w:rsid w:val="001851AC"/>
    <w:rsid w:val="00186327"/>
    <w:rsid w:val="00190F49"/>
    <w:rsid w:val="00190FA2"/>
    <w:rsid w:val="001916D9"/>
    <w:rsid w:val="001917AA"/>
    <w:rsid w:val="0019191B"/>
    <w:rsid w:val="00192198"/>
    <w:rsid w:val="001927CC"/>
    <w:rsid w:val="00192E26"/>
    <w:rsid w:val="00193E66"/>
    <w:rsid w:val="001942F9"/>
    <w:rsid w:val="001944AF"/>
    <w:rsid w:val="00194ACC"/>
    <w:rsid w:val="0019503A"/>
    <w:rsid w:val="00195EAE"/>
    <w:rsid w:val="001968D3"/>
    <w:rsid w:val="00196F99"/>
    <w:rsid w:val="00197492"/>
    <w:rsid w:val="00197D29"/>
    <w:rsid w:val="001A13F2"/>
    <w:rsid w:val="001A1802"/>
    <w:rsid w:val="001A35A7"/>
    <w:rsid w:val="001A36C8"/>
    <w:rsid w:val="001A4A80"/>
    <w:rsid w:val="001A51AD"/>
    <w:rsid w:val="001A5332"/>
    <w:rsid w:val="001A633C"/>
    <w:rsid w:val="001A6431"/>
    <w:rsid w:val="001A6E45"/>
    <w:rsid w:val="001A7446"/>
    <w:rsid w:val="001B0212"/>
    <w:rsid w:val="001B09AB"/>
    <w:rsid w:val="001B1623"/>
    <w:rsid w:val="001B1B38"/>
    <w:rsid w:val="001B24C0"/>
    <w:rsid w:val="001B27EC"/>
    <w:rsid w:val="001B2C8B"/>
    <w:rsid w:val="001B3AF2"/>
    <w:rsid w:val="001B3EE9"/>
    <w:rsid w:val="001B5B07"/>
    <w:rsid w:val="001B7D30"/>
    <w:rsid w:val="001C2149"/>
    <w:rsid w:val="001C2EE1"/>
    <w:rsid w:val="001C3288"/>
    <w:rsid w:val="001C32BB"/>
    <w:rsid w:val="001C3AF9"/>
    <w:rsid w:val="001C3E2B"/>
    <w:rsid w:val="001C401B"/>
    <w:rsid w:val="001C4391"/>
    <w:rsid w:val="001C4BD2"/>
    <w:rsid w:val="001C55DF"/>
    <w:rsid w:val="001C5C37"/>
    <w:rsid w:val="001C5C5A"/>
    <w:rsid w:val="001C5D58"/>
    <w:rsid w:val="001C7D1B"/>
    <w:rsid w:val="001C7E88"/>
    <w:rsid w:val="001D0347"/>
    <w:rsid w:val="001D16BB"/>
    <w:rsid w:val="001D2DD0"/>
    <w:rsid w:val="001D3810"/>
    <w:rsid w:val="001D42BE"/>
    <w:rsid w:val="001D4857"/>
    <w:rsid w:val="001D7639"/>
    <w:rsid w:val="001E1948"/>
    <w:rsid w:val="001E1EEA"/>
    <w:rsid w:val="001E29AF"/>
    <w:rsid w:val="001E31E5"/>
    <w:rsid w:val="001E34CE"/>
    <w:rsid w:val="001E36D0"/>
    <w:rsid w:val="001E4C00"/>
    <w:rsid w:val="001E5091"/>
    <w:rsid w:val="001E5AA7"/>
    <w:rsid w:val="001E6140"/>
    <w:rsid w:val="001E7E03"/>
    <w:rsid w:val="001F0DA6"/>
    <w:rsid w:val="001F1E34"/>
    <w:rsid w:val="001F2000"/>
    <w:rsid w:val="001F2CBB"/>
    <w:rsid w:val="001F2D20"/>
    <w:rsid w:val="001F37A1"/>
    <w:rsid w:val="001F39AC"/>
    <w:rsid w:val="001F3A67"/>
    <w:rsid w:val="001F4780"/>
    <w:rsid w:val="001F4E93"/>
    <w:rsid w:val="001F6F52"/>
    <w:rsid w:val="001F709B"/>
    <w:rsid w:val="001F748B"/>
    <w:rsid w:val="002000B1"/>
    <w:rsid w:val="00202129"/>
    <w:rsid w:val="0020262E"/>
    <w:rsid w:val="00202C5D"/>
    <w:rsid w:val="002032D9"/>
    <w:rsid w:val="00204CBF"/>
    <w:rsid w:val="00204D9D"/>
    <w:rsid w:val="00205961"/>
    <w:rsid w:val="0020643F"/>
    <w:rsid w:val="00206E52"/>
    <w:rsid w:val="00206E75"/>
    <w:rsid w:val="00207AD8"/>
    <w:rsid w:val="00207B53"/>
    <w:rsid w:val="00207CFB"/>
    <w:rsid w:val="00210172"/>
    <w:rsid w:val="002102BC"/>
    <w:rsid w:val="0021225C"/>
    <w:rsid w:val="00213AC6"/>
    <w:rsid w:val="0021402D"/>
    <w:rsid w:val="0021458C"/>
    <w:rsid w:val="00216BEE"/>
    <w:rsid w:val="002177AF"/>
    <w:rsid w:val="00217F61"/>
    <w:rsid w:val="00220912"/>
    <w:rsid w:val="002224DA"/>
    <w:rsid w:val="00224797"/>
    <w:rsid w:val="00224A4D"/>
    <w:rsid w:val="0022543C"/>
    <w:rsid w:val="0022570A"/>
    <w:rsid w:val="0022634A"/>
    <w:rsid w:val="0022646C"/>
    <w:rsid w:val="0022670B"/>
    <w:rsid w:val="00226770"/>
    <w:rsid w:val="00226C25"/>
    <w:rsid w:val="00226DF8"/>
    <w:rsid w:val="00227280"/>
    <w:rsid w:val="002300A6"/>
    <w:rsid w:val="00232894"/>
    <w:rsid w:val="002337AF"/>
    <w:rsid w:val="00233B95"/>
    <w:rsid w:val="00235F27"/>
    <w:rsid w:val="00237292"/>
    <w:rsid w:val="00237319"/>
    <w:rsid w:val="00237485"/>
    <w:rsid w:val="00240C17"/>
    <w:rsid w:val="002411E9"/>
    <w:rsid w:val="002412C6"/>
    <w:rsid w:val="002417C6"/>
    <w:rsid w:val="00241923"/>
    <w:rsid w:val="002426C7"/>
    <w:rsid w:val="00242BD8"/>
    <w:rsid w:val="00242D77"/>
    <w:rsid w:val="0024338B"/>
    <w:rsid w:val="002438A2"/>
    <w:rsid w:val="0024416B"/>
    <w:rsid w:val="002441B9"/>
    <w:rsid w:val="00244EC1"/>
    <w:rsid w:val="002518B5"/>
    <w:rsid w:val="00251C50"/>
    <w:rsid w:val="00252FF2"/>
    <w:rsid w:val="002544B8"/>
    <w:rsid w:val="00255B22"/>
    <w:rsid w:val="00255CF6"/>
    <w:rsid w:val="00257103"/>
    <w:rsid w:val="00257175"/>
    <w:rsid w:val="00257453"/>
    <w:rsid w:val="00257ED2"/>
    <w:rsid w:val="0026056C"/>
    <w:rsid w:val="0026097B"/>
    <w:rsid w:val="0026202A"/>
    <w:rsid w:val="00262534"/>
    <w:rsid w:val="00262C26"/>
    <w:rsid w:val="0026313B"/>
    <w:rsid w:val="00263CB1"/>
    <w:rsid w:val="00264901"/>
    <w:rsid w:val="00264E04"/>
    <w:rsid w:val="002652C0"/>
    <w:rsid w:val="00265A17"/>
    <w:rsid w:val="00265C3F"/>
    <w:rsid w:val="002663D6"/>
    <w:rsid w:val="0026643F"/>
    <w:rsid w:val="00266FFC"/>
    <w:rsid w:val="00270C99"/>
    <w:rsid w:val="00270ED2"/>
    <w:rsid w:val="00272E8E"/>
    <w:rsid w:val="00274363"/>
    <w:rsid w:val="0027511E"/>
    <w:rsid w:val="002754F4"/>
    <w:rsid w:val="00275C0E"/>
    <w:rsid w:val="002760C7"/>
    <w:rsid w:val="0027653B"/>
    <w:rsid w:val="00276C8E"/>
    <w:rsid w:val="00276F99"/>
    <w:rsid w:val="00277003"/>
    <w:rsid w:val="00280243"/>
    <w:rsid w:val="002802C3"/>
    <w:rsid w:val="00280362"/>
    <w:rsid w:val="00281116"/>
    <w:rsid w:val="002834B4"/>
    <w:rsid w:val="00284F42"/>
    <w:rsid w:val="0028505A"/>
    <w:rsid w:val="00285B67"/>
    <w:rsid w:val="00286A21"/>
    <w:rsid w:val="00286E12"/>
    <w:rsid w:val="00287016"/>
    <w:rsid w:val="00287DCE"/>
    <w:rsid w:val="00287F28"/>
    <w:rsid w:val="0029026F"/>
    <w:rsid w:val="00290331"/>
    <w:rsid w:val="002920EC"/>
    <w:rsid w:val="002926A7"/>
    <w:rsid w:val="00292885"/>
    <w:rsid w:val="00292EE1"/>
    <w:rsid w:val="00293759"/>
    <w:rsid w:val="00294FFE"/>
    <w:rsid w:val="00295639"/>
    <w:rsid w:val="00297608"/>
    <w:rsid w:val="00297BB6"/>
    <w:rsid w:val="00297BF1"/>
    <w:rsid w:val="002A0025"/>
    <w:rsid w:val="002A040D"/>
    <w:rsid w:val="002A1364"/>
    <w:rsid w:val="002A1572"/>
    <w:rsid w:val="002A2A50"/>
    <w:rsid w:val="002A2A92"/>
    <w:rsid w:val="002A3B2D"/>
    <w:rsid w:val="002A3C4C"/>
    <w:rsid w:val="002A4B96"/>
    <w:rsid w:val="002A527A"/>
    <w:rsid w:val="002A55C5"/>
    <w:rsid w:val="002A5D20"/>
    <w:rsid w:val="002A5D84"/>
    <w:rsid w:val="002A5DC3"/>
    <w:rsid w:val="002A605F"/>
    <w:rsid w:val="002A611B"/>
    <w:rsid w:val="002A6671"/>
    <w:rsid w:val="002A68CA"/>
    <w:rsid w:val="002A6B9F"/>
    <w:rsid w:val="002B1995"/>
    <w:rsid w:val="002B24A4"/>
    <w:rsid w:val="002B28B4"/>
    <w:rsid w:val="002B3DC6"/>
    <w:rsid w:val="002B4D77"/>
    <w:rsid w:val="002B4F3C"/>
    <w:rsid w:val="002B5CE8"/>
    <w:rsid w:val="002B61F5"/>
    <w:rsid w:val="002B63AD"/>
    <w:rsid w:val="002B640D"/>
    <w:rsid w:val="002B7201"/>
    <w:rsid w:val="002B74FA"/>
    <w:rsid w:val="002B7D27"/>
    <w:rsid w:val="002C002E"/>
    <w:rsid w:val="002C0DE4"/>
    <w:rsid w:val="002C1FC3"/>
    <w:rsid w:val="002C2AE4"/>
    <w:rsid w:val="002C2DA2"/>
    <w:rsid w:val="002C3179"/>
    <w:rsid w:val="002C3F31"/>
    <w:rsid w:val="002C4F45"/>
    <w:rsid w:val="002C5650"/>
    <w:rsid w:val="002C58FA"/>
    <w:rsid w:val="002C5BA2"/>
    <w:rsid w:val="002C6716"/>
    <w:rsid w:val="002C689D"/>
    <w:rsid w:val="002C695D"/>
    <w:rsid w:val="002D0096"/>
    <w:rsid w:val="002D0BBF"/>
    <w:rsid w:val="002D1AE1"/>
    <w:rsid w:val="002D267F"/>
    <w:rsid w:val="002D29A0"/>
    <w:rsid w:val="002D2E35"/>
    <w:rsid w:val="002D3465"/>
    <w:rsid w:val="002D3D4D"/>
    <w:rsid w:val="002D40F0"/>
    <w:rsid w:val="002D46D8"/>
    <w:rsid w:val="002D4B88"/>
    <w:rsid w:val="002D6260"/>
    <w:rsid w:val="002D666F"/>
    <w:rsid w:val="002D6993"/>
    <w:rsid w:val="002D728D"/>
    <w:rsid w:val="002D72CB"/>
    <w:rsid w:val="002D7580"/>
    <w:rsid w:val="002E047B"/>
    <w:rsid w:val="002E0482"/>
    <w:rsid w:val="002E04B7"/>
    <w:rsid w:val="002E06DE"/>
    <w:rsid w:val="002E0EF5"/>
    <w:rsid w:val="002E251D"/>
    <w:rsid w:val="002E3112"/>
    <w:rsid w:val="002E3CAB"/>
    <w:rsid w:val="002E48C4"/>
    <w:rsid w:val="002E499D"/>
    <w:rsid w:val="002E4EF2"/>
    <w:rsid w:val="002E543F"/>
    <w:rsid w:val="002E551C"/>
    <w:rsid w:val="002E65E8"/>
    <w:rsid w:val="002E687C"/>
    <w:rsid w:val="002E7F27"/>
    <w:rsid w:val="002F03FD"/>
    <w:rsid w:val="002F18B0"/>
    <w:rsid w:val="002F1942"/>
    <w:rsid w:val="002F1EBE"/>
    <w:rsid w:val="002F433D"/>
    <w:rsid w:val="002F48E5"/>
    <w:rsid w:val="002F54A9"/>
    <w:rsid w:val="002F6907"/>
    <w:rsid w:val="002F7B1A"/>
    <w:rsid w:val="0030060F"/>
    <w:rsid w:val="003013E5"/>
    <w:rsid w:val="003020B8"/>
    <w:rsid w:val="0030222B"/>
    <w:rsid w:val="00302491"/>
    <w:rsid w:val="003049C1"/>
    <w:rsid w:val="003050B4"/>
    <w:rsid w:val="00305A13"/>
    <w:rsid w:val="00306649"/>
    <w:rsid w:val="00306733"/>
    <w:rsid w:val="003100D7"/>
    <w:rsid w:val="003101F5"/>
    <w:rsid w:val="003107D9"/>
    <w:rsid w:val="00310B47"/>
    <w:rsid w:val="00311CFD"/>
    <w:rsid w:val="00311D71"/>
    <w:rsid w:val="003121F0"/>
    <w:rsid w:val="003122F5"/>
    <w:rsid w:val="003128DD"/>
    <w:rsid w:val="00313FD3"/>
    <w:rsid w:val="003144DA"/>
    <w:rsid w:val="00314B1E"/>
    <w:rsid w:val="00315257"/>
    <w:rsid w:val="0031528A"/>
    <w:rsid w:val="00315552"/>
    <w:rsid w:val="0031575C"/>
    <w:rsid w:val="00315C5D"/>
    <w:rsid w:val="0031678D"/>
    <w:rsid w:val="0031768D"/>
    <w:rsid w:val="0032138D"/>
    <w:rsid w:val="00321767"/>
    <w:rsid w:val="003219FC"/>
    <w:rsid w:val="0032390D"/>
    <w:rsid w:val="00324AC9"/>
    <w:rsid w:val="00324D52"/>
    <w:rsid w:val="003252F7"/>
    <w:rsid w:val="003260F5"/>
    <w:rsid w:val="00327A5B"/>
    <w:rsid w:val="00327E56"/>
    <w:rsid w:val="00330C8F"/>
    <w:rsid w:val="00330CBC"/>
    <w:rsid w:val="00331321"/>
    <w:rsid w:val="00331BD0"/>
    <w:rsid w:val="00332348"/>
    <w:rsid w:val="0033296F"/>
    <w:rsid w:val="00332DC9"/>
    <w:rsid w:val="003333FD"/>
    <w:rsid w:val="0033435D"/>
    <w:rsid w:val="003349E3"/>
    <w:rsid w:val="00334A79"/>
    <w:rsid w:val="0033530A"/>
    <w:rsid w:val="003359F4"/>
    <w:rsid w:val="00336577"/>
    <w:rsid w:val="00336BB5"/>
    <w:rsid w:val="00337529"/>
    <w:rsid w:val="003406CA"/>
    <w:rsid w:val="00340BCA"/>
    <w:rsid w:val="00341986"/>
    <w:rsid w:val="0034284E"/>
    <w:rsid w:val="00342EB1"/>
    <w:rsid w:val="003432AB"/>
    <w:rsid w:val="00344630"/>
    <w:rsid w:val="00345354"/>
    <w:rsid w:val="0034690D"/>
    <w:rsid w:val="00346D4E"/>
    <w:rsid w:val="00350892"/>
    <w:rsid w:val="003508AC"/>
    <w:rsid w:val="003511C3"/>
    <w:rsid w:val="0035159E"/>
    <w:rsid w:val="00352725"/>
    <w:rsid w:val="00352BDD"/>
    <w:rsid w:val="00353131"/>
    <w:rsid w:val="00353159"/>
    <w:rsid w:val="00353230"/>
    <w:rsid w:val="00353427"/>
    <w:rsid w:val="00354BAE"/>
    <w:rsid w:val="00355326"/>
    <w:rsid w:val="00355676"/>
    <w:rsid w:val="00355934"/>
    <w:rsid w:val="00356606"/>
    <w:rsid w:val="00357432"/>
    <w:rsid w:val="00357B1C"/>
    <w:rsid w:val="003600DF"/>
    <w:rsid w:val="00360C51"/>
    <w:rsid w:val="00360C55"/>
    <w:rsid w:val="0036113E"/>
    <w:rsid w:val="003618DA"/>
    <w:rsid w:val="00361A51"/>
    <w:rsid w:val="0036203C"/>
    <w:rsid w:val="003621E4"/>
    <w:rsid w:val="00363F47"/>
    <w:rsid w:val="00364097"/>
    <w:rsid w:val="00364814"/>
    <w:rsid w:val="00364ABD"/>
    <w:rsid w:val="00365913"/>
    <w:rsid w:val="00366039"/>
    <w:rsid w:val="003661F8"/>
    <w:rsid w:val="003662A8"/>
    <w:rsid w:val="00366766"/>
    <w:rsid w:val="00366954"/>
    <w:rsid w:val="00366EFD"/>
    <w:rsid w:val="003679AF"/>
    <w:rsid w:val="00370334"/>
    <w:rsid w:val="00373B42"/>
    <w:rsid w:val="00373CF8"/>
    <w:rsid w:val="00374558"/>
    <w:rsid w:val="00374D02"/>
    <w:rsid w:val="003756F6"/>
    <w:rsid w:val="003764A4"/>
    <w:rsid w:val="00376A2B"/>
    <w:rsid w:val="003776FA"/>
    <w:rsid w:val="00377C69"/>
    <w:rsid w:val="00381324"/>
    <w:rsid w:val="003813D9"/>
    <w:rsid w:val="003817E8"/>
    <w:rsid w:val="00381B6B"/>
    <w:rsid w:val="0038225F"/>
    <w:rsid w:val="003832C7"/>
    <w:rsid w:val="003832F4"/>
    <w:rsid w:val="0038349E"/>
    <w:rsid w:val="00383E4F"/>
    <w:rsid w:val="00384719"/>
    <w:rsid w:val="00386B4F"/>
    <w:rsid w:val="00386E76"/>
    <w:rsid w:val="00386E9C"/>
    <w:rsid w:val="00387543"/>
    <w:rsid w:val="003878CC"/>
    <w:rsid w:val="0039015F"/>
    <w:rsid w:val="00391092"/>
    <w:rsid w:val="00391610"/>
    <w:rsid w:val="003917B9"/>
    <w:rsid w:val="00391B77"/>
    <w:rsid w:val="003922D8"/>
    <w:rsid w:val="0039246C"/>
    <w:rsid w:val="00393269"/>
    <w:rsid w:val="00393877"/>
    <w:rsid w:val="0039419F"/>
    <w:rsid w:val="00394953"/>
    <w:rsid w:val="00396B86"/>
    <w:rsid w:val="00396DFD"/>
    <w:rsid w:val="0039735B"/>
    <w:rsid w:val="00397AB9"/>
    <w:rsid w:val="003A0495"/>
    <w:rsid w:val="003A0EFA"/>
    <w:rsid w:val="003A0F13"/>
    <w:rsid w:val="003A131D"/>
    <w:rsid w:val="003A14B5"/>
    <w:rsid w:val="003A1B5F"/>
    <w:rsid w:val="003A1C61"/>
    <w:rsid w:val="003A2270"/>
    <w:rsid w:val="003A32C5"/>
    <w:rsid w:val="003A4531"/>
    <w:rsid w:val="003A4A1A"/>
    <w:rsid w:val="003A5F59"/>
    <w:rsid w:val="003A6F00"/>
    <w:rsid w:val="003A7AF8"/>
    <w:rsid w:val="003A7EF4"/>
    <w:rsid w:val="003A7F67"/>
    <w:rsid w:val="003B08CE"/>
    <w:rsid w:val="003B0A50"/>
    <w:rsid w:val="003B1233"/>
    <w:rsid w:val="003B2199"/>
    <w:rsid w:val="003B223A"/>
    <w:rsid w:val="003B23E2"/>
    <w:rsid w:val="003B251D"/>
    <w:rsid w:val="003B2F48"/>
    <w:rsid w:val="003B37B5"/>
    <w:rsid w:val="003B45EB"/>
    <w:rsid w:val="003B5254"/>
    <w:rsid w:val="003B7E70"/>
    <w:rsid w:val="003C07AF"/>
    <w:rsid w:val="003C1378"/>
    <w:rsid w:val="003C178C"/>
    <w:rsid w:val="003C1C20"/>
    <w:rsid w:val="003C2CA7"/>
    <w:rsid w:val="003C416A"/>
    <w:rsid w:val="003C4951"/>
    <w:rsid w:val="003C4D3F"/>
    <w:rsid w:val="003C50FF"/>
    <w:rsid w:val="003C53A9"/>
    <w:rsid w:val="003C6721"/>
    <w:rsid w:val="003C6C3B"/>
    <w:rsid w:val="003C6F90"/>
    <w:rsid w:val="003C78D0"/>
    <w:rsid w:val="003C7E65"/>
    <w:rsid w:val="003C7FF9"/>
    <w:rsid w:val="003D0927"/>
    <w:rsid w:val="003D16CC"/>
    <w:rsid w:val="003D2687"/>
    <w:rsid w:val="003D2D07"/>
    <w:rsid w:val="003D41CA"/>
    <w:rsid w:val="003D489D"/>
    <w:rsid w:val="003D6513"/>
    <w:rsid w:val="003D6638"/>
    <w:rsid w:val="003D6E86"/>
    <w:rsid w:val="003D7804"/>
    <w:rsid w:val="003E0CC3"/>
    <w:rsid w:val="003E0DBF"/>
    <w:rsid w:val="003E0E7A"/>
    <w:rsid w:val="003E1D9D"/>
    <w:rsid w:val="003E35AE"/>
    <w:rsid w:val="003E5946"/>
    <w:rsid w:val="003E5FBA"/>
    <w:rsid w:val="003E74E9"/>
    <w:rsid w:val="003F1909"/>
    <w:rsid w:val="003F24C8"/>
    <w:rsid w:val="003F2B10"/>
    <w:rsid w:val="003F3A7D"/>
    <w:rsid w:val="003F3BD5"/>
    <w:rsid w:val="003F4860"/>
    <w:rsid w:val="003F48AF"/>
    <w:rsid w:val="003F48EF"/>
    <w:rsid w:val="003F6353"/>
    <w:rsid w:val="003F6A96"/>
    <w:rsid w:val="003F6AB3"/>
    <w:rsid w:val="00401040"/>
    <w:rsid w:val="00402376"/>
    <w:rsid w:val="00403905"/>
    <w:rsid w:val="00405CE5"/>
    <w:rsid w:val="00405DBE"/>
    <w:rsid w:val="00406C01"/>
    <w:rsid w:val="00407C5B"/>
    <w:rsid w:val="004109C0"/>
    <w:rsid w:val="00412BD2"/>
    <w:rsid w:val="004137AD"/>
    <w:rsid w:val="00414B91"/>
    <w:rsid w:val="0041547B"/>
    <w:rsid w:val="00415865"/>
    <w:rsid w:val="00416975"/>
    <w:rsid w:val="00420207"/>
    <w:rsid w:val="004206DA"/>
    <w:rsid w:val="00421BAC"/>
    <w:rsid w:val="00421BDC"/>
    <w:rsid w:val="0042489D"/>
    <w:rsid w:val="00424B7C"/>
    <w:rsid w:val="00425B43"/>
    <w:rsid w:val="00425BB1"/>
    <w:rsid w:val="00425FF8"/>
    <w:rsid w:val="00426C07"/>
    <w:rsid w:val="00426C7A"/>
    <w:rsid w:val="00427959"/>
    <w:rsid w:val="00427B88"/>
    <w:rsid w:val="00430A72"/>
    <w:rsid w:val="00432D9B"/>
    <w:rsid w:val="00432F4F"/>
    <w:rsid w:val="0043343A"/>
    <w:rsid w:val="00433846"/>
    <w:rsid w:val="00433ED0"/>
    <w:rsid w:val="00434B44"/>
    <w:rsid w:val="00435765"/>
    <w:rsid w:val="00435DA8"/>
    <w:rsid w:val="00435EE9"/>
    <w:rsid w:val="00436827"/>
    <w:rsid w:val="00436FC5"/>
    <w:rsid w:val="00436FD5"/>
    <w:rsid w:val="00437AB1"/>
    <w:rsid w:val="00437DF7"/>
    <w:rsid w:val="00440F06"/>
    <w:rsid w:val="00440F4E"/>
    <w:rsid w:val="004414C7"/>
    <w:rsid w:val="004420B1"/>
    <w:rsid w:val="00444332"/>
    <w:rsid w:val="004445F2"/>
    <w:rsid w:val="00445868"/>
    <w:rsid w:val="00445892"/>
    <w:rsid w:val="00446657"/>
    <w:rsid w:val="004478AB"/>
    <w:rsid w:val="00447AC1"/>
    <w:rsid w:val="0045051E"/>
    <w:rsid w:val="00450631"/>
    <w:rsid w:val="004507CE"/>
    <w:rsid w:val="00450A2E"/>
    <w:rsid w:val="00450BFF"/>
    <w:rsid w:val="004511E7"/>
    <w:rsid w:val="0045247E"/>
    <w:rsid w:val="00452AE4"/>
    <w:rsid w:val="00453599"/>
    <w:rsid w:val="00454378"/>
    <w:rsid w:val="0045537A"/>
    <w:rsid w:val="00457A2C"/>
    <w:rsid w:val="00457B1B"/>
    <w:rsid w:val="00457F4E"/>
    <w:rsid w:val="004602C8"/>
    <w:rsid w:val="0046053A"/>
    <w:rsid w:val="00460D10"/>
    <w:rsid w:val="00461DB8"/>
    <w:rsid w:val="00462088"/>
    <w:rsid w:val="00462DD2"/>
    <w:rsid w:val="0046325C"/>
    <w:rsid w:val="00463A8E"/>
    <w:rsid w:val="00464150"/>
    <w:rsid w:val="004642E0"/>
    <w:rsid w:val="00464664"/>
    <w:rsid w:val="00465345"/>
    <w:rsid w:val="004655BD"/>
    <w:rsid w:val="004657FD"/>
    <w:rsid w:val="00465B94"/>
    <w:rsid w:val="0046659E"/>
    <w:rsid w:val="00467016"/>
    <w:rsid w:val="0046731A"/>
    <w:rsid w:val="0046736B"/>
    <w:rsid w:val="00467531"/>
    <w:rsid w:val="004676B7"/>
    <w:rsid w:val="00467BDA"/>
    <w:rsid w:val="004705A6"/>
    <w:rsid w:val="00471145"/>
    <w:rsid w:val="004715A1"/>
    <w:rsid w:val="00471D82"/>
    <w:rsid w:val="004720DD"/>
    <w:rsid w:val="004721BB"/>
    <w:rsid w:val="004729CF"/>
    <w:rsid w:val="00473F13"/>
    <w:rsid w:val="00474384"/>
    <w:rsid w:val="00474B38"/>
    <w:rsid w:val="004757E4"/>
    <w:rsid w:val="004759F2"/>
    <w:rsid w:val="00475CDB"/>
    <w:rsid w:val="00476970"/>
    <w:rsid w:val="004770E7"/>
    <w:rsid w:val="0047755E"/>
    <w:rsid w:val="00477C40"/>
    <w:rsid w:val="00480539"/>
    <w:rsid w:val="004808B4"/>
    <w:rsid w:val="00480999"/>
    <w:rsid w:val="0048124D"/>
    <w:rsid w:val="0048153F"/>
    <w:rsid w:val="00482917"/>
    <w:rsid w:val="0048434C"/>
    <w:rsid w:val="00485199"/>
    <w:rsid w:val="004852A7"/>
    <w:rsid w:val="0048592F"/>
    <w:rsid w:val="00485DC6"/>
    <w:rsid w:val="00486A39"/>
    <w:rsid w:val="004905F6"/>
    <w:rsid w:val="00490DD7"/>
    <w:rsid w:val="004910DB"/>
    <w:rsid w:val="00491127"/>
    <w:rsid w:val="004913E3"/>
    <w:rsid w:val="0049155E"/>
    <w:rsid w:val="00491CE5"/>
    <w:rsid w:val="004926AD"/>
    <w:rsid w:val="00493D1B"/>
    <w:rsid w:val="00495DD1"/>
    <w:rsid w:val="00496C6C"/>
    <w:rsid w:val="004970DB"/>
    <w:rsid w:val="004973F6"/>
    <w:rsid w:val="004976DE"/>
    <w:rsid w:val="0049791D"/>
    <w:rsid w:val="004A0554"/>
    <w:rsid w:val="004A07ED"/>
    <w:rsid w:val="004A0A2D"/>
    <w:rsid w:val="004A0A4E"/>
    <w:rsid w:val="004A1D9B"/>
    <w:rsid w:val="004A1F4D"/>
    <w:rsid w:val="004A20E7"/>
    <w:rsid w:val="004A4B01"/>
    <w:rsid w:val="004A53ED"/>
    <w:rsid w:val="004A6250"/>
    <w:rsid w:val="004A6DF0"/>
    <w:rsid w:val="004A7CE9"/>
    <w:rsid w:val="004B0288"/>
    <w:rsid w:val="004B0407"/>
    <w:rsid w:val="004B0ACA"/>
    <w:rsid w:val="004B0DB5"/>
    <w:rsid w:val="004B0EAC"/>
    <w:rsid w:val="004B2145"/>
    <w:rsid w:val="004B243F"/>
    <w:rsid w:val="004B3A03"/>
    <w:rsid w:val="004B3FA8"/>
    <w:rsid w:val="004B40A4"/>
    <w:rsid w:val="004B4269"/>
    <w:rsid w:val="004B481C"/>
    <w:rsid w:val="004B4CAD"/>
    <w:rsid w:val="004C15DD"/>
    <w:rsid w:val="004C31FC"/>
    <w:rsid w:val="004C35F1"/>
    <w:rsid w:val="004C3FF9"/>
    <w:rsid w:val="004C4BD4"/>
    <w:rsid w:val="004C4BDB"/>
    <w:rsid w:val="004C4DAC"/>
    <w:rsid w:val="004C533B"/>
    <w:rsid w:val="004C5A0E"/>
    <w:rsid w:val="004C7131"/>
    <w:rsid w:val="004D1C78"/>
    <w:rsid w:val="004D1DD7"/>
    <w:rsid w:val="004D6385"/>
    <w:rsid w:val="004D7D0E"/>
    <w:rsid w:val="004E1443"/>
    <w:rsid w:val="004E2571"/>
    <w:rsid w:val="004E39CC"/>
    <w:rsid w:val="004E4693"/>
    <w:rsid w:val="004E49AB"/>
    <w:rsid w:val="004E4C76"/>
    <w:rsid w:val="004E5160"/>
    <w:rsid w:val="004E6D99"/>
    <w:rsid w:val="004E7924"/>
    <w:rsid w:val="004E7F8C"/>
    <w:rsid w:val="004F0BC9"/>
    <w:rsid w:val="004F0F70"/>
    <w:rsid w:val="004F130B"/>
    <w:rsid w:val="004F18C2"/>
    <w:rsid w:val="004F194B"/>
    <w:rsid w:val="004F1A92"/>
    <w:rsid w:val="004F29DD"/>
    <w:rsid w:val="004F3097"/>
    <w:rsid w:val="004F3B29"/>
    <w:rsid w:val="004F4AC6"/>
    <w:rsid w:val="004F550F"/>
    <w:rsid w:val="004F5B12"/>
    <w:rsid w:val="004F66F9"/>
    <w:rsid w:val="004F6745"/>
    <w:rsid w:val="004F704B"/>
    <w:rsid w:val="00500969"/>
    <w:rsid w:val="00501749"/>
    <w:rsid w:val="00502372"/>
    <w:rsid w:val="005025FE"/>
    <w:rsid w:val="00502715"/>
    <w:rsid w:val="00503542"/>
    <w:rsid w:val="005053D1"/>
    <w:rsid w:val="00505694"/>
    <w:rsid w:val="00506D4C"/>
    <w:rsid w:val="00506DB7"/>
    <w:rsid w:val="005075EF"/>
    <w:rsid w:val="005076A0"/>
    <w:rsid w:val="00507B94"/>
    <w:rsid w:val="00511939"/>
    <w:rsid w:val="00511A00"/>
    <w:rsid w:val="0051200C"/>
    <w:rsid w:val="00512541"/>
    <w:rsid w:val="005127A2"/>
    <w:rsid w:val="00515845"/>
    <w:rsid w:val="00515F3C"/>
    <w:rsid w:val="005165AD"/>
    <w:rsid w:val="00516998"/>
    <w:rsid w:val="0051709E"/>
    <w:rsid w:val="00520354"/>
    <w:rsid w:val="005206E3"/>
    <w:rsid w:val="00521175"/>
    <w:rsid w:val="0052138A"/>
    <w:rsid w:val="005234D6"/>
    <w:rsid w:val="00524018"/>
    <w:rsid w:val="005242AF"/>
    <w:rsid w:val="00524873"/>
    <w:rsid w:val="0052551E"/>
    <w:rsid w:val="00526796"/>
    <w:rsid w:val="00526AE2"/>
    <w:rsid w:val="00530206"/>
    <w:rsid w:val="00530846"/>
    <w:rsid w:val="00531313"/>
    <w:rsid w:val="00533B9B"/>
    <w:rsid w:val="00534D55"/>
    <w:rsid w:val="00534F8E"/>
    <w:rsid w:val="00534FAA"/>
    <w:rsid w:val="00535AD5"/>
    <w:rsid w:val="005366CB"/>
    <w:rsid w:val="00536FD4"/>
    <w:rsid w:val="00537C49"/>
    <w:rsid w:val="00540B54"/>
    <w:rsid w:val="00541257"/>
    <w:rsid w:val="0054230A"/>
    <w:rsid w:val="005428A8"/>
    <w:rsid w:val="00543459"/>
    <w:rsid w:val="00544054"/>
    <w:rsid w:val="005445EC"/>
    <w:rsid w:val="00544AC9"/>
    <w:rsid w:val="00544B17"/>
    <w:rsid w:val="005457C6"/>
    <w:rsid w:val="005475F4"/>
    <w:rsid w:val="00550381"/>
    <w:rsid w:val="005513DF"/>
    <w:rsid w:val="00551814"/>
    <w:rsid w:val="00551BB0"/>
    <w:rsid w:val="0055391C"/>
    <w:rsid w:val="00555811"/>
    <w:rsid w:val="005558B0"/>
    <w:rsid w:val="00557C0E"/>
    <w:rsid w:val="00560D08"/>
    <w:rsid w:val="005610E6"/>
    <w:rsid w:val="005615B2"/>
    <w:rsid w:val="0056207B"/>
    <w:rsid w:val="005637D3"/>
    <w:rsid w:val="00564AA7"/>
    <w:rsid w:val="00565336"/>
    <w:rsid w:val="0056540C"/>
    <w:rsid w:val="00566F74"/>
    <w:rsid w:val="00567421"/>
    <w:rsid w:val="0057012E"/>
    <w:rsid w:val="0057045F"/>
    <w:rsid w:val="00570E27"/>
    <w:rsid w:val="0057112F"/>
    <w:rsid w:val="00571429"/>
    <w:rsid w:val="00571CEB"/>
    <w:rsid w:val="00571F0B"/>
    <w:rsid w:val="00573F3F"/>
    <w:rsid w:val="00576717"/>
    <w:rsid w:val="0057680A"/>
    <w:rsid w:val="00576C63"/>
    <w:rsid w:val="00577075"/>
    <w:rsid w:val="00577341"/>
    <w:rsid w:val="00580829"/>
    <w:rsid w:val="00581A0A"/>
    <w:rsid w:val="00581B1A"/>
    <w:rsid w:val="00581D1C"/>
    <w:rsid w:val="00582B74"/>
    <w:rsid w:val="00583100"/>
    <w:rsid w:val="00583CB2"/>
    <w:rsid w:val="0058455C"/>
    <w:rsid w:val="00584780"/>
    <w:rsid w:val="005855F0"/>
    <w:rsid w:val="00587068"/>
    <w:rsid w:val="00587915"/>
    <w:rsid w:val="00590A44"/>
    <w:rsid w:val="005914B4"/>
    <w:rsid w:val="00591F01"/>
    <w:rsid w:val="00592422"/>
    <w:rsid w:val="00592EE3"/>
    <w:rsid w:val="00593491"/>
    <w:rsid w:val="00594BE6"/>
    <w:rsid w:val="00594E19"/>
    <w:rsid w:val="00595244"/>
    <w:rsid w:val="00596986"/>
    <w:rsid w:val="00596A84"/>
    <w:rsid w:val="00596CD2"/>
    <w:rsid w:val="005A1FA2"/>
    <w:rsid w:val="005A2C64"/>
    <w:rsid w:val="005A37EC"/>
    <w:rsid w:val="005A3BE2"/>
    <w:rsid w:val="005A3C8D"/>
    <w:rsid w:val="005A4086"/>
    <w:rsid w:val="005A4687"/>
    <w:rsid w:val="005A5953"/>
    <w:rsid w:val="005A672D"/>
    <w:rsid w:val="005A7166"/>
    <w:rsid w:val="005B07A8"/>
    <w:rsid w:val="005B092D"/>
    <w:rsid w:val="005B2027"/>
    <w:rsid w:val="005B2492"/>
    <w:rsid w:val="005B3255"/>
    <w:rsid w:val="005B3A94"/>
    <w:rsid w:val="005B3DD7"/>
    <w:rsid w:val="005B4540"/>
    <w:rsid w:val="005B70AE"/>
    <w:rsid w:val="005C04CD"/>
    <w:rsid w:val="005C19A8"/>
    <w:rsid w:val="005C1E9D"/>
    <w:rsid w:val="005C2059"/>
    <w:rsid w:val="005C28BB"/>
    <w:rsid w:val="005C2985"/>
    <w:rsid w:val="005C401D"/>
    <w:rsid w:val="005C406C"/>
    <w:rsid w:val="005C4284"/>
    <w:rsid w:val="005C43F9"/>
    <w:rsid w:val="005C44C8"/>
    <w:rsid w:val="005C50BF"/>
    <w:rsid w:val="005C5476"/>
    <w:rsid w:val="005C58C6"/>
    <w:rsid w:val="005C5AAF"/>
    <w:rsid w:val="005C5B07"/>
    <w:rsid w:val="005C5D7E"/>
    <w:rsid w:val="005C708E"/>
    <w:rsid w:val="005C79CA"/>
    <w:rsid w:val="005D0752"/>
    <w:rsid w:val="005D0B35"/>
    <w:rsid w:val="005D174E"/>
    <w:rsid w:val="005D1FD0"/>
    <w:rsid w:val="005D249D"/>
    <w:rsid w:val="005D3A27"/>
    <w:rsid w:val="005D3D0B"/>
    <w:rsid w:val="005D3F00"/>
    <w:rsid w:val="005D56D6"/>
    <w:rsid w:val="005D6626"/>
    <w:rsid w:val="005D6CF9"/>
    <w:rsid w:val="005D7A8B"/>
    <w:rsid w:val="005E0C65"/>
    <w:rsid w:val="005E1141"/>
    <w:rsid w:val="005E12AC"/>
    <w:rsid w:val="005E1352"/>
    <w:rsid w:val="005E3E36"/>
    <w:rsid w:val="005F11C6"/>
    <w:rsid w:val="005F2ED7"/>
    <w:rsid w:val="005F3A66"/>
    <w:rsid w:val="005F41F7"/>
    <w:rsid w:val="005F44AA"/>
    <w:rsid w:val="005F4609"/>
    <w:rsid w:val="005F50A6"/>
    <w:rsid w:val="005F6DB5"/>
    <w:rsid w:val="005F79FC"/>
    <w:rsid w:val="00600B51"/>
    <w:rsid w:val="0060132F"/>
    <w:rsid w:val="0060144F"/>
    <w:rsid w:val="00601558"/>
    <w:rsid w:val="0060238B"/>
    <w:rsid w:val="00602410"/>
    <w:rsid w:val="006033B1"/>
    <w:rsid w:val="006039BA"/>
    <w:rsid w:val="0060408B"/>
    <w:rsid w:val="006049AF"/>
    <w:rsid w:val="00605847"/>
    <w:rsid w:val="00606424"/>
    <w:rsid w:val="006069D4"/>
    <w:rsid w:val="00607AA0"/>
    <w:rsid w:val="0061165D"/>
    <w:rsid w:val="00612570"/>
    <w:rsid w:val="00613828"/>
    <w:rsid w:val="00613E0C"/>
    <w:rsid w:val="00614294"/>
    <w:rsid w:val="00614685"/>
    <w:rsid w:val="00615B2A"/>
    <w:rsid w:val="00615D03"/>
    <w:rsid w:val="00615F26"/>
    <w:rsid w:val="006206CC"/>
    <w:rsid w:val="00621082"/>
    <w:rsid w:val="006217C7"/>
    <w:rsid w:val="006217DA"/>
    <w:rsid w:val="00622479"/>
    <w:rsid w:val="00622777"/>
    <w:rsid w:val="00622DBB"/>
    <w:rsid w:val="00623EC9"/>
    <w:rsid w:val="006241EA"/>
    <w:rsid w:val="00625540"/>
    <w:rsid w:val="0062619D"/>
    <w:rsid w:val="00626765"/>
    <w:rsid w:val="006268D0"/>
    <w:rsid w:val="00626A42"/>
    <w:rsid w:val="006272CA"/>
    <w:rsid w:val="00627800"/>
    <w:rsid w:val="006301C8"/>
    <w:rsid w:val="00630DBF"/>
    <w:rsid w:val="006312CC"/>
    <w:rsid w:val="006316F2"/>
    <w:rsid w:val="0063193E"/>
    <w:rsid w:val="00631B9E"/>
    <w:rsid w:val="006324FC"/>
    <w:rsid w:val="006325AB"/>
    <w:rsid w:val="00632E8D"/>
    <w:rsid w:val="00633DD7"/>
    <w:rsid w:val="006341E9"/>
    <w:rsid w:val="006342DF"/>
    <w:rsid w:val="006353E3"/>
    <w:rsid w:val="0063656C"/>
    <w:rsid w:val="00636CC0"/>
    <w:rsid w:val="006374CF"/>
    <w:rsid w:val="006375F3"/>
    <w:rsid w:val="00641499"/>
    <w:rsid w:val="00642355"/>
    <w:rsid w:val="0064280B"/>
    <w:rsid w:val="00642822"/>
    <w:rsid w:val="006429DB"/>
    <w:rsid w:val="006436AF"/>
    <w:rsid w:val="00643A01"/>
    <w:rsid w:val="006441E8"/>
    <w:rsid w:val="00644425"/>
    <w:rsid w:val="00644506"/>
    <w:rsid w:val="00644ABA"/>
    <w:rsid w:val="00644B5E"/>
    <w:rsid w:val="006460FA"/>
    <w:rsid w:val="0064637E"/>
    <w:rsid w:val="0064697F"/>
    <w:rsid w:val="00646B58"/>
    <w:rsid w:val="00647463"/>
    <w:rsid w:val="00647CB3"/>
    <w:rsid w:val="00651C7F"/>
    <w:rsid w:val="0065414A"/>
    <w:rsid w:val="006548C7"/>
    <w:rsid w:val="00655673"/>
    <w:rsid w:val="00656770"/>
    <w:rsid w:val="00660180"/>
    <w:rsid w:val="006616CF"/>
    <w:rsid w:val="00661841"/>
    <w:rsid w:val="00661E2D"/>
    <w:rsid w:val="00662002"/>
    <w:rsid w:val="00664021"/>
    <w:rsid w:val="00664110"/>
    <w:rsid w:val="00664E87"/>
    <w:rsid w:val="00665632"/>
    <w:rsid w:val="00666E4C"/>
    <w:rsid w:val="006675FC"/>
    <w:rsid w:val="00667FD9"/>
    <w:rsid w:val="0067095D"/>
    <w:rsid w:val="006709EE"/>
    <w:rsid w:val="00670E73"/>
    <w:rsid w:val="00670E94"/>
    <w:rsid w:val="00670FB7"/>
    <w:rsid w:val="0067183A"/>
    <w:rsid w:val="006721DE"/>
    <w:rsid w:val="00672771"/>
    <w:rsid w:val="00672881"/>
    <w:rsid w:val="006728B1"/>
    <w:rsid w:val="006737AC"/>
    <w:rsid w:val="0067483B"/>
    <w:rsid w:val="00674A2F"/>
    <w:rsid w:val="00675A28"/>
    <w:rsid w:val="00675E85"/>
    <w:rsid w:val="00676A4C"/>
    <w:rsid w:val="006773C0"/>
    <w:rsid w:val="006824A8"/>
    <w:rsid w:val="006825D3"/>
    <w:rsid w:val="0068322D"/>
    <w:rsid w:val="0068397F"/>
    <w:rsid w:val="006840CF"/>
    <w:rsid w:val="006852A8"/>
    <w:rsid w:val="006853F7"/>
    <w:rsid w:val="0068677D"/>
    <w:rsid w:val="00686F34"/>
    <w:rsid w:val="00687B27"/>
    <w:rsid w:val="00690195"/>
    <w:rsid w:val="00690FB0"/>
    <w:rsid w:val="00691298"/>
    <w:rsid w:val="006916D4"/>
    <w:rsid w:val="006918D6"/>
    <w:rsid w:val="006933EC"/>
    <w:rsid w:val="00693E74"/>
    <w:rsid w:val="00694ED5"/>
    <w:rsid w:val="00695AAE"/>
    <w:rsid w:val="00695C9E"/>
    <w:rsid w:val="00697A94"/>
    <w:rsid w:val="006A039E"/>
    <w:rsid w:val="006A0E47"/>
    <w:rsid w:val="006A2F15"/>
    <w:rsid w:val="006A486B"/>
    <w:rsid w:val="006A4DFC"/>
    <w:rsid w:val="006A7CE6"/>
    <w:rsid w:val="006B3135"/>
    <w:rsid w:val="006B4294"/>
    <w:rsid w:val="006B42BF"/>
    <w:rsid w:val="006B4D36"/>
    <w:rsid w:val="006B51D3"/>
    <w:rsid w:val="006B560C"/>
    <w:rsid w:val="006B6445"/>
    <w:rsid w:val="006B647A"/>
    <w:rsid w:val="006B6FD4"/>
    <w:rsid w:val="006C0713"/>
    <w:rsid w:val="006C0FF8"/>
    <w:rsid w:val="006C103F"/>
    <w:rsid w:val="006C13C2"/>
    <w:rsid w:val="006C2ABF"/>
    <w:rsid w:val="006C2E85"/>
    <w:rsid w:val="006C2EC2"/>
    <w:rsid w:val="006C302F"/>
    <w:rsid w:val="006C3303"/>
    <w:rsid w:val="006C331A"/>
    <w:rsid w:val="006C3A71"/>
    <w:rsid w:val="006C42EE"/>
    <w:rsid w:val="006C4C55"/>
    <w:rsid w:val="006C53BE"/>
    <w:rsid w:val="006C57E2"/>
    <w:rsid w:val="006C7525"/>
    <w:rsid w:val="006D3171"/>
    <w:rsid w:val="006D3800"/>
    <w:rsid w:val="006D5648"/>
    <w:rsid w:val="006D6D88"/>
    <w:rsid w:val="006D6D9E"/>
    <w:rsid w:val="006D6E73"/>
    <w:rsid w:val="006D7C15"/>
    <w:rsid w:val="006D7EDE"/>
    <w:rsid w:val="006E0D3D"/>
    <w:rsid w:val="006E1275"/>
    <w:rsid w:val="006E1622"/>
    <w:rsid w:val="006E1D5A"/>
    <w:rsid w:val="006E1E18"/>
    <w:rsid w:val="006E3139"/>
    <w:rsid w:val="006E345A"/>
    <w:rsid w:val="006E3842"/>
    <w:rsid w:val="006E3CA9"/>
    <w:rsid w:val="006E3F6A"/>
    <w:rsid w:val="006E4681"/>
    <w:rsid w:val="006E4B55"/>
    <w:rsid w:val="006E50DD"/>
    <w:rsid w:val="006E6684"/>
    <w:rsid w:val="006E6813"/>
    <w:rsid w:val="006E6DEC"/>
    <w:rsid w:val="006E70C5"/>
    <w:rsid w:val="006F01CB"/>
    <w:rsid w:val="006F0B7C"/>
    <w:rsid w:val="006F12A2"/>
    <w:rsid w:val="006F1AC2"/>
    <w:rsid w:val="006F1BA6"/>
    <w:rsid w:val="006F247D"/>
    <w:rsid w:val="006F24A4"/>
    <w:rsid w:val="006F3913"/>
    <w:rsid w:val="006F3D4A"/>
    <w:rsid w:val="006F48B7"/>
    <w:rsid w:val="006F4AFD"/>
    <w:rsid w:val="006F6361"/>
    <w:rsid w:val="006F7473"/>
    <w:rsid w:val="006F7DE3"/>
    <w:rsid w:val="007003AD"/>
    <w:rsid w:val="00700A8C"/>
    <w:rsid w:val="007023C7"/>
    <w:rsid w:val="007023CF"/>
    <w:rsid w:val="00704DD9"/>
    <w:rsid w:val="00705C40"/>
    <w:rsid w:val="00706E47"/>
    <w:rsid w:val="00707E01"/>
    <w:rsid w:val="00711761"/>
    <w:rsid w:val="0071207B"/>
    <w:rsid w:val="007130C6"/>
    <w:rsid w:val="00714CA2"/>
    <w:rsid w:val="00715123"/>
    <w:rsid w:val="00715FDE"/>
    <w:rsid w:val="00716E3F"/>
    <w:rsid w:val="007171ED"/>
    <w:rsid w:val="00720B92"/>
    <w:rsid w:val="00723777"/>
    <w:rsid w:val="007242D1"/>
    <w:rsid w:val="00725E3B"/>
    <w:rsid w:val="00727AC9"/>
    <w:rsid w:val="00727B03"/>
    <w:rsid w:val="00727B79"/>
    <w:rsid w:val="0073080F"/>
    <w:rsid w:val="0073182D"/>
    <w:rsid w:val="007319B1"/>
    <w:rsid w:val="0073465C"/>
    <w:rsid w:val="00734FC2"/>
    <w:rsid w:val="00735EAB"/>
    <w:rsid w:val="00736165"/>
    <w:rsid w:val="00736437"/>
    <w:rsid w:val="00737B48"/>
    <w:rsid w:val="00740022"/>
    <w:rsid w:val="0074011C"/>
    <w:rsid w:val="007403C0"/>
    <w:rsid w:val="0074065F"/>
    <w:rsid w:val="00740917"/>
    <w:rsid w:val="00741181"/>
    <w:rsid w:val="007418F0"/>
    <w:rsid w:val="007440E1"/>
    <w:rsid w:val="00744B79"/>
    <w:rsid w:val="007458D2"/>
    <w:rsid w:val="00745D45"/>
    <w:rsid w:val="00746695"/>
    <w:rsid w:val="0074675E"/>
    <w:rsid w:val="00746A4B"/>
    <w:rsid w:val="00746C73"/>
    <w:rsid w:val="00746D8D"/>
    <w:rsid w:val="007476B4"/>
    <w:rsid w:val="00750558"/>
    <w:rsid w:val="0075056D"/>
    <w:rsid w:val="00750AB3"/>
    <w:rsid w:val="00750AD9"/>
    <w:rsid w:val="007516A8"/>
    <w:rsid w:val="007518BC"/>
    <w:rsid w:val="0075291A"/>
    <w:rsid w:val="0075489D"/>
    <w:rsid w:val="00754F8D"/>
    <w:rsid w:val="00755A01"/>
    <w:rsid w:val="00756085"/>
    <w:rsid w:val="00760BB6"/>
    <w:rsid w:val="00761199"/>
    <w:rsid w:val="00762135"/>
    <w:rsid w:val="0076370B"/>
    <w:rsid w:val="0076419D"/>
    <w:rsid w:val="00765612"/>
    <w:rsid w:val="00765A09"/>
    <w:rsid w:val="00765D67"/>
    <w:rsid w:val="00765F14"/>
    <w:rsid w:val="00766481"/>
    <w:rsid w:val="00766ED0"/>
    <w:rsid w:val="00767368"/>
    <w:rsid w:val="00770A7C"/>
    <w:rsid w:val="0077109D"/>
    <w:rsid w:val="0077254D"/>
    <w:rsid w:val="00773A33"/>
    <w:rsid w:val="00773C9C"/>
    <w:rsid w:val="007746B2"/>
    <w:rsid w:val="007747F2"/>
    <w:rsid w:val="00774818"/>
    <w:rsid w:val="007752DE"/>
    <w:rsid w:val="00776435"/>
    <w:rsid w:val="00776EAC"/>
    <w:rsid w:val="00777A1E"/>
    <w:rsid w:val="00780301"/>
    <w:rsid w:val="00780C2A"/>
    <w:rsid w:val="00780FBC"/>
    <w:rsid w:val="0078281C"/>
    <w:rsid w:val="00782B6F"/>
    <w:rsid w:val="0078342A"/>
    <w:rsid w:val="00783AFB"/>
    <w:rsid w:val="00783DA3"/>
    <w:rsid w:val="00783FA1"/>
    <w:rsid w:val="0078510D"/>
    <w:rsid w:val="007854BA"/>
    <w:rsid w:val="00786223"/>
    <w:rsid w:val="00786DA3"/>
    <w:rsid w:val="00787254"/>
    <w:rsid w:val="00787F05"/>
    <w:rsid w:val="00790748"/>
    <w:rsid w:val="0079107C"/>
    <w:rsid w:val="00791C2F"/>
    <w:rsid w:val="00791C86"/>
    <w:rsid w:val="007929A3"/>
    <w:rsid w:val="00792DDF"/>
    <w:rsid w:val="00793685"/>
    <w:rsid w:val="00793EA3"/>
    <w:rsid w:val="00794A00"/>
    <w:rsid w:val="007957AB"/>
    <w:rsid w:val="00796C23"/>
    <w:rsid w:val="0079740D"/>
    <w:rsid w:val="00797709"/>
    <w:rsid w:val="0079772E"/>
    <w:rsid w:val="00797973"/>
    <w:rsid w:val="00797C13"/>
    <w:rsid w:val="007A000F"/>
    <w:rsid w:val="007A060C"/>
    <w:rsid w:val="007A0A3E"/>
    <w:rsid w:val="007A2318"/>
    <w:rsid w:val="007A3367"/>
    <w:rsid w:val="007A35E7"/>
    <w:rsid w:val="007A3ACF"/>
    <w:rsid w:val="007A3AE4"/>
    <w:rsid w:val="007A468A"/>
    <w:rsid w:val="007A4B49"/>
    <w:rsid w:val="007A6E1C"/>
    <w:rsid w:val="007A6FDF"/>
    <w:rsid w:val="007A7038"/>
    <w:rsid w:val="007A7A15"/>
    <w:rsid w:val="007B05A3"/>
    <w:rsid w:val="007B19F5"/>
    <w:rsid w:val="007B1D8D"/>
    <w:rsid w:val="007B217A"/>
    <w:rsid w:val="007B3478"/>
    <w:rsid w:val="007B393C"/>
    <w:rsid w:val="007B3AD3"/>
    <w:rsid w:val="007B3B2E"/>
    <w:rsid w:val="007B4604"/>
    <w:rsid w:val="007B4D67"/>
    <w:rsid w:val="007B5088"/>
    <w:rsid w:val="007B50EA"/>
    <w:rsid w:val="007B5D16"/>
    <w:rsid w:val="007B68D0"/>
    <w:rsid w:val="007B7623"/>
    <w:rsid w:val="007B7E16"/>
    <w:rsid w:val="007C05E8"/>
    <w:rsid w:val="007C0FD4"/>
    <w:rsid w:val="007C20B7"/>
    <w:rsid w:val="007C3E86"/>
    <w:rsid w:val="007C3F72"/>
    <w:rsid w:val="007C4F9A"/>
    <w:rsid w:val="007C58EF"/>
    <w:rsid w:val="007C5E66"/>
    <w:rsid w:val="007C7256"/>
    <w:rsid w:val="007D0133"/>
    <w:rsid w:val="007D11FA"/>
    <w:rsid w:val="007D1CEF"/>
    <w:rsid w:val="007D3181"/>
    <w:rsid w:val="007D3A4C"/>
    <w:rsid w:val="007D3C9C"/>
    <w:rsid w:val="007D47A1"/>
    <w:rsid w:val="007D47E6"/>
    <w:rsid w:val="007D55BC"/>
    <w:rsid w:val="007D5ACF"/>
    <w:rsid w:val="007D627D"/>
    <w:rsid w:val="007D6913"/>
    <w:rsid w:val="007E0087"/>
    <w:rsid w:val="007E046E"/>
    <w:rsid w:val="007E19B2"/>
    <w:rsid w:val="007E235B"/>
    <w:rsid w:val="007E23AC"/>
    <w:rsid w:val="007E2BBA"/>
    <w:rsid w:val="007E3092"/>
    <w:rsid w:val="007E3347"/>
    <w:rsid w:val="007E3DEA"/>
    <w:rsid w:val="007E4E0F"/>
    <w:rsid w:val="007E6B28"/>
    <w:rsid w:val="007E785A"/>
    <w:rsid w:val="007F01B7"/>
    <w:rsid w:val="007F033B"/>
    <w:rsid w:val="007F07BC"/>
    <w:rsid w:val="007F0F14"/>
    <w:rsid w:val="007F11A1"/>
    <w:rsid w:val="007F1226"/>
    <w:rsid w:val="007F25BC"/>
    <w:rsid w:val="007F2623"/>
    <w:rsid w:val="007F2CA8"/>
    <w:rsid w:val="007F3429"/>
    <w:rsid w:val="007F35D6"/>
    <w:rsid w:val="007F74F9"/>
    <w:rsid w:val="007F7637"/>
    <w:rsid w:val="007F78D2"/>
    <w:rsid w:val="007F7E83"/>
    <w:rsid w:val="0080072A"/>
    <w:rsid w:val="00801F11"/>
    <w:rsid w:val="00802069"/>
    <w:rsid w:val="0080292D"/>
    <w:rsid w:val="008040E1"/>
    <w:rsid w:val="00804640"/>
    <w:rsid w:val="00804A0D"/>
    <w:rsid w:val="00804F4B"/>
    <w:rsid w:val="00805142"/>
    <w:rsid w:val="00805688"/>
    <w:rsid w:val="00805F46"/>
    <w:rsid w:val="00806A6C"/>
    <w:rsid w:val="00806B26"/>
    <w:rsid w:val="00806EFD"/>
    <w:rsid w:val="00807171"/>
    <w:rsid w:val="008102B0"/>
    <w:rsid w:val="00810BFC"/>
    <w:rsid w:val="00811471"/>
    <w:rsid w:val="00811686"/>
    <w:rsid w:val="00811EF2"/>
    <w:rsid w:val="008121E1"/>
    <w:rsid w:val="008128E8"/>
    <w:rsid w:val="00812BA8"/>
    <w:rsid w:val="00813BA4"/>
    <w:rsid w:val="00815A4D"/>
    <w:rsid w:val="00815F65"/>
    <w:rsid w:val="0081696B"/>
    <w:rsid w:val="00816CE0"/>
    <w:rsid w:val="008175BF"/>
    <w:rsid w:val="00817832"/>
    <w:rsid w:val="00817B2F"/>
    <w:rsid w:val="00821421"/>
    <w:rsid w:val="0082163B"/>
    <w:rsid w:val="00823141"/>
    <w:rsid w:val="00823284"/>
    <w:rsid w:val="008245D5"/>
    <w:rsid w:val="00824F83"/>
    <w:rsid w:val="00825B1D"/>
    <w:rsid w:val="00825C5D"/>
    <w:rsid w:val="00826D81"/>
    <w:rsid w:val="00832A94"/>
    <w:rsid w:val="00833E67"/>
    <w:rsid w:val="008345AD"/>
    <w:rsid w:val="008348A7"/>
    <w:rsid w:val="00834EF2"/>
    <w:rsid w:val="00836458"/>
    <w:rsid w:val="00836474"/>
    <w:rsid w:val="00836710"/>
    <w:rsid w:val="008368C4"/>
    <w:rsid w:val="0084127C"/>
    <w:rsid w:val="0084169E"/>
    <w:rsid w:val="00841AFC"/>
    <w:rsid w:val="008421D8"/>
    <w:rsid w:val="00842571"/>
    <w:rsid w:val="00843F41"/>
    <w:rsid w:val="00845AC0"/>
    <w:rsid w:val="00845C8E"/>
    <w:rsid w:val="008467B8"/>
    <w:rsid w:val="0084773D"/>
    <w:rsid w:val="00850398"/>
    <w:rsid w:val="00850B94"/>
    <w:rsid w:val="008524DE"/>
    <w:rsid w:val="008528D9"/>
    <w:rsid w:val="008538B4"/>
    <w:rsid w:val="00853EC7"/>
    <w:rsid w:val="00854091"/>
    <w:rsid w:val="0085423A"/>
    <w:rsid w:val="00854614"/>
    <w:rsid w:val="008546AE"/>
    <w:rsid w:val="008546D0"/>
    <w:rsid w:val="00855221"/>
    <w:rsid w:val="008560C9"/>
    <w:rsid w:val="0085658F"/>
    <w:rsid w:val="00857384"/>
    <w:rsid w:val="0086046D"/>
    <w:rsid w:val="00860D93"/>
    <w:rsid w:val="0086179E"/>
    <w:rsid w:val="008621CE"/>
    <w:rsid w:val="008630A6"/>
    <w:rsid w:val="008630DE"/>
    <w:rsid w:val="008635BE"/>
    <w:rsid w:val="008644A5"/>
    <w:rsid w:val="008645DB"/>
    <w:rsid w:val="0086618D"/>
    <w:rsid w:val="008669FB"/>
    <w:rsid w:val="00866A6F"/>
    <w:rsid w:val="00870338"/>
    <w:rsid w:val="0087174D"/>
    <w:rsid w:val="00872399"/>
    <w:rsid w:val="0087253D"/>
    <w:rsid w:val="008729F0"/>
    <w:rsid w:val="00873CE5"/>
    <w:rsid w:val="00874F47"/>
    <w:rsid w:val="00875B82"/>
    <w:rsid w:val="00876AF9"/>
    <w:rsid w:val="00877005"/>
    <w:rsid w:val="00880437"/>
    <w:rsid w:val="008806C8"/>
    <w:rsid w:val="00880C5D"/>
    <w:rsid w:val="00881703"/>
    <w:rsid w:val="008833DA"/>
    <w:rsid w:val="00883F55"/>
    <w:rsid w:val="0088429B"/>
    <w:rsid w:val="00885970"/>
    <w:rsid w:val="00885FEE"/>
    <w:rsid w:val="008871FD"/>
    <w:rsid w:val="00887447"/>
    <w:rsid w:val="008876BC"/>
    <w:rsid w:val="00887855"/>
    <w:rsid w:val="008903C2"/>
    <w:rsid w:val="00890A46"/>
    <w:rsid w:val="008911DC"/>
    <w:rsid w:val="00891571"/>
    <w:rsid w:val="00893320"/>
    <w:rsid w:val="00893539"/>
    <w:rsid w:val="00894504"/>
    <w:rsid w:val="008952CC"/>
    <w:rsid w:val="008957A1"/>
    <w:rsid w:val="00895927"/>
    <w:rsid w:val="00897154"/>
    <w:rsid w:val="00897F5B"/>
    <w:rsid w:val="008A05A1"/>
    <w:rsid w:val="008A0B82"/>
    <w:rsid w:val="008A0BC2"/>
    <w:rsid w:val="008A1663"/>
    <w:rsid w:val="008A2E09"/>
    <w:rsid w:val="008A2E9E"/>
    <w:rsid w:val="008A3F57"/>
    <w:rsid w:val="008A3F6E"/>
    <w:rsid w:val="008A46E4"/>
    <w:rsid w:val="008A4F58"/>
    <w:rsid w:val="008A51AB"/>
    <w:rsid w:val="008A5C03"/>
    <w:rsid w:val="008A5CCA"/>
    <w:rsid w:val="008A5E3C"/>
    <w:rsid w:val="008A60FC"/>
    <w:rsid w:val="008A6131"/>
    <w:rsid w:val="008A68F0"/>
    <w:rsid w:val="008A7618"/>
    <w:rsid w:val="008A7F1F"/>
    <w:rsid w:val="008B1F58"/>
    <w:rsid w:val="008B278E"/>
    <w:rsid w:val="008B28B1"/>
    <w:rsid w:val="008B2BCF"/>
    <w:rsid w:val="008B3FFC"/>
    <w:rsid w:val="008B49EA"/>
    <w:rsid w:val="008B57C8"/>
    <w:rsid w:val="008B5C65"/>
    <w:rsid w:val="008B7FD6"/>
    <w:rsid w:val="008C0896"/>
    <w:rsid w:val="008C0A79"/>
    <w:rsid w:val="008C0F46"/>
    <w:rsid w:val="008C2BF9"/>
    <w:rsid w:val="008C53B3"/>
    <w:rsid w:val="008C6790"/>
    <w:rsid w:val="008C7B82"/>
    <w:rsid w:val="008D02DE"/>
    <w:rsid w:val="008D1575"/>
    <w:rsid w:val="008D1B6A"/>
    <w:rsid w:val="008D2064"/>
    <w:rsid w:val="008D20FE"/>
    <w:rsid w:val="008D2632"/>
    <w:rsid w:val="008D3636"/>
    <w:rsid w:val="008D541E"/>
    <w:rsid w:val="008D5428"/>
    <w:rsid w:val="008D589C"/>
    <w:rsid w:val="008D5D4A"/>
    <w:rsid w:val="008D5EE6"/>
    <w:rsid w:val="008D60D2"/>
    <w:rsid w:val="008D684E"/>
    <w:rsid w:val="008E09A9"/>
    <w:rsid w:val="008E172C"/>
    <w:rsid w:val="008E3241"/>
    <w:rsid w:val="008E3FA6"/>
    <w:rsid w:val="008E457F"/>
    <w:rsid w:val="008E4E45"/>
    <w:rsid w:val="008E605B"/>
    <w:rsid w:val="008E629B"/>
    <w:rsid w:val="008E70D5"/>
    <w:rsid w:val="008E72E6"/>
    <w:rsid w:val="008E7753"/>
    <w:rsid w:val="008F00E7"/>
    <w:rsid w:val="008F0607"/>
    <w:rsid w:val="008F0ABC"/>
    <w:rsid w:val="008F12A6"/>
    <w:rsid w:val="008F1F6C"/>
    <w:rsid w:val="008F25B3"/>
    <w:rsid w:val="008F28D6"/>
    <w:rsid w:val="008F3445"/>
    <w:rsid w:val="008F3501"/>
    <w:rsid w:val="008F40D5"/>
    <w:rsid w:val="008F52E8"/>
    <w:rsid w:val="008F548D"/>
    <w:rsid w:val="008F54C1"/>
    <w:rsid w:val="008F5B9A"/>
    <w:rsid w:val="008F5CEF"/>
    <w:rsid w:val="008F675A"/>
    <w:rsid w:val="008F7BBB"/>
    <w:rsid w:val="00901F9F"/>
    <w:rsid w:val="00901FC1"/>
    <w:rsid w:val="0090299D"/>
    <w:rsid w:val="00902E3D"/>
    <w:rsid w:val="009040F4"/>
    <w:rsid w:val="00904389"/>
    <w:rsid w:val="00904657"/>
    <w:rsid w:val="009054CD"/>
    <w:rsid w:val="00905508"/>
    <w:rsid w:val="0090566E"/>
    <w:rsid w:val="0090767D"/>
    <w:rsid w:val="00910B89"/>
    <w:rsid w:val="00910FCC"/>
    <w:rsid w:val="009118B1"/>
    <w:rsid w:val="00911EA0"/>
    <w:rsid w:val="009121B3"/>
    <w:rsid w:val="009121C2"/>
    <w:rsid w:val="0091252C"/>
    <w:rsid w:val="00912728"/>
    <w:rsid w:val="00912A44"/>
    <w:rsid w:val="00912D6A"/>
    <w:rsid w:val="0091326F"/>
    <w:rsid w:val="00913537"/>
    <w:rsid w:val="00914351"/>
    <w:rsid w:val="00914553"/>
    <w:rsid w:val="0091499D"/>
    <w:rsid w:val="00916FCE"/>
    <w:rsid w:val="00917024"/>
    <w:rsid w:val="0091707E"/>
    <w:rsid w:val="00917A89"/>
    <w:rsid w:val="009207DC"/>
    <w:rsid w:val="0092085F"/>
    <w:rsid w:val="00920C72"/>
    <w:rsid w:val="009222B7"/>
    <w:rsid w:val="009225EF"/>
    <w:rsid w:val="009233A3"/>
    <w:rsid w:val="009246C6"/>
    <w:rsid w:val="00924749"/>
    <w:rsid w:val="00925400"/>
    <w:rsid w:val="009257E5"/>
    <w:rsid w:val="00925831"/>
    <w:rsid w:val="00925CA6"/>
    <w:rsid w:val="009269FD"/>
    <w:rsid w:val="00927425"/>
    <w:rsid w:val="009279D9"/>
    <w:rsid w:val="00927F9E"/>
    <w:rsid w:val="00930543"/>
    <w:rsid w:val="00930AE7"/>
    <w:rsid w:val="009319B3"/>
    <w:rsid w:val="00931AA7"/>
    <w:rsid w:val="00932406"/>
    <w:rsid w:val="009324E3"/>
    <w:rsid w:val="009332A6"/>
    <w:rsid w:val="009345C2"/>
    <w:rsid w:val="00935EF1"/>
    <w:rsid w:val="00936DEA"/>
    <w:rsid w:val="00937546"/>
    <w:rsid w:val="00940CAF"/>
    <w:rsid w:val="00941D2A"/>
    <w:rsid w:val="00941FAB"/>
    <w:rsid w:val="00943B8E"/>
    <w:rsid w:val="00944B12"/>
    <w:rsid w:val="00945712"/>
    <w:rsid w:val="009463E2"/>
    <w:rsid w:val="00946417"/>
    <w:rsid w:val="00946CE4"/>
    <w:rsid w:val="00946EF7"/>
    <w:rsid w:val="00947570"/>
    <w:rsid w:val="00947E41"/>
    <w:rsid w:val="00950A42"/>
    <w:rsid w:val="00950E56"/>
    <w:rsid w:val="00951309"/>
    <w:rsid w:val="00951446"/>
    <w:rsid w:val="0095163D"/>
    <w:rsid w:val="00951970"/>
    <w:rsid w:val="0095228B"/>
    <w:rsid w:val="009526B3"/>
    <w:rsid w:val="00952933"/>
    <w:rsid w:val="0095305C"/>
    <w:rsid w:val="009555C5"/>
    <w:rsid w:val="00955C53"/>
    <w:rsid w:val="00956525"/>
    <w:rsid w:val="00956AA7"/>
    <w:rsid w:val="00957184"/>
    <w:rsid w:val="00957AD5"/>
    <w:rsid w:val="00957E85"/>
    <w:rsid w:val="00961C1C"/>
    <w:rsid w:val="00962292"/>
    <w:rsid w:val="00963476"/>
    <w:rsid w:val="00964198"/>
    <w:rsid w:val="00964877"/>
    <w:rsid w:val="00964A84"/>
    <w:rsid w:val="00965367"/>
    <w:rsid w:val="00965F29"/>
    <w:rsid w:val="0096716C"/>
    <w:rsid w:val="00967188"/>
    <w:rsid w:val="00967638"/>
    <w:rsid w:val="00967EB5"/>
    <w:rsid w:val="00970696"/>
    <w:rsid w:val="00970A70"/>
    <w:rsid w:val="00972A25"/>
    <w:rsid w:val="00973371"/>
    <w:rsid w:val="00973905"/>
    <w:rsid w:val="009743DD"/>
    <w:rsid w:val="00977B38"/>
    <w:rsid w:val="009808A7"/>
    <w:rsid w:val="00981190"/>
    <w:rsid w:val="009820D7"/>
    <w:rsid w:val="0098276F"/>
    <w:rsid w:val="00983649"/>
    <w:rsid w:val="009839BC"/>
    <w:rsid w:val="00984B51"/>
    <w:rsid w:val="0098502F"/>
    <w:rsid w:val="009851A0"/>
    <w:rsid w:val="00985AD5"/>
    <w:rsid w:val="009865F2"/>
    <w:rsid w:val="009873E1"/>
    <w:rsid w:val="00992566"/>
    <w:rsid w:val="009926C5"/>
    <w:rsid w:val="009928A7"/>
    <w:rsid w:val="00992A58"/>
    <w:rsid w:val="00992E5F"/>
    <w:rsid w:val="00993175"/>
    <w:rsid w:val="00993C12"/>
    <w:rsid w:val="00993D88"/>
    <w:rsid w:val="00994172"/>
    <w:rsid w:val="00994CE9"/>
    <w:rsid w:val="00995205"/>
    <w:rsid w:val="009953C6"/>
    <w:rsid w:val="00995600"/>
    <w:rsid w:val="00995AC7"/>
    <w:rsid w:val="00995AEC"/>
    <w:rsid w:val="0099631C"/>
    <w:rsid w:val="00996635"/>
    <w:rsid w:val="00997863"/>
    <w:rsid w:val="00997D74"/>
    <w:rsid w:val="009A0AEC"/>
    <w:rsid w:val="009A1797"/>
    <w:rsid w:val="009A2048"/>
    <w:rsid w:val="009A2136"/>
    <w:rsid w:val="009A220C"/>
    <w:rsid w:val="009A28AB"/>
    <w:rsid w:val="009A32F6"/>
    <w:rsid w:val="009A3A47"/>
    <w:rsid w:val="009A3BAE"/>
    <w:rsid w:val="009A4083"/>
    <w:rsid w:val="009A5025"/>
    <w:rsid w:val="009A5705"/>
    <w:rsid w:val="009A570C"/>
    <w:rsid w:val="009A5F75"/>
    <w:rsid w:val="009A6D57"/>
    <w:rsid w:val="009A786E"/>
    <w:rsid w:val="009A7914"/>
    <w:rsid w:val="009B111C"/>
    <w:rsid w:val="009B17AE"/>
    <w:rsid w:val="009B1B23"/>
    <w:rsid w:val="009B1FF6"/>
    <w:rsid w:val="009B25FA"/>
    <w:rsid w:val="009B3811"/>
    <w:rsid w:val="009B4AE2"/>
    <w:rsid w:val="009B5F3C"/>
    <w:rsid w:val="009B6E47"/>
    <w:rsid w:val="009B7608"/>
    <w:rsid w:val="009B7E30"/>
    <w:rsid w:val="009C0CE5"/>
    <w:rsid w:val="009C3624"/>
    <w:rsid w:val="009C4317"/>
    <w:rsid w:val="009C4ACA"/>
    <w:rsid w:val="009C5DC5"/>
    <w:rsid w:val="009C6EAF"/>
    <w:rsid w:val="009C7044"/>
    <w:rsid w:val="009C7352"/>
    <w:rsid w:val="009D26B8"/>
    <w:rsid w:val="009D2B8E"/>
    <w:rsid w:val="009D2C4C"/>
    <w:rsid w:val="009D3098"/>
    <w:rsid w:val="009D3099"/>
    <w:rsid w:val="009D3154"/>
    <w:rsid w:val="009D4B88"/>
    <w:rsid w:val="009D4C14"/>
    <w:rsid w:val="009D5431"/>
    <w:rsid w:val="009E1507"/>
    <w:rsid w:val="009E1A49"/>
    <w:rsid w:val="009E1E71"/>
    <w:rsid w:val="009E2A8A"/>
    <w:rsid w:val="009E2AB4"/>
    <w:rsid w:val="009E4113"/>
    <w:rsid w:val="009E590C"/>
    <w:rsid w:val="009E6115"/>
    <w:rsid w:val="009E662A"/>
    <w:rsid w:val="009E7CBD"/>
    <w:rsid w:val="009F0805"/>
    <w:rsid w:val="009F086A"/>
    <w:rsid w:val="009F0E71"/>
    <w:rsid w:val="009F19A8"/>
    <w:rsid w:val="009F4314"/>
    <w:rsid w:val="009F5A01"/>
    <w:rsid w:val="009F5B9B"/>
    <w:rsid w:val="009F6C12"/>
    <w:rsid w:val="009F743E"/>
    <w:rsid w:val="009F7927"/>
    <w:rsid w:val="00A00263"/>
    <w:rsid w:val="00A004BF"/>
    <w:rsid w:val="00A009AB"/>
    <w:rsid w:val="00A0106D"/>
    <w:rsid w:val="00A02C5B"/>
    <w:rsid w:val="00A02D54"/>
    <w:rsid w:val="00A0337A"/>
    <w:rsid w:val="00A05A10"/>
    <w:rsid w:val="00A05A6D"/>
    <w:rsid w:val="00A05AB3"/>
    <w:rsid w:val="00A06472"/>
    <w:rsid w:val="00A06673"/>
    <w:rsid w:val="00A06E0E"/>
    <w:rsid w:val="00A0797E"/>
    <w:rsid w:val="00A079F5"/>
    <w:rsid w:val="00A07AAE"/>
    <w:rsid w:val="00A11A7B"/>
    <w:rsid w:val="00A134DC"/>
    <w:rsid w:val="00A14E0E"/>
    <w:rsid w:val="00A1544C"/>
    <w:rsid w:val="00A159D8"/>
    <w:rsid w:val="00A15BAE"/>
    <w:rsid w:val="00A161A1"/>
    <w:rsid w:val="00A16915"/>
    <w:rsid w:val="00A17787"/>
    <w:rsid w:val="00A213AE"/>
    <w:rsid w:val="00A217EF"/>
    <w:rsid w:val="00A22C74"/>
    <w:rsid w:val="00A2595C"/>
    <w:rsid w:val="00A25A6A"/>
    <w:rsid w:val="00A25F46"/>
    <w:rsid w:val="00A27886"/>
    <w:rsid w:val="00A31B6E"/>
    <w:rsid w:val="00A31E79"/>
    <w:rsid w:val="00A33467"/>
    <w:rsid w:val="00A34278"/>
    <w:rsid w:val="00A35436"/>
    <w:rsid w:val="00A35F4D"/>
    <w:rsid w:val="00A363EB"/>
    <w:rsid w:val="00A36E22"/>
    <w:rsid w:val="00A370A0"/>
    <w:rsid w:val="00A3736B"/>
    <w:rsid w:val="00A37457"/>
    <w:rsid w:val="00A37DAD"/>
    <w:rsid w:val="00A40443"/>
    <w:rsid w:val="00A407B4"/>
    <w:rsid w:val="00A407D9"/>
    <w:rsid w:val="00A41076"/>
    <w:rsid w:val="00A43204"/>
    <w:rsid w:val="00A43491"/>
    <w:rsid w:val="00A44435"/>
    <w:rsid w:val="00A44689"/>
    <w:rsid w:val="00A4688E"/>
    <w:rsid w:val="00A46F66"/>
    <w:rsid w:val="00A471CE"/>
    <w:rsid w:val="00A5060D"/>
    <w:rsid w:val="00A5063C"/>
    <w:rsid w:val="00A50A14"/>
    <w:rsid w:val="00A51116"/>
    <w:rsid w:val="00A511FC"/>
    <w:rsid w:val="00A51B63"/>
    <w:rsid w:val="00A51C48"/>
    <w:rsid w:val="00A51D6E"/>
    <w:rsid w:val="00A56FA7"/>
    <w:rsid w:val="00A57015"/>
    <w:rsid w:val="00A61DFC"/>
    <w:rsid w:val="00A61F74"/>
    <w:rsid w:val="00A62975"/>
    <w:rsid w:val="00A629BC"/>
    <w:rsid w:val="00A62CB2"/>
    <w:rsid w:val="00A62D44"/>
    <w:rsid w:val="00A62FB0"/>
    <w:rsid w:val="00A64541"/>
    <w:rsid w:val="00A64B4C"/>
    <w:rsid w:val="00A65BE8"/>
    <w:rsid w:val="00A67BFE"/>
    <w:rsid w:val="00A7020C"/>
    <w:rsid w:val="00A70290"/>
    <w:rsid w:val="00A70653"/>
    <w:rsid w:val="00A71301"/>
    <w:rsid w:val="00A7250F"/>
    <w:rsid w:val="00A72B7A"/>
    <w:rsid w:val="00A72DE8"/>
    <w:rsid w:val="00A73BEB"/>
    <w:rsid w:val="00A759EA"/>
    <w:rsid w:val="00A76668"/>
    <w:rsid w:val="00A7752F"/>
    <w:rsid w:val="00A805E4"/>
    <w:rsid w:val="00A80F80"/>
    <w:rsid w:val="00A80FDC"/>
    <w:rsid w:val="00A81BC4"/>
    <w:rsid w:val="00A83586"/>
    <w:rsid w:val="00A8419C"/>
    <w:rsid w:val="00A84B8E"/>
    <w:rsid w:val="00A86C89"/>
    <w:rsid w:val="00A86D4D"/>
    <w:rsid w:val="00A87CE1"/>
    <w:rsid w:val="00A90E75"/>
    <w:rsid w:val="00A913BF"/>
    <w:rsid w:val="00A92121"/>
    <w:rsid w:val="00A930F5"/>
    <w:rsid w:val="00A94126"/>
    <w:rsid w:val="00A9417A"/>
    <w:rsid w:val="00A9426C"/>
    <w:rsid w:val="00A94D28"/>
    <w:rsid w:val="00A94DD8"/>
    <w:rsid w:val="00A95565"/>
    <w:rsid w:val="00A9566F"/>
    <w:rsid w:val="00A964E1"/>
    <w:rsid w:val="00A973EE"/>
    <w:rsid w:val="00A97725"/>
    <w:rsid w:val="00AA0AD3"/>
    <w:rsid w:val="00AA0D4A"/>
    <w:rsid w:val="00AA1075"/>
    <w:rsid w:val="00AA132B"/>
    <w:rsid w:val="00AA14AC"/>
    <w:rsid w:val="00AA18C6"/>
    <w:rsid w:val="00AA242A"/>
    <w:rsid w:val="00AA25F7"/>
    <w:rsid w:val="00AA31DF"/>
    <w:rsid w:val="00AA3322"/>
    <w:rsid w:val="00AA33FD"/>
    <w:rsid w:val="00AA3807"/>
    <w:rsid w:val="00AA46FE"/>
    <w:rsid w:val="00AA4A69"/>
    <w:rsid w:val="00AA4BDB"/>
    <w:rsid w:val="00AA5543"/>
    <w:rsid w:val="00AA591D"/>
    <w:rsid w:val="00AB0F99"/>
    <w:rsid w:val="00AB1A3E"/>
    <w:rsid w:val="00AB290F"/>
    <w:rsid w:val="00AB3C41"/>
    <w:rsid w:val="00AB6D60"/>
    <w:rsid w:val="00AC0099"/>
    <w:rsid w:val="00AC13F6"/>
    <w:rsid w:val="00AC160B"/>
    <w:rsid w:val="00AC1B41"/>
    <w:rsid w:val="00AC2236"/>
    <w:rsid w:val="00AC466C"/>
    <w:rsid w:val="00AC4B5F"/>
    <w:rsid w:val="00AC5489"/>
    <w:rsid w:val="00AC5F10"/>
    <w:rsid w:val="00AC7944"/>
    <w:rsid w:val="00AD08C0"/>
    <w:rsid w:val="00AD0D40"/>
    <w:rsid w:val="00AD1C25"/>
    <w:rsid w:val="00AD27BB"/>
    <w:rsid w:val="00AD31F4"/>
    <w:rsid w:val="00AD3FA1"/>
    <w:rsid w:val="00AD497F"/>
    <w:rsid w:val="00AD63C6"/>
    <w:rsid w:val="00AD6855"/>
    <w:rsid w:val="00AD7808"/>
    <w:rsid w:val="00AE0DF0"/>
    <w:rsid w:val="00AE239F"/>
    <w:rsid w:val="00AE24C0"/>
    <w:rsid w:val="00AE2E65"/>
    <w:rsid w:val="00AE2F0C"/>
    <w:rsid w:val="00AE3DAE"/>
    <w:rsid w:val="00AE4F44"/>
    <w:rsid w:val="00AE5C1B"/>
    <w:rsid w:val="00AE6C8E"/>
    <w:rsid w:val="00AE76DC"/>
    <w:rsid w:val="00AE7FDB"/>
    <w:rsid w:val="00AF077E"/>
    <w:rsid w:val="00AF0C79"/>
    <w:rsid w:val="00AF13E7"/>
    <w:rsid w:val="00AF17F9"/>
    <w:rsid w:val="00AF215D"/>
    <w:rsid w:val="00AF24BC"/>
    <w:rsid w:val="00AF287A"/>
    <w:rsid w:val="00AF39D3"/>
    <w:rsid w:val="00AF4732"/>
    <w:rsid w:val="00AF4AFC"/>
    <w:rsid w:val="00AF541D"/>
    <w:rsid w:val="00AF571E"/>
    <w:rsid w:val="00AF62A7"/>
    <w:rsid w:val="00AF6977"/>
    <w:rsid w:val="00AF6B28"/>
    <w:rsid w:val="00AF70DF"/>
    <w:rsid w:val="00AF74AD"/>
    <w:rsid w:val="00B000D3"/>
    <w:rsid w:val="00B00514"/>
    <w:rsid w:val="00B0107E"/>
    <w:rsid w:val="00B01A09"/>
    <w:rsid w:val="00B01F8D"/>
    <w:rsid w:val="00B04275"/>
    <w:rsid w:val="00B06138"/>
    <w:rsid w:val="00B0735A"/>
    <w:rsid w:val="00B118ED"/>
    <w:rsid w:val="00B11BE8"/>
    <w:rsid w:val="00B12F7A"/>
    <w:rsid w:val="00B1321B"/>
    <w:rsid w:val="00B13A89"/>
    <w:rsid w:val="00B14777"/>
    <w:rsid w:val="00B14D25"/>
    <w:rsid w:val="00B167D8"/>
    <w:rsid w:val="00B172D6"/>
    <w:rsid w:val="00B17816"/>
    <w:rsid w:val="00B17A9D"/>
    <w:rsid w:val="00B17FD2"/>
    <w:rsid w:val="00B209FC"/>
    <w:rsid w:val="00B20EE2"/>
    <w:rsid w:val="00B21C1E"/>
    <w:rsid w:val="00B21EBC"/>
    <w:rsid w:val="00B22312"/>
    <w:rsid w:val="00B22A77"/>
    <w:rsid w:val="00B256D4"/>
    <w:rsid w:val="00B26596"/>
    <w:rsid w:val="00B26C08"/>
    <w:rsid w:val="00B26F9A"/>
    <w:rsid w:val="00B270DC"/>
    <w:rsid w:val="00B27634"/>
    <w:rsid w:val="00B27728"/>
    <w:rsid w:val="00B300C8"/>
    <w:rsid w:val="00B31167"/>
    <w:rsid w:val="00B328A5"/>
    <w:rsid w:val="00B337A7"/>
    <w:rsid w:val="00B339F7"/>
    <w:rsid w:val="00B34375"/>
    <w:rsid w:val="00B3493C"/>
    <w:rsid w:val="00B35018"/>
    <w:rsid w:val="00B3545A"/>
    <w:rsid w:val="00B3580F"/>
    <w:rsid w:val="00B35A5A"/>
    <w:rsid w:val="00B35BE0"/>
    <w:rsid w:val="00B3623C"/>
    <w:rsid w:val="00B42A70"/>
    <w:rsid w:val="00B45F1E"/>
    <w:rsid w:val="00B461FD"/>
    <w:rsid w:val="00B479C1"/>
    <w:rsid w:val="00B47C83"/>
    <w:rsid w:val="00B510D3"/>
    <w:rsid w:val="00B5414E"/>
    <w:rsid w:val="00B55588"/>
    <w:rsid w:val="00B5577D"/>
    <w:rsid w:val="00B55F81"/>
    <w:rsid w:val="00B562CE"/>
    <w:rsid w:val="00B57022"/>
    <w:rsid w:val="00B57510"/>
    <w:rsid w:val="00B576E6"/>
    <w:rsid w:val="00B618FA"/>
    <w:rsid w:val="00B62466"/>
    <w:rsid w:val="00B6312D"/>
    <w:rsid w:val="00B63ACC"/>
    <w:rsid w:val="00B64859"/>
    <w:rsid w:val="00B6583B"/>
    <w:rsid w:val="00B6638E"/>
    <w:rsid w:val="00B669F3"/>
    <w:rsid w:val="00B66A7B"/>
    <w:rsid w:val="00B6730C"/>
    <w:rsid w:val="00B67407"/>
    <w:rsid w:val="00B7031C"/>
    <w:rsid w:val="00B70886"/>
    <w:rsid w:val="00B709E6"/>
    <w:rsid w:val="00B71618"/>
    <w:rsid w:val="00B722F6"/>
    <w:rsid w:val="00B725E9"/>
    <w:rsid w:val="00B72900"/>
    <w:rsid w:val="00B7310B"/>
    <w:rsid w:val="00B74F94"/>
    <w:rsid w:val="00B75157"/>
    <w:rsid w:val="00B754C8"/>
    <w:rsid w:val="00B76118"/>
    <w:rsid w:val="00B76570"/>
    <w:rsid w:val="00B76C1A"/>
    <w:rsid w:val="00B8020F"/>
    <w:rsid w:val="00B803FC"/>
    <w:rsid w:val="00B80874"/>
    <w:rsid w:val="00B81C12"/>
    <w:rsid w:val="00B823E7"/>
    <w:rsid w:val="00B824D2"/>
    <w:rsid w:val="00B82960"/>
    <w:rsid w:val="00B82EE8"/>
    <w:rsid w:val="00B8343A"/>
    <w:rsid w:val="00B84233"/>
    <w:rsid w:val="00B85896"/>
    <w:rsid w:val="00B87195"/>
    <w:rsid w:val="00B873A6"/>
    <w:rsid w:val="00B87AAA"/>
    <w:rsid w:val="00B87F48"/>
    <w:rsid w:val="00B90E72"/>
    <w:rsid w:val="00B913BE"/>
    <w:rsid w:val="00B91782"/>
    <w:rsid w:val="00B926B6"/>
    <w:rsid w:val="00B92961"/>
    <w:rsid w:val="00B929CE"/>
    <w:rsid w:val="00B92B28"/>
    <w:rsid w:val="00B93687"/>
    <w:rsid w:val="00B93DD2"/>
    <w:rsid w:val="00B94492"/>
    <w:rsid w:val="00B949B2"/>
    <w:rsid w:val="00B94E2D"/>
    <w:rsid w:val="00B954D8"/>
    <w:rsid w:val="00B96879"/>
    <w:rsid w:val="00B96AA7"/>
    <w:rsid w:val="00B9708F"/>
    <w:rsid w:val="00BA1062"/>
    <w:rsid w:val="00BA1445"/>
    <w:rsid w:val="00BA16DE"/>
    <w:rsid w:val="00BA2E2A"/>
    <w:rsid w:val="00BA5FCC"/>
    <w:rsid w:val="00BA75B6"/>
    <w:rsid w:val="00BA7FEE"/>
    <w:rsid w:val="00BB09CD"/>
    <w:rsid w:val="00BB1606"/>
    <w:rsid w:val="00BB18B6"/>
    <w:rsid w:val="00BB1BCC"/>
    <w:rsid w:val="00BB235E"/>
    <w:rsid w:val="00BB2BC8"/>
    <w:rsid w:val="00BB2FB6"/>
    <w:rsid w:val="00BB30F2"/>
    <w:rsid w:val="00BB32A0"/>
    <w:rsid w:val="00BB42AC"/>
    <w:rsid w:val="00BB5693"/>
    <w:rsid w:val="00BB6ADC"/>
    <w:rsid w:val="00BB71C4"/>
    <w:rsid w:val="00BB7D14"/>
    <w:rsid w:val="00BB7D4F"/>
    <w:rsid w:val="00BB7E9B"/>
    <w:rsid w:val="00BC0E2C"/>
    <w:rsid w:val="00BC12C4"/>
    <w:rsid w:val="00BC1B97"/>
    <w:rsid w:val="00BC342B"/>
    <w:rsid w:val="00BC444C"/>
    <w:rsid w:val="00BC651C"/>
    <w:rsid w:val="00BC65FD"/>
    <w:rsid w:val="00BC6A84"/>
    <w:rsid w:val="00BC6C28"/>
    <w:rsid w:val="00BD0ECE"/>
    <w:rsid w:val="00BD108B"/>
    <w:rsid w:val="00BD1D3D"/>
    <w:rsid w:val="00BD3F0C"/>
    <w:rsid w:val="00BD433A"/>
    <w:rsid w:val="00BD49F0"/>
    <w:rsid w:val="00BD561B"/>
    <w:rsid w:val="00BD7EE4"/>
    <w:rsid w:val="00BE10B7"/>
    <w:rsid w:val="00BE1530"/>
    <w:rsid w:val="00BE17E7"/>
    <w:rsid w:val="00BE238E"/>
    <w:rsid w:val="00BE29D0"/>
    <w:rsid w:val="00BE2A2E"/>
    <w:rsid w:val="00BE4977"/>
    <w:rsid w:val="00BE5749"/>
    <w:rsid w:val="00BE5879"/>
    <w:rsid w:val="00BE58E7"/>
    <w:rsid w:val="00BE5AEA"/>
    <w:rsid w:val="00BE6785"/>
    <w:rsid w:val="00BE7858"/>
    <w:rsid w:val="00BF2BC4"/>
    <w:rsid w:val="00BF4066"/>
    <w:rsid w:val="00BF4C2A"/>
    <w:rsid w:val="00BF546F"/>
    <w:rsid w:val="00BF56E5"/>
    <w:rsid w:val="00BF777A"/>
    <w:rsid w:val="00C00497"/>
    <w:rsid w:val="00C012F6"/>
    <w:rsid w:val="00C028B3"/>
    <w:rsid w:val="00C05084"/>
    <w:rsid w:val="00C0581F"/>
    <w:rsid w:val="00C05FF2"/>
    <w:rsid w:val="00C10A11"/>
    <w:rsid w:val="00C11888"/>
    <w:rsid w:val="00C11EDB"/>
    <w:rsid w:val="00C12036"/>
    <w:rsid w:val="00C1208F"/>
    <w:rsid w:val="00C12ACD"/>
    <w:rsid w:val="00C13C11"/>
    <w:rsid w:val="00C144F9"/>
    <w:rsid w:val="00C145FE"/>
    <w:rsid w:val="00C15A69"/>
    <w:rsid w:val="00C15DA3"/>
    <w:rsid w:val="00C1650C"/>
    <w:rsid w:val="00C172C8"/>
    <w:rsid w:val="00C17904"/>
    <w:rsid w:val="00C204E5"/>
    <w:rsid w:val="00C2061A"/>
    <w:rsid w:val="00C20FC3"/>
    <w:rsid w:val="00C21327"/>
    <w:rsid w:val="00C217E4"/>
    <w:rsid w:val="00C22FC1"/>
    <w:rsid w:val="00C23347"/>
    <w:rsid w:val="00C24A8F"/>
    <w:rsid w:val="00C24D8D"/>
    <w:rsid w:val="00C25E75"/>
    <w:rsid w:val="00C2633A"/>
    <w:rsid w:val="00C26FDF"/>
    <w:rsid w:val="00C2702F"/>
    <w:rsid w:val="00C27976"/>
    <w:rsid w:val="00C27EC7"/>
    <w:rsid w:val="00C3098F"/>
    <w:rsid w:val="00C30DC5"/>
    <w:rsid w:val="00C312D4"/>
    <w:rsid w:val="00C31997"/>
    <w:rsid w:val="00C32013"/>
    <w:rsid w:val="00C32478"/>
    <w:rsid w:val="00C33443"/>
    <w:rsid w:val="00C33490"/>
    <w:rsid w:val="00C35546"/>
    <w:rsid w:val="00C35707"/>
    <w:rsid w:val="00C3588C"/>
    <w:rsid w:val="00C35993"/>
    <w:rsid w:val="00C36D68"/>
    <w:rsid w:val="00C403D9"/>
    <w:rsid w:val="00C41206"/>
    <w:rsid w:val="00C413EF"/>
    <w:rsid w:val="00C424F8"/>
    <w:rsid w:val="00C432C4"/>
    <w:rsid w:val="00C43AD8"/>
    <w:rsid w:val="00C4423F"/>
    <w:rsid w:val="00C44E84"/>
    <w:rsid w:val="00C46D99"/>
    <w:rsid w:val="00C477CA"/>
    <w:rsid w:val="00C47901"/>
    <w:rsid w:val="00C47D02"/>
    <w:rsid w:val="00C47DB9"/>
    <w:rsid w:val="00C503FB"/>
    <w:rsid w:val="00C50FEA"/>
    <w:rsid w:val="00C51249"/>
    <w:rsid w:val="00C522FC"/>
    <w:rsid w:val="00C52E6D"/>
    <w:rsid w:val="00C549A2"/>
    <w:rsid w:val="00C54DCB"/>
    <w:rsid w:val="00C555DA"/>
    <w:rsid w:val="00C5627D"/>
    <w:rsid w:val="00C56329"/>
    <w:rsid w:val="00C5705C"/>
    <w:rsid w:val="00C576F7"/>
    <w:rsid w:val="00C57D31"/>
    <w:rsid w:val="00C57FC9"/>
    <w:rsid w:val="00C62768"/>
    <w:rsid w:val="00C6351C"/>
    <w:rsid w:val="00C64184"/>
    <w:rsid w:val="00C645AB"/>
    <w:rsid w:val="00C6511C"/>
    <w:rsid w:val="00C66FE8"/>
    <w:rsid w:val="00C670BE"/>
    <w:rsid w:val="00C676DD"/>
    <w:rsid w:val="00C67E28"/>
    <w:rsid w:val="00C7064D"/>
    <w:rsid w:val="00C70CFD"/>
    <w:rsid w:val="00C7186D"/>
    <w:rsid w:val="00C71B25"/>
    <w:rsid w:val="00C71CD9"/>
    <w:rsid w:val="00C72092"/>
    <w:rsid w:val="00C72691"/>
    <w:rsid w:val="00C757C0"/>
    <w:rsid w:val="00C76001"/>
    <w:rsid w:val="00C76088"/>
    <w:rsid w:val="00C76A9F"/>
    <w:rsid w:val="00C76C1A"/>
    <w:rsid w:val="00C776E8"/>
    <w:rsid w:val="00C80220"/>
    <w:rsid w:val="00C8041E"/>
    <w:rsid w:val="00C80A5E"/>
    <w:rsid w:val="00C80A6B"/>
    <w:rsid w:val="00C80C9C"/>
    <w:rsid w:val="00C81AF9"/>
    <w:rsid w:val="00C81BF0"/>
    <w:rsid w:val="00C81DF0"/>
    <w:rsid w:val="00C81E6D"/>
    <w:rsid w:val="00C8211B"/>
    <w:rsid w:val="00C83247"/>
    <w:rsid w:val="00C83A63"/>
    <w:rsid w:val="00C83DB8"/>
    <w:rsid w:val="00C84305"/>
    <w:rsid w:val="00C848FF"/>
    <w:rsid w:val="00C84984"/>
    <w:rsid w:val="00C84DE7"/>
    <w:rsid w:val="00C85532"/>
    <w:rsid w:val="00C85654"/>
    <w:rsid w:val="00C860EC"/>
    <w:rsid w:val="00C862AD"/>
    <w:rsid w:val="00C868DB"/>
    <w:rsid w:val="00C86929"/>
    <w:rsid w:val="00C869A7"/>
    <w:rsid w:val="00C86A6B"/>
    <w:rsid w:val="00C879C4"/>
    <w:rsid w:val="00C87A43"/>
    <w:rsid w:val="00C90823"/>
    <w:rsid w:val="00C9165D"/>
    <w:rsid w:val="00C92435"/>
    <w:rsid w:val="00C92594"/>
    <w:rsid w:val="00C92C33"/>
    <w:rsid w:val="00C92E10"/>
    <w:rsid w:val="00C9346A"/>
    <w:rsid w:val="00C93993"/>
    <w:rsid w:val="00C951E7"/>
    <w:rsid w:val="00C95BDC"/>
    <w:rsid w:val="00C96229"/>
    <w:rsid w:val="00C96BEA"/>
    <w:rsid w:val="00C96FA1"/>
    <w:rsid w:val="00CA16E8"/>
    <w:rsid w:val="00CA1978"/>
    <w:rsid w:val="00CA2171"/>
    <w:rsid w:val="00CA24A7"/>
    <w:rsid w:val="00CA4042"/>
    <w:rsid w:val="00CA5700"/>
    <w:rsid w:val="00CA5C0C"/>
    <w:rsid w:val="00CA5CE8"/>
    <w:rsid w:val="00CA72E1"/>
    <w:rsid w:val="00CB0326"/>
    <w:rsid w:val="00CB13F9"/>
    <w:rsid w:val="00CB1951"/>
    <w:rsid w:val="00CB28B5"/>
    <w:rsid w:val="00CB34D3"/>
    <w:rsid w:val="00CB357C"/>
    <w:rsid w:val="00CB48A0"/>
    <w:rsid w:val="00CB6854"/>
    <w:rsid w:val="00CB6908"/>
    <w:rsid w:val="00CB7487"/>
    <w:rsid w:val="00CC0462"/>
    <w:rsid w:val="00CC0EA2"/>
    <w:rsid w:val="00CC1855"/>
    <w:rsid w:val="00CC22A4"/>
    <w:rsid w:val="00CC2911"/>
    <w:rsid w:val="00CC38D4"/>
    <w:rsid w:val="00CC527D"/>
    <w:rsid w:val="00CC5C01"/>
    <w:rsid w:val="00CD1509"/>
    <w:rsid w:val="00CD1A91"/>
    <w:rsid w:val="00CD2BDA"/>
    <w:rsid w:val="00CD30E9"/>
    <w:rsid w:val="00CD33F3"/>
    <w:rsid w:val="00CD3803"/>
    <w:rsid w:val="00CD394E"/>
    <w:rsid w:val="00CD5056"/>
    <w:rsid w:val="00CD513C"/>
    <w:rsid w:val="00CD5264"/>
    <w:rsid w:val="00CD733F"/>
    <w:rsid w:val="00CD79F0"/>
    <w:rsid w:val="00CD7AF2"/>
    <w:rsid w:val="00CD7B4D"/>
    <w:rsid w:val="00CE02C8"/>
    <w:rsid w:val="00CE03B1"/>
    <w:rsid w:val="00CE0C35"/>
    <w:rsid w:val="00CE1787"/>
    <w:rsid w:val="00CE1B7D"/>
    <w:rsid w:val="00CE3859"/>
    <w:rsid w:val="00CE386D"/>
    <w:rsid w:val="00CE3A2D"/>
    <w:rsid w:val="00CE4E79"/>
    <w:rsid w:val="00CE4F90"/>
    <w:rsid w:val="00CE51F4"/>
    <w:rsid w:val="00CE56FD"/>
    <w:rsid w:val="00CE5F22"/>
    <w:rsid w:val="00CE683E"/>
    <w:rsid w:val="00CE7C32"/>
    <w:rsid w:val="00CE7F5B"/>
    <w:rsid w:val="00CF03BF"/>
    <w:rsid w:val="00CF25E9"/>
    <w:rsid w:val="00CF3FE9"/>
    <w:rsid w:val="00CF44C2"/>
    <w:rsid w:val="00CF5E68"/>
    <w:rsid w:val="00CF60A2"/>
    <w:rsid w:val="00CF6DFE"/>
    <w:rsid w:val="00CF6E21"/>
    <w:rsid w:val="00CF7003"/>
    <w:rsid w:val="00CF7B63"/>
    <w:rsid w:val="00D01545"/>
    <w:rsid w:val="00D023D5"/>
    <w:rsid w:val="00D02F74"/>
    <w:rsid w:val="00D040D0"/>
    <w:rsid w:val="00D064E0"/>
    <w:rsid w:val="00D0693B"/>
    <w:rsid w:val="00D06970"/>
    <w:rsid w:val="00D06B7B"/>
    <w:rsid w:val="00D06CC9"/>
    <w:rsid w:val="00D06D43"/>
    <w:rsid w:val="00D07475"/>
    <w:rsid w:val="00D07DCD"/>
    <w:rsid w:val="00D104E7"/>
    <w:rsid w:val="00D10D5A"/>
    <w:rsid w:val="00D11B70"/>
    <w:rsid w:val="00D1296B"/>
    <w:rsid w:val="00D12A5A"/>
    <w:rsid w:val="00D12B0E"/>
    <w:rsid w:val="00D12E30"/>
    <w:rsid w:val="00D1345C"/>
    <w:rsid w:val="00D137E9"/>
    <w:rsid w:val="00D13CAA"/>
    <w:rsid w:val="00D13CDE"/>
    <w:rsid w:val="00D13DB6"/>
    <w:rsid w:val="00D140F3"/>
    <w:rsid w:val="00D14514"/>
    <w:rsid w:val="00D14851"/>
    <w:rsid w:val="00D15B31"/>
    <w:rsid w:val="00D16E4C"/>
    <w:rsid w:val="00D20266"/>
    <w:rsid w:val="00D2062C"/>
    <w:rsid w:val="00D21AFC"/>
    <w:rsid w:val="00D21BB0"/>
    <w:rsid w:val="00D22880"/>
    <w:rsid w:val="00D22D8B"/>
    <w:rsid w:val="00D230DE"/>
    <w:rsid w:val="00D24081"/>
    <w:rsid w:val="00D24158"/>
    <w:rsid w:val="00D245C7"/>
    <w:rsid w:val="00D253F7"/>
    <w:rsid w:val="00D2606C"/>
    <w:rsid w:val="00D26A9A"/>
    <w:rsid w:val="00D278E5"/>
    <w:rsid w:val="00D30C22"/>
    <w:rsid w:val="00D311C8"/>
    <w:rsid w:val="00D3128F"/>
    <w:rsid w:val="00D31AAB"/>
    <w:rsid w:val="00D31BFB"/>
    <w:rsid w:val="00D32F1F"/>
    <w:rsid w:val="00D331A4"/>
    <w:rsid w:val="00D3360B"/>
    <w:rsid w:val="00D3379F"/>
    <w:rsid w:val="00D3456A"/>
    <w:rsid w:val="00D3457D"/>
    <w:rsid w:val="00D34640"/>
    <w:rsid w:val="00D34749"/>
    <w:rsid w:val="00D352AF"/>
    <w:rsid w:val="00D352B1"/>
    <w:rsid w:val="00D35DDC"/>
    <w:rsid w:val="00D36580"/>
    <w:rsid w:val="00D365E5"/>
    <w:rsid w:val="00D4011B"/>
    <w:rsid w:val="00D41993"/>
    <w:rsid w:val="00D41A45"/>
    <w:rsid w:val="00D41C52"/>
    <w:rsid w:val="00D427BB"/>
    <w:rsid w:val="00D42B5C"/>
    <w:rsid w:val="00D435FE"/>
    <w:rsid w:val="00D4361A"/>
    <w:rsid w:val="00D440AC"/>
    <w:rsid w:val="00D44669"/>
    <w:rsid w:val="00D45135"/>
    <w:rsid w:val="00D45749"/>
    <w:rsid w:val="00D45E8B"/>
    <w:rsid w:val="00D46008"/>
    <w:rsid w:val="00D46BDE"/>
    <w:rsid w:val="00D5078F"/>
    <w:rsid w:val="00D50ACB"/>
    <w:rsid w:val="00D5189B"/>
    <w:rsid w:val="00D51DD2"/>
    <w:rsid w:val="00D52CB3"/>
    <w:rsid w:val="00D53F22"/>
    <w:rsid w:val="00D540BA"/>
    <w:rsid w:val="00D54251"/>
    <w:rsid w:val="00D54A85"/>
    <w:rsid w:val="00D55863"/>
    <w:rsid w:val="00D5592D"/>
    <w:rsid w:val="00D56080"/>
    <w:rsid w:val="00D56224"/>
    <w:rsid w:val="00D571B7"/>
    <w:rsid w:val="00D575D8"/>
    <w:rsid w:val="00D57677"/>
    <w:rsid w:val="00D608A8"/>
    <w:rsid w:val="00D60A94"/>
    <w:rsid w:val="00D60E3C"/>
    <w:rsid w:val="00D6318D"/>
    <w:rsid w:val="00D646BE"/>
    <w:rsid w:val="00D654D1"/>
    <w:rsid w:val="00D65EC0"/>
    <w:rsid w:val="00D6695C"/>
    <w:rsid w:val="00D66DF0"/>
    <w:rsid w:val="00D67A37"/>
    <w:rsid w:val="00D67D3A"/>
    <w:rsid w:val="00D701D0"/>
    <w:rsid w:val="00D70268"/>
    <w:rsid w:val="00D70277"/>
    <w:rsid w:val="00D70D1F"/>
    <w:rsid w:val="00D7232F"/>
    <w:rsid w:val="00D728F5"/>
    <w:rsid w:val="00D72AC5"/>
    <w:rsid w:val="00D72C13"/>
    <w:rsid w:val="00D73D42"/>
    <w:rsid w:val="00D745CD"/>
    <w:rsid w:val="00D74E66"/>
    <w:rsid w:val="00D74E95"/>
    <w:rsid w:val="00D750BD"/>
    <w:rsid w:val="00D756F0"/>
    <w:rsid w:val="00D77958"/>
    <w:rsid w:val="00D800E9"/>
    <w:rsid w:val="00D80772"/>
    <w:rsid w:val="00D81FCC"/>
    <w:rsid w:val="00D82E73"/>
    <w:rsid w:val="00D8314C"/>
    <w:rsid w:val="00D85223"/>
    <w:rsid w:val="00D85538"/>
    <w:rsid w:val="00D8581C"/>
    <w:rsid w:val="00D87B0E"/>
    <w:rsid w:val="00D90952"/>
    <w:rsid w:val="00D9227D"/>
    <w:rsid w:val="00D92D65"/>
    <w:rsid w:val="00D930BF"/>
    <w:rsid w:val="00D938E2"/>
    <w:rsid w:val="00D94435"/>
    <w:rsid w:val="00D94CF5"/>
    <w:rsid w:val="00D95ADE"/>
    <w:rsid w:val="00D9694E"/>
    <w:rsid w:val="00D9724F"/>
    <w:rsid w:val="00D97359"/>
    <w:rsid w:val="00D9782A"/>
    <w:rsid w:val="00DA01E2"/>
    <w:rsid w:val="00DA156B"/>
    <w:rsid w:val="00DA2162"/>
    <w:rsid w:val="00DA3560"/>
    <w:rsid w:val="00DA363D"/>
    <w:rsid w:val="00DA3FBA"/>
    <w:rsid w:val="00DA4B66"/>
    <w:rsid w:val="00DA613E"/>
    <w:rsid w:val="00DA772A"/>
    <w:rsid w:val="00DB0A02"/>
    <w:rsid w:val="00DB0D3D"/>
    <w:rsid w:val="00DB1393"/>
    <w:rsid w:val="00DB1785"/>
    <w:rsid w:val="00DB471E"/>
    <w:rsid w:val="00DB476F"/>
    <w:rsid w:val="00DB5A8C"/>
    <w:rsid w:val="00DB5C3E"/>
    <w:rsid w:val="00DB7592"/>
    <w:rsid w:val="00DB7E98"/>
    <w:rsid w:val="00DC12C7"/>
    <w:rsid w:val="00DC2273"/>
    <w:rsid w:val="00DC22BA"/>
    <w:rsid w:val="00DC236A"/>
    <w:rsid w:val="00DC2389"/>
    <w:rsid w:val="00DC2C6A"/>
    <w:rsid w:val="00DC2C6F"/>
    <w:rsid w:val="00DC383E"/>
    <w:rsid w:val="00DC3B70"/>
    <w:rsid w:val="00DC3C3A"/>
    <w:rsid w:val="00DC46AF"/>
    <w:rsid w:val="00DC50AF"/>
    <w:rsid w:val="00DC6150"/>
    <w:rsid w:val="00DC70E1"/>
    <w:rsid w:val="00DC75DA"/>
    <w:rsid w:val="00DC77B6"/>
    <w:rsid w:val="00DD02A8"/>
    <w:rsid w:val="00DD0F35"/>
    <w:rsid w:val="00DD10AA"/>
    <w:rsid w:val="00DD14FE"/>
    <w:rsid w:val="00DD2961"/>
    <w:rsid w:val="00DD34DE"/>
    <w:rsid w:val="00DD393C"/>
    <w:rsid w:val="00DD3BDC"/>
    <w:rsid w:val="00DD4838"/>
    <w:rsid w:val="00DD4A59"/>
    <w:rsid w:val="00DD4C64"/>
    <w:rsid w:val="00DD50D6"/>
    <w:rsid w:val="00DD5BA1"/>
    <w:rsid w:val="00DE0200"/>
    <w:rsid w:val="00DE04AB"/>
    <w:rsid w:val="00DE0F44"/>
    <w:rsid w:val="00DE1148"/>
    <w:rsid w:val="00DE1F6F"/>
    <w:rsid w:val="00DE2255"/>
    <w:rsid w:val="00DE2668"/>
    <w:rsid w:val="00DE33A6"/>
    <w:rsid w:val="00DE390D"/>
    <w:rsid w:val="00DE4B35"/>
    <w:rsid w:val="00DE4BAC"/>
    <w:rsid w:val="00DE6967"/>
    <w:rsid w:val="00DE6A61"/>
    <w:rsid w:val="00DE70B2"/>
    <w:rsid w:val="00DE7680"/>
    <w:rsid w:val="00DF06B9"/>
    <w:rsid w:val="00DF0F89"/>
    <w:rsid w:val="00DF1C54"/>
    <w:rsid w:val="00DF2813"/>
    <w:rsid w:val="00DF2FEB"/>
    <w:rsid w:val="00DF3243"/>
    <w:rsid w:val="00DF3C70"/>
    <w:rsid w:val="00DF4885"/>
    <w:rsid w:val="00DF63FA"/>
    <w:rsid w:val="00DF7163"/>
    <w:rsid w:val="00DF72D5"/>
    <w:rsid w:val="00E0015A"/>
    <w:rsid w:val="00E00202"/>
    <w:rsid w:val="00E00206"/>
    <w:rsid w:val="00E002A9"/>
    <w:rsid w:val="00E009FE"/>
    <w:rsid w:val="00E017CD"/>
    <w:rsid w:val="00E02C8E"/>
    <w:rsid w:val="00E02D08"/>
    <w:rsid w:val="00E02F0D"/>
    <w:rsid w:val="00E03887"/>
    <w:rsid w:val="00E039E4"/>
    <w:rsid w:val="00E052AB"/>
    <w:rsid w:val="00E052F4"/>
    <w:rsid w:val="00E06293"/>
    <w:rsid w:val="00E062E4"/>
    <w:rsid w:val="00E06A03"/>
    <w:rsid w:val="00E07AFA"/>
    <w:rsid w:val="00E07E42"/>
    <w:rsid w:val="00E103F9"/>
    <w:rsid w:val="00E108E9"/>
    <w:rsid w:val="00E10E9F"/>
    <w:rsid w:val="00E1154C"/>
    <w:rsid w:val="00E11C61"/>
    <w:rsid w:val="00E11C77"/>
    <w:rsid w:val="00E11F4E"/>
    <w:rsid w:val="00E1213D"/>
    <w:rsid w:val="00E145CB"/>
    <w:rsid w:val="00E14E8A"/>
    <w:rsid w:val="00E160F5"/>
    <w:rsid w:val="00E16142"/>
    <w:rsid w:val="00E16904"/>
    <w:rsid w:val="00E16B15"/>
    <w:rsid w:val="00E17CA2"/>
    <w:rsid w:val="00E20CA9"/>
    <w:rsid w:val="00E21FB4"/>
    <w:rsid w:val="00E2209E"/>
    <w:rsid w:val="00E2212C"/>
    <w:rsid w:val="00E22B9D"/>
    <w:rsid w:val="00E23F9E"/>
    <w:rsid w:val="00E24377"/>
    <w:rsid w:val="00E258E9"/>
    <w:rsid w:val="00E25A2F"/>
    <w:rsid w:val="00E26D48"/>
    <w:rsid w:val="00E301A7"/>
    <w:rsid w:val="00E30FE6"/>
    <w:rsid w:val="00E311A0"/>
    <w:rsid w:val="00E324D7"/>
    <w:rsid w:val="00E32A7F"/>
    <w:rsid w:val="00E3373C"/>
    <w:rsid w:val="00E33C3C"/>
    <w:rsid w:val="00E34C48"/>
    <w:rsid w:val="00E3544F"/>
    <w:rsid w:val="00E35BED"/>
    <w:rsid w:val="00E3642D"/>
    <w:rsid w:val="00E36C18"/>
    <w:rsid w:val="00E36E9B"/>
    <w:rsid w:val="00E4024E"/>
    <w:rsid w:val="00E405A9"/>
    <w:rsid w:val="00E41A37"/>
    <w:rsid w:val="00E41D98"/>
    <w:rsid w:val="00E42057"/>
    <w:rsid w:val="00E4228D"/>
    <w:rsid w:val="00E42767"/>
    <w:rsid w:val="00E435C5"/>
    <w:rsid w:val="00E44821"/>
    <w:rsid w:val="00E4591A"/>
    <w:rsid w:val="00E46DD9"/>
    <w:rsid w:val="00E4761F"/>
    <w:rsid w:val="00E47EE3"/>
    <w:rsid w:val="00E51046"/>
    <w:rsid w:val="00E5183B"/>
    <w:rsid w:val="00E527C0"/>
    <w:rsid w:val="00E537A7"/>
    <w:rsid w:val="00E53B2A"/>
    <w:rsid w:val="00E5443A"/>
    <w:rsid w:val="00E562FA"/>
    <w:rsid w:val="00E572F4"/>
    <w:rsid w:val="00E5748C"/>
    <w:rsid w:val="00E60F6A"/>
    <w:rsid w:val="00E616A2"/>
    <w:rsid w:val="00E61F91"/>
    <w:rsid w:val="00E621B4"/>
    <w:rsid w:val="00E628F5"/>
    <w:rsid w:val="00E62C2A"/>
    <w:rsid w:val="00E62CA9"/>
    <w:rsid w:val="00E62FC9"/>
    <w:rsid w:val="00E63860"/>
    <w:rsid w:val="00E641AF"/>
    <w:rsid w:val="00E659B6"/>
    <w:rsid w:val="00E660EC"/>
    <w:rsid w:val="00E662ED"/>
    <w:rsid w:val="00E6661A"/>
    <w:rsid w:val="00E70464"/>
    <w:rsid w:val="00E707F4"/>
    <w:rsid w:val="00E7169C"/>
    <w:rsid w:val="00E717CA"/>
    <w:rsid w:val="00E72DAE"/>
    <w:rsid w:val="00E7403F"/>
    <w:rsid w:val="00E753C9"/>
    <w:rsid w:val="00E75C42"/>
    <w:rsid w:val="00E75C8A"/>
    <w:rsid w:val="00E76C99"/>
    <w:rsid w:val="00E771FA"/>
    <w:rsid w:val="00E7751A"/>
    <w:rsid w:val="00E7756F"/>
    <w:rsid w:val="00E8069C"/>
    <w:rsid w:val="00E80BD0"/>
    <w:rsid w:val="00E81352"/>
    <w:rsid w:val="00E814C0"/>
    <w:rsid w:val="00E836B4"/>
    <w:rsid w:val="00E84345"/>
    <w:rsid w:val="00E90B52"/>
    <w:rsid w:val="00E90DE5"/>
    <w:rsid w:val="00E92EE2"/>
    <w:rsid w:val="00E930F3"/>
    <w:rsid w:val="00E931B8"/>
    <w:rsid w:val="00E9332E"/>
    <w:rsid w:val="00E9334E"/>
    <w:rsid w:val="00E93418"/>
    <w:rsid w:val="00E94460"/>
    <w:rsid w:val="00E94EEA"/>
    <w:rsid w:val="00E95135"/>
    <w:rsid w:val="00E95C8D"/>
    <w:rsid w:val="00E95CEB"/>
    <w:rsid w:val="00E96ADD"/>
    <w:rsid w:val="00E96FC7"/>
    <w:rsid w:val="00E96FFD"/>
    <w:rsid w:val="00E97CB0"/>
    <w:rsid w:val="00EA0269"/>
    <w:rsid w:val="00EA1794"/>
    <w:rsid w:val="00EA20B2"/>
    <w:rsid w:val="00EA20C2"/>
    <w:rsid w:val="00EA3C5C"/>
    <w:rsid w:val="00EA4748"/>
    <w:rsid w:val="00EA52D2"/>
    <w:rsid w:val="00EA576F"/>
    <w:rsid w:val="00EA5AEF"/>
    <w:rsid w:val="00EA7B2C"/>
    <w:rsid w:val="00EA7C57"/>
    <w:rsid w:val="00EB0035"/>
    <w:rsid w:val="00EB0925"/>
    <w:rsid w:val="00EB0D84"/>
    <w:rsid w:val="00EB19D1"/>
    <w:rsid w:val="00EB23D6"/>
    <w:rsid w:val="00EB2CA7"/>
    <w:rsid w:val="00EB361F"/>
    <w:rsid w:val="00EB3CA9"/>
    <w:rsid w:val="00EB4DA4"/>
    <w:rsid w:val="00EB4EAD"/>
    <w:rsid w:val="00EB5911"/>
    <w:rsid w:val="00EB5AAC"/>
    <w:rsid w:val="00EB739F"/>
    <w:rsid w:val="00EB764E"/>
    <w:rsid w:val="00EB7A1F"/>
    <w:rsid w:val="00EB7BA8"/>
    <w:rsid w:val="00EB7C76"/>
    <w:rsid w:val="00EB7FF8"/>
    <w:rsid w:val="00EC015A"/>
    <w:rsid w:val="00EC0A55"/>
    <w:rsid w:val="00EC1E3F"/>
    <w:rsid w:val="00EC200C"/>
    <w:rsid w:val="00EC2700"/>
    <w:rsid w:val="00EC340B"/>
    <w:rsid w:val="00EC3BB3"/>
    <w:rsid w:val="00EC4FE4"/>
    <w:rsid w:val="00EC63D7"/>
    <w:rsid w:val="00EC688F"/>
    <w:rsid w:val="00ED0B15"/>
    <w:rsid w:val="00ED0F49"/>
    <w:rsid w:val="00ED125B"/>
    <w:rsid w:val="00ED194E"/>
    <w:rsid w:val="00ED1993"/>
    <w:rsid w:val="00ED24EB"/>
    <w:rsid w:val="00ED2B8C"/>
    <w:rsid w:val="00ED31F1"/>
    <w:rsid w:val="00ED3B65"/>
    <w:rsid w:val="00ED471B"/>
    <w:rsid w:val="00ED4A2B"/>
    <w:rsid w:val="00ED4D9B"/>
    <w:rsid w:val="00ED5905"/>
    <w:rsid w:val="00ED5DFC"/>
    <w:rsid w:val="00ED65D1"/>
    <w:rsid w:val="00ED772F"/>
    <w:rsid w:val="00EE05B6"/>
    <w:rsid w:val="00EE0BF3"/>
    <w:rsid w:val="00EE1245"/>
    <w:rsid w:val="00EE1791"/>
    <w:rsid w:val="00EE3312"/>
    <w:rsid w:val="00EE3322"/>
    <w:rsid w:val="00EE4597"/>
    <w:rsid w:val="00EE4AD1"/>
    <w:rsid w:val="00EE6D72"/>
    <w:rsid w:val="00EE753F"/>
    <w:rsid w:val="00EF02BF"/>
    <w:rsid w:val="00EF0921"/>
    <w:rsid w:val="00EF0C65"/>
    <w:rsid w:val="00EF1B54"/>
    <w:rsid w:val="00EF1BE2"/>
    <w:rsid w:val="00EF1EAA"/>
    <w:rsid w:val="00EF2CDD"/>
    <w:rsid w:val="00EF2ED3"/>
    <w:rsid w:val="00EF3EAE"/>
    <w:rsid w:val="00EF499D"/>
    <w:rsid w:val="00EF62F4"/>
    <w:rsid w:val="00EF73D7"/>
    <w:rsid w:val="00F005B2"/>
    <w:rsid w:val="00F00D17"/>
    <w:rsid w:val="00F01043"/>
    <w:rsid w:val="00F02F3B"/>
    <w:rsid w:val="00F039BE"/>
    <w:rsid w:val="00F04738"/>
    <w:rsid w:val="00F04DB1"/>
    <w:rsid w:val="00F04F98"/>
    <w:rsid w:val="00F05107"/>
    <w:rsid w:val="00F0544A"/>
    <w:rsid w:val="00F05B7B"/>
    <w:rsid w:val="00F05BDB"/>
    <w:rsid w:val="00F05ECD"/>
    <w:rsid w:val="00F05F0F"/>
    <w:rsid w:val="00F062DA"/>
    <w:rsid w:val="00F06781"/>
    <w:rsid w:val="00F06B2A"/>
    <w:rsid w:val="00F1089A"/>
    <w:rsid w:val="00F1130B"/>
    <w:rsid w:val="00F113A5"/>
    <w:rsid w:val="00F12F0C"/>
    <w:rsid w:val="00F139F4"/>
    <w:rsid w:val="00F1406A"/>
    <w:rsid w:val="00F140DE"/>
    <w:rsid w:val="00F14743"/>
    <w:rsid w:val="00F148B5"/>
    <w:rsid w:val="00F14BCC"/>
    <w:rsid w:val="00F14C30"/>
    <w:rsid w:val="00F14E3E"/>
    <w:rsid w:val="00F1743B"/>
    <w:rsid w:val="00F17562"/>
    <w:rsid w:val="00F17725"/>
    <w:rsid w:val="00F17836"/>
    <w:rsid w:val="00F17961"/>
    <w:rsid w:val="00F17CBA"/>
    <w:rsid w:val="00F17FDD"/>
    <w:rsid w:val="00F201D0"/>
    <w:rsid w:val="00F20573"/>
    <w:rsid w:val="00F22270"/>
    <w:rsid w:val="00F226DE"/>
    <w:rsid w:val="00F235E5"/>
    <w:rsid w:val="00F23652"/>
    <w:rsid w:val="00F239AB"/>
    <w:rsid w:val="00F23A43"/>
    <w:rsid w:val="00F243E5"/>
    <w:rsid w:val="00F24BED"/>
    <w:rsid w:val="00F262CE"/>
    <w:rsid w:val="00F2758B"/>
    <w:rsid w:val="00F300AE"/>
    <w:rsid w:val="00F301F8"/>
    <w:rsid w:val="00F30F6B"/>
    <w:rsid w:val="00F31948"/>
    <w:rsid w:val="00F319BA"/>
    <w:rsid w:val="00F31DFA"/>
    <w:rsid w:val="00F32559"/>
    <w:rsid w:val="00F327A0"/>
    <w:rsid w:val="00F33923"/>
    <w:rsid w:val="00F33E4F"/>
    <w:rsid w:val="00F350A5"/>
    <w:rsid w:val="00F36C5A"/>
    <w:rsid w:val="00F37401"/>
    <w:rsid w:val="00F3748A"/>
    <w:rsid w:val="00F40A48"/>
    <w:rsid w:val="00F41363"/>
    <w:rsid w:val="00F42333"/>
    <w:rsid w:val="00F425C5"/>
    <w:rsid w:val="00F440BF"/>
    <w:rsid w:val="00F450DD"/>
    <w:rsid w:val="00F45309"/>
    <w:rsid w:val="00F45D10"/>
    <w:rsid w:val="00F45EB0"/>
    <w:rsid w:val="00F4684D"/>
    <w:rsid w:val="00F47536"/>
    <w:rsid w:val="00F47DDB"/>
    <w:rsid w:val="00F50C90"/>
    <w:rsid w:val="00F5129B"/>
    <w:rsid w:val="00F52B2A"/>
    <w:rsid w:val="00F52B4E"/>
    <w:rsid w:val="00F52B5D"/>
    <w:rsid w:val="00F52F8D"/>
    <w:rsid w:val="00F53132"/>
    <w:rsid w:val="00F53283"/>
    <w:rsid w:val="00F54686"/>
    <w:rsid w:val="00F55520"/>
    <w:rsid w:val="00F56277"/>
    <w:rsid w:val="00F568D5"/>
    <w:rsid w:val="00F5725A"/>
    <w:rsid w:val="00F604E0"/>
    <w:rsid w:val="00F61258"/>
    <w:rsid w:val="00F62D9D"/>
    <w:rsid w:val="00F62E57"/>
    <w:rsid w:val="00F6339F"/>
    <w:rsid w:val="00F6428B"/>
    <w:rsid w:val="00F64B5C"/>
    <w:rsid w:val="00F65ECD"/>
    <w:rsid w:val="00F67D40"/>
    <w:rsid w:val="00F7032D"/>
    <w:rsid w:val="00F7117B"/>
    <w:rsid w:val="00F71C4B"/>
    <w:rsid w:val="00F721E4"/>
    <w:rsid w:val="00F72C94"/>
    <w:rsid w:val="00F7376E"/>
    <w:rsid w:val="00F738BC"/>
    <w:rsid w:val="00F74E9C"/>
    <w:rsid w:val="00F74F2A"/>
    <w:rsid w:val="00F76B09"/>
    <w:rsid w:val="00F77AEF"/>
    <w:rsid w:val="00F820EF"/>
    <w:rsid w:val="00F823D4"/>
    <w:rsid w:val="00F82646"/>
    <w:rsid w:val="00F826CF"/>
    <w:rsid w:val="00F82DDC"/>
    <w:rsid w:val="00F8317A"/>
    <w:rsid w:val="00F83711"/>
    <w:rsid w:val="00F8472C"/>
    <w:rsid w:val="00F84B4B"/>
    <w:rsid w:val="00F84F4D"/>
    <w:rsid w:val="00F87052"/>
    <w:rsid w:val="00F871C2"/>
    <w:rsid w:val="00F87894"/>
    <w:rsid w:val="00F87C72"/>
    <w:rsid w:val="00F87E74"/>
    <w:rsid w:val="00F90793"/>
    <w:rsid w:val="00F91707"/>
    <w:rsid w:val="00F919AF"/>
    <w:rsid w:val="00F92604"/>
    <w:rsid w:val="00F92D7A"/>
    <w:rsid w:val="00F943D1"/>
    <w:rsid w:val="00F9487D"/>
    <w:rsid w:val="00F9489C"/>
    <w:rsid w:val="00F95445"/>
    <w:rsid w:val="00F96295"/>
    <w:rsid w:val="00F963CC"/>
    <w:rsid w:val="00F9684C"/>
    <w:rsid w:val="00F97896"/>
    <w:rsid w:val="00F979F0"/>
    <w:rsid w:val="00FA0BB4"/>
    <w:rsid w:val="00FA259F"/>
    <w:rsid w:val="00FA288E"/>
    <w:rsid w:val="00FA3694"/>
    <w:rsid w:val="00FA41F8"/>
    <w:rsid w:val="00FA4E4E"/>
    <w:rsid w:val="00FA5607"/>
    <w:rsid w:val="00FA690D"/>
    <w:rsid w:val="00FA6FB7"/>
    <w:rsid w:val="00FA7507"/>
    <w:rsid w:val="00FB0594"/>
    <w:rsid w:val="00FB0F85"/>
    <w:rsid w:val="00FB1119"/>
    <w:rsid w:val="00FB20D7"/>
    <w:rsid w:val="00FB236F"/>
    <w:rsid w:val="00FB3899"/>
    <w:rsid w:val="00FB3C04"/>
    <w:rsid w:val="00FB3F01"/>
    <w:rsid w:val="00FB41B3"/>
    <w:rsid w:val="00FB4F86"/>
    <w:rsid w:val="00FB655A"/>
    <w:rsid w:val="00FB6857"/>
    <w:rsid w:val="00FC007F"/>
    <w:rsid w:val="00FC0666"/>
    <w:rsid w:val="00FC143A"/>
    <w:rsid w:val="00FC21C2"/>
    <w:rsid w:val="00FC26D0"/>
    <w:rsid w:val="00FC2740"/>
    <w:rsid w:val="00FC2EEF"/>
    <w:rsid w:val="00FC3042"/>
    <w:rsid w:val="00FC33CF"/>
    <w:rsid w:val="00FC4003"/>
    <w:rsid w:val="00FC40BC"/>
    <w:rsid w:val="00FC427B"/>
    <w:rsid w:val="00FC6787"/>
    <w:rsid w:val="00FC71AD"/>
    <w:rsid w:val="00FC75CB"/>
    <w:rsid w:val="00FC7760"/>
    <w:rsid w:val="00FC7B8B"/>
    <w:rsid w:val="00FC7D51"/>
    <w:rsid w:val="00FD3527"/>
    <w:rsid w:val="00FD4929"/>
    <w:rsid w:val="00FD558A"/>
    <w:rsid w:val="00FD5AF5"/>
    <w:rsid w:val="00FD61A6"/>
    <w:rsid w:val="00FD641F"/>
    <w:rsid w:val="00FD73E3"/>
    <w:rsid w:val="00FD79D8"/>
    <w:rsid w:val="00FE0204"/>
    <w:rsid w:val="00FE1711"/>
    <w:rsid w:val="00FE1D2B"/>
    <w:rsid w:val="00FE227E"/>
    <w:rsid w:val="00FE240A"/>
    <w:rsid w:val="00FE2A19"/>
    <w:rsid w:val="00FE309B"/>
    <w:rsid w:val="00FE337B"/>
    <w:rsid w:val="00FE40AA"/>
    <w:rsid w:val="00FE5CB9"/>
    <w:rsid w:val="00FE6704"/>
    <w:rsid w:val="00FE7B6C"/>
    <w:rsid w:val="00FF1BB2"/>
    <w:rsid w:val="00FF24F5"/>
    <w:rsid w:val="00FF5F43"/>
    <w:rsid w:val="00FF7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F0472"/>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927"/>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1082"/>
    <w:pPr>
      <w:ind w:left="720"/>
      <w:contextualSpacing/>
    </w:pPr>
    <w:rPr>
      <w:rFonts w:asciiTheme="minorHAnsi" w:hAnsiTheme="minorHAnsi" w:cstheme="minorBidi"/>
    </w:rPr>
  </w:style>
  <w:style w:type="paragraph" w:styleId="PlainText">
    <w:name w:val="Plain Text"/>
    <w:basedOn w:val="Normal"/>
    <w:link w:val="PlainTextChar"/>
    <w:uiPriority w:val="99"/>
    <w:unhideWhenUsed/>
    <w:rsid w:val="00B27728"/>
    <w:rPr>
      <w:rFonts w:ascii="Calibri" w:hAnsi="Calibri" w:cstheme="minorBidi"/>
      <w:sz w:val="22"/>
      <w:szCs w:val="21"/>
    </w:rPr>
  </w:style>
  <w:style w:type="character" w:customStyle="1" w:styleId="PlainTextChar">
    <w:name w:val="Plain Text Char"/>
    <w:basedOn w:val="DefaultParagraphFont"/>
    <w:link w:val="PlainText"/>
    <w:uiPriority w:val="99"/>
    <w:rsid w:val="00B27728"/>
    <w:rPr>
      <w:rFonts w:ascii="Calibri" w:hAnsi="Calibri"/>
      <w:sz w:val="22"/>
      <w:szCs w:val="21"/>
    </w:rPr>
  </w:style>
  <w:style w:type="paragraph" w:styleId="Footer">
    <w:name w:val="footer"/>
    <w:basedOn w:val="Normal"/>
    <w:link w:val="FooterChar"/>
    <w:uiPriority w:val="99"/>
    <w:unhideWhenUsed/>
    <w:rsid w:val="009225EF"/>
    <w:pPr>
      <w:tabs>
        <w:tab w:val="center" w:pos="4680"/>
        <w:tab w:val="right" w:pos="9360"/>
      </w:tabs>
    </w:pPr>
  </w:style>
  <w:style w:type="character" w:customStyle="1" w:styleId="FooterChar">
    <w:name w:val="Footer Char"/>
    <w:basedOn w:val="DefaultParagraphFont"/>
    <w:link w:val="Footer"/>
    <w:uiPriority w:val="99"/>
    <w:rsid w:val="009225EF"/>
    <w:rPr>
      <w:rFonts w:ascii="Times New Roman" w:hAnsi="Times New Roman" w:cs="Times New Roman"/>
    </w:rPr>
  </w:style>
  <w:style w:type="character" w:styleId="PageNumber">
    <w:name w:val="page number"/>
    <w:basedOn w:val="DefaultParagraphFont"/>
    <w:uiPriority w:val="99"/>
    <w:semiHidden/>
    <w:unhideWhenUsed/>
    <w:rsid w:val="009225EF"/>
  </w:style>
  <w:style w:type="character" w:styleId="PlaceholderText">
    <w:name w:val="Placeholder Text"/>
    <w:basedOn w:val="DefaultParagraphFont"/>
    <w:uiPriority w:val="99"/>
    <w:semiHidden/>
    <w:rsid w:val="00E36E9B"/>
    <w:rPr>
      <w:color w:val="808080"/>
    </w:rPr>
  </w:style>
  <w:style w:type="character" w:styleId="Hyperlink">
    <w:name w:val="Hyperlink"/>
    <w:basedOn w:val="DefaultParagraphFont"/>
    <w:uiPriority w:val="99"/>
    <w:unhideWhenUsed/>
    <w:rsid w:val="00DC2273"/>
    <w:rPr>
      <w:color w:val="0563C1" w:themeColor="hyperlink"/>
      <w:u w:val="single"/>
    </w:rPr>
  </w:style>
  <w:style w:type="character" w:styleId="UnresolvedMention">
    <w:name w:val="Unresolved Mention"/>
    <w:basedOn w:val="DefaultParagraphFont"/>
    <w:uiPriority w:val="99"/>
    <w:semiHidden/>
    <w:unhideWhenUsed/>
    <w:rsid w:val="00DC2273"/>
    <w:rPr>
      <w:color w:val="605E5C"/>
      <w:shd w:val="clear" w:color="auto" w:fill="E1DFDD"/>
    </w:rPr>
  </w:style>
  <w:style w:type="character" w:styleId="FollowedHyperlink">
    <w:name w:val="FollowedHyperlink"/>
    <w:basedOn w:val="DefaultParagraphFont"/>
    <w:uiPriority w:val="99"/>
    <w:semiHidden/>
    <w:unhideWhenUsed/>
    <w:rsid w:val="00BE67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5196">
      <w:bodyDiv w:val="1"/>
      <w:marLeft w:val="0"/>
      <w:marRight w:val="0"/>
      <w:marTop w:val="0"/>
      <w:marBottom w:val="0"/>
      <w:divBdr>
        <w:top w:val="none" w:sz="0" w:space="0" w:color="auto"/>
        <w:left w:val="none" w:sz="0" w:space="0" w:color="auto"/>
        <w:bottom w:val="none" w:sz="0" w:space="0" w:color="auto"/>
        <w:right w:val="none" w:sz="0" w:space="0" w:color="auto"/>
      </w:divBdr>
    </w:div>
    <w:div w:id="171995834">
      <w:bodyDiv w:val="1"/>
      <w:marLeft w:val="0"/>
      <w:marRight w:val="0"/>
      <w:marTop w:val="0"/>
      <w:marBottom w:val="0"/>
      <w:divBdr>
        <w:top w:val="none" w:sz="0" w:space="0" w:color="auto"/>
        <w:left w:val="none" w:sz="0" w:space="0" w:color="auto"/>
        <w:bottom w:val="none" w:sz="0" w:space="0" w:color="auto"/>
        <w:right w:val="none" w:sz="0" w:space="0" w:color="auto"/>
      </w:divBdr>
    </w:div>
    <w:div w:id="180820714">
      <w:bodyDiv w:val="1"/>
      <w:marLeft w:val="0"/>
      <w:marRight w:val="0"/>
      <w:marTop w:val="0"/>
      <w:marBottom w:val="0"/>
      <w:divBdr>
        <w:top w:val="none" w:sz="0" w:space="0" w:color="auto"/>
        <w:left w:val="none" w:sz="0" w:space="0" w:color="auto"/>
        <w:bottom w:val="none" w:sz="0" w:space="0" w:color="auto"/>
        <w:right w:val="none" w:sz="0" w:space="0" w:color="auto"/>
      </w:divBdr>
    </w:div>
    <w:div w:id="212083544">
      <w:bodyDiv w:val="1"/>
      <w:marLeft w:val="0"/>
      <w:marRight w:val="0"/>
      <w:marTop w:val="0"/>
      <w:marBottom w:val="0"/>
      <w:divBdr>
        <w:top w:val="none" w:sz="0" w:space="0" w:color="auto"/>
        <w:left w:val="none" w:sz="0" w:space="0" w:color="auto"/>
        <w:bottom w:val="none" w:sz="0" w:space="0" w:color="auto"/>
        <w:right w:val="none" w:sz="0" w:space="0" w:color="auto"/>
      </w:divBdr>
    </w:div>
    <w:div w:id="335421671">
      <w:bodyDiv w:val="1"/>
      <w:marLeft w:val="0"/>
      <w:marRight w:val="0"/>
      <w:marTop w:val="0"/>
      <w:marBottom w:val="0"/>
      <w:divBdr>
        <w:top w:val="none" w:sz="0" w:space="0" w:color="auto"/>
        <w:left w:val="none" w:sz="0" w:space="0" w:color="auto"/>
        <w:bottom w:val="none" w:sz="0" w:space="0" w:color="auto"/>
        <w:right w:val="none" w:sz="0" w:space="0" w:color="auto"/>
      </w:divBdr>
    </w:div>
    <w:div w:id="402073168">
      <w:bodyDiv w:val="1"/>
      <w:marLeft w:val="0"/>
      <w:marRight w:val="0"/>
      <w:marTop w:val="0"/>
      <w:marBottom w:val="0"/>
      <w:divBdr>
        <w:top w:val="none" w:sz="0" w:space="0" w:color="auto"/>
        <w:left w:val="none" w:sz="0" w:space="0" w:color="auto"/>
        <w:bottom w:val="none" w:sz="0" w:space="0" w:color="auto"/>
        <w:right w:val="none" w:sz="0" w:space="0" w:color="auto"/>
      </w:divBdr>
    </w:div>
    <w:div w:id="787621873">
      <w:bodyDiv w:val="1"/>
      <w:marLeft w:val="0"/>
      <w:marRight w:val="0"/>
      <w:marTop w:val="0"/>
      <w:marBottom w:val="0"/>
      <w:divBdr>
        <w:top w:val="none" w:sz="0" w:space="0" w:color="auto"/>
        <w:left w:val="none" w:sz="0" w:space="0" w:color="auto"/>
        <w:bottom w:val="none" w:sz="0" w:space="0" w:color="auto"/>
        <w:right w:val="none" w:sz="0" w:space="0" w:color="auto"/>
      </w:divBdr>
    </w:div>
    <w:div w:id="1046837391">
      <w:bodyDiv w:val="1"/>
      <w:marLeft w:val="0"/>
      <w:marRight w:val="0"/>
      <w:marTop w:val="0"/>
      <w:marBottom w:val="0"/>
      <w:divBdr>
        <w:top w:val="none" w:sz="0" w:space="0" w:color="auto"/>
        <w:left w:val="none" w:sz="0" w:space="0" w:color="auto"/>
        <w:bottom w:val="none" w:sz="0" w:space="0" w:color="auto"/>
        <w:right w:val="none" w:sz="0" w:space="0" w:color="auto"/>
      </w:divBdr>
    </w:div>
    <w:div w:id="1203398867">
      <w:bodyDiv w:val="1"/>
      <w:marLeft w:val="0"/>
      <w:marRight w:val="0"/>
      <w:marTop w:val="0"/>
      <w:marBottom w:val="0"/>
      <w:divBdr>
        <w:top w:val="none" w:sz="0" w:space="0" w:color="auto"/>
        <w:left w:val="none" w:sz="0" w:space="0" w:color="auto"/>
        <w:bottom w:val="none" w:sz="0" w:space="0" w:color="auto"/>
        <w:right w:val="none" w:sz="0" w:space="0" w:color="auto"/>
      </w:divBdr>
    </w:div>
    <w:div w:id="1381974680">
      <w:bodyDiv w:val="1"/>
      <w:marLeft w:val="0"/>
      <w:marRight w:val="0"/>
      <w:marTop w:val="0"/>
      <w:marBottom w:val="0"/>
      <w:divBdr>
        <w:top w:val="none" w:sz="0" w:space="0" w:color="auto"/>
        <w:left w:val="none" w:sz="0" w:space="0" w:color="auto"/>
        <w:bottom w:val="none" w:sz="0" w:space="0" w:color="auto"/>
        <w:right w:val="none" w:sz="0" w:space="0" w:color="auto"/>
      </w:divBdr>
    </w:div>
    <w:div w:id="1435126410">
      <w:bodyDiv w:val="1"/>
      <w:marLeft w:val="0"/>
      <w:marRight w:val="0"/>
      <w:marTop w:val="0"/>
      <w:marBottom w:val="0"/>
      <w:divBdr>
        <w:top w:val="none" w:sz="0" w:space="0" w:color="auto"/>
        <w:left w:val="none" w:sz="0" w:space="0" w:color="auto"/>
        <w:bottom w:val="none" w:sz="0" w:space="0" w:color="auto"/>
        <w:right w:val="none" w:sz="0" w:space="0" w:color="auto"/>
      </w:divBdr>
    </w:div>
    <w:div w:id="1583024894">
      <w:bodyDiv w:val="1"/>
      <w:marLeft w:val="0"/>
      <w:marRight w:val="0"/>
      <w:marTop w:val="0"/>
      <w:marBottom w:val="0"/>
      <w:divBdr>
        <w:top w:val="none" w:sz="0" w:space="0" w:color="auto"/>
        <w:left w:val="none" w:sz="0" w:space="0" w:color="auto"/>
        <w:bottom w:val="none" w:sz="0" w:space="0" w:color="auto"/>
        <w:right w:val="none" w:sz="0" w:space="0" w:color="auto"/>
      </w:divBdr>
    </w:div>
    <w:div w:id="1722628984">
      <w:bodyDiv w:val="1"/>
      <w:marLeft w:val="0"/>
      <w:marRight w:val="0"/>
      <w:marTop w:val="0"/>
      <w:marBottom w:val="0"/>
      <w:divBdr>
        <w:top w:val="none" w:sz="0" w:space="0" w:color="auto"/>
        <w:left w:val="none" w:sz="0" w:space="0" w:color="auto"/>
        <w:bottom w:val="none" w:sz="0" w:space="0" w:color="auto"/>
        <w:right w:val="none" w:sz="0" w:space="0" w:color="auto"/>
      </w:divBdr>
    </w:div>
    <w:div w:id="1900434492">
      <w:bodyDiv w:val="1"/>
      <w:marLeft w:val="0"/>
      <w:marRight w:val="0"/>
      <w:marTop w:val="0"/>
      <w:marBottom w:val="0"/>
      <w:divBdr>
        <w:top w:val="none" w:sz="0" w:space="0" w:color="auto"/>
        <w:left w:val="none" w:sz="0" w:space="0" w:color="auto"/>
        <w:bottom w:val="none" w:sz="0" w:space="0" w:color="auto"/>
        <w:right w:val="none" w:sz="0" w:space="0" w:color="auto"/>
      </w:divBdr>
      <w:divsChild>
        <w:div w:id="1193571582">
          <w:marLeft w:val="0"/>
          <w:marRight w:val="0"/>
          <w:marTop w:val="0"/>
          <w:marBottom w:val="0"/>
          <w:divBdr>
            <w:top w:val="none" w:sz="0" w:space="0" w:color="auto"/>
            <w:left w:val="none" w:sz="0" w:space="0" w:color="auto"/>
            <w:bottom w:val="none" w:sz="0" w:space="0" w:color="auto"/>
            <w:right w:val="none" w:sz="0" w:space="0" w:color="auto"/>
          </w:divBdr>
        </w:div>
      </w:divsChild>
    </w:div>
    <w:div w:id="2061901999">
      <w:bodyDiv w:val="1"/>
      <w:marLeft w:val="0"/>
      <w:marRight w:val="0"/>
      <w:marTop w:val="0"/>
      <w:marBottom w:val="0"/>
      <w:divBdr>
        <w:top w:val="none" w:sz="0" w:space="0" w:color="auto"/>
        <w:left w:val="none" w:sz="0" w:space="0" w:color="auto"/>
        <w:bottom w:val="none" w:sz="0" w:space="0" w:color="auto"/>
        <w:right w:val="none" w:sz="0" w:space="0" w:color="auto"/>
      </w:divBdr>
    </w:div>
    <w:div w:id="2142645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B9D7-04E9-4C45-A59B-0833DC5D0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5822</TotalTime>
  <Pages>10</Pages>
  <Words>3682</Words>
  <Characters>20989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Zhuojun Duan</dc:creator>
  <cp:keywords/>
  <dc:description/>
  <cp:lastModifiedBy>Zuobin Xiong</cp:lastModifiedBy>
  <cp:revision>3451</cp:revision>
  <dcterms:created xsi:type="dcterms:W3CDTF">2019-09-15T15:22:00Z</dcterms:created>
  <dcterms:modified xsi:type="dcterms:W3CDTF">2022-05-22T01:33:00Z</dcterms:modified>
</cp:coreProperties>
</file>