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8B08B1" w14:textId="0892446D" w:rsidR="0023546D" w:rsidRPr="00F7134C" w:rsidRDefault="0023546D" w:rsidP="0023546D">
      <w:pPr>
        <w:rPr>
          <w:rFonts w:ascii="Times New Roman" w:hAnsi="Times New Roman" w:cs="Times New Roman"/>
        </w:rPr>
      </w:pPr>
      <w:r w:rsidRPr="00F7134C">
        <w:rPr>
          <w:rFonts w:ascii="Times New Roman" w:hAnsi="Times New Roman" w:cs="Times New Roman"/>
        </w:rPr>
        <w:t>two-stage</w:t>
      </w:r>
      <w:r w:rsidRPr="00F7134C">
        <w:rPr>
          <w:rFonts w:ascii="Times New Roman" w:hAnsi="Times New Roman" w:cs="Times New Roman"/>
        </w:rPr>
        <w:t>实验：</w:t>
      </w:r>
    </w:p>
    <w:p w14:paraId="5E4B92F2" w14:textId="3DECAEA7" w:rsidR="00B031FD" w:rsidRDefault="00B031FD" w:rsidP="002354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请借鉴</w:t>
      </w:r>
      <w:r>
        <w:rPr>
          <w:rFonts w:ascii="Times New Roman" w:hAnsi="Times New Roman" w:cs="Times New Roman" w:hint="eastAsia"/>
        </w:rPr>
        <w:t>one stage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TEL-PPO framework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exploitability</w:t>
      </w:r>
      <w:r>
        <w:rPr>
          <w:rFonts w:ascii="Times New Roman" w:hAnsi="Times New Roman" w:cs="Times New Roman" w:hint="eastAsia"/>
        </w:rPr>
        <w:t>降低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）训练</w:t>
      </w:r>
      <w:r>
        <w:rPr>
          <w:rFonts w:ascii="Times New Roman" w:hAnsi="Times New Roman" w:cs="Times New Roman" w:hint="eastAsia"/>
        </w:rPr>
        <w:t>two-stage</w:t>
      </w:r>
      <w:r>
        <w:rPr>
          <w:rFonts w:ascii="Times New Roman" w:hAnsi="Times New Roman" w:cs="Times New Roman" w:hint="eastAsia"/>
        </w:rPr>
        <w:t>，实验结果总结在</w:t>
      </w:r>
      <w:r>
        <w:rPr>
          <w:rFonts w:ascii="Times New Roman" w:hAnsi="Times New Roman" w:cs="Times New Roman" w:hint="eastAsia"/>
        </w:rPr>
        <w:t>table</w:t>
      </w:r>
      <w:r>
        <w:rPr>
          <w:rFonts w:ascii="Times New Roman" w:hAnsi="Times New Roman" w:cs="Times New Roman" w:hint="eastAsia"/>
        </w:rPr>
        <w:t>里</w:t>
      </w:r>
      <w:r w:rsidR="00566762">
        <w:rPr>
          <w:rFonts w:ascii="Times New Roman" w:hAnsi="Times New Roman" w:cs="Times New Roman" w:hint="eastAsia"/>
        </w:rPr>
        <w:t>；请把</w:t>
      </w:r>
      <w:r w:rsidR="00566762" w:rsidRPr="00566762">
        <w:rPr>
          <w:rFonts w:ascii="Times New Roman" w:hAnsi="Times New Roman" w:cs="Times New Roman"/>
        </w:rPr>
        <w:t>multi-stage</w:t>
      </w:r>
      <w:r w:rsidR="00566762" w:rsidRPr="00566762">
        <w:rPr>
          <w:rFonts w:ascii="Times New Roman" w:hAnsi="Times New Roman" w:cs="Times New Roman"/>
        </w:rPr>
        <w:t>的信息放在固定的文件夹，方便我们沟通</w:t>
      </w:r>
      <w:r>
        <w:rPr>
          <w:rFonts w:ascii="Times New Roman" w:hAnsi="Times New Roman" w:cs="Times New Roman" w:hint="eastAsia"/>
        </w:rPr>
        <w:t>。</w:t>
      </w:r>
    </w:p>
    <w:p w14:paraId="5AA4105D" w14:textId="7C411391" w:rsidR="00B031FD" w:rsidRDefault="00B031FD" w:rsidP="0023546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 w:hint="eastAsia"/>
        </w:rPr>
        <w:t>wo-stage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/>
        </w:rPr>
        <w:t>calibrate verifier</w:t>
      </w:r>
      <w:r>
        <w:rPr>
          <w:rFonts w:ascii="Times New Roman" w:hAnsi="Times New Roman" w:cs="Times New Roman" w:hint="eastAsia"/>
        </w:rPr>
        <w:t>是重要的一部分，是延伸到</w:t>
      </w:r>
      <w:r>
        <w:rPr>
          <w:rFonts w:ascii="Times New Roman" w:hAnsi="Times New Roman" w:cs="Times New Roman" w:hint="eastAsia"/>
        </w:rPr>
        <w:t>three stage and multi-stage</w:t>
      </w:r>
      <w:r>
        <w:rPr>
          <w:rFonts w:ascii="Times New Roman" w:hAnsi="Times New Roman" w:cs="Times New Roman" w:hint="eastAsia"/>
        </w:rPr>
        <w:t>的保证。</w:t>
      </w:r>
    </w:p>
    <w:p w14:paraId="6D058010" w14:textId="7294C367" w:rsidR="0023546D" w:rsidRDefault="00B031FD" w:rsidP="00F713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另外，请用</w:t>
      </w:r>
      <w:r>
        <w:rPr>
          <w:rFonts w:ascii="Times New Roman" w:hAnsi="Times New Roman" w:cs="Times New Roman" w:hint="eastAsia"/>
        </w:rPr>
        <w:t>MC-BR</w:t>
      </w:r>
      <w:r>
        <w:rPr>
          <w:rFonts w:ascii="Times New Roman" w:hAnsi="Times New Roman" w:cs="Times New Roman" w:hint="eastAsia"/>
        </w:rPr>
        <w:t>的方法单独计算</w:t>
      </w:r>
      <w:r>
        <w:rPr>
          <w:rFonts w:ascii="Times New Roman" w:hAnsi="Times New Roman" w:cs="Times New Roman" w:hint="eastAsia"/>
        </w:rPr>
        <w:t>two-stage</w:t>
      </w:r>
      <w:r>
        <w:rPr>
          <w:rFonts w:ascii="Times New Roman" w:hAnsi="Times New Roman" w:cs="Times New Roman" w:hint="eastAsia"/>
        </w:rPr>
        <w:t>的两个</w:t>
      </w:r>
      <w:r>
        <w:rPr>
          <w:rFonts w:ascii="Times New Roman" w:hAnsi="Times New Roman" w:cs="Times New Roman" w:hint="eastAsia"/>
        </w:rPr>
        <w:t>equilibrium effort</w:t>
      </w:r>
      <w:r>
        <w:rPr>
          <w:rFonts w:ascii="Times New Roman" w:hAnsi="Times New Roman" w:cs="Times New Roman" w:hint="eastAsia"/>
        </w:rPr>
        <w:t>。两个目的：第一我们看看这个办法在</w:t>
      </w:r>
      <w:r>
        <w:rPr>
          <w:rFonts w:ascii="Times New Roman" w:hAnsi="Times New Roman" w:cs="Times New Roman" w:hint="eastAsia"/>
        </w:rPr>
        <w:t>two-stage</w:t>
      </w:r>
      <w:r>
        <w:rPr>
          <w:rFonts w:ascii="Times New Roman" w:hAnsi="Times New Roman" w:cs="Times New Roman" w:hint="eastAsia"/>
        </w:rPr>
        <w:t>的情况下是否还保持高准确率；第二，应对</w:t>
      </w:r>
      <w:r>
        <w:rPr>
          <w:rFonts w:ascii="Times New Roman" w:hAnsi="Times New Roman" w:cs="Times New Roman" w:hint="eastAsia"/>
        </w:rPr>
        <w:t>one-stage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reviewer</w:t>
      </w:r>
      <w:r>
        <w:rPr>
          <w:rFonts w:ascii="Times New Roman" w:hAnsi="Times New Roman" w:cs="Times New Roman" w:hint="eastAsia"/>
        </w:rPr>
        <w:t>可能的问题；</w:t>
      </w:r>
    </w:p>
    <w:p w14:paraId="723BE6F1" w14:textId="7A937999" w:rsidR="00B031FD" w:rsidRDefault="00B031FD" w:rsidP="00F7134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查到提高</w:t>
      </w:r>
      <w:r>
        <w:rPr>
          <w:rFonts w:ascii="Times New Roman" w:hAnsi="Times New Roman" w:cs="Times New Roman" w:hint="eastAsia"/>
        </w:rPr>
        <w:t>two-stage</w:t>
      </w:r>
      <w:r>
        <w:rPr>
          <w:rFonts w:ascii="Times New Roman" w:hAnsi="Times New Roman" w:cs="Times New Roman" w:hint="eastAsia"/>
        </w:rPr>
        <w:t>准确率的一些建议和方法，下面的内容供参考：</w:t>
      </w:r>
    </w:p>
    <w:p w14:paraId="068B64F6" w14:textId="77777777" w:rsidR="00B031FD" w:rsidRDefault="00B031FD" w:rsidP="00B031FD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4AC28BEC" w14:textId="6224E165" w:rsidR="00B031FD" w:rsidRDefault="00B031FD" w:rsidP="00B031F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#######</w:t>
      </w:r>
    </w:p>
    <w:p w14:paraId="61D0B5D8" w14:textId="5D7C4A06" w:rsidR="00B031FD" w:rsidRPr="00B031FD" w:rsidRDefault="00B031FD" w:rsidP="00B031FD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SimSun" w:eastAsia="SimSun" w:hAnsi="SimSun" w:cs="SimSun"/>
          <w:kern w:val="0"/>
          <w14:ligatures w14:val="none"/>
        </w:rPr>
      </w:pP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不要只记录一个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stage-2 MAE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，要记录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“error versus ”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这条曲线。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同时看总体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MAE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RMSE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、最大误差，以及训练过程中每个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被访问多少次。你很可能会发现</w:t>
      </w:r>
      <w:r w:rsidRPr="00B031FD">
        <w:rPr>
          <w:rFonts w:ascii="SimSun" w:eastAsia="SimSun" w:hAnsi="SimSun" w:cs="SimSun"/>
          <w:kern w:val="0"/>
          <w14:ligatures w14:val="none"/>
        </w:rPr>
        <w:t>：</w:t>
      </w:r>
      <w:r>
        <w:rPr>
          <w:rStyle w:val="mord"/>
        </w:rPr>
        <w:t>high error</w:t>
      </w:r>
      <w:r>
        <w:rPr>
          <w:rStyle w:val="mord"/>
          <w:rFonts w:hint="eastAsia"/>
        </w:rPr>
        <w:t xml:space="preserve"> </w:t>
      </w:r>
      <w:r>
        <w:rPr>
          <w:rStyle w:val="mrel"/>
        </w:rPr>
        <w:t>↔</w:t>
      </w:r>
      <w:r>
        <w:rPr>
          <w:rStyle w:val="mrel"/>
          <w:rFonts w:hint="eastAsia"/>
        </w:rPr>
        <w:t xml:space="preserve"> </w:t>
      </w:r>
      <w:r>
        <w:rPr>
          <w:rStyle w:val="mord"/>
        </w:rPr>
        <w:t>low visitation.</w:t>
      </w:r>
    </w:p>
    <w:p w14:paraId="1EDD01DA" w14:textId="77777777" w:rsidR="00B031FD" w:rsidRPr="00B031FD" w:rsidRDefault="00B031FD" w:rsidP="00B031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如果是这样，问题不是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PPO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完全学不会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equilibrium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，而是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state coverage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不够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1F9CCEA1" w14:textId="50865B97" w:rsidR="00B031FD" w:rsidRPr="00B031FD" w:rsidRDefault="00B031FD" w:rsidP="00B031FD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优先改善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final-stage learning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，而不是随便调一堆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PPO 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参数。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因为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stage 2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本身就是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terminal stage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。可以先单独做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“one-stage-with-gap”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训练：随机给一个初始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gap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，只训练最后一阶段</w:t>
      </w:r>
      <w:r w:rsidRPr="00B031FD">
        <w:rPr>
          <w:rFonts w:ascii="SimSun" w:eastAsia="SimSun" w:hAnsi="SimSun" w:cs="SimSun"/>
          <w:kern w:val="0"/>
          <w14:ligatures w14:val="none"/>
        </w:rPr>
        <w:t>，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 xml:space="preserve">d→ </m:t>
        </m:r>
        <m:sSup>
          <m:sSup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eastAsia="SimSun" w:hAnsi="Cambria Math" w:cs="SimSun"/>
                <w:kern w:val="0"/>
                <w14:ligatures w14:val="none"/>
              </w:rPr>
              <m:t>e</m:t>
            </m:r>
          </m:e>
          <m:sup>
            <m:r>
              <w:rPr>
                <w:rFonts w:ascii="Cambria Math" w:eastAsia="SimSun" w:hAnsi="Cambria Math" w:cs="SimSun"/>
                <w:kern w:val="0"/>
                <w14:ligatures w14:val="none"/>
              </w:rPr>
              <m:t>*</m:t>
            </m:r>
          </m:sup>
        </m:sSup>
        <m:r>
          <w:rPr>
            <w:rFonts w:ascii="Cambria Math" w:eastAsia="SimSun" w:hAnsi="Cambria Math" w:cs="SimSun"/>
            <w:kern w:val="0"/>
            <w14:ligatures w14:val="none"/>
          </w:rPr>
          <m:t>(d)</m:t>
        </m:r>
      </m:oMath>
    </w:p>
    <w:p w14:paraId="5DAFC66F" w14:textId="2AC73913" w:rsidR="00B031FD" w:rsidRPr="00B031FD" w:rsidRDefault="00B031FD" w:rsidP="00B031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这样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actor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可以先学会完整的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terminal-stage effort function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，再用参数初始化</w:t>
      </w:r>
      <w:r>
        <w:rPr>
          <w:rFonts w:ascii="SimSun" w:eastAsia="SimSun" w:hAnsi="SimSun" w:cs="SimSun"/>
          <w:kern w:val="0"/>
          <w14:ligatures w14:val="none"/>
        </w:rPr>
        <w:t xml:space="preserve"> T=2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。这比只从</w:t>
      </w:r>
      <w:r>
        <w:rPr>
          <w:rFonts w:ascii="SimSun" w:eastAsia="SimSun" w:hAnsi="SimSun" w:cs="SimSun"/>
          <w:kern w:val="0"/>
          <w14:ligatures w14:val="none"/>
        </w:rPr>
        <w:t>d=0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one-stage experience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初始化更有帮助。让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RL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自己学，只用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closed form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做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evaluation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3B5C8942" w14:textId="0B4631EB" w:rsidR="00B031FD" w:rsidRPr="00B031FD" w:rsidRDefault="00B031FD" w:rsidP="00B031FD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检查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stochastic Beta policy 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本身。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你的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是用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Beta policy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训练，但最后提取的是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deterministic policy-implied mean effort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，并把这个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mean effort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送进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verifier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如果训练结束时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Beta distribution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仍然很宽，那么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PPO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实际优化的是一个有明显随机性的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policy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，而你最后验证的却</w:t>
      </w:r>
      <w:r w:rsidRPr="00B031FD">
        <w:rPr>
          <w:rFonts w:ascii="SimSun" w:eastAsia="SimSun" w:hAnsi="SimSun" w:cs="SimSun"/>
          <w:kern w:val="0"/>
          <w14:ligatures w14:val="none"/>
        </w:rPr>
        <w:t>是</w:t>
      </w:r>
      <w:r>
        <w:rPr>
          <w:rFonts w:ascii="SimSun" w:eastAsia="SimSun" w:hAnsi="SimSun" w:cs="SimSu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SimSun" w:hAnsi="Cambria Math" w:cs="SimSu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SimSun" w:hAnsi="Cambria Math" w:cs="SimSun"/>
                <w:kern w:val="0"/>
                <w14:ligatures w14:val="none"/>
              </w:rPr>
              <m:t>π</m:t>
            </m:r>
          </m:sub>
        </m:sSub>
        <m:r>
          <w:rPr>
            <w:rFonts w:ascii="Cambria Math" w:eastAsia="SimSun" w:hAnsi="Cambria Math" w:cs="SimSun"/>
            <w:kern w:val="0"/>
            <w14:ligatures w14:val="none"/>
          </w:rPr>
          <m:t>[e|d]</m:t>
        </m:r>
      </m:oMath>
      <w:r>
        <w:rPr>
          <w:rFonts w:ascii="SimSun" w:eastAsia="SimSun" w:hAnsi="SimSun" w:cs="SimSun"/>
          <w:kern w:val="0"/>
          <w14:ligatures w14:val="none"/>
        </w:rPr>
        <w:t>.</w:t>
      </w:r>
    </w:p>
    <w:p w14:paraId="77409279" w14:textId="6897ABDB" w:rsidR="00B031FD" w:rsidRPr="00B031FD" w:rsidRDefault="00B031FD" w:rsidP="00B031F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这两者可能产生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mismatch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。除了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mean effort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，我建议同时记</w:t>
      </w:r>
      <w:r w:rsidRPr="00B031FD">
        <w:rPr>
          <w:rFonts w:ascii="SimSun" w:eastAsia="SimSun" w:hAnsi="SimSun" w:cs="SimSun"/>
          <w:kern w:val="0"/>
          <w14:ligatures w14:val="none"/>
        </w:rPr>
        <w:t>录</w:t>
      </w:r>
      <w:r>
        <w:rPr>
          <w:rFonts w:ascii="SimSun" w:eastAsia="SimSun" w:hAnsi="SimSun" w:cs="SimSu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SimSun" w:hAnsi="Cambria Math" w:cs="SimSun"/>
                <w:kern w:val="0"/>
                <w14:ligatures w14:val="none"/>
              </w:rPr>
              <m:t>Var</m:t>
            </m:r>
          </m:e>
          <m:sub>
            <m:r>
              <w:rPr>
                <w:rFonts w:ascii="Cambria Math" w:eastAsia="SimSun" w:hAnsi="Cambria Math" w:cs="SimSun"/>
                <w:kern w:val="0"/>
                <w14:ligatures w14:val="none"/>
              </w:rPr>
              <m:t>π</m:t>
            </m:r>
          </m:sub>
        </m:sSub>
        <m:r>
          <w:rPr>
            <w:rFonts w:ascii="Cambria Math" w:eastAsia="SimSun" w:hAnsi="Cambria Math" w:cs="SimSun"/>
            <w:kern w:val="0"/>
            <w14:ligatures w14:val="none"/>
          </w:rPr>
          <m:t>(e|d)</m:t>
        </m:r>
      </m:oMath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和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policy entropy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。如果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stage 2 error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大的地方同时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policy variance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很大，可以尝试降低最终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entropy coefficient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、做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entropy annealing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，或者延长后期低学习率训练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4E7B0332" w14:textId="05CB8F79" w:rsidR="00B031FD" w:rsidRPr="00B031FD" w:rsidRDefault="00B031FD" w:rsidP="00B031FD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单独检查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critic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，而不仅仅看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actor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Stage 2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actor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更新依赖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advantage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；如</w:t>
      </w:r>
      <w:r w:rsidRPr="00B031FD">
        <w:rPr>
          <w:rFonts w:ascii="SimSun" w:eastAsia="SimSun" w:hAnsi="SimSun" w:cs="SimSun"/>
          <w:kern w:val="0"/>
          <w14:ligatures w14:val="none"/>
        </w:rPr>
        <w:t>果</w:t>
      </w:r>
      <w:r w:rsidRPr="00B031FD">
        <w:rPr>
          <w:rFonts w:ascii="SimSun" w:eastAsia="SimSun" w:hAnsi="SimSun" w:cs="SimSun" w:hint="eastAsia"/>
          <w:kern w:val="0"/>
          <w14:ligatures w14:val="none"/>
        </w:rPr>
        <w:t>不准，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actor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收到的梯度也会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noisy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。尤其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terminal prize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带有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win/loss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非线性，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critic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在某些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gap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区域可能比较难拟合。建议每个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checkpoint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至少一起存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actor error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critic loss/value prediction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policy entropy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state visitation histogram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。然后再决定是增加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network 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capacity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、降低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learning rate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、增加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batch size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，还是延长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training budget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。你的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已经要求预先报告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learning rate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entropy coefficient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architecture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batch size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PPO epochs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checkpoint rule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等，因此正好可以系统地做，而不是凭图调参数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22D78758" w14:textId="57955508" w:rsidR="00B031FD" w:rsidRPr="00B031FD" w:rsidRDefault="00B031FD" w:rsidP="00B031FD">
      <w:pPr>
        <w:numPr>
          <w:ilvl w:val="0"/>
          <w:numId w:val="6"/>
        </w:numPr>
        <w:tabs>
          <w:tab w:val="clear" w:pos="720"/>
          <w:tab w:val="num" w:pos="360"/>
        </w:tabs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等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recovery 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基本稳定以后，再正式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calibration verifier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。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这里不要首先把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TEL–PPO policy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放进去。第一件事应该是把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closed-form equilibrium 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本身</w:t>
      </w:r>
      <w:r w:rsidRPr="00B031FD">
        <w:rPr>
          <w:rFonts w:ascii="SimSun" w:eastAsia="SimSun" w:hAnsi="SimSun" w:cs="SimSun" w:hint="eastAsia"/>
          <w:kern w:val="0"/>
          <w14:ligatures w14:val="none"/>
        </w:rPr>
        <w:t>送入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verifier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。理论上它的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exploitability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应该是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0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，但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numerical verifier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可能返</w:t>
      </w:r>
      <w:r w:rsidRPr="00B031FD">
        <w:rPr>
          <w:rFonts w:ascii="SimSun" w:eastAsia="SimSun" w:hAnsi="SimSun" w:cs="SimSun"/>
          <w:kern w:val="0"/>
          <w14:ligatures w14:val="none"/>
        </w:rPr>
        <w:t>回</w:t>
      </w:r>
      <w:r>
        <w:rPr>
          <w:rFonts w:ascii="SimSun" w:eastAsia="SimSun" w:hAnsi="SimSun" w:cs="SimSun"/>
          <w:kern w:val="0"/>
          <w14:ligatures w14:val="none"/>
        </w:rPr>
        <w:t>0.0008,0.0012,etc.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这就是你真正想知道的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verifier error floor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。你的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也是这样设计的：先用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closed-form equilibrium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建立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numerical error floor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，再用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deliberately bad policies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检查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verifier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能不能识别真正的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profitable deviations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416FF470" w14:textId="77777777" w:rsidR="00B031FD" w:rsidRPr="00B031FD" w:rsidRDefault="00C82CFC" w:rsidP="00B031F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pict w14:anchorId="135A78FA">
          <v:rect id="Horizontal Line 1" o:spid="_x0000_s1026" alt="" style="width:468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0152BC" w14:textId="5B5800AD" w:rsidR="00B031FD" w:rsidRPr="00B031FD" w:rsidRDefault="00B031FD" w:rsidP="00B031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031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plan </w:t>
      </w:r>
      <w:r w:rsidRPr="00B031FD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里记录</w:t>
      </w:r>
      <w:r w:rsidRPr="00B031F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error </w:t>
      </w:r>
      <w:r w:rsidRPr="00B031FD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到底有什么帮助</w:t>
      </w:r>
      <w:r w:rsidRPr="00B031FD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？</w:t>
      </w:r>
    </w:p>
    <w:p w14:paraId="7775041F" w14:textId="77777777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你的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verifier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本身有至少四类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numerical error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：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best-response optimization error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integration error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state/action discretization error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和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interpolation error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。你的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plan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已经明确说要通过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grid refinement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confidence interval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、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deterministic integration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和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closed-form calibration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来控制这些误差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5F2C053B" w14:textId="480EEA03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假设以后出现这种结果</w:t>
      </w:r>
      <w:r w:rsidRPr="00B031FD">
        <w:rPr>
          <w:rFonts w:ascii="SimSun" w:eastAsia="SimSun" w:hAnsi="SimSun" w:cs="SimSun"/>
          <w:kern w:val="0"/>
          <w14:ligatures w14:val="none"/>
        </w:rPr>
        <w:t>：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>EXP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SimSun" w:hAnsi="Cambria Math" w:cs="SimSun"/>
                        <w:i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SimSun" w:hAnsi="Cambria Math" w:cs="SimSun"/>
                        <w:kern w:val="0"/>
                        <w14:ligatures w14:val="none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PPO</m:t>
                </m:r>
              </m:sub>
            </m:sSub>
          </m:e>
        </m:d>
        <m:r>
          <w:rPr>
            <w:rFonts w:ascii="Cambria Math" w:eastAsia="SimSun" w:hAnsi="Cambria Math" w:cs="SimSun"/>
            <w:kern w:val="0"/>
            <w14:ligatures w14:val="none"/>
          </w:rPr>
          <m:t>=0.004</m:t>
        </m:r>
      </m:oMath>
    </w:p>
    <w:p w14:paraId="36D19EE5" w14:textId="77777777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单看这个数其实不知道好不好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55885C6F" w14:textId="27D3097F" w:rsidR="00B031FD" w:rsidRPr="00B031FD" w:rsidRDefault="00B031FD" w:rsidP="00B031FD">
      <w:pPr>
        <w:spacing w:before="100" w:beforeAutospacing="1" w:after="100" w:afterAutospacing="1" w:line="240" w:lineRule="auto"/>
        <w:rPr>
          <w:rFonts w:ascii="SimSun" w:eastAsia="SimSun" w:hAnsi="SimSun" w:cs="SimSu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如果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exact closed-form equilibrium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输入同一个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verifier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后得到</w:t>
      </w:r>
      <w:r w:rsidRPr="00B031FD">
        <w:rPr>
          <w:rFonts w:ascii="SimSun" w:eastAsia="SimSun" w:hAnsi="SimSun" w:cs="SimSun"/>
          <w:kern w:val="0"/>
          <w14:ligatures w14:val="none"/>
        </w:rPr>
        <w:t>：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>EXP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*</m:t>
                </m:r>
              </m:sup>
            </m:sSup>
          </m:e>
        </m:d>
        <m:r>
          <w:rPr>
            <w:rFonts w:ascii="Cambria Math" w:eastAsia="SimSun" w:hAnsi="Cambria Math" w:cs="SimSun"/>
            <w:kern w:val="0"/>
            <w14:ligatures w14:val="none"/>
          </w:rPr>
          <m:t>=0.0035</m:t>
        </m:r>
      </m:oMath>
    </w:p>
    <w:p w14:paraId="2ACD8612" w14:textId="3ECADE5E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那么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PPO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的</w:t>
      </w:r>
      <w:r>
        <w:rPr>
          <w:rFonts w:ascii="SimSun" w:eastAsia="SimSun" w:hAnsi="SimSun" w:cs="SimSun"/>
          <w:kern w:val="0"/>
          <w14:ligatures w14:val="none"/>
        </w:rPr>
        <w:t>0.004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已经非常接近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verifier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自己的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numerical floor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。这个时候不能说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“PPO equilibrium error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是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0.004”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299D246D" w14:textId="7FFCFF17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但如果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exact equilibrium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得到</w:t>
      </w:r>
      <w:r w:rsidRPr="00B031FD">
        <w:rPr>
          <w:rFonts w:ascii="SimSun" w:eastAsia="SimSun" w:hAnsi="SimSun" w:cs="SimSun"/>
          <w:kern w:val="0"/>
          <w14:ligatures w14:val="none"/>
        </w:rPr>
        <w:t>：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>EXP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sSup>
              <m:sSup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sSupPr>
              <m:e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e</m:t>
                </m:r>
              </m:e>
              <m:sup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*</m:t>
                </m:r>
              </m:sup>
            </m:sSup>
          </m:e>
        </m:d>
        <m:r>
          <w:rPr>
            <w:rFonts w:ascii="Cambria Math" w:eastAsia="SimSun" w:hAnsi="Cambria Math" w:cs="SimSun"/>
            <w:kern w:val="0"/>
            <w14:ligatures w14:val="none"/>
          </w:rPr>
          <m:t>=0.0001</m:t>
        </m:r>
      </m:oMath>
    </w:p>
    <w:p w14:paraId="0C8B32CE" w14:textId="2A102A45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而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PPO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得到</w:t>
      </w:r>
      <w:r w:rsidRPr="00B031FD">
        <w:rPr>
          <w:rFonts w:ascii="SimSun" w:eastAsia="SimSun" w:hAnsi="SimSun" w:cs="SimSun"/>
          <w:kern w:val="0"/>
          <w14:ligatures w14:val="none"/>
        </w:rPr>
        <w:t>：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>EXP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SimSun" w:hAnsi="Cambria Math" w:cs="SimSun"/>
                        <w:i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SimSun" w:hAnsi="Cambria Math" w:cs="SimSun"/>
                        <w:kern w:val="0"/>
                        <w14:ligatures w14:val="none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PPO</m:t>
                </m:r>
              </m:sub>
            </m:sSub>
          </m:e>
        </m:d>
        <m:r>
          <w:rPr>
            <w:rFonts w:ascii="Cambria Math" w:eastAsia="SimSun" w:hAnsi="Cambria Math" w:cs="SimSun"/>
            <w:kern w:val="0"/>
            <w14:ligatures w14:val="none"/>
          </w:rPr>
          <m:t>=0.02</m:t>
        </m:r>
      </m:oMath>
    </w:p>
    <w:p w14:paraId="5328CE12" w14:textId="77777777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那你就非常明确：主要问题不是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verifier</w:t>
      </w:r>
      <w:r w:rsidRPr="00B031FD">
        <w:rPr>
          <w:rFonts w:ascii="SimSun" w:eastAsia="SimSun" w:hAnsi="SimSun" w:cs="SimSun" w:hint="eastAsia"/>
          <w:kern w:val="0"/>
          <w14:ligatures w14:val="none"/>
        </w:rPr>
        <w:t>，而是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learned policy</w:t>
      </w:r>
      <w:r w:rsidRPr="00B031FD">
        <w:rPr>
          <w:rFonts w:ascii="SimSun" w:eastAsia="SimSun" w:hAnsi="SimSun" w:cs="SimSun"/>
          <w:kern w:val="0"/>
          <w14:ligatures w14:val="none"/>
        </w:rPr>
        <w:t>。</w:t>
      </w:r>
    </w:p>
    <w:p w14:paraId="5F765C15" w14:textId="41CAC904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所以你最终希望看到的是三组结果</w:t>
      </w:r>
      <w:r w:rsidRPr="00B031FD">
        <w:rPr>
          <w:rFonts w:ascii="SimSun" w:eastAsia="SimSun" w:hAnsi="SimSun" w:cs="SimSun"/>
          <w:kern w:val="0"/>
          <w14:ligatures w14:val="none"/>
        </w:rPr>
        <w:t>：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>EXP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closed form</m:t>
                </m:r>
              </m:sub>
              <m:sup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*</m:t>
                </m:r>
              </m:sup>
            </m:sSubSup>
          </m:e>
        </m:d>
        <m:r>
          <w:rPr>
            <w:rFonts w:ascii="Cambria Math" w:eastAsia="SimSun" w:hAnsi="Cambria Math" w:cs="SimSun"/>
            <w:kern w:val="0"/>
            <w14:ligatures w14:val="none"/>
          </w:rPr>
          <m:t>≪EXP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SimSun" w:hAnsi="Cambria Math" w:cs="SimSun"/>
                        <w:i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SimSun" w:hAnsi="Cambria Math" w:cs="SimSun"/>
                        <w:kern w:val="0"/>
                        <w14:ligatures w14:val="none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PPO</m:t>
                </m:r>
              </m:sub>
            </m:sSub>
          </m:e>
        </m:d>
        <m:r>
          <w:rPr>
            <w:rFonts w:ascii="Cambria Math" w:eastAsia="SimSun" w:hAnsi="Cambria Math" w:cs="SimSun"/>
            <w:kern w:val="0"/>
            <w14:ligatures w14:val="none"/>
          </w:rPr>
          <m:t>≪EXP(</m:t>
        </m:r>
        <m:sSub>
          <m:sSub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SimSun" w:hAnsi="Cambria Math" w:cs="SimSu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SimSun" w:hAnsi="Cambria Math" w:cs="SimSun"/>
                <w:kern w:val="0"/>
                <w14:ligatures w14:val="none"/>
              </w:rPr>
              <m:t>bad</m:t>
            </m:r>
          </m:sub>
        </m:sSub>
        <m:r>
          <w:rPr>
            <w:rFonts w:ascii="Cambria Math" w:eastAsia="SimSun" w:hAnsi="Cambria Math" w:cs="SimSun"/>
            <w:kern w:val="0"/>
            <w14:ligatures w14:val="none"/>
          </w:rPr>
          <m:t>)</m:t>
        </m:r>
      </m:oMath>
    </w:p>
    <w:p w14:paraId="5AB77FC6" w14:textId="159220C6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如果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 xml:space="preserve"> PPO </w:t>
      </w:r>
      <w:r w:rsidRPr="00B031FD">
        <w:rPr>
          <w:rFonts w:ascii="SimSun" w:eastAsia="SimSun" w:hAnsi="SimSun" w:cs="SimSun" w:hint="eastAsia"/>
          <w:kern w:val="0"/>
          <w14:ligatures w14:val="none"/>
        </w:rPr>
        <w:t>学得很好，则更理想的</w:t>
      </w:r>
      <w:r w:rsidRPr="00B031FD">
        <w:rPr>
          <w:rFonts w:ascii="SimSun" w:eastAsia="SimSun" w:hAnsi="SimSun" w:cs="SimSun"/>
          <w:kern w:val="0"/>
          <w14:ligatures w14:val="none"/>
        </w:rPr>
        <w:t>是</w:t>
      </w:r>
      <w:r>
        <w:rPr>
          <w:rFonts w:ascii="SimSun" w:eastAsia="SimSun" w:hAnsi="SimSun" w:cs="SimSun"/>
          <w:kern w:val="0"/>
          <w14:ligatures w14:val="none"/>
        </w:rPr>
        <w:t xml:space="preserve"> </w:t>
      </w:r>
      <m:oMath>
        <m:r>
          <w:rPr>
            <w:rFonts w:ascii="Cambria Math" w:eastAsia="SimSun" w:hAnsi="Cambria Math" w:cs="SimSun"/>
            <w:kern w:val="0"/>
            <w14:ligatures w14:val="none"/>
          </w:rPr>
          <m:t>EXP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sSubPr>
              <m:e>
                <m:acc>
                  <m:accPr>
                    <m:ctrlPr>
                      <w:rPr>
                        <w:rFonts w:ascii="Cambria Math" w:eastAsia="SimSun" w:hAnsi="Cambria Math" w:cs="SimSun"/>
                        <w:i/>
                        <w:kern w:val="0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SimSun" w:hAnsi="Cambria Math" w:cs="SimSun"/>
                        <w:kern w:val="0"/>
                        <w14:ligatures w14:val="none"/>
                      </w:rPr>
                      <m:t>e</m:t>
                    </m:r>
                  </m:e>
                </m:acc>
              </m:e>
              <m:sub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PPO</m:t>
                </m:r>
              </m:sub>
            </m:sSub>
          </m:e>
        </m:d>
        <m:r>
          <w:rPr>
            <w:rFonts w:ascii="Cambria Math" w:eastAsia="SimSun" w:hAnsi="Cambria Math" w:cs="SimSun"/>
            <w:kern w:val="0"/>
            <w14:ligatures w14:val="none"/>
          </w:rPr>
          <m:t xml:space="preserve"> ≈EXP</m:t>
        </m:r>
        <m:d>
          <m:d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dPr>
          <m:e>
            <m:sSubSup>
              <m:sSubSupPr>
                <m:ctrlPr>
                  <w:rPr>
                    <w:rFonts w:ascii="Cambria Math" w:eastAsia="SimSun" w:hAnsi="Cambria Math" w:cs="SimSun"/>
                    <w:i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closed form</m:t>
                </m:r>
              </m:sub>
              <m:sup>
                <m:r>
                  <w:rPr>
                    <w:rFonts w:ascii="Cambria Math" w:eastAsia="SimSun" w:hAnsi="Cambria Math" w:cs="SimSun"/>
                    <w:kern w:val="0"/>
                    <w14:ligatures w14:val="none"/>
                  </w:rPr>
                  <m:t>*</m:t>
                </m:r>
              </m:sup>
            </m:sSubSup>
          </m:e>
        </m:d>
        <m:r>
          <w:rPr>
            <w:rFonts w:ascii="Cambria Math" w:eastAsia="SimSun" w:hAnsi="Cambria Math" w:cs="SimSun"/>
            <w:kern w:val="0"/>
            <w14:ligatures w14:val="none"/>
          </w:rPr>
          <m:t>≪EXP(</m:t>
        </m:r>
        <m:sSub>
          <m:sSubPr>
            <m:ctrlPr>
              <w:rPr>
                <w:rFonts w:ascii="Cambria Math" w:eastAsia="SimSun" w:hAnsi="Cambria Math" w:cs="SimSun"/>
                <w:i/>
                <w:kern w:val="0"/>
                <w14:ligatures w14:val="none"/>
              </w:rPr>
            </m:ctrlPr>
          </m:sSubPr>
          <m:e>
            <m:r>
              <w:rPr>
                <w:rFonts w:ascii="Cambria Math" w:eastAsia="SimSun" w:hAnsi="Cambria Math" w:cs="SimSun"/>
                <w:kern w:val="0"/>
                <w14:ligatures w14:val="none"/>
              </w:rPr>
              <m:t>e</m:t>
            </m:r>
          </m:e>
          <m:sub>
            <m:r>
              <w:rPr>
                <w:rFonts w:ascii="Cambria Math" w:eastAsia="SimSun" w:hAnsi="Cambria Math" w:cs="SimSun"/>
                <w:kern w:val="0"/>
                <w14:ligatures w14:val="none"/>
              </w:rPr>
              <m:t>bad</m:t>
            </m:r>
          </m:sub>
        </m:sSub>
        <m:r>
          <w:rPr>
            <w:rFonts w:ascii="Cambria Math" w:eastAsia="SimSun" w:hAnsi="Cambria Math" w:cs="SimSun"/>
            <w:kern w:val="0"/>
            <w14:ligatures w14:val="none"/>
          </w:rPr>
          <m:t>)</m:t>
        </m:r>
      </m:oMath>
    </w:p>
    <w:p w14:paraId="4CADA938" w14:textId="77777777" w:rsidR="00B031FD" w:rsidRPr="00B031FD" w:rsidRDefault="00B031FD" w:rsidP="00B031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031FD">
        <w:rPr>
          <w:rFonts w:ascii="SimSun" w:eastAsia="SimSun" w:hAnsi="SimSun" w:cs="SimSun" w:hint="eastAsia"/>
          <w:kern w:val="0"/>
          <w14:ligatures w14:val="none"/>
        </w:rPr>
        <w:t>这比仅仅报告</w:t>
      </w:r>
      <w:r w:rsidRPr="00B031FD">
        <w:rPr>
          <w:rFonts w:ascii="Times New Roman" w:eastAsia="Times New Roman" w:hAnsi="Times New Roman" w:cs="Times New Roman"/>
          <w:kern w:val="0"/>
          <w14:ligatures w14:val="none"/>
        </w:rPr>
        <w:t>“stage 2 policy RMSE = 3%”</w:t>
      </w:r>
      <w:r w:rsidRPr="00B031FD">
        <w:rPr>
          <w:rFonts w:ascii="SimSun" w:eastAsia="SimSun" w:hAnsi="SimSun" w:cs="SimSun" w:hint="eastAsia"/>
          <w:kern w:val="0"/>
          <w14:ligatures w14:val="none"/>
        </w:rPr>
        <w:t>要强得多，因为它告诉你：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即使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policy graph </w:t>
      </w:r>
      <w:r w:rsidRPr="00B031FD">
        <w:rPr>
          <w:rFonts w:ascii="SimSun" w:eastAsia="SimSun" w:hAnsi="SimSun" w:cs="SimSun" w:hint="eastAsia"/>
          <w:b/>
          <w:bCs/>
          <w:kern w:val="0"/>
          <w14:ligatures w14:val="none"/>
        </w:rPr>
        <w:t>不是逐点完全重合，玩家是否真的有经济上显著的</w:t>
      </w:r>
      <w:r w:rsidRPr="00B031F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profitable deviation</w:t>
      </w:r>
      <w:r w:rsidRPr="00B031FD">
        <w:rPr>
          <w:rFonts w:ascii="SimSun" w:eastAsia="SimSun" w:hAnsi="SimSun" w:cs="SimSun"/>
          <w:b/>
          <w:bCs/>
          <w:kern w:val="0"/>
          <w14:ligatures w14:val="none"/>
        </w:rPr>
        <w:t>。</w:t>
      </w:r>
    </w:p>
    <w:p w14:paraId="451E588F" w14:textId="77777777" w:rsidR="00B031FD" w:rsidRPr="00B031FD" w:rsidRDefault="00B031FD" w:rsidP="00B031FD">
      <w:pPr>
        <w:ind w:left="-360"/>
        <w:rPr>
          <w:rFonts w:ascii="Times New Roman" w:hAnsi="Times New Roman" w:cs="Times New Roman"/>
        </w:rPr>
      </w:pPr>
    </w:p>
    <w:sectPr w:rsidR="00B031FD" w:rsidRPr="00B03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063F86"/>
    <w:multiLevelType w:val="hybridMultilevel"/>
    <w:tmpl w:val="597EAFB0"/>
    <w:lvl w:ilvl="0" w:tplc="2C04EE2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DE9089E"/>
    <w:multiLevelType w:val="hybridMultilevel"/>
    <w:tmpl w:val="8422993C"/>
    <w:lvl w:ilvl="0" w:tplc="039259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FD0ADB"/>
    <w:multiLevelType w:val="hybridMultilevel"/>
    <w:tmpl w:val="B748C6AC"/>
    <w:lvl w:ilvl="0" w:tplc="E75EC2C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91C24EA"/>
    <w:multiLevelType w:val="hybridMultilevel"/>
    <w:tmpl w:val="596AA1D0"/>
    <w:lvl w:ilvl="0" w:tplc="ACD28964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DEC2C0C"/>
    <w:multiLevelType w:val="hybridMultilevel"/>
    <w:tmpl w:val="C7EC3F9E"/>
    <w:lvl w:ilvl="0" w:tplc="67B866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EA96B5E"/>
    <w:multiLevelType w:val="multilevel"/>
    <w:tmpl w:val="AB26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927377">
    <w:abstractNumId w:val="2"/>
  </w:num>
  <w:num w:numId="2" w16cid:durableId="2112358723">
    <w:abstractNumId w:val="1"/>
  </w:num>
  <w:num w:numId="3" w16cid:durableId="1848783798">
    <w:abstractNumId w:val="0"/>
  </w:num>
  <w:num w:numId="4" w16cid:durableId="1713386954">
    <w:abstractNumId w:val="3"/>
  </w:num>
  <w:num w:numId="5" w16cid:durableId="2074699433">
    <w:abstractNumId w:val="4"/>
  </w:num>
  <w:num w:numId="6" w16cid:durableId="1995453452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6A"/>
    <w:rsid w:val="001B076A"/>
    <w:rsid w:val="0023546D"/>
    <w:rsid w:val="00566762"/>
    <w:rsid w:val="007B1B9C"/>
    <w:rsid w:val="00AB698D"/>
    <w:rsid w:val="00B031FD"/>
    <w:rsid w:val="00B51419"/>
    <w:rsid w:val="00B52BF7"/>
    <w:rsid w:val="00C82CFC"/>
    <w:rsid w:val="00DB507C"/>
    <w:rsid w:val="00DC7B22"/>
    <w:rsid w:val="00F7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1A933C3"/>
  <w15:chartTrackingRefBased/>
  <w15:docId w15:val="{479DF26F-5C5B-954B-9781-06F332532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B0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B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6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3546D"/>
    <w:rPr>
      <w:color w:val="666666"/>
    </w:rPr>
  </w:style>
  <w:style w:type="character" w:customStyle="1" w:styleId="mord">
    <w:name w:val="mord"/>
    <w:basedOn w:val="DefaultParagraphFont"/>
    <w:rsid w:val="0023546D"/>
  </w:style>
  <w:style w:type="paragraph" w:styleId="NormalWeb">
    <w:name w:val="Normal (Web)"/>
    <w:basedOn w:val="Normal"/>
    <w:uiPriority w:val="99"/>
    <w:semiHidden/>
    <w:unhideWhenUsed/>
    <w:rsid w:val="00235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3546D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B03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31FD"/>
    <w:rPr>
      <w:b/>
      <w:bCs/>
    </w:rPr>
  </w:style>
  <w:style w:type="character" w:customStyle="1" w:styleId="vlist-s">
    <w:name w:val="vlist-s"/>
    <w:basedOn w:val="DefaultParagraphFont"/>
    <w:rsid w:val="00B031FD"/>
  </w:style>
  <w:style w:type="character" w:customStyle="1" w:styleId="mopen">
    <w:name w:val="mopen"/>
    <w:basedOn w:val="DefaultParagraphFont"/>
    <w:rsid w:val="00B031FD"/>
  </w:style>
  <w:style w:type="character" w:customStyle="1" w:styleId="mclose">
    <w:name w:val="mclose"/>
    <w:basedOn w:val="DefaultParagraphFont"/>
    <w:rsid w:val="00B031FD"/>
  </w:style>
  <w:style w:type="character" w:customStyle="1" w:styleId="mrel">
    <w:name w:val="mrel"/>
    <w:basedOn w:val="DefaultParagraphFont"/>
    <w:rsid w:val="00B031FD"/>
  </w:style>
  <w:style w:type="character" w:customStyle="1" w:styleId="mbin">
    <w:name w:val="mbin"/>
    <w:basedOn w:val="DefaultParagraphFont"/>
    <w:rsid w:val="00B031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576</Words>
  <Characters>2395</Characters>
  <Application>Microsoft Office Word</Application>
  <DocSecurity>0</DocSecurity>
  <Lines>99</Lines>
  <Paragraphs>82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Haijing Zhang</dc:creator>
  <cp:keywords/>
  <dc:description/>
  <cp:lastModifiedBy>Haijing Zhang</cp:lastModifiedBy>
  <cp:revision>4</cp:revision>
  <dcterms:created xsi:type="dcterms:W3CDTF">2026-08-18T16:22:00Z</dcterms:created>
  <dcterms:modified xsi:type="dcterms:W3CDTF">2026-08-18T16:38:00Z</dcterms:modified>
</cp:coreProperties>
</file>