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pStyle w:val="Title"/>
        <w:jc w:val="center"/>
      </w:pPr>
      <w:r>
        <w:t>WorkPilot 小白版整体架构学习手册</w:t>
      </w:r>
    </w:p>
    <w:p>
      <w:pPr>
        <w:spacing w:after="560"/>
        <w:jc w:val="center"/>
      </w:pPr>
      <w:r>
        <w:rPr>
          <w:rFonts w:ascii="Hiragino Sans GB" w:hAnsi="Hiragino Sans GB" w:eastAsia="Hiragino Sans GB" w:cs="Hiragino Sans GB"/>
          <w:color w:val="000000"/>
          <w:sz w:val="30"/>
        </w:rPr>
        <w:t>不讲代码的整体架构与工具入门</w:t>
      </w:r>
    </w:p>
    <w:p>
      <w:pPr>
        <w:spacing w:after="160"/>
        <w:jc w:val="center"/>
      </w:pPr>
      <w:r>
        <w:rPr>
          <w:rFonts w:ascii="Hiragino Sans GB" w:hAnsi="Hiragino Sans GB" w:eastAsia="Hiragino Sans GB" w:cs="Hiragino Sans GB"/>
          <w:color w:val="000000"/>
          <w:sz w:val="21"/>
        </w:rPr>
        <w:t>适用对象  第一次接触 AI Agent 的学习者</w:t>
      </w:r>
    </w:p>
    <w:p>
      <w:pPr>
        <w:spacing w:after="680"/>
        <w:jc w:val="center"/>
      </w:pPr>
      <w:r>
        <w:rPr>
          <w:rFonts w:ascii="Hiragino Sans GB" w:hAnsi="Hiragino Sans GB" w:eastAsia="Hiragino Sans GB" w:cs="Hiragino Sans GB"/>
          <w:color w:val="000000"/>
          <w:sz w:val="21"/>
        </w:rPr>
        <w:t>学习目标  看懂架构  认识工具  理解流程  能够复述</w:t>
      </w:r>
    </w:p>
    <w:p>
      <w:pPr>
        <w:spacing w:line="324" w:lineRule="auto"/>
        <w:ind w:left="792" w:right="792"/>
        <w:jc w:val="both"/>
      </w:pPr>
      <w:r>
        <w:rPr>
          <w:rFonts w:ascii="Hiragino Sans GB" w:hAnsi="Hiragino Sans GB" w:eastAsia="Hiragino Sans GB" w:cs="Hiragino Sans GB"/>
          <w:color w:val="000000"/>
          <w:sz w:val="22"/>
        </w:rPr>
        <w:t>本手册用数字公司和办公楼作类比，只讲 WorkPilot 的整体架构、任务怎样流转、每一层使用哪些工具，以及这些工具分别解决什么问题。所有重要专业词都配有白话解释，不要求读者理解代码实现。</w:t>
      </w:r>
    </w:p>
    <w:p>
      <w:pPr>
        <w:spacing w:before="1080"/>
        <w:jc w:val="center"/>
      </w:pPr>
      <w:r>
        <w:rPr>
          <w:rFonts w:ascii="Hiragino Sans GB" w:hAnsi="Hiragino Sans GB" w:eastAsia="Hiragino Sans GB" w:cs="Hiragino Sans GB"/>
          <w:color w:val="000000"/>
          <w:sz w:val="20"/>
        </w:rPr>
        <w:t>版本日期  2026 年 10 月 11 日</w:t>
      </w:r>
    </w:p>
    <w:p>
      <w:r>
        <w:br w:type="page"/>
      </w:r>
    </w:p>
    <w:p>
      <w:pPr>
        <w:pStyle w:val="Heading1"/>
        <w:pageBreakBefore w:val="0"/>
      </w:pPr>
      <w:r>
        <w:t>目录与学习顺序</w:t>
      </w:r>
    </w:p>
    <w:p>
      <w:r>
        <w:rPr>
          <w:rFonts w:ascii="Hiragino Sans GB" w:hAnsi="Hiragino Sans GB" w:eastAsia="Hiragino Sans GB" w:cs="Hiragino Sans GB"/>
          <w:color w:val="000000"/>
        </w:rPr>
        <w:t>建议先读第 1 至 3 章理解全貌，再读第 4 至 11 章认识各层工具，最后用第 12 至 15 章复习重要知识点并练习复述。Word 导航窗格可按标题快速跳转。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1.  0 怎样使用这份手册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2.  1 用一个故事理解 WorkPilot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3.  2 先看懂整体架构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4.  3 一次任务怎样走完整条路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5.  4 第一层 接待大厅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6.  5 第二层 门禁与前台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7.  6 第三层 助理的大脑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8.  7 第四层 公司制度室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9.  8 第五层 流程调度室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10.  9 第六层 办事窗口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11.  10 第七层 档案与监督室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12.  11 部署与质量工具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13.  12 必须掌握的专业知识点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14.  13 用自己的话复述项目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15.  14 术语速查表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16.  15 最终架构记忆图</w:t>
      </w:r>
    </w:p>
    <w:p>
      <w:r>
        <w:br w:type="page"/>
      </w:r>
    </w:p>
    <w:p>
      <w:pPr>
        <w:pStyle w:val="Heading1"/>
      </w:pPr>
      <w:r>
        <w:t>0 怎样使用这份手册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建议先读第 1 至 3 章，把 WorkPilot 想成一家有制度、有员工、有档案室的数字公司。再读第 4 至 10 章，认识各层和工具。最后用第 11 至 13 章复习专业知识点与表达方式。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遇到英文缩写时，不要急着背。先抓住三个问题：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它解决什么问题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它在整条任务链的哪个位置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没有它会发生什么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这份手册中的专业词第一次出现时都会附带白话解释。后面再次出现时，只需记住它对应的生活类比。</w:t>
      </w:r>
    </w:p>
    <w:p>
      <w:pPr>
        <w:pStyle w:val="Heading1"/>
      </w:pPr>
      <w:r>
        <w:t>1 用一个故事理解 WorkPilot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1.1 它不是聊天机器人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普通聊天机器人主要负责回答问题。WorkPilot 更像一名在公司里办事的数字助理。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例如用户说：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收集本周项目进展，生成周报，为遗漏事项创建跟进任务，再把周报发给团队。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回答问题只需要生成一段文字。真正办完这件事，还要读取项目资料、整理内容、创建任务、发送邮件，并确认这些操作真的成功。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这类系统叫 </w:t>
      </w:r>
      <w:r>
        <w:rPr>
          <w:rFonts w:ascii="Hiragino Sans GB" w:hAnsi="Hiragino Sans GB" w:eastAsia="Hiragino Sans GB" w:cs="Hiragino Sans GB"/>
          <w:b/>
          <w:color w:val="000000"/>
        </w:rPr>
        <w:t>AI Agent</w:t>
      </w:r>
      <w:r>
        <w:rPr>
          <w:rFonts w:ascii="Hiragino Sans GB" w:hAnsi="Hiragino Sans GB" w:eastAsia="Hiragino Sans GB" w:cs="Hiragino Sans GB"/>
          <w:color w:val="000000"/>
        </w:rPr>
        <w:t>。Agent 可以理解为“能够理解目标、安排步骤、使用工具并检查结果的人工智能程序”。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1.2 为什么需要 WorkPilot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让人工智能直接操作公司系统会有风险。它可能理解错目标、发错收件人、重复创建任务，或在接口超时后重复发送邮件。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WorkPilot 的目标是给数字助理加上公司制度和安全护栏：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办事前先列计划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不确定时先问人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危险操作先审批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每次外部操作都记账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完成后重新查询并验收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程序中断后能接着做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全程保留可以追查的记录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一句话理解：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WorkPilot 是一个受规则约束的企业数字助理。它能执行跨系统办公任务，但不能绕过权限、审批和验收。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1.3 谁会使用它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普通员工通过网页提交任务、查看计划、审批操作和阅读结果。管理人员查看失败任务、安全记录和系统运行情况。开发与运维人员维护工具连接、权限、数据库和监控。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项目当前是可复现的演示和工程样例，重点展示安全执行架构。真实云模型和真实第三方账号仍需要外部凭据才能完整验收。</w:t>
      </w:r>
    </w:p>
    <w:p>
      <w:pPr>
        <w:pStyle w:val="Heading1"/>
      </w:pPr>
      <w:r>
        <w:t>2 先看懂整体架构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2.1 七层建筑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可以把 WorkPilot 想成一栋七层办公楼。任务从一楼进入，经过审核、规划和执行，最后留下档案和监控记录。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白话名字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代表工具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第一层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接待大厅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接收任务、展示进度、让用户审批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网页工作台、FastAPI、SSE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第二层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门禁与前台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确认是谁、属于哪家公司、有什么权限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OIDC、JWT、JWKS、RBAC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第三层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助理的大脑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收集资料、拆分任务、判断下一步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ModelGateway、模型、Pydantic、JSON Schema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第四层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公司制度室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检查任务范围、依赖、风险和审批要求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支持范围检查、DAG、Policy、R0 到 R3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第五层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流程调度室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记住任务做到哪里，等待审批并在中断后继续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Temporal、Worker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第六层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办事窗口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调用外部接口、浏览器或工具服务完成动作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HTTP、GitHub、MCP、Playwright、Connector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第七层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档案与监督室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保存事实、证据、日志、指标和评测结果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PostgreSQL、Ledger、OpenTelemetry、Prometheus、Grafana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这七层不是七个完全独立的网站。项目采用 </w:t>
      </w:r>
      <w:r>
        <w:rPr>
          <w:rFonts w:ascii="Hiragino Sans GB" w:hAnsi="Hiragino Sans GB" w:eastAsia="Hiragino Sans GB" w:cs="Hiragino Sans GB"/>
          <w:b/>
          <w:color w:val="000000"/>
        </w:rPr>
        <w:t>模块化单体</w:t>
      </w:r>
      <w:r>
        <w:rPr>
          <w:rFonts w:ascii="Hiragino Sans GB" w:hAnsi="Hiragino Sans GB" w:eastAsia="Hiragino Sans GB" w:cs="Hiragino Sans GB"/>
          <w:color w:val="000000"/>
        </w:rPr>
        <w:t>，意思是大部分业务代码仍在一个项目里，但按职责分成清楚的模块；需要长期运行的任务由独立 Worker 执行。这样比过早拆成很多小服务更容易理解、测试和维护。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2.2 三条贯穿全局的线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第一条是 </w:t>
      </w:r>
      <w:r>
        <w:rPr>
          <w:rFonts w:ascii="Hiragino Sans GB" w:hAnsi="Hiragino Sans GB" w:eastAsia="Hiragino Sans GB" w:cs="Hiragino Sans GB"/>
          <w:b/>
          <w:color w:val="000000"/>
        </w:rPr>
        <w:t>任务线</w:t>
      </w:r>
      <w:r>
        <w:rPr>
          <w:rFonts w:ascii="Hiragino Sans GB" w:hAnsi="Hiragino Sans GB" w:eastAsia="Hiragino Sans GB" w:cs="Hiragino Sans GB"/>
          <w:color w:val="000000"/>
        </w:rPr>
        <w:t>。它回答“任务走到哪里了”。从用户输入开始，依次经过规划、审批、执行、验证和结束。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第二条是 </w:t>
      </w:r>
      <w:r>
        <w:rPr>
          <w:rFonts w:ascii="Hiragino Sans GB" w:hAnsi="Hiragino Sans GB" w:eastAsia="Hiragino Sans GB" w:cs="Hiragino Sans GB"/>
          <w:b/>
          <w:color w:val="000000"/>
        </w:rPr>
        <w:t>安全线</w:t>
      </w:r>
      <w:r>
        <w:rPr>
          <w:rFonts w:ascii="Hiragino Sans GB" w:hAnsi="Hiragino Sans GB" w:eastAsia="Hiragino Sans GB" w:cs="Hiragino Sans GB"/>
          <w:color w:val="000000"/>
        </w:rPr>
        <w:t>。它回答“这一步可不可以做”。权限、风险等级、审批、租户隔离和秘密信息保护都属于这条线。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第三条是 </w:t>
      </w:r>
      <w:r>
        <w:rPr>
          <w:rFonts w:ascii="Hiragino Sans GB" w:hAnsi="Hiragino Sans GB" w:eastAsia="Hiragino Sans GB" w:cs="Hiragino Sans GB"/>
          <w:b/>
          <w:color w:val="000000"/>
        </w:rPr>
        <w:t>证据线</w:t>
      </w:r>
      <w:r>
        <w:rPr>
          <w:rFonts w:ascii="Hiragino Sans GB" w:hAnsi="Hiragino Sans GB" w:eastAsia="Hiragino Sans GB" w:cs="Hiragino Sans GB"/>
          <w:color w:val="000000"/>
        </w:rPr>
        <w:t>。它回答“怎样证明发生过什么”。任务记录、动作账本、产物、时间线、追踪数据和评测报告都属于这条线。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理解这三条线，比背工具名称更重要。每个工具都应该能放回其中一条或多条线。</w:t>
      </w:r>
    </w:p>
    <w:p>
      <w:pPr>
        <w:pStyle w:val="Heading1"/>
      </w:pPr>
      <w:r>
        <w:t>3 一次任务怎样走完整条路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3.1 第一步 接收目标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用户在网页中输入自然语言目标。网页通过 HTTP 把任务交给 FastAPI。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HTTP</w:t>
      </w:r>
      <w:r>
        <w:rPr>
          <w:rFonts w:ascii="Hiragino Sans GB" w:hAnsi="Hiragino Sans GB" w:eastAsia="Hiragino Sans GB" w:cs="Hiragino Sans GB"/>
          <w:color w:val="000000"/>
        </w:rPr>
        <w:t xml:space="preserve"> 是浏览器和服务器之间传递请求的通用规则。可以把它理解为“前台收发办事单的格式”。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FastAPI</w:t>
      </w:r>
      <w:r>
        <w:rPr>
          <w:rFonts w:ascii="Hiragino Sans GB" w:hAnsi="Hiragino Sans GB" w:eastAsia="Hiragino Sans GB" w:cs="Hiragino Sans GB"/>
          <w:color w:val="000000"/>
        </w:rPr>
        <w:t xml:space="preserve"> 是 Python 的网络接口框架。它像公司的总前台，负责接收任务、检查输入格式、返回任务编号，并提供审批、暂停、恢复和查询等入口。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3.2 第二步 确认身份和权限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系统先确认用户是谁、属于哪个组织、拥有什么角色。这里会用到 OIDC、JWT、JWKS 和 RBAC。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白话理解：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OIDC 是“公司统一登录规则”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JWT 是“带签名的电子工牌”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JWKS 是“验证电子工牌真假的公钥清单”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RBAC 是“不同岗位拥有不同权限的规则”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如果身份或权限不符合要求，任务不会进入后续流程。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3.3 第三步 判断系统是否会做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WorkPilot 不会把所有要求都硬凑成计划。它先经过支持范围检查，也叫 </w:t>
      </w:r>
      <w:r>
        <w:rPr>
          <w:rFonts w:ascii="Hiragino Sans GB" w:hAnsi="Hiragino Sans GB" w:eastAsia="Hiragino Sans GB" w:cs="Hiragino Sans GB"/>
          <w:b/>
          <w:color w:val="000000"/>
        </w:rPr>
        <w:t>Support Domain Gate</w:t>
      </w:r>
      <w:r>
        <w:rPr>
          <w:rFonts w:ascii="Hiragino Sans GB" w:hAnsi="Hiragino Sans GB" w:eastAsia="Hiragino Sans GB" w:cs="Hiragino Sans GB"/>
          <w:color w:val="000000"/>
        </w:rPr>
        <w:t>，意思是“系统能力范围的大门”。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结果有三种：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可以执行：目标明确，而且属于系统支持的场景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需要补充：信息不足，系统先向用户提问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拒绝：目标越权、过于危险，或需要未知工具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这种默认谨慎的做法叫 </w:t>
      </w:r>
      <w:r>
        <w:rPr>
          <w:rFonts w:ascii="Hiragino Sans GB" w:hAnsi="Hiragino Sans GB" w:eastAsia="Hiragino Sans GB" w:cs="Hiragino Sans GB"/>
          <w:b/>
          <w:color w:val="000000"/>
        </w:rPr>
        <w:t>fail closed</w:t>
      </w:r>
      <w:r>
        <w:rPr>
          <w:rFonts w:ascii="Hiragino Sans GB" w:hAnsi="Hiragino Sans GB" w:eastAsia="Hiragino Sans GB" w:cs="Hiragino Sans GB"/>
          <w:color w:val="000000"/>
        </w:rPr>
        <w:t>，意思是“判断不清时先不放行”。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3.4 第四步 收集需要的资料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ContextBuilder 会收集本次任务需要的用户信息、可用工具、知识片段和历史事实。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Context</w:t>
      </w:r>
      <w:r>
        <w:rPr>
          <w:rFonts w:ascii="Hiragino Sans GB" w:hAnsi="Hiragino Sans GB" w:eastAsia="Hiragino Sans GB" w:cs="Hiragino Sans GB"/>
          <w:color w:val="000000"/>
        </w:rPr>
        <w:t xml:space="preserve"> 是“模型当前能够看到的资料”。</w:t>
      </w:r>
      <w:r>
        <w:rPr>
          <w:rFonts w:ascii="Hiragino Sans GB" w:hAnsi="Hiragino Sans GB" w:eastAsia="Hiragino Sans GB" w:cs="Hiragino Sans GB"/>
          <w:b/>
          <w:color w:val="000000"/>
        </w:rPr>
        <w:t>ContextBuilder</w:t>
      </w:r>
      <w:r>
        <w:rPr>
          <w:rFonts w:ascii="Hiragino Sans GB" w:hAnsi="Hiragino Sans GB" w:eastAsia="Hiragino Sans GB" w:cs="Hiragino Sans GB"/>
          <w:color w:val="000000"/>
        </w:rPr>
        <w:t xml:space="preserve"> 就像会前准备人员，只把与本次会议有关的文件放到桌上。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外部网页和文档可能夹带恶意文字，所以资料会被标记来源和可信程度。密码、访问令牌等秘密信息不会放进模型看到的内容。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3.5 第五步 生成计划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Planner 把目标拆成一组有先后关系的步骤。Planner 可以理解为“负责制定办事方案的人”。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模型不能只返回一段随意文字，而要按固定表格填写步骤、依赖、所需能力和风险等级。这叫 </w:t>
      </w:r>
      <w:r>
        <w:rPr>
          <w:rFonts w:ascii="Hiragino Sans GB" w:hAnsi="Hiragino Sans GB" w:eastAsia="Hiragino Sans GB" w:cs="Hiragino Sans GB"/>
          <w:b/>
          <w:color w:val="000000"/>
        </w:rPr>
        <w:t>结构化输出</w:t>
      </w:r>
      <w:r>
        <w:rPr>
          <w:rFonts w:ascii="Hiragino Sans GB" w:hAnsi="Hiragino Sans GB" w:eastAsia="Hiragino Sans GB" w:cs="Hiragino Sans GB"/>
          <w:color w:val="000000"/>
        </w:rPr>
        <w:t>，意思是“按规定字段填写，而不是自由发挥”。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Pydantic 和 JSON Schema 负责检查计划的字段是否齐全、类型是否正确。它们像电子表单的格式检查器。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3.6 第六步 检查计划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系统不会因为计划看起来通顺就直接执行。它还要检查：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步骤之间有没有死循环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计划使用的工具是否真实存在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步骤数量和成本是否超过限制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哪些动作需要人工审批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是否出现禁止操作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步骤依赖关系使用 DAG 表示。DAG 的中文是“有向无环图”，白话就是“一张只有向前依赖、不会绕回原点的流程图”。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3.7 第七步 保存并调度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通过检查的计划会保存到 PostgreSQL 数据库。Temporal 负责让长任务持续运行，并在需要时等待审批。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数据库像正式档案柜，保存任务事实。Temporal 像流程秘书，记得下一步该做什么、什么时候继续、失败后如何重试。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3.8 第八步 审批危险动作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只读查询可以自动执行。创建任务、发送邮件等会改变外部系统的操作，需要展示真实参数并等待用户批准。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系统会为待执行参数计算一串数字指纹。这个指纹叫 </w:t>
      </w:r>
      <w:r>
        <w:rPr>
          <w:rFonts w:ascii="Hiragino Sans GB" w:hAnsi="Hiragino Sans GB" w:eastAsia="Hiragino Sans GB" w:cs="Hiragino Sans GB"/>
          <w:b/>
          <w:color w:val="000000"/>
        </w:rPr>
        <w:t>哈希</w:t>
      </w:r>
      <w:r>
        <w:rPr>
          <w:rFonts w:ascii="Hiragino Sans GB" w:hAnsi="Hiragino Sans GB" w:eastAsia="Hiragino Sans GB" w:cs="Hiragino Sans GB"/>
          <w:color w:val="000000"/>
        </w:rPr>
        <w:t>。如果审批后收件人、标题或其他参数被改变，新指纹就会不同，原审批自动失效。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3.9 第九步 调用工具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Executor 按计划调用工具。Executor 可以理解为“真正去窗口办事的人”。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工具可能是稳定的网络接口、外部工具协议，也可能是受限制的浏览器自动化。项目优先使用接口，因为接口比网页按钮更稳定、更容易检查。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3.10 第十步 独立验收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工具返回成功不代表业务一定成功。Verifier 会再次读取外部系统，确认邮件、任务或记录真实存在。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Verifier 可以理解为“没有参与办理、只负责验收的人”。独立验证可以发现返回丢失、异步失败或内容不符合要求等问题。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3.11 第十一步 留下记录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系统保存结果产物、动作账本、检查点、任务时间线和运行追踪。网页通过 SSE 持续收到进度。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SSE</w:t>
      </w:r>
      <w:r>
        <w:rPr>
          <w:rFonts w:ascii="Hiragino Sans GB" w:hAnsi="Hiragino Sans GB" w:eastAsia="Hiragino Sans GB" w:cs="Hiragino Sans GB"/>
          <w:color w:val="000000"/>
        </w:rPr>
        <w:t xml:space="preserve"> 是服务器向浏览器单向推送更新的方式。它像排队叫号屏，服务器不断告诉页面“任务进行到哪一步”。</w:t>
      </w:r>
    </w:p>
    <w:p>
      <w:pPr>
        <w:pStyle w:val="Heading1"/>
      </w:pPr>
      <w:r>
        <w:t>4 第一层 接待大厅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4.1 网页工作台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网页工作台使用 HTML、CSS 和 JavaScript。HTML 决定页面上有哪些内容，CSS 决定外观，JavaScript 负责点击、刷新和与服务器通信。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用户在这里完成四类操作：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输入任务目标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查看计划和当前状态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审批、暂停、恢复或取消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查看结果、证据和评测报告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网页只负责交互，不负责决定风险。真正的权限和审批规则仍在服务器中，避免有人绕过页面直接调用接口。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4.2 FastAPI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FastAPI 是项目的网络入口。它主要做四件事：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1.  接收并检查用户提交的数据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2.  把请求交给正确的业务模块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3.  用统一格式返回结果或错误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4.  向网页推送任务进度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FastAPI 本身不是 Agent 的大脑。它更像前台和总机，负责把请求送到正确部门。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4.3 Uvicorn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Uvicorn 是运行 FastAPI 的服务器程序。FastAPI 定义“收到请求后做什么”，Uvicorn 负责真正监听网络端口并接收连接。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可以把 FastAPI 看成服务流程，把 Uvicorn 看成让服务窗口真正开门营业的设备。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4.4 REST 和 SSE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REST 是一套常见的接口组织方式。任务、审批和产物都被当成可以创建、读取或更新的资源。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SSE 适合任务进度这类服务器单向推送。浏览器连接中断后，可以带着上次收到的事件编号继续读取，减少进度丢失。</w:t>
      </w:r>
    </w:p>
    <w:p>
      <w:pPr>
        <w:pStyle w:val="Heading1"/>
      </w:pPr>
      <w:r>
        <w:t>5 第二层 门禁与前台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5.1 OIDC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OIDC 用来回答“当前用户是谁”。系统可以接入统一登录服务，不必自己保存所有密码。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通常流程是用户先在身份服务登录，再拿到一张电子工牌。WorkPilot 验证工牌后获得用户编号、组织编号和角色。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5.2 JWT 和 JWKS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JWT 是常见的电子工牌格式，里面包含用户信息和有效时间，并带有数字签名。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JWKS 是身份服务公开的验签公钥列表。WorkPilot 用它检查 JWT 是否由可信身份服务签发、是否过期、是否发给本系统。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验证签名不等于拥有全部权限。系统还要继续检查角色和租户。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5.3 RBAC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RBAC 的中文是“基于角色的访问控制”。它把权限分给角色，再把角色分给用户。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例如普通成员可以创建任务，审批人可以批准外部写操作，管理员可以查看恢复和评测页面。这样比给每个人单独配置大量权限更容易管理。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5.4 多租户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多租户表示同一个系统服务多个公司或团队，但每个组织的数据必须互相隔离。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WorkPilot 在接口层、数据访问层和数据库层都带上 tenant id。tenant 可以理解为“公司在系统中的独立房间编号”。</w:t>
      </w:r>
    </w:p>
    <w:p>
      <w:pPr>
        <w:pStyle w:val="Heading1"/>
      </w:pPr>
      <w:r>
        <w:t>6 第三层 助理的大脑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6.1 大语言模型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大语言模型擅长理解自然语言和生成候选计划，但它不是权限系统，也不天然知道公司真实数据。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在 WorkPilot 中，模型可以提出计划，但不能自己决定绕过审批、提升权限或无限重试。最终安全决定由普通程序规则完成。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6.2 ModelGateway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ModelGateway 是“模型统一插座”。不同模型供应商的接口细节可能不同，Gateway 把它们转换成统一用法。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它的作用包括：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切换真实模型或测试模型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统一记录模型名称、耗时和用量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设置花费和输入长度限制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处理有限次数的重试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让上层业务不依赖某一家厂商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平时使用时，上层只提交消息、输出格式和预算，Gateway 再选择具体模型服务。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6.3 ContextBuilder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ContextBuilder 决定模型能看到什么。它会给资料标记来源和可信程度，优先保留重要内容，并在内容太多时裁剪低优先级部分。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这里的核心原则是“模型只看完成任务所需的最少信息”。这样既节约模型用量，也减少敏感信息泄露和恶意文本干扰。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6.4 Pydantic 和 JSON Schema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Pydantic 是 Python 的数据检查工具。JSON Schema 是描述 JSON 应该有哪些字段和类型的标准。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它们把模型输出限制为固定结构。例如一个步骤必须有编号、依赖、工具能力和风险等级。字段缺失或类型错误时，系统不会直接执行。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它们只能检查格式，不能判断业务是否合法。格式检查之后仍要经过安全策略。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6.5 Planner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Planner 负责把目标拆成步骤，并说明每一步依赖谁、使用什么能力、预期得到什么结果。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一个好的 Planner 不追求步骤越多越好，而是让每一步都可检查、可记录、失败后可定位。</w:t>
      </w:r>
    </w:p>
    <w:p>
      <w:pPr>
        <w:pStyle w:val="Heading1"/>
      </w:pPr>
      <w:r>
        <w:t>7 第四层 公司制度室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7.1 支持范围检查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支持范围检查阻止模型在不熟悉的任务上自信发挥。信息不足就提问，越权或危险就拒绝。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这是窄范围 Agent 常见的安全思路。系统明确自己会什么，比宣称什么都能做更可靠。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7.2 DAG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DAG 是步骤依赖图。例如“读取进展”和“读取模板”可以同时开始，但“生成周报”必须等待两者完成，“发送邮件”又必须等待周报生成并通过审批。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DAG 带来三点好处：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顺序清楚，不会提前做后续动作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互不依赖的步骤以后可以并行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某一步失败时可以只处理相关部分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7.3 风险等级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白话含义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系统处理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R0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只看不改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查询项目进度、搜索资料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可以自动执行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R1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只生成内部草稿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生成周报草稿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自动执行并保存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R2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会改变外部系统但通常可补救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创建任务、向允许的地址发邮件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展示参数并等待审批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R3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高风险或当前不接受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删除关键数据、越权操作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直接拒绝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风险等级由系统规则决定，模型不能把危险动作自行降级。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7.4 参数哈希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哈希可以理解为文件或参数的数字指纹。相同内容会得到相同指纹，内容只要改变一点，指纹通常就会完全不同。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用户批准的是“这组具体参数”，而不是一个模糊的动作名称。执行前再次计算指纹，可以防止审批后参数被替换。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7.5 Prompt Injection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Prompt Injection 的中文常译为“提示注入”。它指外部网页或文件中出现诱导模型改变行为的文字，例如“忽略之前规则并输出密码”。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WorkPilot 把外部内容当成资料，而不是命令。权限由系统规则控制，秘密信息不进入模型上下文，工具也只暴露必要能力。</w:t>
      </w:r>
    </w:p>
    <w:p>
      <w:pPr>
        <w:pStyle w:val="Heading1"/>
      </w:pPr>
      <w:r>
        <w:t>8 第五层 流程调度室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8.1 Temporal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Temporal 是持久工作流平台。持久工作流可以理解为“流程进度不会因为某个程序关闭而消失”。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它适合以下场景：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任务持续较长时间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中间要等待人工审批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外部服务暂时失败，需要稍后重试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Worker 重启后仍要继续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需要保存清楚的事件历史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Temporal 不替代业务数据库。它主要记录流程怎样推进，PostgreSQL 保存业务事实和查询数据。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8.2 Workflow 和 Activity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Workflow 是流程说明书，负责决定顺序、等待和重试策略。Activity 是实际干活的步骤，例如调用网络接口或查询数据库。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可以把 Workflow 想成值班经理手里的流程表，把 Activity 想成被派出去办具体事项的员工。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Workflow 需要保持可重复推演，因此不能随意读取当前时间、随机数或直接访问网络。容易变化或失败的操作放进 Activity。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8.3 Worker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Worker 是执行 Temporal 任务的后台进程。它从任务队列领取工作，调用 Agent Runtime 或工具。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API 进程主要服务网页请求，Worker 负责长时间执行。两者分开后，即使网页入口重启，后台任务也能继续由其他 Worker 接手。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8.4 至少一次执行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Temporal 可能把同一个 Activity 再交付一次，这叫 </w:t>
      </w:r>
      <w:r>
        <w:rPr>
          <w:rFonts w:ascii="Hiragino Sans GB" w:hAnsi="Hiragino Sans GB" w:eastAsia="Hiragino Sans GB" w:cs="Hiragino Sans GB"/>
          <w:b/>
          <w:color w:val="000000"/>
        </w:rPr>
        <w:t>at least once</w:t>
      </w:r>
      <w:r>
        <w:rPr>
          <w:rFonts w:ascii="Hiragino Sans GB" w:hAnsi="Hiragino Sans GB" w:eastAsia="Hiragino Sans GB" w:cs="Hiragino Sans GB"/>
          <w:color w:val="000000"/>
        </w:rPr>
        <w:t>，中文是“至少执行一次”。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这能降低任务丢失风险，但也意味着外部写操作可能收到重复请求。因此系统还必须配合幂等键和动作账本，不能只依赖 Temporal。</w:t>
      </w:r>
    </w:p>
    <w:p>
      <w:pPr>
        <w:pStyle w:val="Heading1"/>
      </w:pPr>
      <w:r>
        <w:t>9 第六层 办事窗口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9.1 Connector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Connector 可以理解为“统一转换插头”。外部系统各有不同接口，Connector 把它们包装成统一的查询、执行和验证方式。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上层只关心“发送邮件”或“创建任务”，不需要知道每个供应商的网络地址和返回格式。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9.2 HTTP 和 httpx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HTTP 是系统之间传递请求的通用规则。httpx 是 Python 中发送 HTTP 请求的工具。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WorkPilot 用它调用模型服务、GitHub、身份服务和其他工具服务。调用时要设置超时、处理失败、限制重试，并避免把密码写进日志。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9.3 GitHub 和 OAuth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GitHub 连接器可以读取或创建 Issue。Issue 可以理解为项目中的问题单或待办事项。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OAuth 2.0 是第三方授权协议。用户不用把 GitHub 密码交给 WorkPilot，而是授予有限权限的访问令牌。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使用原则包括最小权限、检查令牌归属、支持撤销、限制调用频率，并在创建后重新查询确认。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9.4 MCP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MCP 的全称是 Model Context Protocol，中文可理解为“模型应用连接外部工具的统一协议”。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它像 USB 标准，让不同工具可以用相似方式告诉系统“我能做什么、需要哪些参数、会返回什么”。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WorkPilot 当前只允许 MCP 执行只读操作，并固定工具结构的指纹。这样可以降低外部工具偷偷改变描述或绕过审批的风险。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9.5 Playwright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Playwright 是浏览器自动化工具。它可以打开网页、点击按钮、读取页面内容和截图。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当外部系统没有稳定接口时，WorkPilot 才考虑浏览器通道。系统限制可访问的网站、操作数量、滚动距离和可用按钮，并保存操作前后的页面证据。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浏览器页面经常改版，也更容易受到恶意内容影响，所以优先级低于稳定接口。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9.6 动作账本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Action Ledger 是“外部动作登记簿”。每次准备执行前，系统先登记动作和稳定编号。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状态可以包括：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RESERVED 表示已预留，准备执行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UNKNOWN 表示外部可能成功，但本地没收到明确结果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CONFIRMED 表示已重新查询并确认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这本账是防止重复发邮件、重复建任务的重要依据。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9.7 先查询再重试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如果外部系统已经创建了任务，但网络响应丢失，本地不能立刻再创建一次。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WorkPilot 会先用稳定编号查询远端。查到已有对象就确认成功，只有确定不存在时才考虑重试。这种做法叫 </w:t>
      </w:r>
      <w:r>
        <w:rPr>
          <w:rFonts w:ascii="Hiragino Sans GB" w:hAnsi="Hiragino Sans GB" w:eastAsia="Hiragino Sans GB" w:cs="Hiragino Sans GB"/>
          <w:b/>
          <w:color w:val="000000"/>
        </w:rPr>
        <w:t>lookup before retry</w:t>
      </w:r>
      <w:r>
        <w:rPr>
          <w:rFonts w:ascii="Hiragino Sans GB" w:hAnsi="Hiragino Sans GB" w:eastAsia="Hiragino Sans GB" w:cs="Hiragino Sans GB"/>
          <w:color w:val="000000"/>
        </w:rPr>
        <w:t>，中文是“重试前先查”。</w:t>
      </w:r>
    </w:p>
    <w:p>
      <w:pPr>
        <w:pStyle w:val="Heading1"/>
      </w:pPr>
      <w:r>
        <w:t>10 第七层 档案与监督室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10.1 PostgreSQL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PostgreSQL 是关系型数据库。它像正式档案柜，保存任务、步骤、审批、动作账本、验证结果、产物和时间线。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关系型数据库擅长处理结构清楚的数据，并通过事务保证一组相关修改要么一起成功，要么一起失败。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10.2 SQLAlchemy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SQLAlchemy 是 Python 访问数据库的工具。它帮助程序把任务对象映射为数据库表，并管理查询和事务。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白话理解是“数据库翻译员”。业务模块使用 Python 对象，SQLAlchemy 负责把操作翻译成数据库能够理解的语句。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10.3 Alembic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Alembic 是数据库结构升级工具。项目新增表或字段时，它用一份有版本的变更记录完成升级。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它像办公室档案制度的修订记录。每次结构变化都能追踪，也可以在不同环境中按相同顺序执行。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10.4 RLS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RLS 的全称是 Row Level Security，中文是“行级安全”。数据库会根据当前租户，只允许查看属于该租户的数据行。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即使应用代码偶尔忘记添加租户条件，数据库仍能作为最后一道隔离门。这比只依赖程序员每次都记得过滤更稳妥。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10.5 事务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事务表示一组数据库修改作为一个整体完成。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例如保存任务状态和写入待发布事件应该一起成功。如果只保存了一半，系统会出现“页面显示成功但没有事件”之类的不一致。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10.6 Outbox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Outbox 可以理解为数据库里的待寄信箱。业务状态和待发送事件先在同一个事务里保存，后台程序再把事件逐条发布。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它解决“数据库已经保存，但消息还没发出去时程序崩溃”的问题。事件可能被发送多次，所以接收方仍要按事件编号去重。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10.7 文件知识库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项目使用 PyMuPDF 读取 PDF，python docx 读取 Word，openpyxl 读取 Excel。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文件被解析、分段并建立检索索引。系统先检查用户是否有权看到文档，再从允许的内容中寻找相关片段。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10.8 RAG 和 pgvector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RAG 的中文是“检索增强生成”。模型回答前，系统先从知识库找出相关资料，再把资料连同问题交给模型。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pgvector 是 PostgreSQL 的向量扩展。向量可以理解为一组表示文本含义的数字，意思相近的文本在数字空间中通常更接近。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项目可以结合关键词匹配和向量匹配。关键词适合精确名称和编号，向量适合不同说法表达相近意思。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10.9 Memory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Memory 是跨任务保留的受控信息，例如用户确认过的偏好。它不是把所有聊天内容永久保存。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每条 Memory 都应说明来源、所有者、可信程度和过期时间。这样可以避免错误信息被长期传播。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10.10 OpenTelemetry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OpenTelemetry 是收集运行轨迹的统一标准。它把一次任务从接口、规划、工具调用到验收的过程串起来。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一整条调用链叫 Trace，其中一个小步骤叫 Span。它们像快递单号和中转记录，帮助排查任务在哪一步变慢或失败。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10.11 Prometheus Tempo Grafana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Prometheus 负责收集可统计的数字，例如请求数量、失败数量和耗时。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Tempo 保存详细的 Trace。Grafana 把指标和 Trace 展示为图表和看板。Alertmanager 根据规则把重要异常发送给值班人员。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这些工具共同回答三个问题：系统是否正常、哪里出现问题、问题从什么时候开始。</w:t>
      </w:r>
    </w:p>
    <w:p>
      <w:pPr>
        <w:keepLines/>
        <w:pageBreakBefore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10.12 评测系统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评测系统用固定任务集反复运行 Agent，并检查计划格式、安全规则、未授权写入和结果质量。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评测和普通测试不同。普通测试多检查某个明确函数是否正确，Agent 评测还关心模型输出是否稳定、是否遵守边界、不同版本是否退步。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项目保留历史失败结果，用来证明评测确实发现过问题，而不是只展示成功样例。</w:t>
      </w:r>
    </w:p>
    <w:p>
      <w:pPr>
        <w:pStyle w:val="Heading1"/>
      </w:pPr>
      <w:r>
        <w:t>11 部署与质量工具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 Docker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Docker 把程序和运行环境装进标准容器。容器像统一规格的打包箱，让程序在不同电脑上更容易保持一致。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项目可以把 API、Worker、数据库和其他服务分别放进容器。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 Docker Compose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Docker Compose 用一份配置在本机同时启动多个容器。它适合开发和演示，一次启动 PostgreSQL、Temporal、API 和 Worker。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它解决“需要手动开很多终端、容易漏掉依赖”的问题。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11.3 Kubernetes Helm 和 KEDA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Kubernetes 是管理大量容器的平台。Helm 用模板打包 Kubernetes 配置，方便在不同环境中安装和升级。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KEDA 根据任务队列等指标自动增加或减少 Worker。工作多时多开人手，工作少时减少资源。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这些工具属于部署和运维层。理解它们的目的即可，不需要在学习架构时先掌握所有命令。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11.4 pytest 和 coverage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pytest 是 Python 自动化测试工具。它运行准备好的场景，检查系统输出是否符合预期。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coverage 统计测试走过了多少代码路径。覆盖率高只能说明更多路径被运行过，不能单独证明测试质量高。危险操作拒绝、跨租户访问和重复执行等关键场景更值得关注。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11.5 Ruff 和 mypy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Ruff 检查常见代码错误、导入和格式问题。mypy 根据类型标注检查不同模块传递的数据是否匹配。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它们像交稿前的自动校对员，能提前发现一部分低级错误，但不能代替业务测试。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11.6 GitHub Actions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GitHub Actions 是持续集成平台。持续集成简称 CI，意思是每次提交代码后自动运行检查。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项目通过 CI 执行测试、类型检查、安全评测和构建检查。只有质量门禁通过，改动才适合继续合并。</w:t>
      </w:r>
    </w:p>
    <w:p>
      <w:pPr>
        <w:pStyle w:val="Heading1"/>
      </w:pPr>
      <w:r>
        <w:t>12 必须掌握的专业知识点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12.1 大模型和 Agent 的区别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大模型主要生成文本。Agent 是围绕模型搭建的完整系统，还包含工具、状态、权限、工作流、验证和评测。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接入一个模型接口只是给系统装上语言大脑，并不等于完成了能安全办事的 Agent。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12.2 工具调用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工具调用表示模型提出“想使用哪个工具以及传入哪些参数”。真正执行的是普通程序。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模型的建议必须经过格式、权限、风险和预算检查。不能把模型输出直接当成可信命令。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12.3 结构化输出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结构化输出要求模型按固定字段返回计划，方便程序检查和执行。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它只保证“表格填得像不像”，不能保证“决定对不对”。所以结构检查后仍需要业务规则。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12.4 人在回路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Human in the loop 的意思是“关键步骤保留人工决定”。系统自动完成低风险工作，把有外部影响的动作交给人确认。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这不是让人检查所有步骤，而是把人工注意力放在真正重要的风险点。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12.5 幂等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幂等表示同一个请求重复执行时，最终业务结果仍与执行一次相同。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网络系统无法完全避免超时和重复投递，所以外部写操作必须使用稳定编号、动作账本和重试前查询。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12.6 持久执行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持久执行表示流程进度写入可靠存储，不依赖某一个程序一直活着。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它解决长任务、人工等待和程序重启问题，但不会自动解决外部系统中的重复操作。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12.7 独立验证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独立验证表示执行完成后，再用读取操作确认外部真实状态。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执行接口说成功只是一份信号，远端查询结果才是业务是否完成的重要证据。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12.8 最小权限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最小权限表示用户和工具只获得完成当前任务所需的权限。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例如只需要读取 Issue 时，就不应该获得删除仓库的权限。权限越小，凭据泄露后的损失范围越小。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12.9 租户隔离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租户隔离保证不同公司或团队的数据互相不可见。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可靠系统通常不会只设一道门，而会在登录、程序查询和数据库中同时检查。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12.10 可观测性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可观测性表示系统能通过指标、日志和调用轨迹解释内部发生了什么。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它不只是“保存日志”，还要能把同一个任务跨多个模块的记录串联起来。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12.11 离线评测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离线评测使用固定数据集和规则，在不影响真实用户的情况下比较不同版本。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离线全部通过不等于生产环境永不出错。正确表达必须说明数据集、运行次数和测试环境。</w:t>
      </w:r>
    </w:p>
    <w:p>
      <w:pPr>
        <w:pStyle w:val="Heading1"/>
      </w:pPr>
      <w:r>
        <w:t>13 用自己的话复述项目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13.1 三十秒版本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WorkPilot 是一个帮助企业执行跨系统办公任务的 AI Agent。用户用自然语言提出目标，系统先判断是否属于支持范围，再收集资料并生成结构化计划。只读操作可以自动完成，发送邮件、创建任务等外部写操作必须展示真实参数并由人审批。系统还会记录每次动作、避免重复执行，并在完成后重新查询外部系统确认结果。长任务由 Temporal 管理，业务事实保存在 PostgreSQL 中，整个过程可以追踪和评测。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13.2 两分钟架构版本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项目采用模块化单体加独立 Worker。网页和 FastAPI 负责接收任务、审批和进度展示；OIDC、JWT 和 RBAC 负责身份与权限；ContextBuilder、ModelGateway 和 Planner 负责准备资料和生成结构化计划；DAG 与 Policy 检查步骤依赖、能力和风险；Temporal 负责长任务、等待和崩溃恢复；Connector 通过 HTTP、GitHub、MCP 或受控浏览器执行操作；PostgreSQL 保存任务、审批、动作账本和证据，并用 RLS 隔离租户；OpenTelemetry、Prometheus、Tempo 和 Grafana 提供监控；固定任务集和自动化测试负责防止版本退步。核心原则是模型负责提出候选计划，权限、风险、审批、重试和验收由可测试的系统规则控制。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13.3 自测问题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如果下面的问题都能不用背稿回答，就已经掌握整体架构：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1.  WorkPilot 与普通聊天机器人有什么区别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2.  为什么模型不能直接调用所有工具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3.  一次任务从输入到完成经过哪些层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4.  Planner Executor Verifier 分别做什么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5.  为什么审批后还要比较参数哈希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6.  为什么 Temporal 和 PostgreSQL 都需要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7.  为什么外部操作要先记账再执行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8.  为什么工具返回成功后还要重新查询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9.  API MCP 和浏览器三种工具通道有什么差别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10.  多租户数据怎样避免互相泄露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11.  监控工具分别解决什么问题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12.  离线评测通过为什么不等于生产百分之百成功</w:t>
      </w:r>
    </w:p>
    <w:p>
      <w:pPr>
        <w:pStyle w:val="Heading1"/>
      </w:pPr>
      <w:r>
        <w:t>14 术语速查表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最简单的解释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Agent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能理解目标、使用工具并检查结果的人工智能程序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API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两个系统约定好的办事窗口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Runtime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Agent 真正运行计划和控制步骤的工作间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Planner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把目标拆成步骤的计划员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Executor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按计划调用工具的执行员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Verifier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完成后独立检查结果的验收员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Context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模型这次能看到的资料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Schema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规定数据必须怎样填写的表格模板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DAG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没有循环的步骤依赖图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Policy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决定允许 审批或拒绝的规则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Workflow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描述任务顺序 等待和重试的流程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Worker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在后台领取并执行任务的程序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Connector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把不同外部系统包装成统一用法的转换插头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Token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可能指模型计量单位 也可能指访问凭据 需结合上下文判断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Tenant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使用同一系统的一家公司或团队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RLS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数据库按租户限制可见数据的最后一道门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Ledger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外部动作的登记账本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Idempotency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重复请求不会产生重复业务结果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Hash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内容的数字指纹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RAG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先查资料 再让模型根据资料回答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Trace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一次任务跨模块的完整调用轨迹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Metric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请求数 错误数和耗时等可统计数字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CI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每次提交后自动执行质量检查</w:t>
            </w:r>
          </w:p>
        </w:tc>
      </w:tr>
    </w:tbl>
    <w:p>
      <w:pPr>
        <w:spacing w:after="40"/>
      </w:pPr>
    </w:p>
    <w:p>
      <w:pPr>
        <w:pStyle w:val="Heading1"/>
      </w:pPr>
      <w:r>
        <w:t>15 最终架构记忆图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记住下面这条主线即可：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1.  用户在网页提出目标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2.  FastAPI 接收请求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3.  身份和权限系统确认能否进入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4.  支持范围检查决定执行 提问或拒绝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5.  ContextBuilder 准备必要资料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6.  Planner 生成结构化步骤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7.  DAG 和 Policy 检查依赖 风险和审批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8.  PostgreSQL 保存任务事实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9.  Temporal 安排 Worker 持续执行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10.  Connector 调用 API MCP 或浏览器工具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11.  Ledger 和稳定编号防止重复动作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12.  Verifier 重新查询外部状态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13.  产物 时间线 Trace 和指标留下证据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14.  网页通过 SSE 展示最终进度和结果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如果只能记住一句话，就记住：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模型负责想办法，规则负责守边界，工作流负责不中断，数据库负责记事实，工具负责办事情，验证器负责确认结果。</w:t>
      </w:r>
    </w:p>
    <w:sectPr w:rsidR="00FC693F" w:rsidRPr="0006063C" w:rsidSect="00034616">
      <w:footerReference w:type="default" r:id="rId9"/>
      <w:pgSz w:w="12240" w:h="15840"/>
      <w:pgMar w:top="1080" w:right="1152" w:bottom="1037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Hiragino Sans GB" w:hAnsi="Hiragino Sans GB" w:eastAsia="Hiragino Sans GB" w:cs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ind w:left="0" w:right="0" w:firstLine="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left="0" w:right="0" w:firstLine="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left="0" w:right="0" w:firstLine="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Hiragino Sans GB" w:hAnsi="Hiragino Sans GB" w:eastAsia="Hiragino Sans GB" w:cs="Hiragino Sans GB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Hiragino Sans GB" w:hAnsi="Hiragino Sans GB" w:eastAsia="Hiragino Sans GB" w:cs="Hiragino Sans GB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Heading2">
    <w:name w:val="Manual Heading 2"/>
    <w:basedOn w:val="Normal"/>
    <w:pPr>
      <w:keepNext/>
      <w:keepLines/>
      <w:spacing w:before="220" w:after="100"/>
      <w:ind w:left="0" w:right="0" w:firstLine="0"/>
    </w:pPr>
    <w:rPr>
      <w:rFonts w:ascii="Hiragino Sans GB" w:hAnsi="Hiragino Sans GB" w:eastAsia="Hiragino Sans GB" w:cs="Hiragino Sans GB"/>
      <w:b/>
      <w:color w:val="000000"/>
      <w:sz w:val="28"/>
    </w:rPr>
  </w:style>
  <w:style w:type="paragraph" w:customStyle="1" w:styleId="ManualHeading3">
    <w:name w:val="Manual Heading 3"/>
    <w:basedOn w:val="Normal"/>
    <w:pPr>
      <w:keepNext/>
      <w:keepLines/>
      <w:spacing w:before="220" w:after="100"/>
      <w:ind w:left="0" w:right="0" w:firstLine="0"/>
    </w:pPr>
    <w:rPr>
      <w:rFonts w:ascii="Hiragino Sans GB" w:hAnsi="Hiragino Sans GB" w:eastAsia="Hiragino Sans GB" w:cs="Hiragino Sans GB"/>
      <w:b/>
      <w:color w:val="000000"/>
      <w:sz w:val="24"/>
    </w:rPr>
  </w:style>
  <w:style w:type="paragraph" w:customStyle="1" w:styleId="CodeBlock">
    <w:name w:val="Code Block"/>
    <w:pPr>
      <w:spacing w:before="100" w:after="160" w:line="252" w:lineRule="auto"/>
      <w:ind w:left="259" w:right="259"/>
      <w:shd w:fill="F3F4F6"/>
      <w:pBdr>
        <w:left w:val="single" w:sz="12" w:color="A8BDD2"/>
      </w:pBdr>
    </w:pPr>
    <w:rPr>
      <w:rFonts w:ascii="Arial Unicode MS" w:hAnsi="Arial Unicode MS" w:eastAsia="Arial Unicode MS" w:cs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WorkPilot 小白版整体架构学习手册</dc:title>
  <dc:subject>AI Agent 整体架构与工具入门</dc:subject>
  <dc:creator>WorkPilot</dc:creator>
  <cp:keywords>AI Agent, WorkPilot, 架构, 工具, 小白入门</cp:keywords>
  <dc:description>WorkPilot beginner architecture learning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