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AC" w:rsidRPr="00DD5EAC" w:rsidRDefault="00DD5EAC" w:rsidP="00DD5EAC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DD5EAC">
        <w:rPr>
          <w:rFonts w:ascii="Arial" w:eastAsia="宋体" w:hAnsi="Arial" w:cs="Arial"/>
          <w:kern w:val="0"/>
          <w:sz w:val="30"/>
          <w:szCs w:val="30"/>
        </w:rPr>
        <w:t>云存储</w:t>
      </w:r>
      <w:r w:rsidRPr="00DD5EAC">
        <w:rPr>
          <w:rFonts w:ascii="Arial" w:eastAsia="宋体" w:hAnsi="Arial" w:cs="Arial"/>
          <w:kern w:val="0"/>
          <w:sz w:val="30"/>
          <w:szCs w:val="30"/>
        </w:rPr>
        <w:t> </w:t>
      </w:r>
      <w:r w:rsidRPr="00DD5EAC">
        <w:rPr>
          <w:rFonts w:ascii="Arial" w:eastAsia="宋体" w:hAnsi="Arial" w:cs="Arial"/>
          <w:kern w:val="0"/>
          <w:sz w:val="30"/>
          <w:szCs w:val="30"/>
        </w:rPr>
        <w:t>是在</w:t>
      </w:r>
      <w:hyperlink r:id="rId4" w:tgtFrame="_blank" w:history="1">
        <w:proofErr w:type="gramStart"/>
        <w:r w:rsidRPr="00DD5EAC">
          <w:rPr>
            <w:rFonts w:ascii="Arial" w:eastAsia="宋体" w:hAnsi="Arial" w:cs="Arial"/>
            <w:kern w:val="0"/>
            <w:sz w:val="30"/>
            <w:szCs w:val="30"/>
          </w:rPr>
          <w:t>云计算</w:t>
        </w:r>
        <w:proofErr w:type="gramEnd"/>
      </w:hyperlink>
      <w:r w:rsidRPr="00DD5EAC">
        <w:rPr>
          <w:rFonts w:ascii="Arial" w:eastAsia="宋体" w:hAnsi="Arial" w:cs="Arial"/>
          <w:kern w:val="0"/>
          <w:sz w:val="30"/>
          <w:szCs w:val="30"/>
        </w:rPr>
        <w:t>(cloud computing)</w:t>
      </w:r>
      <w:r w:rsidRPr="00DD5EAC">
        <w:rPr>
          <w:rFonts w:ascii="Arial" w:eastAsia="宋体" w:hAnsi="Arial" w:cs="Arial"/>
          <w:kern w:val="0"/>
          <w:sz w:val="30"/>
          <w:szCs w:val="30"/>
        </w:rPr>
        <w:t>概念上延伸和发展出来的一个新的概念，是一种新兴的网络</w:t>
      </w:r>
      <w:hyperlink r:id="rId5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存储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技术</w:t>
      </w:r>
      <w:r>
        <w:rPr>
          <w:rFonts w:ascii="Arial" w:eastAsia="宋体" w:hAnsi="Arial" w:cs="Arial" w:hint="eastAsia"/>
          <w:kern w:val="0"/>
          <w:sz w:val="30"/>
          <w:szCs w:val="30"/>
        </w:rPr>
        <w:t>，</w:t>
      </w:r>
      <w:r w:rsidRPr="00DD5EAC">
        <w:rPr>
          <w:rFonts w:ascii="Arial" w:eastAsia="宋体" w:hAnsi="Arial" w:cs="Arial"/>
          <w:kern w:val="0"/>
          <w:sz w:val="30"/>
          <w:szCs w:val="30"/>
        </w:rPr>
        <w:t>是指通过</w:t>
      </w:r>
      <w:hyperlink r:id="rId6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集群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应用、</w:t>
      </w:r>
      <w:hyperlink r:id="rId7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网络技术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或</w:t>
      </w:r>
      <w:hyperlink r:id="rId8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分布式文件系统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等功能，将</w:t>
      </w:r>
      <w:hyperlink r:id="rId9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网络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中大量各种不同类型的</w:t>
      </w:r>
      <w:hyperlink r:id="rId10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存储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设备通过应用软件集合起来协同工作，共同对外提供</w:t>
      </w:r>
      <w:hyperlink r:id="rId11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数据存储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和业务访问功能的系统。</w:t>
      </w:r>
    </w:p>
    <w:p w:rsidR="00DD5EAC" w:rsidRPr="00DD5EAC" w:rsidRDefault="00DD5EAC" w:rsidP="00DD5EAC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DD5EAC">
        <w:rPr>
          <w:rFonts w:ascii="Arial" w:eastAsia="宋体" w:hAnsi="Arial" w:cs="Arial"/>
          <w:kern w:val="0"/>
          <w:sz w:val="30"/>
          <w:szCs w:val="30"/>
        </w:rPr>
        <w:t>当云计算系统运算和处理的核心是大量数据的存储和管理时，云计算系统中就需要配置大量的</w:t>
      </w:r>
      <w:hyperlink r:id="rId12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存储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设备，那么云计算系统就转变成为一个云</w:t>
      </w:r>
      <w:hyperlink r:id="rId13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存储系统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，所以云存储是一个以数据存储和管理为核心的</w:t>
      </w:r>
      <w:hyperlink r:id="rId14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云计算系统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。简单来说，云存储就是将储存资源放到云上供人存取的一种新兴</w:t>
      </w:r>
      <w:hyperlink r:id="rId15" w:tgtFrame="_blank" w:history="1">
        <w:r w:rsidRPr="00DD5EAC">
          <w:rPr>
            <w:rFonts w:ascii="Arial" w:eastAsia="宋体" w:hAnsi="Arial" w:cs="Arial"/>
            <w:kern w:val="0"/>
            <w:sz w:val="30"/>
            <w:szCs w:val="30"/>
          </w:rPr>
          <w:t>方案</w:t>
        </w:r>
      </w:hyperlink>
      <w:r w:rsidRPr="00DD5EAC">
        <w:rPr>
          <w:rFonts w:ascii="Arial" w:eastAsia="宋体" w:hAnsi="Arial" w:cs="Arial"/>
          <w:kern w:val="0"/>
          <w:sz w:val="30"/>
          <w:szCs w:val="30"/>
        </w:rPr>
        <w:t>。使用者可以在任何时间、任何地方，透过任何可连网的装置连接到云上方便地存取数据。</w:t>
      </w:r>
    </w:p>
    <w:p w:rsidR="00A57DB3" w:rsidRDefault="00DD5EAC" w:rsidP="00D55AF2">
      <w:pPr>
        <w:ind w:firstLine="624"/>
        <w:rPr>
          <w:rFonts w:ascii="Arial" w:hAnsi="Arial" w:cs="Arial"/>
          <w:sz w:val="30"/>
          <w:szCs w:val="30"/>
          <w:shd w:val="clear" w:color="auto" w:fill="FFFFFF"/>
        </w:rPr>
      </w:pPr>
      <w:r w:rsidRPr="00DD5EAC">
        <w:rPr>
          <w:rFonts w:ascii="Arial" w:hAnsi="Arial" w:cs="Arial"/>
          <w:sz w:val="30"/>
          <w:szCs w:val="30"/>
          <w:shd w:val="clear" w:color="auto" w:fill="FFFFFF"/>
        </w:rPr>
        <w:t>云存储通常意味着把</w:t>
      </w:r>
      <w:proofErr w:type="gramStart"/>
      <w:r w:rsidRPr="00DD5EAC">
        <w:rPr>
          <w:rFonts w:ascii="Arial" w:hAnsi="Arial" w:cs="Arial"/>
          <w:sz w:val="30"/>
          <w:szCs w:val="30"/>
          <w:shd w:val="clear" w:color="auto" w:fill="FFFFFF"/>
        </w:rPr>
        <w:t>主数据</w:t>
      </w:r>
      <w:proofErr w:type="gramEnd"/>
      <w:r w:rsidRPr="00DD5EAC">
        <w:rPr>
          <w:rFonts w:ascii="Arial" w:hAnsi="Arial" w:cs="Arial"/>
          <w:sz w:val="30"/>
          <w:szCs w:val="30"/>
          <w:shd w:val="clear" w:color="auto" w:fill="FFFFFF"/>
        </w:rPr>
        <w:t>或备份数据放到企业外部不确定的存储池里，而不是放到本地数据中心或专用远程站点。支持者们认为，如果使用云存储服务，企业机构就能节省投资费用，简化复杂的设置和管理任务，把数据放在云中还便于从更多的地</w:t>
      </w:r>
      <w:bookmarkStart w:id="0" w:name="_GoBack"/>
      <w:bookmarkEnd w:id="0"/>
      <w:r w:rsidRPr="00DD5EAC">
        <w:rPr>
          <w:rFonts w:ascii="Arial" w:hAnsi="Arial" w:cs="Arial"/>
          <w:sz w:val="30"/>
          <w:szCs w:val="30"/>
          <w:shd w:val="clear" w:color="auto" w:fill="FFFFFF"/>
        </w:rPr>
        <w:t>方访问数据。</w:t>
      </w:r>
    </w:p>
    <w:p w:rsidR="00D55AF2" w:rsidRPr="00D55AF2" w:rsidRDefault="00D55AF2" w:rsidP="00D55AF2">
      <w:pPr>
        <w:ind w:firstLine="624"/>
        <w:rPr>
          <w:rFonts w:hint="eastAsia"/>
          <w:sz w:val="30"/>
          <w:szCs w:val="30"/>
        </w:rPr>
      </w:pPr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现在的云存储选择要比以前多很多。</w:t>
      </w:r>
      <w:proofErr w:type="gramStart"/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谷歌的近线冷存储</w:t>
      </w:r>
      <w:proofErr w:type="gramEnd"/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和数据归档服务，与之对应的就是亚马逊</w:t>
      </w:r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Web</w:t>
      </w:r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服务的</w:t>
      </w:r>
      <w:r w:rsidRPr="00D55AF2">
        <w:rPr>
          <w:rFonts w:ascii="Arial" w:hAnsi="Arial" w:cs="Arial"/>
          <w:color w:val="333333"/>
          <w:sz w:val="30"/>
          <w:szCs w:val="30"/>
          <w:shd w:val="clear" w:color="auto" w:fill="FFFFFF"/>
        </w:rPr>
        <w:t>Glacier</w:t>
      </w:r>
      <w:r w:rsidRPr="00D55AF2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等等。</w:t>
      </w:r>
    </w:p>
    <w:sectPr w:rsidR="00D55AF2" w:rsidRPr="00D55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78"/>
    <w:rsid w:val="004C4678"/>
    <w:rsid w:val="00A57DB3"/>
    <w:rsid w:val="00D55AF2"/>
    <w:rsid w:val="00D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F4D2-4656-48CD-98D0-1790338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5%B8%83%E5%BC%8F%E6%96%87%E4%BB%B6%E7%B3%BB%E7%BB%9F" TargetMode="External"/><Relationship Id="rId13" Type="http://schemas.openxmlformats.org/officeDocument/2006/relationships/hyperlink" Target="https://baike.baidu.com/item/%E5%AD%98%E5%82%A8%E7%B3%BB%E7%BB%9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D%91%E7%BB%9C%E6%8A%80%E6%9C%AF" TargetMode="External"/><Relationship Id="rId12" Type="http://schemas.openxmlformats.org/officeDocument/2006/relationships/hyperlink" Target="https://baike.baidu.com/item/%E5%AD%98%E5%82%A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B%86%E7%BE%A4" TargetMode="External"/><Relationship Id="rId11" Type="http://schemas.openxmlformats.org/officeDocument/2006/relationships/hyperlink" Target="https://baike.baidu.com/item/%E6%95%B0%E6%8D%AE%E5%AD%98%E5%82%A8" TargetMode="External"/><Relationship Id="rId5" Type="http://schemas.openxmlformats.org/officeDocument/2006/relationships/hyperlink" Target="https://baike.baidu.com/item/%E5%AD%98%E5%82%A8" TargetMode="External"/><Relationship Id="rId15" Type="http://schemas.openxmlformats.org/officeDocument/2006/relationships/hyperlink" Target="https://baike.baidu.com/item/%E6%96%B9%E6%A1%88" TargetMode="External"/><Relationship Id="rId10" Type="http://schemas.openxmlformats.org/officeDocument/2006/relationships/hyperlink" Target="https://baike.baidu.com/item/%E5%AD%98%E5%82%A8" TargetMode="External"/><Relationship Id="rId4" Type="http://schemas.openxmlformats.org/officeDocument/2006/relationships/hyperlink" Target="https://baike.baidu.com/item/%E4%BA%91%E8%AE%A1%E7%AE%97" TargetMode="External"/><Relationship Id="rId9" Type="http://schemas.openxmlformats.org/officeDocument/2006/relationships/hyperlink" Target="https://baike.baidu.com/item/%E7%BD%91%E7%BB%9C" TargetMode="External"/><Relationship Id="rId14" Type="http://schemas.openxmlformats.org/officeDocument/2006/relationships/hyperlink" Target="https://baike.baidu.com/item/%E4%BA%91%E8%AE%A1%E7%AE%97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2018-01-29T02:21:00Z</dcterms:created>
  <dcterms:modified xsi:type="dcterms:W3CDTF">2018-01-29T02:25:00Z</dcterms:modified>
</cp:coreProperties>
</file>