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4E0" w:rsidRDefault="003D64E0" w:rsidP="003D64E0">
      <w:pPr>
        <w:ind w:firstLineChars="200" w:firstLine="420"/>
      </w:pPr>
      <w:r w:rsidRPr="003D64E0">
        <w:rPr>
          <w:rFonts w:hint="eastAsia"/>
        </w:rPr>
        <w:t>从</w:t>
      </w:r>
      <w:r w:rsidRPr="003D64E0">
        <w:rPr>
          <w:rFonts w:hint="eastAsia"/>
        </w:rPr>
        <w:t>1965</w:t>
      </w:r>
      <w:r w:rsidRPr="003D64E0">
        <w:rPr>
          <w:rFonts w:hint="eastAsia"/>
        </w:rPr>
        <w:t>年</w:t>
      </w:r>
      <w:r w:rsidRPr="003D64E0">
        <w:rPr>
          <w:rFonts w:hint="eastAsia"/>
        </w:rPr>
        <w:t>4</w:t>
      </w:r>
      <w:r w:rsidRPr="003D64E0">
        <w:rPr>
          <w:rFonts w:hint="eastAsia"/>
        </w:rPr>
        <w:t>月至</w:t>
      </w:r>
      <w:r w:rsidRPr="003D64E0">
        <w:rPr>
          <w:rFonts w:hint="eastAsia"/>
        </w:rPr>
        <w:t>1984</w:t>
      </w:r>
      <w:r w:rsidRPr="003D64E0">
        <w:rPr>
          <w:rFonts w:hint="eastAsia"/>
        </w:rPr>
        <w:t>年</w:t>
      </w:r>
      <w:r w:rsidRPr="003D64E0">
        <w:rPr>
          <w:rFonts w:hint="eastAsia"/>
        </w:rPr>
        <w:t>3</w:t>
      </w:r>
      <w:r w:rsidRPr="003D64E0">
        <w:rPr>
          <w:rFonts w:hint="eastAsia"/>
        </w:rPr>
        <w:t>月，国际通信卫星组织发射了</w:t>
      </w:r>
      <w:r w:rsidRPr="003D64E0">
        <w:rPr>
          <w:rFonts w:hint="eastAsia"/>
        </w:rPr>
        <w:t>5</w:t>
      </w:r>
      <w:r w:rsidRPr="003D64E0">
        <w:rPr>
          <w:rFonts w:hint="eastAsia"/>
        </w:rPr>
        <w:t>代、</w:t>
      </w:r>
      <w:r w:rsidRPr="003D64E0">
        <w:rPr>
          <w:rFonts w:hint="eastAsia"/>
        </w:rPr>
        <w:t>6</w:t>
      </w:r>
      <w:r w:rsidRPr="003D64E0">
        <w:rPr>
          <w:rFonts w:hint="eastAsia"/>
        </w:rPr>
        <w:t>种不同性能的卫星共计</w:t>
      </w:r>
      <w:r w:rsidRPr="003D64E0">
        <w:rPr>
          <w:rFonts w:hint="eastAsia"/>
        </w:rPr>
        <w:t>35</w:t>
      </w:r>
      <w:r w:rsidRPr="003D64E0">
        <w:rPr>
          <w:rFonts w:hint="eastAsia"/>
        </w:rPr>
        <w:t>颗，除</w:t>
      </w:r>
      <w:r w:rsidRPr="003D64E0">
        <w:rPr>
          <w:rFonts w:hint="eastAsia"/>
        </w:rPr>
        <w:t>6</w:t>
      </w:r>
      <w:r w:rsidRPr="003D64E0">
        <w:rPr>
          <w:rFonts w:hint="eastAsia"/>
        </w:rPr>
        <w:t>颗卫星因运载火箭和远地点发动机故障而发射失败外，其余</w:t>
      </w:r>
      <w:r w:rsidRPr="003D64E0">
        <w:rPr>
          <w:rFonts w:hint="eastAsia"/>
        </w:rPr>
        <w:t>29</w:t>
      </w:r>
      <w:r w:rsidRPr="003D64E0">
        <w:rPr>
          <w:rFonts w:hint="eastAsia"/>
        </w:rPr>
        <w:t>颗卫星均被送到了预定的静止轨道位置。</w:t>
      </w:r>
    </w:p>
    <w:p w:rsidR="003D64E0" w:rsidRDefault="003D64E0" w:rsidP="003D64E0">
      <w:pPr>
        <w:ind w:firstLineChars="200" w:firstLine="420"/>
        <w:rPr>
          <w:rFonts w:hint="eastAsia"/>
        </w:rPr>
      </w:pPr>
      <w:r w:rsidRPr="003D64E0">
        <w:rPr>
          <w:rFonts w:hint="eastAsia"/>
        </w:rPr>
        <w:t>第一代卫星从</w:t>
      </w:r>
      <w:r w:rsidRPr="003D64E0">
        <w:rPr>
          <w:rFonts w:hint="eastAsia"/>
        </w:rPr>
        <w:t>1963</w:t>
      </w:r>
      <w:r w:rsidRPr="003D64E0">
        <w:rPr>
          <w:rFonts w:hint="eastAsia"/>
        </w:rPr>
        <w:t>年</w:t>
      </w:r>
      <w:r w:rsidRPr="003D64E0">
        <w:rPr>
          <w:rFonts w:hint="eastAsia"/>
        </w:rPr>
        <w:t>11</w:t>
      </w:r>
      <w:r w:rsidRPr="003D64E0">
        <w:rPr>
          <w:rFonts w:hint="eastAsia"/>
        </w:rPr>
        <w:t>月开始研制，由于直接继承采用美国第一颗静止试验通信卫星“辛康”号的技术成果</w:t>
      </w:r>
      <w:r w:rsidRPr="003D64E0">
        <w:rPr>
          <w:rFonts w:hint="eastAsia"/>
        </w:rPr>
        <w:t xml:space="preserve"> </w:t>
      </w:r>
      <w:r w:rsidRPr="003D64E0">
        <w:rPr>
          <w:rFonts w:hint="eastAsia"/>
        </w:rPr>
        <w:t>，到发射时仅用了一年左右的时间</w:t>
      </w:r>
      <w:r w:rsidRPr="003D64E0">
        <w:rPr>
          <w:rFonts w:hint="eastAsia"/>
        </w:rPr>
        <w:t xml:space="preserve"> </w:t>
      </w:r>
      <w:r w:rsidRPr="003D64E0">
        <w:rPr>
          <w:rFonts w:hint="eastAsia"/>
        </w:rPr>
        <w:t>。</w:t>
      </w:r>
      <w:r w:rsidRPr="003D64E0">
        <w:rPr>
          <w:rFonts w:hint="eastAsia"/>
        </w:rPr>
        <w:t xml:space="preserve"> </w:t>
      </w:r>
      <w:r w:rsidRPr="003D64E0">
        <w:rPr>
          <w:rFonts w:hint="eastAsia"/>
        </w:rPr>
        <w:t>原名为“</w:t>
      </w:r>
      <w:r w:rsidRPr="003D64E0">
        <w:rPr>
          <w:rFonts w:hint="eastAsia"/>
        </w:rPr>
        <w:t xml:space="preserve"> </w:t>
      </w:r>
      <w:r w:rsidRPr="003D64E0">
        <w:rPr>
          <w:rFonts w:hint="eastAsia"/>
        </w:rPr>
        <w:t>晨鸟”，后改为国际通信卫星</w:t>
      </w:r>
      <w:r w:rsidRPr="003D64E0">
        <w:rPr>
          <w:rFonts w:hint="eastAsia"/>
        </w:rPr>
        <w:t>1</w:t>
      </w:r>
      <w:r w:rsidRPr="003D64E0">
        <w:rPr>
          <w:rFonts w:hint="eastAsia"/>
        </w:rPr>
        <w:t>号。卫星上装有</w:t>
      </w:r>
      <w:r w:rsidRPr="003D64E0">
        <w:rPr>
          <w:rFonts w:hint="eastAsia"/>
        </w:rPr>
        <w:t>2</w:t>
      </w:r>
      <w:r w:rsidRPr="003D64E0">
        <w:rPr>
          <w:rFonts w:hint="eastAsia"/>
        </w:rPr>
        <w:t>个通信转发器，</w:t>
      </w:r>
      <w:r w:rsidRPr="003D64E0">
        <w:rPr>
          <w:rFonts w:hint="eastAsia"/>
        </w:rPr>
        <w:t>1</w:t>
      </w:r>
      <w:r w:rsidRPr="003D64E0">
        <w:rPr>
          <w:rFonts w:hint="eastAsia"/>
        </w:rPr>
        <w:t>个因行波管发生故障</w:t>
      </w:r>
      <w:r w:rsidRPr="003D64E0">
        <w:rPr>
          <w:rFonts w:hint="eastAsia"/>
        </w:rPr>
        <w:t xml:space="preserve"> </w:t>
      </w:r>
      <w:r w:rsidRPr="003D64E0">
        <w:rPr>
          <w:rFonts w:hint="eastAsia"/>
        </w:rPr>
        <w:t>，通信带宽只有</w:t>
      </w:r>
      <w:r w:rsidRPr="003D64E0">
        <w:rPr>
          <w:rFonts w:hint="eastAsia"/>
        </w:rPr>
        <w:t>25</w:t>
      </w:r>
      <w:r w:rsidRPr="003D64E0">
        <w:rPr>
          <w:rFonts w:hint="eastAsia"/>
        </w:rPr>
        <w:t>兆赫</w:t>
      </w:r>
      <w:r w:rsidRPr="003D64E0">
        <w:rPr>
          <w:rFonts w:hint="eastAsia"/>
        </w:rPr>
        <w:t xml:space="preserve"> </w:t>
      </w:r>
      <w:r w:rsidRPr="003D64E0">
        <w:rPr>
          <w:rFonts w:hint="eastAsia"/>
        </w:rPr>
        <w:t>。因为在北美和欧洲各只设有</w:t>
      </w:r>
      <w:proofErr w:type="gramStart"/>
      <w:r w:rsidRPr="003D64E0">
        <w:rPr>
          <w:rFonts w:hint="eastAsia"/>
        </w:rPr>
        <w:t>一</w:t>
      </w:r>
      <w:proofErr w:type="gramEnd"/>
      <w:r w:rsidRPr="003D64E0">
        <w:rPr>
          <w:rFonts w:hint="eastAsia"/>
        </w:rPr>
        <w:t>地球站，为与当时商业上普遍使用的频分多路</w:t>
      </w:r>
      <w:r w:rsidRPr="003D64E0">
        <w:rPr>
          <w:rFonts w:hint="eastAsia"/>
        </w:rPr>
        <w:t>-</w:t>
      </w:r>
      <w:r w:rsidRPr="003D64E0">
        <w:rPr>
          <w:rFonts w:hint="eastAsia"/>
        </w:rPr>
        <w:t>调频制传输系统联用</w:t>
      </w:r>
      <w:r w:rsidRPr="003D64E0">
        <w:rPr>
          <w:rFonts w:hint="eastAsia"/>
        </w:rPr>
        <w:t xml:space="preserve"> </w:t>
      </w:r>
      <w:r w:rsidRPr="003D64E0">
        <w:rPr>
          <w:rFonts w:hint="eastAsia"/>
        </w:rPr>
        <w:t>，采用</w:t>
      </w:r>
      <w:proofErr w:type="gramStart"/>
      <w:r w:rsidRPr="003D64E0">
        <w:rPr>
          <w:rFonts w:hint="eastAsia"/>
        </w:rPr>
        <w:t>了单址通信</w:t>
      </w:r>
      <w:proofErr w:type="gramEnd"/>
      <w:r w:rsidRPr="003D64E0">
        <w:rPr>
          <w:rFonts w:hint="eastAsia"/>
        </w:rPr>
        <w:t>方式</w:t>
      </w:r>
      <w:r w:rsidRPr="003D64E0">
        <w:rPr>
          <w:rFonts w:hint="eastAsia"/>
        </w:rPr>
        <w:t xml:space="preserve"> </w:t>
      </w:r>
      <w:r w:rsidRPr="003D64E0">
        <w:rPr>
          <w:rFonts w:hint="eastAsia"/>
        </w:rPr>
        <w:t>。卫星上没有蓄电池，在卫星</w:t>
      </w:r>
      <w:proofErr w:type="gramStart"/>
      <w:r w:rsidRPr="003D64E0">
        <w:rPr>
          <w:rFonts w:hint="eastAsia"/>
        </w:rPr>
        <w:t>食期间</w:t>
      </w:r>
      <w:proofErr w:type="gramEnd"/>
      <w:r w:rsidRPr="003D64E0">
        <w:rPr>
          <w:rFonts w:hint="eastAsia"/>
        </w:rPr>
        <w:t>不能通信。第二代卫星是应美国国家航空航天局要求，为保证当时“阿波罗”载人航天计划的可靠通信联络而应急设计的。卫星上使用了备份行波管和蓄电池。单个转发器实现了多载波多址通信。第三代卫星最突出的技术成就是使用了机械消旋天线，为增大天线增益</w:t>
      </w:r>
      <w:r w:rsidRPr="003D64E0">
        <w:rPr>
          <w:rFonts w:hint="eastAsia"/>
        </w:rPr>
        <w:t xml:space="preserve"> </w:t>
      </w:r>
      <w:r w:rsidRPr="003D64E0">
        <w:rPr>
          <w:rFonts w:hint="eastAsia"/>
        </w:rPr>
        <w:t>、提高通信容量起了重要作用</w:t>
      </w:r>
      <w:r w:rsidRPr="003D64E0">
        <w:rPr>
          <w:rFonts w:hint="eastAsia"/>
        </w:rPr>
        <w:t xml:space="preserve"> </w:t>
      </w:r>
      <w:r w:rsidRPr="003D64E0">
        <w:rPr>
          <w:rFonts w:hint="eastAsia"/>
        </w:rPr>
        <w:t>。</w:t>
      </w:r>
      <w:r w:rsidRPr="003D64E0">
        <w:rPr>
          <w:rFonts w:hint="eastAsia"/>
        </w:rPr>
        <w:t xml:space="preserve">5 </w:t>
      </w:r>
      <w:r w:rsidRPr="003D64E0">
        <w:rPr>
          <w:rFonts w:hint="eastAsia"/>
        </w:rPr>
        <w:t>颗卫星配置在三大洋上空</w:t>
      </w:r>
      <w:r w:rsidRPr="003D64E0">
        <w:rPr>
          <w:rFonts w:hint="eastAsia"/>
        </w:rPr>
        <w:t xml:space="preserve"> </w:t>
      </w:r>
      <w:r w:rsidRPr="003D64E0">
        <w:rPr>
          <w:rFonts w:hint="eastAsia"/>
        </w:rPr>
        <w:t>，建成了全球性的商用卫星通信网。第四代卫星的特点是应用陀螺仪旋转稳定技术，使双自旋稳定卫星技术趋于成熟，因而能</w:t>
      </w:r>
      <w:proofErr w:type="gramStart"/>
      <w:r w:rsidRPr="003D64E0">
        <w:rPr>
          <w:rFonts w:hint="eastAsia"/>
        </w:rPr>
        <w:t>在消旋平台</w:t>
      </w:r>
      <w:proofErr w:type="gramEnd"/>
      <w:r w:rsidRPr="003D64E0">
        <w:rPr>
          <w:rFonts w:hint="eastAsia"/>
        </w:rPr>
        <w:t>上首次安装宽、窄两种波束的喇叭抛物面天线和</w:t>
      </w:r>
      <w:r w:rsidRPr="003D64E0">
        <w:rPr>
          <w:rFonts w:hint="eastAsia"/>
        </w:rPr>
        <w:t>12</w:t>
      </w:r>
      <w:r w:rsidRPr="003D64E0">
        <w:rPr>
          <w:rFonts w:hint="eastAsia"/>
        </w:rPr>
        <w:t>个通信转发器，使等效全向辐射功率增大，通信容量增加到</w:t>
      </w:r>
      <w:r w:rsidRPr="003D64E0">
        <w:rPr>
          <w:rFonts w:hint="eastAsia"/>
        </w:rPr>
        <w:t>4000</w:t>
      </w:r>
      <w:r w:rsidRPr="003D64E0">
        <w:rPr>
          <w:rFonts w:hint="eastAsia"/>
        </w:rPr>
        <w:t>话路或</w:t>
      </w:r>
      <w:r w:rsidRPr="003D64E0">
        <w:rPr>
          <w:rFonts w:hint="eastAsia"/>
        </w:rPr>
        <w:t>12</w:t>
      </w:r>
      <w:r w:rsidRPr="003D64E0">
        <w:rPr>
          <w:rFonts w:hint="eastAsia"/>
        </w:rPr>
        <w:t>路彩色电视。在转发器设计上也由限制功率过渡到限制带宽。为了适应大西洋通信业务高密集地区的需要，第四代卫星经过改进成为“国际通信卫星”Ⅳ</w:t>
      </w:r>
      <w:r w:rsidRPr="003D64E0">
        <w:rPr>
          <w:rFonts w:hint="eastAsia"/>
        </w:rPr>
        <w:t>-A</w:t>
      </w:r>
      <w:r w:rsidRPr="003D64E0">
        <w:rPr>
          <w:rFonts w:hint="eastAsia"/>
        </w:rPr>
        <w:t>号，首次利用空间波束隔离的方法实现了频率复用，通信转发器从</w:t>
      </w:r>
      <w:r w:rsidRPr="003D64E0">
        <w:rPr>
          <w:rFonts w:hint="eastAsia"/>
        </w:rPr>
        <w:t>12</w:t>
      </w:r>
      <w:r w:rsidRPr="003D64E0">
        <w:rPr>
          <w:rFonts w:hint="eastAsia"/>
        </w:rPr>
        <w:t>个增加到</w:t>
      </w:r>
      <w:r w:rsidRPr="003D64E0">
        <w:rPr>
          <w:rFonts w:hint="eastAsia"/>
        </w:rPr>
        <w:t>20</w:t>
      </w:r>
      <w:r w:rsidRPr="003D64E0">
        <w:rPr>
          <w:rFonts w:hint="eastAsia"/>
        </w:rPr>
        <w:t>个，通信容量增加</w:t>
      </w:r>
      <w:r w:rsidRPr="003D64E0">
        <w:rPr>
          <w:rFonts w:hint="eastAsia"/>
        </w:rPr>
        <w:t>50%</w:t>
      </w:r>
      <w:r w:rsidRPr="003D64E0">
        <w:rPr>
          <w:rFonts w:hint="eastAsia"/>
        </w:rPr>
        <w:t>。第五代卫星选用了三轴姿态控制方式，为安装更多大型天线提供了有利条件</w:t>
      </w:r>
      <w:r w:rsidRPr="003D64E0">
        <w:rPr>
          <w:rFonts w:hint="eastAsia"/>
        </w:rPr>
        <w:t xml:space="preserve"> </w:t>
      </w:r>
      <w:r w:rsidRPr="003D64E0">
        <w:rPr>
          <w:rFonts w:hint="eastAsia"/>
        </w:rPr>
        <w:t>。除上、下行使用</w:t>
      </w:r>
      <w:r w:rsidRPr="003D64E0">
        <w:rPr>
          <w:rFonts w:hint="eastAsia"/>
        </w:rPr>
        <w:t>6/4</w:t>
      </w:r>
      <w:r w:rsidRPr="003D64E0">
        <w:rPr>
          <w:rFonts w:hint="eastAsia"/>
        </w:rPr>
        <w:t>吉赫频段外，又采用了</w:t>
      </w:r>
      <w:r w:rsidRPr="003D64E0">
        <w:rPr>
          <w:rFonts w:hint="eastAsia"/>
        </w:rPr>
        <w:t>14/11</w:t>
      </w:r>
      <w:r w:rsidRPr="003D64E0">
        <w:rPr>
          <w:rFonts w:hint="eastAsia"/>
        </w:rPr>
        <w:t>吉赫新频段。首次在一颗卫星上同时应用空间波束隔离和正交极化隔离两种频率复用方式，使通信等效带宽比其前代改进型卫星展宽了</w:t>
      </w:r>
      <w:r w:rsidRPr="003D64E0">
        <w:rPr>
          <w:rFonts w:hint="eastAsia"/>
        </w:rPr>
        <w:t>2</w:t>
      </w:r>
      <w:r w:rsidRPr="003D64E0">
        <w:rPr>
          <w:rFonts w:hint="eastAsia"/>
        </w:rPr>
        <w:t>倍，从而可使一颗卫星的通信容量超过</w:t>
      </w:r>
      <w:r w:rsidRPr="003D64E0">
        <w:rPr>
          <w:rFonts w:hint="eastAsia"/>
        </w:rPr>
        <w:t>1.2</w:t>
      </w:r>
      <w:r w:rsidRPr="003D64E0">
        <w:rPr>
          <w:rFonts w:hint="eastAsia"/>
        </w:rPr>
        <w:t>万话路。</w:t>
      </w:r>
      <w:bookmarkStart w:id="0" w:name="_GoBack"/>
      <w:bookmarkEnd w:id="0"/>
    </w:p>
    <w:sectPr w:rsidR="003D64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927"/>
    <w:rsid w:val="003D64E0"/>
    <w:rsid w:val="00693927"/>
    <w:rsid w:val="00A14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32BDFA-11CC-4301-86F2-B52D776E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122</Words>
  <Characters>699</Characters>
  <Application>Microsoft Office Word</Application>
  <DocSecurity>0</DocSecurity>
  <Lines>5</Lines>
  <Paragraphs>1</Paragraphs>
  <ScaleCrop>false</ScaleCrop>
  <Company>微软中国</Company>
  <LinksUpToDate>false</LinksUpToDate>
  <CharactersWithSpaces>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2018-01-29T01:21:00Z</dcterms:created>
  <dcterms:modified xsi:type="dcterms:W3CDTF">2018-01-29T01:24:00Z</dcterms:modified>
</cp:coreProperties>
</file>