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C88" w:rsidRPr="00242C88" w:rsidRDefault="00242C88" w:rsidP="00242C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bookmarkStart w:id="0" w:name="_GoBack"/>
      <w:r w:rsidRPr="00242C88">
        <w:rPr>
          <w:rFonts w:ascii="Arial" w:eastAsia="宋体" w:hAnsi="Arial" w:cs="Arial"/>
          <w:kern w:val="0"/>
          <w:sz w:val="30"/>
          <w:szCs w:val="30"/>
        </w:rPr>
        <w:t>图形用户界面是一种人与计算机通信的界面显示格式，允许</w:t>
      </w:r>
      <w:bookmarkEnd w:id="0"/>
      <w:r w:rsidRPr="00242C88">
        <w:rPr>
          <w:rFonts w:ascii="Arial" w:eastAsia="宋体" w:hAnsi="Arial" w:cs="Arial"/>
          <w:kern w:val="0"/>
          <w:sz w:val="30"/>
          <w:szCs w:val="30"/>
        </w:rPr>
        <w:t>用户使用鼠标等输入设备操纵屏幕上的图标或菜单选项，以选择命令、调用文件、启动程序或执行其它一些日常任务。与通过键盘输入文本或字符命令来完成例行任务的字符界面相比，图形用户界面有许多优点。图形用户界面由窗口、下拉菜单、对话框及其相应的控制机制构成，在各种新式应用程序中都是标准化的，即相同的操作总是以同样的方式来完成，在图形用户界面，用户看到和操作的都是图形对象，应用的是计算机图形学的技术。</w:t>
      </w:r>
      <w:r w:rsidRPr="00242C88">
        <w:rPr>
          <w:rFonts w:ascii="Arial" w:eastAsia="宋体" w:hAnsi="Arial" w:cs="Arial"/>
          <w:kern w:val="0"/>
          <w:sz w:val="30"/>
          <w:szCs w:val="30"/>
          <w:vertAlign w:val="superscript"/>
        </w:rPr>
        <w:t>[1]</w:t>
      </w:r>
      <w:bookmarkStart w:id="1" w:name="ref_[1]_25309"/>
      <w:r w:rsidRPr="00242C88">
        <w:rPr>
          <w:rFonts w:ascii="Arial" w:eastAsia="宋体" w:hAnsi="Arial" w:cs="Arial"/>
          <w:kern w:val="0"/>
          <w:sz w:val="30"/>
          <w:szCs w:val="30"/>
        </w:rPr>
        <w:t> </w:t>
      </w:r>
      <w:bookmarkEnd w:id="1"/>
    </w:p>
    <w:p w:rsidR="00242C88" w:rsidRPr="00242C88" w:rsidRDefault="00242C88" w:rsidP="00242C88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242C88">
        <w:rPr>
          <w:rFonts w:ascii="Arial" w:eastAsia="宋体" w:hAnsi="Arial" w:cs="Arial"/>
          <w:kern w:val="0"/>
          <w:sz w:val="30"/>
          <w:szCs w:val="30"/>
        </w:rPr>
        <w:t xml:space="preserve">GUI </w:t>
      </w:r>
      <w:r w:rsidRPr="00242C88">
        <w:rPr>
          <w:rFonts w:ascii="Arial" w:eastAsia="宋体" w:hAnsi="Arial" w:cs="Arial"/>
          <w:kern w:val="0"/>
          <w:sz w:val="30"/>
          <w:szCs w:val="30"/>
        </w:rPr>
        <w:t>即</w:t>
      </w:r>
      <w:hyperlink r:id="rId6" w:tgtFrame="_blank" w:history="1">
        <w:r w:rsidRPr="00242C88">
          <w:rPr>
            <w:rFonts w:ascii="Arial" w:eastAsia="宋体" w:hAnsi="Arial" w:cs="Arial"/>
            <w:kern w:val="0"/>
            <w:sz w:val="30"/>
            <w:szCs w:val="30"/>
          </w:rPr>
          <w:t>人机交互</w:t>
        </w:r>
      </w:hyperlink>
      <w:r w:rsidRPr="00242C88">
        <w:rPr>
          <w:rFonts w:ascii="Arial" w:eastAsia="宋体" w:hAnsi="Arial" w:cs="Arial"/>
          <w:kern w:val="0"/>
          <w:sz w:val="30"/>
          <w:szCs w:val="30"/>
        </w:rPr>
        <w:t>图形化</w:t>
      </w:r>
      <w:hyperlink r:id="rId7" w:tgtFrame="_blank" w:history="1">
        <w:r w:rsidRPr="00242C88">
          <w:rPr>
            <w:rFonts w:ascii="Arial" w:eastAsia="宋体" w:hAnsi="Arial" w:cs="Arial"/>
            <w:kern w:val="0"/>
            <w:sz w:val="30"/>
            <w:szCs w:val="30"/>
          </w:rPr>
          <w:t>用户界面设计</w:t>
        </w:r>
      </w:hyperlink>
      <w:r w:rsidRPr="00242C88">
        <w:rPr>
          <w:rFonts w:ascii="Arial" w:eastAsia="宋体" w:hAnsi="Arial" w:cs="Arial"/>
          <w:kern w:val="0"/>
          <w:sz w:val="30"/>
          <w:szCs w:val="30"/>
        </w:rPr>
        <w:t>。纵观国际相关产业在图形化</w:t>
      </w:r>
      <w:hyperlink r:id="rId8" w:tgtFrame="_blank" w:history="1">
        <w:r w:rsidRPr="00242C88">
          <w:rPr>
            <w:rFonts w:ascii="Arial" w:eastAsia="宋体" w:hAnsi="Arial" w:cs="Arial"/>
            <w:kern w:val="0"/>
            <w:sz w:val="30"/>
            <w:szCs w:val="30"/>
          </w:rPr>
          <w:t>用户界面设计</w:t>
        </w:r>
      </w:hyperlink>
      <w:r w:rsidRPr="00242C88">
        <w:rPr>
          <w:rFonts w:ascii="Arial" w:eastAsia="宋体" w:hAnsi="Arial" w:cs="Arial"/>
          <w:kern w:val="0"/>
          <w:sz w:val="30"/>
          <w:szCs w:val="30"/>
        </w:rPr>
        <w:t>方面的发展现状，许多国际知名公司早已意识到</w:t>
      </w:r>
      <w:r w:rsidRPr="00242C88">
        <w:rPr>
          <w:rFonts w:ascii="Arial" w:eastAsia="宋体" w:hAnsi="Arial" w:cs="Arial"/>
          <w:kern w:val="0"/>
          <w:sz w:val="30"/>
          <w:szCs w:val="30"/>
        </w:rPr>
        <w:t xml:space="preserve"> GUI </w:t>
      </w:r>
      <w:r w:rsidRPr="00242C88">
        <w:rPr>
          <w:rFonts w:ascii="Arial" w:eastAsia="宋体" w:hAnsi="Arial" w:cs="Arial"/>
          <w:kern w:val="0"/>
          <w:sz w:val="30"/>
          <w:szCs w:val="30"/>
        </w:rPr>
        <w:t>在产品方面产生的强大增值功能，以及带动的巨大市场价值，因此在公司内部设立了相关部门专门从事</w:t>
      </w:r>
      <w:r w:rsidRPr="00242C88">
        <w:rPr>
          <w:rFonts w:ascii="Arial" w:eastAsia="宋体" w:hAnsi="Arial" w:cs="Arial"/>
          <w:kern w:val="0"/>
          <w:sz w:val="30"/>
          <w:szCs w:val="30"/>
        </w:rPr>
        <w:t xml:space="preserve"> GUI </w:t>
      </w:r>
      <w:r w:rsidRPr="00242C88">
        <w:rPr>
          <w:rFonts w:ascii="Arial" w:eastAsia="宋体" w:hAnsi="Arial" w:cs="Arial"/>
          <w:kern w:val="0"/>
          <w:sz w:val="30"/>
          <w:szCs w:val="30"/>
        </w:rPr>
        <w:t>的研究与设计，同业间也成立了若干机构，以互相交流</w:t>
      </w:r>
      <w:r w:rsidRPr="00242C88">
        <w:rPr>
          <w:rFonts w:ascii="Arial" w:eastAsia="宋体" w:hAnsi="Arial" w:cs="Arial"/>
          <w:kern w:val="0"/>
          <w:sz w:val="30"/>
          <w:szCs w:val="30"/>
        </w:rPr>
        <w:t xml:space="preserve"> GUI </w:t>
      </w:r>
      <w:r w:rsidRPr="00242C88">
        <w:rPr>
          <w:rFonts w:ascii="Arial" w:eastAsia="宋体" w:hAnsi="Arial" w:cs="Arial"/>
          <w:kern w:val="0"/>
          <w:sz w:val="30"/>
          <w:szCs w:val="30"/>
        </w:rPr>
        <w:t>设计理论与经验为目的。随着中国</w:t>
      </w:r>
      <w:r w:rsidRPr="00242C88">
        <w:rPr>
          <w:rFonts w:ascii="Arial" w:eastAsia="宋体" w:hAnsi="Arial" w:cs="Arial"/>
          <w:kern w:val="0"/>
          <w:sz w:val="30"/>
          <w:szCs w:val="30"/>
        </w:rPr>
        <w:t xml:space="preserve"> IT </w:t>
      </w:r>
      <w:r w:rsidRPr="00242C88">
        <w:rPr>
          <w:rFonts w:ascii="Arial" w:eastAsia="宋体" w:hAnsi="Arial" w:cs="Arial"/>
          <w:kern w:val="0"/>
          <w:sz w:val="30"/>
          <w:szCs w:val="30"/>
        </w:rPr>
        <w:t>产业，移动</w:t>
      </w:r>
      <w:hyperlink r:id="rId9" w:tgtFrame="_blank" w:history="1">
        <w:r w:rsidRPr="00242C88">
          <w:rPr>
            <w:rFonts w:ascii="Arial" w:eastAsia="宋体" w:hAnsi="Arial" w:cs="Arial"/>
            <w:kern w:val="0"/>
            <w:sz w:val="30"/>
            <w:szCs w:val="30"/>
          </w:rPr>
          <w:t>通讯</w:t>
        </w:r>
      </w:hyperlink>
      <w:r w:rsidRPr="00242C88">
        <w:rPr>
          <w:rFonts w:ascii="Arial" w:eastAsia="宋体" w:hAnsi="Arial" w:cs="Arial"/>
          <w:kern w:val="0"/>
          <w:sz w:val="30"/>
          <w:szCs w:val="30"/>
        </w:rPr>
        <w:t>产业，</w:t>
      </w:r>
      <w:hyperlink r:id="rId10" w:tgtFrame="_blank" w:history="1">
        <w:r w:rsidRPr="00242C88">
          <w:rPr>
            <w:rFonts w:ascii="Arial" w:eastAsia="宋体" w:hAnsi="Arial" w:cs="Arial"/>
            <w:kern w:val="0"/>
            <w:sz w:val="30"/>
            <w:szCs w:val="30"/>
          </w:rPr>
          <w:t>家电</w:t>
        </w:r>
      </w:hyperlink>
      <w:r w:rsidRPr="00242C88">
        <w:rPr>
          <w:rFonts w:ascii="Arial" w:eastAsia="宋体" w:hAnsi="Arial" w:cs="Arial"/>
          <w:kern w:val="0"/>
          <w:sz w:val="30"/>
          <w:szCs w:val="30"/>
        </w:rPr>
        <w:t>产业的迅猛发展，在产品的</w:t>
      </w:r>
      <w:hyperlink r:id="rId11" w:tgtFrame="_blank" w:history="1">
        <w:r w:rsidRPr="00242C88">
          <w:rPr>
            <w:rFonts w:ascii="Arial" w:eastAsia="宋体" w:hAnsi="Arial" w:cs="Arial"/>
            <w:kern w:val="0"/>
            <w:sz w:val="30"/>
            <w:szCs w:val="30"/>
          </w:rPr>
          <w:t>人机交互</w:t>
        </w:r>
      </w:hyperlink>
      <w:hyperlink r:id="rId12" w:tgtFrame="_blank" w:history="1">
        <w:r w:rsidRPr="00242C88">
          <w:rPr>
            <w:rFonts w:ascii="Arial" w:eastAsia="宋体" w:hAnsi="Arial" w:cs="Arial"/>
            <w:kern w:val="0"/>
            <w:sz w:val="30"/>
            <w:szCs w:val="30"/>
          </w:rPr>
          <w:t>界面</w:t>
        </w:r>
      </w:hyperlink>
      <w:r w:rsidRPr="00242C88">
        <w:rPr>
          <w:rFonts w:ascii="Arial" w:eastAsia="宋体" w:hAnsi="Arial" w:cs="Arial"/>
          <w:kern w:val="0"/>
          <w:sz w:val="30"/>
          <w:szCs w:val="30"/>
        </w:rPr>
        <w:t>设计水平发展上日显滞后，这对于提高产业综合素质，提升与国际同等业者的竞争能力等等方面无疑起了制约的作用。</w:t>
      </w:r>
    </w:p>
    <w:p w:rsidR="00242C88" w:rsidRPr="00242C88" w:rsidRDefault="00242C88" w:rsidP="00242C88">
      <w:pPr>
        <w:widowControl/>
        <w:shd w:val="clear" w:color="auto" w:fill="FFFFFF"/>
        <w:spacing w:before="150" w:after="150" w:line="360" w:lineRule="atLeast"/>
        <w:ind w:firstLine="480"/>
        <w:jc w:val="left"/>
        <w:rPr>
          <w:rFonts w:ascii="Arial" w:eastAsia="宋体" w:hAnsi="Arial" w:cs="Arial"/>
          <w:kern w:val="0"/>
          <w:sz w:val="30"/>
          <w:szCs w:val="30"/>
        </w:rPr>
      </w:pPr>
      <w:r w:rsidRPr="00242C88">
        <w:rPr>
          <w:rFonts w:ascii="Arial" w:eastAsia="宋体" w:hAnsi="Arial" w:cs="Arial"/>
          <w:kern w:val="0"/>
          <w:sz w:val="30"/>
          <w:szCs w:val="30"/>
        </w:rPr>
        <w:t>GUI</w:t>
      </w:r>
      <w:r w:rsidRPr="00242C88">
        <w:rPr>
          <w:rFonts w:ascii="Arial" w:eastAsia="宋体" w:hAnsi="Arial" w:cs="Arial"/>
          <w:kern w:val="0"/>
          <w:sz w:val="30"/>
          <w:szCs w:val="30"/>
        </w:rPr>
        <w:t>的广泛应用是当今计算机发展的重大成就之一，它极大地方</w:t>
      </w:r>
      <w:r w:rsidRPr="00242C88">
        <w:rPr>
          <w:rFonts w:ascii="Arial" w:eastAsia="宋体" w:hAnsi="Arial" w:cs="Arial" w:hint="eastAsia"/>
          <w:kern w:val="0"/>
          <w:sz w:val="30"/>
          <w:szCs w:val="30"/>
        </w:rPr>
        <w:t>便</w:t>
      </w:r>
      <w:r w:rsidRPr="00242C88">
        <w:rPr>
          <w:rFonts w:ascii="Arial" w:eastAsia="宋体" w:hAnsi="Arial" w:cs="Arial"/>
          <w:kern w:val="0"/>
          <w:sz w:val="30"/>
          <w:szCs w:val="30"/>
        </w:rPr>
        <w:t>了非专业用户的使用。人们从此不再需要死记硬背大量的命令，取而代之的是可以通过窗口、</w:t>
      </w:r>
      <w:hyperlink r:id="rId13" w:tgtFrame="_blank" w:history="1">
        <w:r w:rsidRPr="00242C88">
          <w:rPr>
            <w:rFonts w:ascii="Arial" w:eastAsia="宋体" w:hAnsi="Arial" w:cs="Arial"/>
            <w:kern w:val="0"/>
            <w:sz w:val="30"/>
            <w:szCs w:val="30"/>
          </w:rPr>
          <w:t>菜单</w:t>
        </w:r>
      </w:hyperlink>
      <w:r w:rsidRPr="00242C88">
        <w:rPr>
          <w:rFonts w:ascii="Arial" w:eastAsia="宋体" w:hAnsi="Arial" w:cs="Arial"/>
          <w:kern w:val="0"/>
          <w:sz w:val="30"/>
          <w:szCs w:val="30"/>
        </w:rPr>
        <w:t>、按键等方式来方便地进行操作。而</w:t>
      </w:r>
      <w:hyperlink r:id="rId14" w:tgtFrame="_blank" w:history="1">
        <w:r w:rsidRPr="00242C88">
          <w:rPr>
            <w:rFonts w:ascii="Arial" w:eastAsia="宋体" w:hAnsi="Arial" w:cs="Arial"/>
            <w:kern w:val="0"/>
            <w:sz w:val="30"/>
            <w:szCs w:val="30"/>
          </w:rPr>
          <w:t>嵌入式</w:t>
        </w:r>
      </w:hyperlink>
      <w:r w:rsidRPr="00242C88">
        <w:rPr>
          <w:rFonts w:ascii="Arial" w:eastAsia="宋体" w:hAnsi="Arial" w:cs="Arial"/>
          <w:kern w:val="0"/>
          <w:sz w:val="30"/>
          <w:szCs w:val="30"/>
        </w:rPr>
        <w:t>GUI</w:t>
      </w:r>
      <w:r w:rsidRPr="00242C88">
        <w:rPr>
          <w:rFonts w:ascii="Arial" w:eastAsia="宋体" w:hAnsi="Arial" w:cs="Arial"/>
          <w:kern w:val="0"/>
          <w:sz w:val="30"/>
          <w:szCs w:val="30"/>
        </w:rPr>
        <w:t>具有下面几个方面的基本要求：</w:t>
      </w:r>
      <w:r w:rsidRPr="00242C88">
        <w:rPr>
          <w:rFonts w:ascii="Arial" w:eastAsia="宋体" w:hAnsi="Arial" w:cs="Arial"/>
          <w:kern w:val="0"/>
          <w:sz w:val="30"/>
          <w:szCs w:val="30"/>
        </w:rPr>
        <w:lastRenderedPageBreak/>
        <w:t>轻型、占用资源少、高性能、高可靠性、便于移植、可配置等特点。</w:t>
      </w:r>
    </w:p>
    <w:p w:rsidR="0065565B" w:rsidRPr="00242C88" w:rsidRDefault="0065565B">
      <w:pPr>
        <w:rPr>
          <w:sz w:val="30"/>
          <w:szCs w:val="30"/>
        </w:rPr>
      </w:pPr>
    </w:p>
    <w:sectPr w:rsidR="0065565B" w:rsidRPr="00242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F19" w:rsidRDefault="003F4F19" w:rsidP="00242C88">
      <w:r>
        <w:separator/>
      </w:r>
    </w:p>
  </w:endnote>
  <w:endnote w:type="continuationSeparator" w:id="0">
    <w:p w:rsidR="003F4F19" w:rsidRDefault="003F4F19" w:rsidP="0024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F19" w:rsidRDefault="003F4F19" w:rsidP="00242C88">
      <w:r>
        <w:separator/>
      </w:r>
    </w:p>
  </w:footnote>
  <w:footnote w:type="continuationSeparator" w:id="0">
    <w:p w:rsidR="003F4F19" w:rsidRDefault="003F4F19" w:rsidP="00242C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DBB"/>
    <w:rsid w:val="00242C88"/>
    <w:rsid w:val="003F4F19"/>
    <w:rsid w:val="0065565B"/>
    <w:rsid w:val="00F45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76949E8-B5B0-4830-A3A3-16F2E226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2C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42C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42C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42C88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242C88"/>
    <w:rPr>
      <w:color w:val="0000FF"/>
      <w:u w:val="single"/>
    </w:rPr>
  </w:style>
  <w:style w:type="character" w:customStyle="1" w:styleId="number">
    <w:name w:val="number"/>
    <w:basedOn w:val="a0"/>
    <w:rsid w:val="00242C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2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904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54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6611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31486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512502295">
              <w:marLeft w:val="0"/>
              <w:marRight w:val="0"/>
              <w:marTop w:val="0"/>
              <w:marBottom w:val="0"/>
              <w:divBdr>
                <w:top w:val="none" w:sz="0" w:space="6" w:color="auto"/>
                <w:left w:val="single" w:sz="6" w:space="5" w:color="E0E0E0"/>
                <w:bottom w:val="single" w:sz="6" w:space="6" w:color="E0E0E0"/>
                <w:right w:val="single" w:sz="6" w:space="5" w:color="E0E0E0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7%94%A8%E6%88%B7%E7%95%8C%E9%9D%A2%E8%AE%BE%E8%AE%A1" TargetMode="External"/><Relationship Id="rId13" Type="http://schemas.openxmlformats.org/officeDocument/2006/relationships/hyperlink" Target="https://baike.baidu.com/item/%E8%8F%9C%E5%8D%9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94%A8%E6%88%B7%E7%95%8C%E9%9D%A2%E8%AE%BE%E8%AE%A1" TargetMode="External"/><Relationship Id="rId12" Type="http://schemas.openxmlformats.org/officeDocument/2006/relationships/hyperlink" Target="https://baike.baidu.com/item/%E7%95%8C%E9%9D%A2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baike.baidu.com/item/%E4%BA%BA%E6%9C%BA%E4%BA%A4%E4%BA%92" TargetMode="External"/><Relationship Id="rId11" Type="http://schemas.openxmlformats.org/officeDocument/2006/relationships/hyperlink" Target="https://baike.baidu.com/item/%E4%BA%BA%E6%9C%BA%E4%BA%A4%E4%BA%92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baike.baidu.com/item/%E5%AE%B6%E7%94%B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aike.baidu.com/item/%E9%80%9A%E8%AE%AF" TargetMode="External"/><Relationship Id="rId14" Type="http://schemas.openxmlformats.org/officeDocument/2006/relationships/hyperlink" Target="https://baike.baidu.com/item/%E5%B5%8C%E5%85%A5%E5%BC%8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2</cp:revision>
  <dcterms:created xsi:type="dcterms:W3CDTF">2018-01-28T06:02:00Z</dcterms:created>
  <dcterms:modified xsi:type="dcterms:W3CDTF">2018-01-28T06:03:00Z</dcterms:modified>
</cp:coreProperties>
</file>