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61B" w:rsidRPr="0090616D" w:rsidRDefault="0090616D" w:rsidP="0082561B">
      <w:pPr>
        <w:widowControl/>
        <w:jc w:val="left"/>
        <w:rPr>
          <w:rFonts w:ascii="宋体" w:eastAsia="宋体" w:hAnsi="宋体" w:cs="宋体"/>
          <w:kern w:val="0"/>
          <w:sz w:val="32"/>
          <w:szCs w:val="32"/>
        </w:rPr>
      </w:pPr>
      <w:r>
        <w:rPr>
          <w:rFonts w:ascii="宋体" w:eastAsia="宋体" w:hAnsi="宋体" w:cs="宋体" w:hint="eastAsia"/>
          <w:kern w:val="0"/>
          <w:sz w:val="24"/>
          <w:szCs w:val="24"/>
        </w:rPr>
        <w:t xml:space="preserve">   </w:t>
      </w:r>
      <w:r w:rsidRPr="0090616D">
        <w:rPr>
          <w:rFonts w:ascii="宋体" w:eastAsia="宋体" w:hAnsi="宋体" w:cs="宋体" w:hint="eastAsia"/>
          <w:kern w:val="0"/>
          <w:sz w:val="32"/>
          <w:szCs w:val="32"/>
        </w:rPr>
        <w:t xml:space="preserve">   </w:t>
      </w:r>
      <w:r w:rsidR="0082561B" w:rsidRPr="0090616D">
        <w:rPr>
          <w:rFonts w:ascii="宋体" w:eastAsia="宋体" w:hAnsi="宋体" w:cs="宋体"/>
          <w:kern w:val="0"/>
          <w:sz w:val="32"/>
          <w:szCs w:val="32"/>
        </w:rPr>
        <w:t>场效应晶体管（Field Effect Transistor缩写(FET)）简称场效应管。主要有两种类型（junction FET—</w:t>
      </w:r>
      <w:bookmarkStart w:id="0" w:name="_GoBack"/>
      <w:r w:rsidR="0082561B" w:rsidRPr="0090616D">
        <w:rPr>
          <w:rFonts w:ascii="宋体" w:eastAsia="宋体" w:hAnsi="宋体" w:cs="宋体"/>
          <w:kern w:val="0"/>
          <w:sz w:val="32"/>
          <w:szCs w:val="32"/>
        </w:rPr>
        <w:t xml:space="preserve">JFET)和金属 - 氧化物半导体场效应管（metal-oxide </w:t>
      </w:r>
      <w:bookmarkEnd w:id="0"/>
      <w:r w:rsidR="0082561B" w:rsidRPr="0090616D">
        <w:rPr>
          <w:rFonts w:ascii="宋体" w:eastAsia="宋体" w:hAnsi="宋体" w:cs="宋体"/>
          <w:kern w:val="0"/>
          <w:sz w:val="32"/>
          <w:szCs w:val="32"/>
        </w:rPr>
        <w:t>semiconductor FET，简称MOS-FET）。由</w:t>
      </w:r>
      <w:hyperlink r:id="rId6" w:tgtFrame="_blank" w:history="1">
        <w:r w:rsidR="0082561B" w:rsidRPr="0090616D">
          <w:rPr>
            <w:rFonts w:ascii="宋体" w:eastAsia="宋体" w:hAnsi="宋体" w:cs="宋体"/>
            <w:kern w:val="0"/>
            <w:sz w:val="32"/>
            <w:szCs w:val="32"/>
          </w:rPr>
          <w:t>多数载流子</w:t>
        </w:r>
      </w:hyperlink>
      <w:r w:rsidR="0082561B" w:rsidRPr="0090616D">
        <w:rPr>
          <w:rFonts w:ascii="宋体" w:eastAsia="宋体" w:hAnsi="宋体" w:cs="宋体"/>
          <w:kern w:val="0"/>
          <w:sz w:val="32"/>
          <w:szCs w:val="32"/>
        </w:rPr>
        <w:t>参与导电，也称为单极型晶体管。它属于电压控制型</w:t>
      </w:r>
      <w:hyperlink r:id="rId7" w:tgtFrame="_blank" w:history="1">
        <w:r w:rsidR="0082561B" w:rsidRPr="0090616D">
          <w:rPr>
            <w:rFonts w:ascii="宋体" w:eastAsia="宋体" w:hAnsi="宋体" w:cs="宋体"/>
            <w:kern w:val="0"/>
            <w:sz w:val="32"/>
            <w:szCs w:val="32"/>
          </w:rPr>
          <w:t>半导体器件</w:t>
        </w:r>
      </w:hyperlink>
      <w:r w:rsidR="0082561B" w:rsidRPr="0090616D">
        <w:rPr>
          <w:rFonts w:ascii="宋体" w:eastAsia="宋体" w:hAnsi="宋体" w:cs="宋体"/>
          <w:kern w:val="0"/>
          <w:sz w:val="32"/>
          <w:szCs w:val="32"/>
        </w:rPr>
        <w:t>。具有</w:t>
      </w:r>
      <w:hyperlink r:id="rId8" w:tgtFrame="_blank" w:history="1">
        <w:r w:rsidR="0082561B" w:rsidRPr="0090616D">
          <w:rPr>
            <w:rFonts w:ascii="宋体" w:eastAsia="宋体" w:hAnsi="宋体" w:cs="宋体"/>
            <w:kern w:val="0"/>
            <w:sz w:val="32"/>
            <w:szCs w:val="32"/>
          </w:rPr>
          <w:t>输入电阻</w:t>
        </w:r>
      </w:hyperlink>
      <w:r w:rsidR="0082561B" w:rsidRPr="0090616D">
        <w:rPr>
          <w:rFonts w:ascii="宋体" w:eastAsia="宋体" w:hAnsi="宋体" w:cs="宋体"/>
          <w:kern w:val="0"/>
          <w:sz w:val="32"/>
          <w:szCs w:val="32"/>
        </w:rPr>
        <w:t>高（10</w:t>
      </w:r>
      <w:r w:rsidR="0082561B" w:rsidRPr="0090616D">
        <w:rPr>
          <w:rFonts w:ascii="宋体" w:eastAsia="宋体" w:hAnsi="宋体" w:cs="宋体"/>
          <w:kern w:val="0"/>
          <w:sz w:val="32"/>
          <w:szCs w:val="32"/>
          <w:vertAlign w:val="superscript"/>
        </w:rPr>
        <w:t>7</w:t>
      </w:r>
      <w:r w:rsidR="0082561B" w:rsidRPr="0090616D">
        <w:rPr>
          <w:rFonts w:ascii="宋体" w:eastAsia="宋体" w:hAnsi="宋体" w:cs="宋体"/>
          <w:kern w:val="0"/>
          <w:sz w:val="32"/>
          <w:szCs w:val="32"/>
        </w:rPr>
        <w:t>～10</w:t>
      </w:r>
      <w:r w:rsidR="0082561B" w:rsidRPr="0090616D">
        <w:rPr>
          <w:rFonts w:ascii="宋体" w:eastAsia="宋体" w:hAnsi="宋体" w:cs="宋体"/>
          <w:kern w:val="0"/>
          <w:sz w:val="32"/>
          <w:szCs w:val="32"/>
          <w:vertAlign w:val="superscript"/>
        </w:rPr>
        <w:t>15</w:t>
      </w:r>
      <w:r w:rsidR="0082561B" w:rsidRPr="0090616D">
        <w:rPr>
          <w:rFonts w:ascii="宋体" w:eastAsia="宋体" w:hAnsi="宋体" w:cs="宋体"/>
          <w:kern w:val="0"/>
          <w:sz w:val="32"/>
          <w:szCs w:val="32"/>
        </w:rPr>
        <w:t>Ω）、噪声小、功耗低、动态范围大、易于集成、没有二次击穿现象、安全工作区域宽等优点，现已成为</w:t>
      </w:r>
      <w:hyperlink r:id="rId9" w:tgtFrame="_blank" w:history="1">
        <w:r w:rsidR="0082561B" w:rsidRPr="0090616D">
          <w:rPr>
            <w:rFonts w:ascii="宋体" w:eastAsia="宋体" w:hAnsi="宋体" w:cs="宋体"/>
            <w:kern w:val="0"/>
            <w:sz w:val="32"/>
            <w:szCs w:val="32"/>
          </w:rPr>
          <w:t>双极型晶体管</w:t>
        </w:r>
      </w:hyperlink>
      <w:r w:rsidR="0082561B" w:rsidRPr="0090616D">
        <w:rPr>
          <w:rFonts w:ascii="宋体" w:eastAsia="宋体" w:hAnsi="宋体" w:cs="宋体"/>
          <w:kern w:val="0"/>
          <w:sz w:val="32"/>
          <w:szCs w:val="32"/>
        </w:rPr>
        <w:t>和</w:t>
      </w:r>
      <w:hyperlink r:id="rId10" w:tgtFrame="_blank" w:history="1">
        <w:r w:rsidR="0082561B" w:rsidRPr="0090616D">
          <w:rPr>
            <w:rFonts w:ascii="宋体" w:eastAsia="宋体" w:hAnsi="宋体" w:cs="宋体"/>
            <w:kern w:val="0"/>
            <w:sz w:val="32"/>
            <w:szCs w:val="32"/>
          </w:rPr>
          <w:t>功率晶体管</w:t>
        </w:r>
      </w:hyperlink>
      <w:r w:rsidR="0082561B" w:rsidRPr="0090616D">
        <w:rPr>
          <w:rFonts w:ascii="宋体" w:eastAsia="宋体" w:hAnsi="宋体" w:cs="宋体"/>
          <w:kern w:val="0"/>
          <w:sz w:val="32"/>
          <w:szCs w:val="32"/>
        </w:rPr>
        <w:t>的强大竞争者。</w:t>
      </w:r>
    </w:p>
    <w:p w:rsidR="0082561B" w:rsidRPr="0090616D" w:rsidRDefault="0090616D" w:rsidP="0082561B">
      <w:pPr>
        <w:widowControl/>
        <w:jc w:val="left"/>
        <w:rPr>
          <w:rFonts w:ascii="宋体" w:eastAsia="宋体" w:hAnsi="宋体" w:cs="宋体"/>
          <w:kern w:val="0"/>
          <w:sz w:val="32"/>
          <w:szCs w:val="32"/>
        </w:rPr>
      </w:pPr>
      <w:r w:rsidRPr="0090616D">
        <w:rPr>
          <w:rFonts w:ascii="宋体" w:eastAsia="宋体" w:hAnsi="宋体" w:cs="宋体" w:hint="eastAsia"/>
          <w:kern w:val="0"/>
          <w:sz w:val="32"/>
          <w:szCs w:val="32"/>
        </w:rPr>
        <w:t xml:space="preserve">      </w:t>
      </w:r>
      <w:r w:rsidR="0082561B" w:rsidRPr="0090616D">
        <w:rPr>
          <w:rFonts w:ascii="宋体" w:eastAsia="宋体" w:hAnsi="宋体" w:cs="宋体"/>
          <w:kern w:val="0"/>
          <w:sz w:val="32"/>
          <w:szCs w:val="32"/>
        </w:rPr>
        <w:t>场效应管（FET）是利用控制输入回路的电场效应来控制输出回路电流的一种半导体器件，并以此命名。由于它仅靠半导体中的多数载流子导电，又称</w:t>
      </w:r>
      <w:r w:rsidR="0082561B" w:rsidRPr="0090616D">
        <w:rPr>
          <w:rFonts w:ascii="宋体" w:eastAsia="宋体" w:hAnsi="宋体" w:cs="宋体"/>
          <w:bCs/>
          <w:kern w:val="0"/>
          <w:sz w:val="32"/>
          <w:szCs w:val="32"/>
        </w:rPr>
        <w:t>单极型晶体管</w:t>
      </w:r>
      <w:r w:rsidR="0082561B" w:rsidRPr="0090616D">
        <w:rPr>
          <w:rFonts w:ascii="宋体" w:eastAsia="宋体" w:hAnsi="宋体" w:cs="宋体"/>
          <w:kern w:val="0"/>
          <w:sz w:val="32"/>
          <w:szCs w:val="32"/>
        </w:rPr>
        <w:t>。</w:t>
      </w:r>
    </w:p>
    <w:p w:rsidR="0090616D" w:rsidRPr="0090616D" w:rsidRDefault="0090616D" w:rsidP="0090616D">
      <w:pPr>
        <w:widowControl/>
        <w:jc w:val="left"/>
        <w:rPr>
          <w:sz w:val="32"/>
          <w:szCs w:val="32"/>
        </w:rPr>
      </w:pPr>
      <w:r w:rsidRPr="0090616D">
        <w:rPr>
          <w:rFonts w:hint="eastAsia"/>
          <w:sz w:val="32"/>
          <w:szCs w:val="32"/>
        </w:rPr>
        <w:t xml:space="preserve">       </w:t>
      </w:r>
      <w:r w:rsidRPr="0090616D">
        <w:rPr>
          <w:sz w:val="32"/>
          <w:szCs w:val="32"/>
        </w:rPr>
        <w:t>场效应管是电压控制元件，而晶体管是电流控制元件</w:t>
      </w:r>
      <w:r w:rsidRPr="0090616D">
        <w:rPr>
          <w:rFonts w:hint="eastAsia"/>
          <w:sz w:val="32"/>
          <w:szCs w:val="32"/>
        </w:rPr>
        <w:t>。</w:t>
      </w:r>
      <w:r w:rsidRPr="0090616D">
        <w:rPr>
          <w:sz w:val="32"/>
          <w:szCs w:val="32"/>
        </w:rPr>
        <w:t>在只允许从信号源取较少电流的情况下，应选用场效应管；而在信号电压较低，又允许从信号源取较多电流的条件下，应选用晶体管。场效应管是利用多数载流子导电，所以称之为单极型器件，而晶体管是既有多数载流子，也利用少数载流子导电，被称之为双极型器件。</w:t>
      </w:r>
    </w:p>
    <w:p w:rsidR="0090616D" w:rsidRPr="0090616D" w:rsidRDefault="0090616D" w:rsidP="0090616D">
      <w:pPr>
        <w:rPr>
          <w:sz w:val="32"/>
          <w:szCs w:val="32"/>
        </w:rPr>
      </w:pPr>
      <w:r w:rsidRPr="0090616D">
        <w:rPr>
          <w:sz w:val="32"/>
          <w:szCs w:val="32"/>
        </w:rPr>
        <w:t>有些场效应管的源极和漏极可以互换使用，栅压也可正可负，</w:t>
      </w:r>
      <w:hyperlink r:id="rId11" w:tgtFrame="_blank" w:history="1">
        <w:r w:rsidRPr="0090616D">
          <w:rPr>
            <w:rStyle w:val="a5"/>
            <w:color w:val="auto"/>
            <w:sz w:val="32"/>
            <w:szCs w:val="32"/>
            <w:u w:val="none"/>
          </w:rPr>
          <w:t>灵活性</w:t>
        </w:r>
      </w:hyperlink>
      <w:r w:rsidRPr="0090616D">
        <w:rPr>
          <w:sz w:val="32"/>
          <w:szCs w:val="32"/>
        </w:rPr>
        <w:t>比三极管好。</w:t>
      </w:r>
    </w:p>
    <w:p w:rsidR="0090616D" w:rsidRPr="0090616D" w:rsidRDefault="0090616D" w:rsidP="0090616D">
      <w:pPr>
        <w:rPr>
          <w:sz w:val="32"/>
          <w:szCs w:val="32"/>
        </w:rPr>
      </w:pPr>
      <w:r w:rsidRPr="0090616D">
        <w:rPr>
          <w:sz w:val="32"/>
          <w:szCs w:val="32"/>
        </w:rPr>
        <w:t>场效应管能在很</w:t>
      </w:r>
      <w:hyperlink r:id="rId12" w:tgtFrame="_blank" w:history="1">
        <w:r w:rsidRPr="0090616D">
          <w:rPr>
            <w:rStyle w:val="a5"/>
            <w:color w:val="auto"/>
            <w:sz w:val="32"/>
            <w:szCs w:val="32"/>
            <w:u w:val="none"/>
          </w:rPr>
          <w:t>小电流</w:t>
        </w:r>
      </w:hyperlink>
      <w:r w:rsidRPr="0090616D">
        <w:rPr>
          <w:sz w:val="32"/>
          <w:szCs w:val="32"/>
        </w:rPr>
        <w:t>和很低电压的条件下工作，而且它的制造工艺可以很方便地把很多场效应管集成在一块</w:t>
      </w:r>
      <w:hyperlink r:id="rId13" w:tgtFrame="_blank" w:history="1">
        <w:r w:rsidRPr="0090616D">
          <w:rPr>
            <w:rStyle w:val="a5"/>
            <w:color w:val="auto"/>
            <w:sz w:val="32"/>
            <w:szCs w:val="32"/>
            <w:u w:val="none"/>
          </w:rPr>
          <w:t>硅片</w:t>
        </w:r>
      </w:hyperlink>
      <w:r w:rsidRPr="0090616D">
        <w:rPr>
          <w:sz w:val="32"/>
          <w:szCs w:val="32"/>
        </w:rPr>
        <w:t>上，</w:t>
      </w:r>
      <w:r w:rsidRPr="0090616D">
        <w:rPr>
          <w:sz w:val="32"/>
          <w:szCs w:val="32"/>
        </w:rPr>
        <w:lastRenderedPageBreak/>
        <w:t>因此场效应管在大规模</w:t>
      </w:r>
      <w:hyperlink r:id="rId14" w:tgtFrame="_blank" w:history="1">
        <w:r w:rsidRPr="0090616D">
          <w:rPr>
            <w:rStyle w:val="a5"/>
            <w:color w:val="auto"/>
            <w:sz w:val="32"/>
            <w:szCs w:val="32"/>
            <w:u w:val="none"/>
          </w:rPr>
          <w:t>集成电路</w:t>
        </w:r>
      </w:hyperlink>
      <w:r w:rsidRPr="0090616D">
        <w:rPr>
          <w:sz w:val="32"/>
          <w:szCs w:val="32"/>
        </w:rPr>
        <w:t>中得到了广泛的应用。</w:t>
      </w:r>
    </w:p>
    <w:p w:rsidR="0090616D" w:rsidRPr="0090616D" w:rsidRDefault="0090616D" w:rsidP="0082561B">
      <w:pPr>
        <w:widowControl/>
        <w:jc w:val="left"/>
        <w:rPr>
          <w:rFonts w:ascii="宋体" w:eastAsia="宋体" w:hAnsi="宋体" w:cs="宋体" w:hint="eastAsia"/>
          <w:kern w:val="0"/>
          <w:sz w:val="32"/>
          <w:szCs w:val="32"/>
        </w:rPr>
      </w:pPr>
    </w:p>
    <w:p w:rsidR="0065565B" w:rsidRPr="0090616D" w:rsidRDefault="0065565B">
      <w:pPr>
        <w:rPr>
          <w:sz w:val="32"/>
          <w:szCs w:val="32"/>
        </w:rPr>
      </w:pPr>
    </w:p>
    <w:sectPr w:rsidR="0065565B" w:rsidRPr="00906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267" w:rsidRDefault="00F25267" w:rsidP="0082561B">
      <w:r>
        <w:separator/>
      </w:r>
    </w:p>
  </w:endnote>
  <w:endnote w:type="continuationSeparator" w:id="0">
    <w:p w:rsidR="00F25267" w:rsidRDefault="00F25267" w:rsidP="00825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267" w:rsidRDefault="00F25267" w:rsidP="0082561B">
      <w:r>
        <w:separator/>
      </w:r>
    </w:p>
  </w:footnote>
  <w:footnote w:type="continuationSeparator" w:id="0">
    <w:p w:rsidR="00F25267" w:rsidRDefault="00F25267" w:rsidP="008256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C7"/>
    <w:rsid w:val="00357FC7"/>
    <w:rsid w:val="0065565B"/>
    <w:rsid w:val="0082561B"/>
    <w:rsid w:val="00877BE4"/>
    <w:rsid w:val="0090616D"/>
    <w:rsid w:val="00DA773E"/>
    <w:rsid w:val="00F25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83E3B2-71EC-403D-AC31-A413B89F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56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561B"/>
    <w:rPr>
      <w:sz w:val="18"/>
      <w:szCs w:val="18"/>
    </w:rPr>
  </w:style>
  <w:style w:type="paragraph" w:styleId="a4">
    <w:name w:val="footer"/>
    <w:basedOn w:val="a"/>
    <w:link w:val="Char0"/>
    <w:uiPriority w:val="99"/>
    <w:unhideWhenUsed/>
    <w:rsid w:val="0082561B"/>
    <w:pPr>
      <w:tabs>
        <w:tab w:val="center" w:pos="4153"/>
        <w:tab w:val="right" w:pos="8306"/>
      </w:tabs>
      <w:snapToGrid w:val="0"/>
      <w:jc w:val="left"/>
    </w:pPr>
    <w:rPr>
      <w:sz w:val="18"/>
      <w:szCs w:val="18"/>
    </w:rPr>
  </w:style>
  <w:style w:type="character" w:customStyle="1" w:styleId="Char0">
    <w:name w:val="页脚 Char"/>
    <w:basedOn w:val="a0"/>
    <w:link w:val="a4"/>
    <w:uiPriority w:val="99"/>
    <w:rsid w:val="0082561B"/>
    <w:rPr>
      <w:sz w:val="18"/>
      <w:szCs w:val="18"/>
    </w:rPr>
  </w:style>
  <w:style w:type="character" w:styleId="a5">
    <w:name w:val="Hyperlink"/>
    <w:basedOn w:val="a0"/>
    <w:uiPriority w:val="99"/>
    <w:semiHidden/>
    <w:unhideWhenUsed/>
    <w:rsid w:val="0082561B"/>
    <w:rPr>
      <w:color w:val="0000FF"/>
      <w:u w:val="single"/>
    </w:rPr>
  </w:style>
  <w:style w:type="character" w:customStyle="1" w:styleId="description">
    <w:name w:val="description"/>
    <w:basedOn w:val="a0"/>
    <w:rsid w:val="00906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6862">
      <w:bodyDiv w:val="1"/>
      <w:marLeft w:val="0"/>
      <w:marRight w:val="0"/>
      <w:marTop w:val="0"/>
      <w:marBottom w:val="0"/>
      <w:divBdr>
        <w:top w:val="none" w:sz="0" w:space="0" w:color="auto"/>
        <w:left w:val="none" w:sz="0" w:space="0" w:color="auto"/>
        <w:bottom w:val="none" w:sz="0" w:space="0" w:color="auto"/>
        <w:right w:val="none" w:sz="0" w:space="0" w:color="auto"/>
      </w:divBdr>
      <w:divsChild>
        <w:div w:id="326178715">
          <w:marLeft w:val="0"/>
          <w:marRight w:val="0"/>
          <w:marTop w:val="0"/>
          <w:marBottom w:val="0"/>
          <w:divBdr>
            <w:top w:val="none" w:sz="0" w:space="0" w:color="auto"/>
            <w:left w:val="none" w:sz="0" w:space="0" w:color="auto"/>
            <w:bottom w:val="none" w:sz="0" w:space="0" w:color="auto"/>
            <w:right w:val="none" w:sz="0" w:space="0" w:color="auto"/>
          </w:divBdr>
          <w:divsChild>
            <w:div w:id="1613902542">
              <w:marLeft w:val="0"/>
              <w:marRight w:val="0"/>
              <w:marTop w:val="0"/>
              <w:marBottom w:val="0"/>
              <w:divBdr>
                <w:top w:val="none" w:sz="0" w:space="0" w:color="auto"/>
                <w:left w:val="none" w:sz="0" w:space="0" w:color="auto"/>
                <w:bottom w:val="none" w:sz="0" w:space="0" w:color="auto"/>
                <w:right w:val="none" w:sz="0" w:space="0" w:color="auto"/>
              </w:divBdr>
            </w:div>
          </w:divsChild>
        </w:div>
        <w:div w:id="776415105">
          <w:marLeft w:val="0"/>
          <w:marRight w:val="0"/>
          <w:marTop w:val="0"/>
          <w:marBottom w:val="0"/>
          <w:divBdr>
            <w:top w:val="none" w:sz="0" w:space="0" w:color="auto"/>
            <w:left w:val="none" w:sz="0" w:space="0" w:color="auto"/>
            <w:bottom w:val="none" w:sz="0" w:space="0" w:color="auto"/>
            <w:right w:val="none" w:sz="0" w:space="0" w:color="auto"/>
          </w:divBdr>
        </w:div>
        <w:div w:id="235433446">
          <w:marLeft w:val="0"/>
          <w:marRight w:val="0"/>
          <w:marTop w:val="0"/>
          <w:marBottom w:val="0"/>
          <w:divBdr>
            <w:top w:val="none" w:sz="0" w:space="0" w:color="auto"/>
            <w:left w:val="none" w:sz="0" w:space="0" w:color="auto"/>
            <w:bottom w:val="none" w:sz="0" w:space="0" w:color="auto"/>
            <w:right w:val="none" w:sz="0" w:space="0" w:color="auto"/>
          </w:divBdr>
        </w:div>
      </w:divsChild>
    </w:div>
    <w:div w:id="1920670888">
      <w:bodyDiv w:val="1"/>
      <w:marLeft w:val="0"/>
      <w:marRight w:val="0"/>
      <w:marTop w:val="0"/>
      <w:marBottom w:val="0"/>
      <w:divBdr>
        <w:top w:val="none" w:sz="0" w:space="0" w:color="auto"/>
        <w:left w:val="none" w:sz="0" w:space="0" w:color="auto"/>
        <w:bottom w:val="none" w:sz="0" w:space="0" w:color="auto"/>
        <w:right w:val="none" w:sz="0" w:space="0" w:color="auto"/>
      </w:divBdr>
      <w:divsChild>
        <w:div w:id="2017073961">
          <w:marLeft w:val="0"/>
          <w:marRight w:val="0"/>
          <w:marTop w:val="0"/>
          <w:marBottom w:val="0"/>
          <w:divBdr>
            <w:top w:val="none" w:sz="0" w:space="0" w:color="auto"/>
            <w:left w:val="none" w:sz="0" w:space="0" w:color="auto"/>
            <w:bottom w:val="none" w:sz="0" w:space="0" w:color="auto"/>
            <w:right w:val="none" w:sz="0" w:space="0" w:color="auto"/>
          </w:divBdr>
        </w:div>
        <w:div w:id="275143520">
          <w:marLeft w:val="0"/>
          <w:marRight w:val="0"/>
          <w:marTop w:val="0"/>
          <w:marBottom w:val="0"/>
          <w:divBdr>
            <w:top w:val="none" w:sz="0" w:space="0" w:color="auto"/>
            <w:left w:val="none" w:sz="0" w:space="0" w:color="auto"/>
            <w:bottom w:val="none" w:sz="0" w:space="0" w:color="auto"/>
            <w:right w:val="none" w:sz="0" w:space="0" w:color="auto"/>
          </w:divBdr>
        </w:div>
        <w:div w:id="233442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E%93%E5%85%A5%E7%94%B5%E9%98%BB" TargetMode="External"/><Relationship Id="rId13" Type="http://schemas.openxmlformats.org/officeDocument/2006/relationships/hyperlink" Target="https://baike.baidu.com/item/%E7%A1%85%E7%89%87" TargetMode="External"/><Relationship Id="rId3" Type="http://schemas.openxmlformats.org/officeDocument/2006/relationships/webSettings" Target="webSettings.xml"/><Relationship Id="rId7" Type="http://schemas.openxmlformats.org/officeDocument/2006/relationships/hyperlink" Target="https://baike.baidu.com/item/%E5%8D%8A%E5%AF%BC%E4%BD%93%E5%99%A8%E4%BB%B6" TargetMode="External"/><Relationship Id="rId12" Type="http://schemas.openxmlformats.org/officeDocument/2006/relationships/hyperlink" Target="https://baike.baidu.com/item/%E5%B0%8F%E7%94%B5%E6%B5%8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baidu.com/item/%E5%A4%9A%E6%95%B0%E8%BD%BD%E6%B5%81%E5%AD%90" TargetMode="External"/><Relationship Id="rId11" Type="http://schemas.openxmlformats.org/officeDocument/2006/relationships/hyperlink" Target="https://baike.baidu.com/item/%E7%81%B5%E6%B4%BB%E6%80%A7"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baike.baidu.com/item/%E5%8A%9F%E7%8E%87%E6%99%B6%E4%BD%93%E7%AE%A1" TargetMode="External"/><Relationship Id="rId4" Type="http://schemas.openxmlformats.org/officeDocument/2006/relationships/footnotes" Target="footnotes.xml"/><Relationship Id="rId9" Type="http://schemas.openxmlformats.org/officeDocument/2006/relationships/hyperlink" Target="https://baike.baidu.com/item/%E5%8F%8C%E6%9E%81%E5%9E%8B%E6%99%B6%E4%BD%93%E7%AE%A1" TargetMode="External"/><Relationship Id="rId14" Type="http://schemas.openxmlformats.org/officeDocument/2006/relationships/hyperlink" Target="https://baike.baidu.com/item/%E9%9B%86%E6%88%90%E7%94%B5%E8%B7%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3</cp:revision>
  <dcterms:created xsi:type="dcterms:W3CDTF">2018-01-28T03:19:00Z</dcterms:created>
  <dcterms:modified xsi:type="dcterms:W3CDTF">2018-01-28T04:53:00Z</dcterms:modified>
</cp:coreProperties>
</file>