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187" w:rsidRPr="00845958" w:rsidRDefault="00BB4187">
      <w:pPr>
        <w:rPr>
          <w:sz w:val="30"/>
          <w:szCs w:val="30"/>
        </w:rPr>
      </w:pPr>
      <w:r w:rsidRPr="00845958">
        <w:rPr>
          <w:rFonts w:hint="eastAsia"/>
          <w:sz w:val="30"/>
          <w:szCs w:val="30"/>
        </w:rPr>
        <w:t xml:space="preserve">   </w:t>
      </w:r>
      <w:r w:rsidR="00597EDE" w:rsidRPr="00845958">
        <w:rPr>
          <w:sz w:val="30"/>
          <w:szCs w:val="30"/>
        </w:rPr>
        <w:t>1951</w:t>
      </w:r>
      <w:r w:rsidR="00597EDE" w:rsidRPr="00845958">
        <w:rPr>
          <w:sz w:val="30"/>
          <w:szCs w:val="30"/>
        </w:rPr>
        <w:t>年</w:t>
      </w:r>
      <w:r w:rsidR="00597EDE" w:rsidRPr="00845958">
        <w:rPr>
          <w:sz w:val="30"/>
          <w:szCs w:val="30"/>
        </w:rPr>
        <w:t>6</w:t>
      </w:r>
      <w:r w:rsidR="00597EDE" w:rsidRPr="00845958">
        <w:rPr>
          <w:sz w:val="30"/>
          <w:szCs w:val="30"/>
        </w:rPr>
        <w:t>月</w:t>
      </w:r>
      <w:r w:rsidR="00597EDE" w:rsidRPr="00845958">
        <w:rPr>
          <w:sz w:val="30"/>
          <w:szCs w:val="30"/>
        </w:rPr>
        <w:t>14</w:t>
      </w:r>
      <w:r w:rsidR="00597EDE" w:rsidRPr="00845958">
        <w:rPr>
          <w:sz w:val="30"/>
          <w:szCs w:val="30"/>
        </w:rPr>
        <w:t>日，莫奇利和埃克特再次联袂，在</w:t>
      </w:r>
      <w:r w:rsidR="00597EDE" w:rsidRPr="00845958">
        <w:rPr>
          <w:sz w:val="30"/>
          <w:szCs w:val="30"/>
        </w:rPr>
        <w:t>“ENIAC”</w:t>
      </w:r>
      <w:r w:rsidR="00597EDE" w:rsidRPr="00845958">
        <w:rPr>
          <w:sz w:val="30"/>
          <w:szCs w:val="30"/>
        </w:rPr>
        <w:t>的基础上生产了</w:t>
      </w:r>
      <w:r w:rsidR="00597EDE" w:rsidRPr="00845958">
        <w:rPr>
          <w:sz w:val="30"/>
          <w:szCs w:val="30"/>
        </w:rPr>
        <w:t>“UNIVAC”</w:t>
      </w:r>
      <w:r w:rsidR="00597EDE" w:rsidRPr="00845958">
        <w:rPr>
          <w:sz w:val="30"/>
          <w:szCs w:val="30"/>
        </w:rPr>
        <w:t>计算机，并交付美国人口统计局使用</w:t>
      </w:r>
      <w:r w:rsidR="00597EDE" w:rsidRPr="00845958">
        <w:rPr>
          <w:rFonts w:hint="eastAsia"/>
          <w:sz w:val="30"/>
          <w:szCs w:val="30"/>
        </w:rPr>
        <w:t>，</w:t>
      </w:r>
      <w:r w:rsidR="00597EDE" w:rsidRPr="00845958">
        <w:rPr>
          <w:sz w:val="30"/>
          <w:szCs w:val="30"/>
        </w:rPr>
        <w:t>它总共运行了</w:t>
      </w:r>
      <w:r w:rsidR="00597EDE" w:rsidRPr="00845958">
        <w:rPr>
          <w:sz w:val="30"/>
          <w:szCs w:val="30"/>
        </w:rPr>
        <w:t>7</w:t>
      </w:r>
      <w:r w:rsidR="00597EDE" w:rsidRPr="00845958">
        <w:rPr>
          <w:sz w:val="30"/>
          <w:szCs w:val="30"/>
        </w:rPr>
        <w:t>万多个小时才退出使用。</w:t>
      </w:r>
    </w:p>
    <w:p w:rsidR="00EA0D54" w:rsidRPr="00845958" w:rsidRDefault="00BB4187">
      <w:pPr>
        <w:rPr>
          <w:sz w:val="30"/>
          <w:szCs w:val="30"/>
        </w:rPr>
      </w:pPr>
      <w:r w:rsidRPr="00845958">
        <w:rPr>
          <w:rFonts w:hint="eastAsia"/>
          <w:sz w:val="30"/>
          <w:szCs w:val="30"/>
        </w:rPr>
        <w:t xml:space="preserve">   </w:t>
      </w:r>
      <w:r w:rsidR="00597EDE" w:rsidRPr="00845958">
        <w:rPr>
          <w:sz w:val="30"/>
          <w:szCs w:val="30"/>
        </w:rPr>
        <w:t>UNIVAC I</w:t>
      </w:r>
      <w:r w:rsidR="00597EDE" w:rsidRPr="00845958">
        <w:rPr>
          <w:sz w:val="30"/>
          <w:szCs w:val="30"/>
        </w:rPr>
        <w:t>，是</w:t>
      </w:r>
      <w:r w:rsidR="00597EDE" w:rsidRPr="00845958">
        <w:rPr>
          <w:sz w:val="30"/>
          <w:szCs w:val="30"/>
        </w:rPr>
        <w:t>1951</w:t>
      </w:r>
      <w:r w:rsidR="00597EDE" w:rsidRPr="00845958">
        <w:rPr>
          <w:sz w:val="30"/>
          <w:szCs w:val="30"/>
        </w:rPr>
        <w:t>年使用</w:t>
      </w:r>
      <w:hyperlink r:id="rId4" w:tgtFrame="_blank" w:history="1">
        <w:r w:rsidR="00597EDE" w:rsidRPr="00845958">
          <w:rPr>
            <w:rStyle w:val="a3"/>
            <w:color w:val="auto"/>
            <w:sz w:val="30"/>
            <w:szCs w:val="30"/>
            <w:u w:val="none"/>
          </w:rPr>
          <w:t>晶体管</w:t>
        </w:r>
      </w:hyperlink>
      <w:r w:rsidR="00597EDE" w:rsidRPr="00845958">
        <w:rPr>
          <w:sz w:val="30"/>
          <w:szCs w:val="30"/>
        </w:rPr>
        <w:t>制造的计算机，是第二代计算机的代表。这台机器使用了</w:t>
      </w:r>
      <w:r w:rsidR="00597EDE" w:rsidRPr="00845958">
        <w:rPr>
          <w:sz w:val="30"/>
          <w:szCs w:val="30"/>
        </w:rPr>
        <w:t>5000</w:t>
      </w:r>
      <w:r w:rsidR="00597EDE" w:rsidRPr="00845958">
        <w:rPr>
          <w:sz w:val="30"/>
          <w:szCs w:val="30"/>
        </w:rPr>
        <w:t>个</w:t>
      </w:r>
      <w:hyperlink r:id="rId5" w:tgtFrame="_blank" w:history="1">
        <w:r w:rsidR="00597EDE" w:rsidRPr="00845958">
          <w:rPr>
            <w:rStyle w:val="a3"/>
            <w:color w:val="auto"/>
            <w:sz w:val="30"/>
            <w:szCs w:val="30"/>
            <w:u w:val="none"/>
          </w:rPr>
          <w:t>电子管</w:t>
        </w:r>
      </w:hyperlink>
      <w:r w:rsidR="00597EDE" w:rsidRPr="00845958">
        <w:rPr>
          <w:sz w:val="30"/>
          <w:szCs w:val="30"/>
        </w:rPr>
        <w:t>，</w:t>
      </w:r>
      <w:r w:rsidR="00597EDE" w:rsidRPr="00845958">
        <w:rPr>
          <w:sz w:val="30"/>
          <w:szCs w:val="30"/>
        </w:rPr>
        <w:t xml:space="preserve"> </w:t>
      </w:r>
      <w:r w:rsidR="00597EDE" w:rsidRPr="00845958">
        <w:rPr>
          <w:sz w:val="30"/>
          <w:szCs w:val="30"/>
        </w:rPr>
        <w:t>被认为是第一代电子管计算机趋于成熟的标志。当时的报道认为这种计算机诞生的意义远远超过了</w:t>
      </w:r>
      <w:r w:rsidR="00597EDE" w:rsidRPr="00845958">
        <w:rPr>
          <w:sz w:val="30"/>
          <w:szCs w:val="30"/>
        </w:rPr>
        <w:t>“ENIAC”</w:t>
      </w:r>
      <w:r w:rsidR="00597EDE" w:rsidRPr="00845958">
        <w:rPr>
          <w:sz w:val="30"/>
          <w:szCs w:val="30"/>
        </w:rPr>
        <w:t>。</w:t>
      </w:r>
    </w:p>
    <w:p w:rsidR="003A68F2" w:rsidRPr="00845958" w:rsidRDefault="00BB4187">
      <w:pPr>
        <w:rPr>
          <w:sz w:val="30"/>
          <w:szCs w:val="30"/>
        </w:rPr>
      </w:pPr>
      <w:r w:rsidRPr="00845958">
        <w:rPr>
          <w:rFonts w:hint="eastAsia"/>
          <w:sz w:val="30"/>
          <w:szCs w:val="30"/>
        </w:rPr>
        <w:t xml:space="preserve">   </w:t>
      </w:r>
      <w:r w:rsidRPr="00845958">
        <w:rPr>
          <w:sz w:val="30"/>
          <w:szCs w:val="30"/>
        </w:rPr>
        <w:t>UNIVAC-I</w:t>
      </w:r>
      <w:r w:rsidRPr="00845958">
        <w:rPr>
          <w:sz w:val="30"/>
          <w:szCs w:val="30"/>
        </w:rPr>
        <w:t>第一次采用</w:t>
      </w:r>
      <w:hyperlink r:id="rId6" w:tgtFrame="_blank" w:history="1">
        <w:r w:rsidRPr="00845958">
          <w:rPr>
            <w:rStyle w:val="a3"/>
            <w:color w:val="auto"/>
            <w:sz w:val="30"/>
            <w:szCs w:val="30"/>
            <w:u w:val="none"/>
          </w:rPr>
          <w:t>磁带机</w:t>
        </w:r>
      </w:hyperlink>
      <w:r w:rsidRPr="00845958">
        <w:rPr>
          <w:sz w:val="30"/>
          <w:szCs w:val="30"/>
        </w:rPr>
        <w:t>作</w:t>
      </w:r>
      <w:hyperlink r:id="rId7" w:tgtFrame="_blank" w:history="1">
        <w:r w:rsidRPr="00845958">
          <w:rPr>
            <w:rStyle w:val="a3"/>
            <w:color w:val="auto"/>
            <w:sz w:val="30"/>
            <w:szCs w:val="30"/>
            <w:u w:val="none"/>
          </w:rPr>
          <w:t>外存储器</w:t>
        </w:r>
      </w:hyperlink>
      <w:r w:rsidRPr="00845958">
        <w:rPr>
          <w:sz w:val="30"/>
          <w:szCs w:val="30"/>
        </w:rPr>
        <w:t>，首先用</w:t>
      </w:r>
      <w:hyperlink r:id="rId8" w:tgtFrame="_blank" w:history="1">
        <w:r w:rsidRPr="00845958">
          <w:rPr>
            <w:rStyle w:val="a3"/>
            <w:color w:val="auto"/>
            <w:sz w:val="30"/>
            <w:szCs w:val="30"/>
            <w:u w:val="none"/>
          </w:rPr>
          <w:t>奇偶校验</w:t>
        </w:r>
      </w:hyperlink>
      <w:r w:rsidRPr="00845958">
        <w:rPr>
          <w:sz w:val="30"/>
          <w:szCs w:val="30"/>
        </w:rPr>
        <w:t>方法和双重运算线路</w:t>
      </w:r>
      <w:bookmarkStart w:id="0" w:name="_GoBack"/>
      <w:bookmarkEnd w:id="0"/>
      <w:r w:rsidRPr="00845958">
        <w:rPr>
          <w:sz w:val="30"/>
          <w:szCs w:val="30"/>
        </w:rPr>
        <w:t>来提高系统的可靠性，并最先进行了</w:t>
      </w:r>
      <w:hyperlink r:id="rId9" w:tgtFrame="_blank" w:history="1">
        <w:r w:rsidRPr="00845958">
          <w:rPr>
            <w:rStyle w:val="a3"/>
            <w:color w:val="auto"/>
            <w:sz w:val="30"/>
            <w:szCs w:val="30"/>
            <w:u w:val="none"/>
          </w:rPr>
          <w:t>自动编程</w:t>
        </w:r>
      </w:hyperlink>
      <w:r w:rsidRPr="00845958">
        <w:rPr>
          <w:sz w:val="30"/>
          <w:szCs w:val="30"/>
        </w:rPr>
        <w:t>的试验。</w:t>
      </w:r>
    </w:p>
    <w:p w:rsidR="003A68F2" w:rsidRPr="003A68F2" w:rsidRDefault="003A68F2" w:rsidP="003A68F2">
      <w:pPr>
        <w:widowControl/>
        <w:jc w:val="left"/>
        <w:rPr>
          <w:rFonts w:ascii="宋体" w:eastAsia="宋体" w:hAnsi="宋体" w:cs="宋体"/>
          <w:kern w:val="0"/>
          <w:sz w:val="30"/>
          <w:szCs w:val="30"/>
        </w:rPr>
      </w:pPr>
      <w:r w:rsidRPr="00845958">
        <w:rPr>
          <w:rFonts w:ascii="宋体" w:eastAsia="宋体" w:hAnsi="宋体" w:cs="宋体" w:hint="eastAsia"/>
          <w:kern w:val="0"/>
          <w:sz w:val="30"/>
          <w:szCs w:val="30"/>
        </w:rPr>
        <w:t xml:space="preserve">   </w:t>
      </w:r>
      <w:r w:rsidRPr="003A68F2">
        <w:rPr>
          <w:rFonts w:ascii="宋体" w:eastAsia="宋体" w:hAnsi="宋体" w:cs="宋体"/>
          <w:kern w:val="0"/>
          <w:sz w:val="30"/>
          <w:szCs w:val="30"/>
        </w:rPr>
        <w:t>因为“UNIVAC”计算机是在1951年6月14日正式移交给美国人口统计局使用的，更由于次年它在“总统选举预测事件”当中第一次大显“神灵”的历史趣闻，所以“1951年6月14日”这一原本非常普通的日子后来却被“隆重”地载入了计算机技术发展史册。历史资料记载的国际舆论和计算机技术史研究中一般都认为：“1951年6月14日，标志着人类社会进入了计算机时代”。</w:t>
      </w:r>
    </w:p>
    <w:p w:rsidR="00BB4187" w:rsidRPr="00845958" w:rsidRDefault="003A68F2" w:rsidP="003A68F2">
      <w:pPr>
        <w:widowControl/>
        <w:jc w:val="left"/>
        <w:rPr>
          <w:rFonts w:ascii="宋体" w:eastAsia="宋体" w:hAnsi="宋体" w:cs="宋体"/>
          <w:kern w:val="0"/>
          <w:sz w:val="30"/>
          <w:szCs w:val="30"/>
        </w:rPr>
      </w:pPr>
      <w:r w:rsidRPr="003A68F2">
        <w:rPr>
          <w:rFonts w:ascii="宋体" w:eastAsia="宋体" w:hAnsi="宋体" w:cs="宋体"/>
          <w:kern w:val="0"/>
          <w:sz w:val="30"/>
          <w:szCs w:val="30"/>
        </w:rPr>
        <w:t>无论从文字上如何表述，计算机从那时起由科学家的实验室中走出，开始直接服务于大众事业。从此开始，整个世界逐步对电子计算机的功能有了更新的认识，电子计算机的应用和发展也从这时起进入了一个全新的时代，确是不争的历史事实！</w:t>
      </w:r>
      <w:r w:rsidR="00BB4187" w:rsidRPr="00845958">
        <w:rPr>
          <w:rFonts w:hint="eastAsia"/>
          <w:sz w:val="30"/>
          <w:szCs w:val="30"/>
        </w:rPr>
        <w:t xml:space="preserve"> </w:t>
      </w:r>
    </w:p>
    <w:p w:rsidR="00BB4187" w:rsidRPr="00845958" w:rsidRDefault="00BB4187">
      <w:pPr>
        <w:rPr>
          <w:rFonts w:hint="eastAsia"/>
          <w:sz w:val="30"/>
          <w:szCs w:val="30"/>
        </w:rPr>
      </w:pPr>
      <w:r w:rsidRPr="00845958">
        <w:rPr>
          <w:rFonts w:hint="eastAsia"/>
          <w:sz w:val="30"/>
          <w:szCs w:val="30"/>
        </w:rPr>
        <w:t xml:space="preserve">   </w:t>
      </w:r>
      <w:r w:rsidRPr="00845958">
        <w:rPr>
          <w:sz w:val="30"/>
          <w:szCs w:val="30"/>
        </w:rPr>
        <w:t>电子计算机从出现到现在虽然只有短短</w:t>
      </w:r>
      <w:r w:rsidRPr="00845958">
        <w:rPr>
          <w:sz w:val="30"/>
          <w:szCs w:val="30"/>
        </w:rPr>
        <w:t>60</w:t>
      </w:r>
      <w:r w:rsidRPr="00845958">
        <w:rPr>
          <w:sz w:val="30"/>
          <w:szCs w:val="30"/>
        </w:rPr>
        <w:t>年的历史，但是它</w:t>
      </w:r>
      <w:r w:rsidRPr="00845958">
        <w:rPr>
          <w:sz w:val="30"/>
          <w:szCs w:val="30"/>
        </w:rPr>
        <w:lastRenderedPageBreak/>
        <w:t>在</w:t>
      </w:r>
      <w:r w:rsidRPr="00845958">
        <w:rPr>
          <w:sz w:val="30"/>
          <w:szCs w:val="30"/>
        </w:rPr>
        <w:t>20</w:t>
      </w:r>
      <w:r w:rsidRPr="00845958">
        <w:rPr>
          <w:sz w:val="30"/>
          <w:szCs w:val="30"/>
        </w:rPr>
        <w:t>世纪</w:t>
      </w:r>
      <w:r w:rsidRPr="00845958">
        <w:rPr>
          <w:sz w:val="30"/>
          <w:szCs w:val="30"/>
        </w:rPr>
        <w:t>40</w:t>
      </w:r>
      <w:r w:rsidRPr="00845958">
        <w:rPr>
          <w:sz w:val="30"/>
          <w:szCs w:val="30"/>
        </w:rPr>
        <w:t>年代的诞生，却是在数百年无数人类精英不断努力的深厚积淀上形成的思想和技艺的结晶。</w:t>
      </w:r>
    </w:p>
    <w:sectPr w:rsidR="00BB4187" w:rsidRPr="008459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78D"/>
    <w:rsid w:val="003A68F2"/>
    <w:rsid w:val="00597EDE"/>
    <w:rsid w:val="00845958"/>
    <w:rsid w:val="0097778D"/>
    <w:rsid w:val="00BB4187"/>
    <w:rsid w:val="00EA0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8DB38-0E93-41A6-A5D9-5A045054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97E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071695">
      <w:bodyDiv w:val="1"/>
      <w:marLeft w:val="0"/>
      <w:marRight w:val="0"/>
      <w:marTop w:val="0"/>
      <w:marBottom w:val="0"/>
      <w:divBdr>
        <w:top w:val="none" w:sz="0" w:space="0" w:color="auto"/>
        <w:left w:val="none" w:sz="0" w:space="0" w:color="auto"/>
        <w:bottom w:val="none" w:sz="0" w:space="0" w:color="auto"/>
        <w:right w:val="none" w:sz="0" w:space="0" w:color="auto"/>
      </w:divBdr>
      <w:divsChild>
        <w:div w:id="1627353606">
          <w:marLeft w:val="0"/>
          <w:marRight w:val="0"/>
          <w:marTop w:val="0"/>
          <w:marBottom w:val="0"/>
          <w:divBdr>
            <w:top w:val="none" w:sz="0" w:space="0" w:color="auto"/>
            <w:left w:val="none" w:sz="0" w:space="0" w:color="auto"/>
            <w:bottom w:val="none" w:sz="0" w:space="0" w:color="auto"/>
            <w:right w:val="none" w:sz="0" w:space="0" w:color="auto"/>
          </w:divBdr>
        </w:div>
        <w:div w:id="1828355698">
          <w:marLeft w:val="0"/>
          <w:marRight w:val="0"/>
          <w:marTop w:val="0"/>
          <w:marBottom w:val="0"/>
          <w:divBdr>
            <w:top w:val="none" w:sz="0" w:space="0" w:color="auto"/>
            <w:left w:val="none" w:sz="0" w:space="0" w:color="auto"/>
            <w:bottom w:val="none" w:sz="0" w:space="0" w:color="auto"/>
            <w:right w:val="none" w:sz="0" w:space="0" w:color="auto"/>
          </w:divBdr>
        </w:div>
        <w:div w:id="424230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5%87%E5%81%B6%E6%A0%A1%E9%AA%8C" TargetMode="External"/><Relationship Id="rId3" Type="http://schemas.openxmlformats.org/officeDocument/2006/relationships/webSettings" Target="webSettings.xml"/><Relationship Id="rId7" Type="http://schemas.openxmlformats.org/officeDocument/2006/relationships/hyperlink" Target="https://baike.baidu.com/item/%E5%A4%96%E5%AD%98%E5%82%A8%E5%99%A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7%A3%81%E5%B8%A6%E6%9C%BA" TargetMode="External"/><Relationship Id="rId11" Type="http://schemas.openxmlformats.org/officeDocument/2006/relationships/theme" Target="theme/theme1.xml"/><Relationship Id="rId5" Type="http://schemas.openxmlformats.org/officeDocument/2006/relationships/hyperlink" Target="https://baike.baidu.com/item/%E7%94%B5%E5%AD%90%E7%AE%A1" TargetMode="External"/><Relationship Id="rId10" Type="http://schemas.openxmlformats.org/officeDocument/2006/relationships/fontTable" Target="fontTable.xml"/><Relationship Id="rId4" Type="http://schemas.openxmlformats.org/officeDocument/2006/relationships/hyperlink" Target="https://baike.baidu.com/item/%E6%99%B6%E4%BD%93%E7%AE%A1/569042" TargetMode="External"/><Relationship Id="rId9" Type="http://schemas.openxmlformats.org/officeDocument/2006/relationships/hyperlink" Target="https://baike.baidu.com/item/%E8%87%AA%E5%8A%A8%E7%BC%96%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Wanglei</cp:lastModifiedBy>
  <cp:revision>5</cp:revision>
  <dcterms:created xsi:type="dcterms:W3CDTF">2018-02-01T11:29:00Z</dcterms:created>
  <dcterms:modified xsi:type="dcterms:W3CDTF">2018-02-01T11:39:00Z</dcterms:modified>
</cp:coreProperties>
</file>