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9327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LLM 提示</w:t>
      </w:r>
      <w:proofErr w:type="gramStart"/>
      <w:r w:rsidRPr="00415F78">
        <w:rPr>
          <w:b/>
          <w:bCs/>
        </w:rPr>
        <w:t>词工程</w:t>
      </w:r>
      <w:proofErr w:type="gramEnd"/>
      <w:r w:rsidRPr="00415F78">
        <w:rPr>
          <w:b/>
          <w:bCs/>
        </w:rPr>
        <w:t>规范（系统集成版）</w:t>
      </w:r>
    </w:p>
    <w:p w14:paraId="3DBD1915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1. 目标</w:t>
      </w:r>
    </w:p>
    <w:p w14:paraId="1A781346" w14:textId="77777777" w:rsidR="00415F78" w:rsidRPr="00415F78" w:rsidRDefault="00415F78" w:rsidP="00415F78">
      <w:r w:rsidRPr="00415F78">
        <w:t>本规范用于指导编写</w:t>
      </w:r>
      <w:r w:rsidRPr="00415F78">
        <w:rPr>
          <w:b/>
          <w:bCs/>
        </w:rPr>
        <w:t>可</w:t>
      </w:r>
      <w:proofErr w:type="gramStart"/>
      <w:r w:rsidRPr="00415F78">
        <w:rPr>
          <w:b/>
          <w:bCs/>
        </w:rPr>
        <w:t>被软件</w:t>
      </w:r>
      <w:proofErr w:type="gramEnd"/>
      <w:r w:rsidRPr="00415F78">
        <w:rPr>
          <w:b/>
          <w:bCs/>
        </w:rPr>
        <w:t>系统稳定解析的 LLM 提示词</w:t>
      </w:r>
      <w:r w:rsidRPr="00415F78">
        <w:t>。</w:t>
      </w:r>
    </w:p>
    <w:p w14:paraId="0B881357" w14:textId="77777777" w:rsidR="00415F78" w:rsidRPr="00415F78" w:rsidRDefault="00415F78" w:rsidP="00415F78">
      <w:r w:rsidRPr="00415F78">
        <w:t>目标不是获得“更聪明的回答”，而是获得：</w:t>
      </w:r>
    </w:p>
    <w:p w14:paraId="7E5A98D7" w14:textId="77777777" w:rsidR="00415F78" w:rsidRPr="00415F78" w:rsidRDefault="00415F78" w:rsidP="00415F78">
      <w:pPr>
        <w:numPr>
          <w:ilvl w:val="0"/>
          <w:numId w:val="1"/>
        </w:numPr>
      </w:pPr>
      <w:r w:rsidRPr="00415F78">
        <w:t>可预测</w:t>
      </w:r>
    </w:p>
    <w:p w14:paraId="74A65EB2" w14:textId="77777777" w:rsidR="00415F78" w:rsidRPr="00415F78" w:rsidRDefault="00415F78" w:rsidP="00415F78">
      <w:pPr>
        <w:numPr>
          <w:ilvl w:val="0"/>
          <w:numId w:val="1"/>
        </w:numPr>
      </w:pPr>
      <w:r w:rsidRPr="00415F78">
        <w:t>可重试</w:t>
      </w:r>
    </w:p>
    <w:p w14:paraId="2D8BD6C4" w14:textId="77777777" w:rsidR="00415F78" w:rsidRPr="00415F78" w:rsidRDefault="00415F78" w:rsidP="00415F78">
      <w:pPr>
        <w:numPr>
          <w:ilvl w:val="0"/>
          <w:numId w:val="1"/>
        </w:numPr>
      </w:pPr>
      <w:r w:rsidRPr="00415F78">
        <w:t>可解析</w:t>
      </w:r>
    </w:p>
    <w:p w14:paraId="68BAD9AB" w14:textId="77777777" w:rsidR="00415F78" w:rsidRPr="00415F78" w:rsidRDefault="00415F78" w:rsidP="00415F78">
      <w:pPr>
        <w:numPr>
          <w:ilvl w:val="0"/>
          <w:numId w:val="1"/>
        </w:numPr>
      </w:pPr>
      <w:r w:rsidRPr="00415F78">
        <w:t>可失败</w:t>
      </w:r>
    </w:p>
    <w:p w14:paraId="633D655D" w14:textId="77777777" w:rsidR="00415F78" w:rsidRPr="00415F78" w:rsidRDefault="00415F78" w:rsidP="00415F78">
      <w:r w:rsidRPr="00415F78">
        <w:t>的输出结果。</w:t>
      </w:r>
    </w:p>
    <w:p w14:paraId="45667E5F" w14:textId="77777777" w:rsidR="00415F78" w:rsidRPr="00415F78" w:rsidRDefault="00415F78" w:rsidP="00415F78">
      <w:r w:rsidRPr="00415F78">
        <w:pict w14:anchorId="3C4D5EEA">
          <v:rect id="_x0000_i1091" style="width:0;height:1.5pt" o:hralign="center" o:hrstd="t" o:hr="t" fillcolor="#a0a0a0" stroked="f"/>
        </w:pict>
      </w:r>
    </w:p>
    <w:p w14:paraId="080AD756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2. 基本原则（必须遵守）</w:t>
      </w:r>
    </w:p>
    <w:p w14:paraId="22F3A309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2.1 输出即接口契约</w:t>
      </w:r>
    </w:p>
    <w:p w14:paraId="77C24ADC" w14:textId="77777777" w:rsidR="00415F78" w:rsidRPr="00415F78" w:rsidRDefault="00415F78" w:rsidP="00415F78">
      <w:pPr>
        <w:numPr>
          <w:ilvl w:val="0"/>
          <w:numId w:val="2"/>
        </w:numPr>
      </w:pPr>
      <w:r w:rsidRPr="00415F78">
        <w:t>LLM 的输出将被程序直接解析</w:t>
      </w:r>
    </w:p>
    <w:p w14:paraId="73BEDBC5" w14:textId="77777777" w:rsidR="00415F78" w:rsidRPr="00415F78" w:rsidRDefault="00415F78" w:rsidP="00415F78">
      <w:pPr>
        <w:numPr>
          <w:ilvl w:val="0"/>
          <w:numId w:val="2"/>
        </w:numPr>
      </w:pPr>
      <w:r w:rsidRPr="00415F78">
        <w:t>输出格式错误 = 系统错误</w:t>
      </w:r>
    </w:p>
    <w:p w14:paraId="7C020C86" w14:textId="77777777" w:rsidR="00415F78" w:rsidRPr="00415F78" w:rsidRDefault="00415F78" w:rsidP="00415F78">
      <w:pPr>
        <w:numPr>
          <w:ilvl w:val="0"/>
          <w:numId w:val="2"/>
        </w:numPr>
      </w:pPr>
      <w:r w:rsidRPr="00415F78">
        <w:t>不存在“差不多正确”</w:t>
      </w:r>
    </w:p>
    <w:p w14:paraId="75A76989" w14:textId="77777777" w:rsidR="00415F78" w:rsidRPr="00415F78" w:rsidRDefault="00415F78" w:rsidP="00415F78">
      <w:r w:rsidRPr="00415F78">
        <w:pict w14:anchorId="7F3EFCEA">
          <v:rect id="_x0000_i1092" style="width:0;height:1.5pt" o:hralign="center" o:hrstd="t" o:hr="t" fillcolor="#a0a0a0" stroked="f"/>
        </w:pict>
      </w:r>
    </w:p>
    <w:p w14:paraId="3288AC86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2.2 思考与输出严格分离</w:t>
      </w:r>
    </w:p>
    <w:p w14:paraId="404F5EFB" w14:textId="77777777" w:rsidR="00415F78" w:rsidRPr="00415F78" w:rsidRDefault="00415F78" w:rsidP="00415F78">
      <w:pPr>
        <w:numPr>
          <w:ilvl w:val="0"/>
          <w:numId w:val="3"/>
        </w:numPr>
      </w:pPr>
      <w:r w:rsidRPr="00415F78">
        <w:t>模型可以进行内部推理</w:t>
      </w:r>
    </w:p>
    <w:p w14:paraId="3FFB95E8" w14:textId="77777777" w:rsidR="00415F78" w:rsidRPr="00415F78" w:rsidRDefault="00415F78" w:rsidP="00415F78">
      <w:pPr>
        <w:numPr>
          <w:ilvl w:val="0"/>
          <w:numId w:val="3"/>
        </w:numPr>
      </w:pPr>
      <w:r w:rsidRPr="00415F78">
        <w:t>推理过程不得出现在输出中</w:t>
      </w:r>
    </w:p>
    <w:p w14:paraId="31B2AD24" w14:textId="77777777" w:rsidR="00415F78" w:rsidRPr="00415F78" w:rsidRDefault="00415F78" w:rsidP="00415F78">
      <w:pPr>
        <w:numPr>
          <w:ilvl w:val="0"/>
          <w:numId w:val="3"/>
        </w:numPr>
      </w:pPr>
      <w:r w:rsidRPr="00415F78">
        <w:t>输出中不得包含：</w:t>
      </w:r>
    </w:p>
    <w:p w14:paraId="2EA8F8F9" w14:textId="77777777" w:rsidR="00415F78" w:rsidRPr="00415F78" w:rsidRDefault="00415F78" w:rsidP="00415F78">
      <w:pPr>
        <w:numPr>
          <w:ilvl w:val="1"/>
          <w:numId w:val="3"/>
        </w:numPr>
      </w:pPr>
      <w:r w:rsidRPr="00415F78">
        <w:t>thoughts</w:t>
      </w:r>
    </w:p>
    <w:p w14:paraId="23643975" w14:textId="77777777" w:rsidR="00415F78" w:rsidRPr="00415F78" w:rsidRDefault="00415F78" w:rsidP="00415F78">
      <w:pPr>
        <w:numPr>
          <w:ilvl w:val="1"/>
          <w:numId w:val="3"/>
        </w:numPr>
      </w:pPr>
      <w:r w:rsidRPr="00415F78">
        <w:t>analysis</w:t>
      </w:r>
    </w:p>
    <w:p w14:paraId="56FCFE8A" w14:textId="77777777" w:rsidR="00415F78" w:rsidRPr="00415F78" w:rsidRDefault="00415F78" w:rsidP="00415F78">
      <w:pPr>
        <w:numPr>
          <w:ilvl w:val="1"/>
          <w:numId w:val="3"/>
        </w:numPr>
      </w:pPr>
      <w:r w:rsidRPr="00415F78">
        <w:t>reasoning</w:t>
      </w:r>
    </w:p>
    <w:p w14:paraId="42BDE773" w14:textId="77777777" w:rsidR="00415F78" w:rsidRPr="00415F78" w:rsidRDefault="00415F78" w:rsidP="00415F78">
      <w:pPr>
        <w:numPr>
          <w:ilvl w:val="1"/>
          <w:numId w:val="3"/>
        </w:numPr>
      </w:pPr>
      <w:r w:rsidRPr="00415F78">
        <w:t>自然语言解释</w:t>
      </w:r>
    </w:p>
    <w:p w14:paraId="0A64EF29" w14:textId="77777777" w:rsidR="00415F78" w:rsidRPr="00415F78" w:rsidRDefault="00415F78" w:rsidP="00415F78">
      <w:r w:rsidRPr="00415F78">
        <w:pict w14:anchorId="2E7988E8">
          <v:rect id="_x0000_i1093" style="width:0;height:1.5pt" o:hralign="center" o:hrstd="t" o:hr="t" fillcolor="#a0a0a0" stroked="f"/>
        </w:pict>
      </w:r>
    </w:p>
    <w:p w14:paraId="5D37BD34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2.3 不信任模型</w:t>
      </w:r>
    </w:p>
    <w:p w14:paraId="3E624E68" w14:textId="77777777" w:rsidR="00415F78" w:rsidRPr="00415F78" w:rsidRDefault="00415F78" w:rsidP="00415F78">
      <w:pPr>
        <w:numPr>
          <w:ilvl w:val="0"/>
          <w:numId w:val="4"/>
        </w:numPr>
      </w:pPr>
      <w:r w:rsidRPr="00415F78">
        <w:t>模型可能：</w:t>
      </w:r>
    </w:p>
    <w:p w14:paraId="5C66AF71" w14:textId="77777777" w:rsidR="00415F78" w:rsidRPr="00415F78" w:rsidRDefault="00415F78" w:rsidP="00415F78">
      <w:pPr>
        <w:numPr>
          <w:ilvl w:val="1"/>
          <w:numId w:val="4"/>
        </w:numPr>
      </w:pPr>
      <w:r w:rsidRPr="00415F78">
        <w:lastRenderedPageBreak/>
        <w:t>重复</w:t>
      </w:r>
    </w:p>
    <w:p w14:paraId="6A655CB6" w14:textId="77777777" w:rsidR="00415F78" w:rsidRPr="00415F78" w:rsidRDefault="00415F78" w:rsidP="00415F78">
      <w:pPr>
        <w:numPr>
          <w:ilvl w:val="1"/>
          <w:numId w:val="4"/>
        </w:numPr>
      </w:pPr>
      <w:r w:rsidRPr="00415F78">
        <w:t>中断</w:t>
      </w:r>
    </w:p>
    <w:p w14:paraId="4DA2AA14" w14:textId="77777777" w:rsidR="00415F78" w:rsidRPr="00415F78" w:rsidRDefault="00415F78" w:rsidP="00415F78">
      <w:pPr>
        <w:numPr>
          <w:ilvl w:val="1"/>
          <w:numId w:val="4"/>
        </w:numPr>
      </w:pPr>
      <w:r w:rsidRPr="00415F78">
        <w:t>跑题</w:t>
      </w:r>
    </w:p>
    <w:p w14:paraId="746393AF" w14:textId="77777777" w:rsidR="00415F78" w:rsidRPr="00415F78" w:rsidRDefault="00415F78" w:rsidP="00415F78">
      <w:pPr>
        <w:numPr>
          <w:ilvl w:val="1"/>
          <w:numId w:val="4"/>
        </w:numPr>
      </w:pPr>
      <w:r w:rsidRPr="00415F78">
        <w:t>泄漏推理</w:t>
      </w:r>
    </w:p>
    <w:p w14:paraId="2B259949" w14:textId="77777777" w:rsidR="00415F78" w:rsidRPr="00415F78" w:rsidRDefault="00415F78" w:rsidP="00415F78">
      <w:pPr>
        <w:numPr>
          <w:ilvl w:val="0"/>
          <w:numId w:val="4"/>
        </w:numPr>
      </w:pPr>
      <w:r w:rsidRPr="00415F78">
        <w:t>所有提示词必须假设模型可能违规</w:t>
      </w:r>
    </w:p>
    <w:p w14:paraId="5C7650F9" w14:textId="77777777" w:rsidR="00415F78" w:rsidRPr="00415F78" w:rsidRDefault="00415F78" w:rsidP="00415F78">
      <w:r w:rsidRPr="00415F78">
        <w:pict w14:anchorId="0785F557">
          <v:rect id="_x0000_i1094" style="width:0;height:1.5pt" o:hralign="center" o:hrstd="t" o:hr="t" fillcolor="#a0a0a0" stroked="f"/>
        </w:pict>
      </w:r>
    </w:p>
    <w:p w14:paraId="420D36ED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3. System Prompt 规范（统一模板）</w:t>
      </w:r>
    </w:p>
    <w:p w14:paraId="1000ED1B" w14:textId="77777777" w:rsidR="00415F78" w:rsidRPr="00415F78" w:rsidRDefault="00415F78" w:rsidP="00415F78">
      <w:r w:rsidRPr="00415F78">
        <w:t>所有任务必须使用统一的 System Prompt，不得随意修改。</w:t>
      </w:r>
    </w:p>
    <w:p w14:paraId="0E94D178" w14:textId="77777777" w:rsidR="00415F78" w:rsidRPr="00415F78" w:rsidRDefault="00415F78" w:rsidP="00415F78">
      <w:r w:rsidRPr="00415F78">
        <w:rPr>
          <w:b/>
          <w:bCs/>
        </w:rPr>
        <w:t>System Prompt 必须包含：</w:t>
      </w:r>
    </w:p>
    <w:p w14:paraId="7E34A5F5" w14:textId="77777777" w:rsidR="00415F78" w:rsidRPr="00415F78" w:rsidRDefault="00415F78" w:rsidP="00415F78">
      <w:pPr>
        <w:numPr>
          <w:ilvl w:val="0"/>
          <w:numId w:val="5"/>
        </w:numPr>
      </w:pPr>
      <w:r w:rsidRPr="00415F78">
        <w:t>思考规则</w:t>
      </w:r>
    </w:p>
    <w:p w14:paraId="44CF9F24" w14:textId="77777777" w:rsidR="00415F78" w:rsidRPr="00415F78" w:rsidRDefault="00415F78" w:rsidP="00415F78">
      <w:pPr>
        <w:numPr>
          <w:ilvl w:val="0"/>
          <w:numId w:val="5"/>
        </w:numPr>
      </w:pPr>
      <w:r w:rsidRPr="00415F78">
        <w:t>输出规则</w:t>
      </w:r>
    </w:p>
    <w:p w14:paraId="6C18FAB9" w14:textId="77777777" w:rsidR="00415F78" w:rsidRPr="00415F78" w:rsidRDefault="00415F78" w:rsidP="00415F78">
      <w:pPr>
        <w:numPr>
          <w:ilvl w:val="0"/>
          <w:numId w:val="5"/>
        </w:numPr>
      </w:pPr>
      <w:r w:rsidRPr="00415F78">
        <w:t>失败规则</w:t>
      </w:r>
    </w:p>
    <w:p w14:paraId="15577276" w14:textId="77777777" w:rsidR="00415F78" w:rsidRPr="00415F78" w:rsidRDefault="00415F78" w:rsidP="00415F78">
      <w:r w:rsidRPr="00415F78">
        <w:t>（由系统统一注入，不由提示词工程师维护）</w:t>
      </w:r>
    </w:p>
    <w:p w14:paraId="56CED808" w14:textId="77777777" w:rsidR="00415F78" w:rsidRPr="00415F78" w:rsidRDefault="00415F78" w:rsidP="00415F78">
      <w:r w:rsidRPr="00415F78">
        <w:pict w14:anchorId="3921C1E7">
          <v:rect id="_x0000_i1095" style="width:0;height:1.5pt" o:hralign="center" o:hrstd="t" o:hr="t" fillcolor="#a0a0a0" stroked="f"/>
        </w:pict>
      </w:r>
    </w:p>
    <w:p w14:paraId="58428977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4. User Prompt（任务提示词）结构规范</w:t>
      </w:r>
    </w:p>
    <w:p w14:paraId="0BA07CEA" w14:textId="77777777" w:rsidR="00415F78" w:rsidRPr="00415F78" w:rsidRDefault="00415F78" w:rsidP="00415F78">
      <w:r w:rsidRPr="00415F78">
        <w:t>任务提示词必须按以下顺序组织：</w:t>
      </w:r>
    </w:p>
    <w:p w14:paraId="26E4D8F4" w14:textId="77777777" w:rsidR="00415F78" w:rsidRPr="00415F78" w:rsidRDefault="00415F78" w:rsidP="00415F78">
      <w:r w:rsidRPr="00415F78">
        <w:t># Role</w:t>
      </w:r>
    </w:p>
    <w:p w14:paraId="3463C81B" w14:textId="77777777" w:rsidR="00415F78" w:rsidRPr="00415F78" w:rsidRDefault="00415F78" w:rsidP="00415F78">
      <w:r w:rsidRPr="00415F78">
        <w:t># Task</w:t>
      </w:r>
    </w:p>
    <w:p w14:paraId="730087E0" w14:textId="77777777" w:rsidR="00415F78" w:rsidRPr="00415F78" w:rsidRDefault="00415F78" w:rsidP="00415F78">
      <w:r w:rsidRPr="00415F78">
        <w:t># Input Context</w:t>
      </w:r>
    </w:p>
    <w:p w14:paraId="766994EE" w14:textId="77777777" w:rsidR="00415F78" w:rsidRPr="00415F78" w:rsidRDefault="00415F78" w:rsidP="00415F78">
      <w:r w:rsidRPr="00415F78">
        <w:t># Output Format</w:t>
      </w:r>
    </w:p>
    <w:p w14:paraId="4B8378B4" w14:textId="77777777" w:rsidR="00415F78" w:rsidRPr="00415F78" w:rsidRDefault="00415F78" w:rsidP="00415F78">
      <w:r w:rsidRPr="00415F78">
        <w:t># Constraints</w:t>
      </w:r>
    </w:p>
    <w:p w14:paraId="0DBA702E" w14:textId="77777777" w:rsidR="00415F78" w:rsidRPr="00415F78" w:rsidRDefault="00415F78" w:rsidP="00415F78">
      <w:r w:rsidRPr="00415F78">
        <w:t># (Optional) Few-Shot Example</w:t>
      </w:r>
    </w:p>
    <w:p w14:paraId="446E3F92" w14:textId="77777777" w:rsidR="00415F78" w:rsidRPr="00415F78" w:rsidRDefault="00415F78" w:rsidP="00415F78">
      <w:r w:rsidRPr="00415F78">
        <w:t># Your Turn</w:t>
      </w:r>
    </w:p>
    <w:p w14:paraId="548999FB" w14:textId="77777777" w:rsidR="00415F78" w:rsidRPr="00415F78" w:rsidRDefault="00415F78" w:rsidP="00415F78">
      <w:r w:rsidRPr="00415F78">
        <w:pict w14:anchorId="5F1896B4">
          <v:rect id="_x0000_i1096" style="width:0;height:1.5pt" o:hralign="center" o:hrstd="t" o:hr="t" fillcolor="#a0a0a0" stroked="f"/>
        </w:pict>
      </w:r>
    </w:p>
    <w:p w14:paraId="3DE51923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5. Output Format 规范（强制）</w:t>
      </w:r>
    </w:p>
    <w:p w14:paraId="19021D39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5.1 必须明确指定</w:t>
      </w:r>
    </w:p>
    <w:p w14:paraId="0127CE74" w14:textId="77777777" w:rsidR="00415F78" w:rsidRPr="00415F78" w:rsidRDefault="00415F78" w:rsidP="00415F78">
      <w:pPr>
        <w:numPr>
          <w:ilvl w:val="0"/>
          <w:numId w:val="6"/>
        </w:numPr>
      </w:pPr>
      <w:r w:rsidRPr="00415F78">
        <w:t>输出格式：JSON 或 YAML（二选一）</w:t>
      </w:r>
    </w:p>
    <w:p w14:paraId="6F27FB33" w14:textId="77777777" w:rsidR="00415F78" w:rsidRPr="00415F78" w:rsidRDefault="00415F78" w:rsidP="00415F78">
      <w:pPr>
        <w:numPr>
          <w:ilvl w:val="0"/>
          <w:numId w:val="6"/>
        </w:numPr>
      </w:pPr>
      <w:r w:rsidRPr="00415F78">
        <w:lastRenderedPageBreak/>
        <w:t>顶层结构类型（map / list）</w:t>
      </w:r>
    </w:p>
    <w:p w14:paraId="6BDCC32B" w14:textId="77777777" w:rsidR="00415F78" w:rsidRPr="00415F78" w:rsidRDefault="00415F78" w:rsidP="00415F78">
      <w:pPr>
        <w:numPr>
          <w:ilvl w:val="0"/>
          <w:numId w:val="6"/>
        </w:numPr>
      </w:pPr>
      <w:r w:rsidRPr="00415F78">
        <w:t>必填字段</w:t>
      </w:r>
    </w:p>
    <w:p w14:paraId="0F3846BB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5.2 必须明确禁止</w:t>
      </w:r>
    </w:p>
    <w:p w14:paraId="7CFE1C04" w14:textId="77777777" w:rsidR="00415F78" w:rsidRPr="00415F78" w:rsidRDefault="00415F78" w:rsidP="00415F78">
      <w:pPr>
        <w:numPr>
          <w:ilvl w:val="0"/>
          <w:numId w:val="7"/>
        </w:numPr>
      </w:pPr>
      <w:r w:rsidRPr="00415F78">
        <w:t>Markdown 代码块</w:t>
      </w:r>
    </w:p>
    <w:p w14:paraId="3B85CC79" w14:textId="77777777" w:rsidR="00415F78" w:rsidRPr="00415F78" w:rsidRDefault="00415F78" w:rsidP="00415F78">
      <w:pPr>
        <w:numPr>
          <w:ilvl w:val="0"/>
          <w:numId w:val="7"/>
        </w:numPr>
      </w:pPr>
      <w:r w:rsidRPr="00415F78">
        <w:t>注释（如 #）</w:t>
      </w:r>
    </w:p>
    <w:p w14:paraId="17022416" w14:textId="77777777" w:rsidR="00415F78" w:rsidRPr="00415F78" w:rsidRDefault="00415F78" w:rsidP="00415F78">
      <w:pPr>
        <w:numPr>
          <w:ilvl w:val="0"/>
          <w:numId w:val="7"/>
        </w:numPr>
      </w:pPr>
      <w:r w:rsidRPr="00415F78">
        <w:t>任何非结构文本</w:t>
      </w:r>
    </w:p>
    <w:p w14:paraId="482F2992" w14:textId="77777777" w:rsidR="00415F78" w:rsidRPr="00415F78" w:rsidRDefault="00415F78" w:rsidP="00415F78">
      <w:pPr>
        <w:numPr>
          <w:ilvl w:val="0"/>
          <w:numId w:val="7"/>
        </w:numPr>
      </w:pPr>
      <w:r w:rsidRPr="00415F78">
        <w:t>开场白 / 结束语</w:t>
      </w:r>
    </w:p>
    <w:p w14:paraId="545AAE1D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5.3 失败即失败</w:t>
      </w:r>
    </w:p>
    <w:p w14:paraId="35D673D7" w14:textId="77777777" w:rsidR="00415F78" w:rsidRPr="00415F78" w:rsidRDefault="00415F78" w:rsidP="00415F78">
      <w:pPr>
        <w:numPr>
          <w:ilvl w:val="0"/>
          <w:numId w:val="8"/>
        </w:numPr>
      </w:pPr>
      <w:r w:rsidRPr="00415F78">
        <w:t>若无法满足格式要求，输出将被系统判定为错误</w:t>
      </w:r>
    </w:p>
    <w:p w14:paraId="7F26C8C2" w14:textId="77777777" w:rsidR="00415F78" w:rsidRPr="00415F78" w:rsidRDefault="00415F78" w:rsidP="00415F78">
      <w:pPr>
        <w:numPr>
          <w:ilvl w:val="0"/>
          <w:numId w:val="8"/>
        </w:numPr>
      </w:pPr>
      <w:r w:rsidRPr="00415F78">
        <w:t>不要输出“接近正确”的内容</w:t>
      </w:r>
    </w:p>
    <w:p w14:paraId="0DF0A986" w14:textId="77777777" w:rsidR="00415F78" w:rsidRPr="00415F78" w:rsidRDefault="00415F78" w:rsidP="00415F78">
      <w:r w:rsidRPr="00415F78">
        <w:pict w14:anchorId="4D5A64C9">
          <v:rect id="_x0000_i1097" style="width:0;height:1.5pt" o:hralign="center" o:hrstd="t" o:hr="t" fillcolor="#a0a0a0" stroked="f"/>
        </w:pict>
      </w:r>
    </w:p>
    <w:p w14:paraId="64A434A5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6. 思维链（Chain-of-Thought）规则</w:t>
      </w:r>
    </w:p>
    <w:p w14:paraId="0A849C46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6.1 允许思考，但禁止输出</w:t>
      </w:r>
    </w:p>
    <w:p w14:paraId="1C6BE659" w14:textId="77777777" w:rsidR="00415F78" w:rsidRPr="00415F78" w:rsidRDefault="00415F78" w:rsidP="00415F78">
      <w:r w:rsidRPr="00415F78">
        <w:t>必须包含类似表述：</w:t>
      </w:r>
    </w:p>
    <w:p w14:paraId="7270B1A8" w14:textId="77777777" w:rsidR="00415F78" w:rsidRPr="00415F78" w:rsidRDefault="00415F78" w:rsidP="00415F78">
      <w:r w:rsidRPr="00415F78">
        <w:t>你可以在内部进行推理以完成任务，但推理过程不得出现在输出中。</w:t>
      </w:r>
    </w:p>
    <w:p w14:paraId="685C6540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6.2 Few-Shot 示例中严禁出现思维链</w:t>
      </w:r>
    </w:p>
    <w:p w14:paraId="3BA545C1" w14:textId="77777777" w:rsidR="00415F78" w:rsidRPr="00415F78" w:rsidRDefault="00415F78" w:rsidP="00415F78">
      <w:pPr>
        <w:numPr>
          <w:ilvl w:val="0"/>
          <w:numId w:val="9"/>
        </w:numPr>
      </w:pPr>
      <w:r w:rsidRPr="00415F78">
        <w:t>示例输出必须是：</w:t>
      </w:r>
    </w:p>
    <w:p w14:paraId="4E71E078" w14:textId="77777777" w:rsidR="00415F78" w:rsidRPr="00415F78" w:rsidRDefault="00415F78" w:rsidP="00415F78">
      <w:pPr>
        <w:numPr>
          <w:ilvl w:val="1"/>
          <w:numId w:val="9"/>
        </w:numPr>
      </w:pPr>
      <w:r w:rsidRPr="00415F78">
        <w:t>完整</w:t>
      </w:r>
    </w:p>
    <w:p w14:paraId="01BD2FE4" w14:textId="77777777" w:rsidR="00415F78" w:rsidRPr="00415F78" w:rsidRDefault="00415F78" w:rsidP="00415F78">
      <w:pPr>
        <w:numPr>
          <w:ilvl w:val="1"/>
          <w:numId w:val="9"/>
        </w:numPr>
      </w:pPr>
      <w:r w:rsidRPr="00415F78">
        <w:t>合法</w:t>
      </w:r>
    </w:p>
    <w:p w14:paraId="51E2FE91" w14:textId="77777777" w:rsidR="00415F78" w:rsidRPr="00415F78" w:rsidRDefault="00415F78" w:rsidP="00415F78">
      <w:pPr>
        <w:numPr>
          <w:ilvl w:val="1"/>
          <w:numId w:val="9"/>
        </w:numPr>
      </w:pPr>
      <w:r w:rsidRPr="00415F78">
        <w:t>可解析</w:t>
      </w:r>
    </w:p>
    <w:p w14:paraId="0C4CD81F" w14:textId="77777777" w:rsidR="00415F78" w:rsidRPr="00415F78" w:rsidRDefault="00415F78" w:rsidP="00415F78">
      <w:pPr>
        <w:numPr>
          <w:ilvl w:val="0"/>
          <w:numId w:val="9"/>
        </w:numPr>
      </w:pPr>
      <w:r w:rsidRPr="00415F78">
        <w:t>示例中不得包含：</w:t>
      </w:r>
    </w:p>
    <w:p w14:paraId="7B0BE6C3" w14:textId="77777777" w:rsidR="00415F78" w:rsidRPr="00415F78" w:rsidRDefault="00415F78" w:rsidP="00415F78">
      <w:pPr>
        <w:numPr>
          <w:ilvl w:val="1"/>
          <w:numId w:val="9"/>
        </w:numPr>
      </w:pPr>
      <w:r w:rsidRPr="00415F78">
        <w:t>thoughts</w:t>
      </w:r>
    </w:p>
    <w:p w14:paraId="12A0CE50" w14:textId="77777777" w:rsidR="00415F78" w:rsidRPr="00415F78" w:rsidRDefault="00415F78" w:rsidP="00415F78">
      <w:pPr>
        <w:numPr>
          <w:ilvl w:val="1"/>
          <w:numId w:val="9"/>
        </w:numPr>
      </w:pPr>
      <w:r w:rsidRPr="00415F78">
        <w:t>analysis</w:t>
      </w:r>
    </w:p>
    <w:p w14:paraId="3E179620" w14:textId="77777777" w:rsidR="00415F78" w:rsidRPr="00415F78" w:rsidRDefault="00415F78" w:rsidP="00415F78">
      <w:pPr>
        <w:numPr>
          <w:ilvl w:val="1"/>
          <w:numId w:val="9"/>
        </w:numPr>
      </w:pPr>
      <w:r w:rsidRPr="00415F78">
        <w:t>解释性文字</w:t>
      </w:r>
    </w:p>
    <w:p w14:paraId="29E712E8" w14:textId="77777777" w:rsidR="00415F78" w:rsidRPr="00415F78" w:rsidRDefault="00415F78" w:rsidP="00415F78">
      <w:r w:rsidRPr="00415F78">
        <w:pict w14:anchorId="1FD9545B">
          <v:rect id="_x0000_i1098" style="width:0;height:1.5pt" o:hralign="center" o:hrstd="t" o:hr="t" fillcolor="#a0a0a0" stroked="f"/>
        </w:pict>
      </w:r>
    </w:p>
    <w:p w14:paraId="20CD1A7C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7. Few-Shot 示例规范</w:t>
      </w:r>
    </w:p>
    <w:p w14:paraId="777DD678" w14:textId="77777777" w:rsidR="00415F78" w:rsidRPr="00415F78" w:rsidRDefault="00415F78" w:rsidP="00415F78">
      <w:pPr>
        <w:numPr>
          <w:ilvl w:val="0"/>
          <w:numId w:val="10"/>
        </w:numPr>
      </w:pPr>
      <w:r w:rsidRPr="00415F78">
        <w:t>示例等同于“标准答案”</w:t>
      </w:r>
    </w:p>
    <w:p w14:paraId="3199A81D" w14:textId="77777777" w:rsidR="00415F78" w:rsidRPr="00415F78" w:rsidRDefault="00415F78" w:rsidP="00415F78">
      <w:pPr>
        <w:numPr>
          <w:ilvl w:val="0"/>
          <w:numId w:val="10"/>
        </w:numPr>
      </w:pPr>
      <w:r w:rsidRPr="00415F78">
        <w:lastRenderedPageBreak/>
        <w:t>示例必须能被</w:t>
      </w:r>
      <w:proofErr w:type="gramStart"/>
      <w:r w:rsidRPr="00415F78">
        <w:t>解析器</w:t>
      </w:r>
      <w:proofErr w:type="gramEnd"/>
      <w:r w:rsidRPr="00415F78">
        <w:t>直接解析</w:t>
      </w:r>
    </w:p>
    <w:p w14:paraId="6ED33760" w14:textId="77777777" w:rsidR="00415F78" w:rsidRPr="00415F78" w:rsidRDefault="00415F78" w:rsidP="00415F78">
      <w:pPr>
        <w:numPr>
          <w:ilvl w:val="0"/>
          <w:numId w:val="10"/>
        </w:numPr>
      </w:pPr>
      <w:r w:rsidRPr="00415F78">
        <w:t>示例中的字段、结构、格式必须与正式输出完全一致</w:t>
      </w:r>
    </w:p>
    <w:p w14:paraId="38004BB8" w14:textId="77777777" w:rsidR="00415F78" w:rsidRPr="00415F78" w:rsidRDefault="00415F78" w:rsidP="00415F78">
      <w:r w:rsidRPr="00415F78">
        <w:pict w14:anchorId="6F85D8A9">
          <v:rect id="_x0000_i1099" style="width:0;height:1.5pt" o:hralign="center" o:hrstd="t" o:hr="t" fillcolor="#a0a0a0" stroked="f"/>
        </w:pict>
      </w:r>
    </w:p>
    <w:p w14:paraId="7E65B6C5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8. 失败与重试语义（由系统控制）</w:t>
      </w:r>
    </w:p>
    <w:p w14:paraId="1F21971C" w14:textId="77777777" w:rsidR="00415F78" w:rsidRPr="00415F78" w:rsidRDefault="00415F78" w:rsidP="00415F78">
      <w:pPr>
        <w:numPr>
          <w:ilvl w:val="0"/>
          <w:numId w:val="11"/>
        </w:numPr>
      </w:pPr>
      <w:r w:rsidRPr="00415F78">
        <w:t>模型输出错误时，系统可能：</w:t>
      </w:r>
    </w:p>
    <w:p w14:paraId="66AEC43E" w14:textId="77777777" w:rsidR="00415F78" w:rsidRPr="00415F78" w:rsidRDefault="00415F78" w:rsidP="00415F78">
      <w:pPr>
        <w:numPr>
          <w:ilvl w:val="1"/>
          <w:numId w:val="11"/>
        </w:numPr>
      </w:pPr>
      <w:r w:rsidRPr="00415F78">
        <w:t>要求修复</w:t>
      </w:r>
    </w:p>
    <w:p w14:paraId="59AB6BC5" w14:textId="77777777" w:rsidR="00415F78" w:rsidRPr="00415F78" w:rsidRDefault="00415F78" w:rsidP="00415F78">
      <w:pPr>
        <w:numPr>
          <w:ilvl w:val="1"/>
          <w:numId w:val="11"/>
        </w:numPr>
      </w:pPr>
      <w:r w:rsidRPr="00415F78">
        <w:t>要求继续</w:t>
      </w:r>
    </w:p>
    <w:p w14:paraId="205237F7" w14:textId="77777777" w:rsidR="00415F78" w:rsidRPr="00415F78" w:rsidRDefault="00415F78" w:rsidP="00415F78">
      <w:pPr>
        <w:numPr>
          <w:ilvl w:val="1"/>
          <w:numId w:val="11"/>
        </w:numPr>
      </w:pPr>
      <w:r w:rsidRPr="00415F78">
        <w:t>要求从头重新生成</w:t>
      </w:r>
    </w:p>
    <w:p w14:paraId="0D39B894" w14:textId="77777777" w:rsidR="00415F78" w:rsidRPr="00415F78" w:rsidRDefault="00415F78" w:rsidP="00415F78">
      <w:pPr>
        <w:numPr>
          <w:ilvl w:val="0"/>
          <w:numId w:val="11"/>
        </w:numPr>
      </w:pPr>
      <w:r w:rsidRPr="00415F78">
        <w:t>提示词工程师无需处理 retry 逻辑</w:t>
      </w:r>
    </w:p>
    <w:p w14:paraId="7A6AC1EE" w14:textId="77777777" w:rsidR="00415F78" w:rsidRPr="00415F78" w:rsidRDefault="00415F78" w:rsidP="00415F78">
      <w:r w:rsidRPr="00415F78">
        <w:pict w14:anchorId="7CD5AEAC">
          <v:rect id="_x0000_i1100" style="width:0;height:1.5pt" o:hralign="center" o:hrstd="t" o:hr="t" fillcolor="#a0a0a0" stroked="f"/>
        </w:pict>
      </w:r>
    </w:p>
    <w:p w14:paraId="6C9EC231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9. 禁止事项（红线）</w:t>
      </w:r>
    </w:p>
    <w:p w14:paraId="218CC006" w14:textId="77777777" w:rsidR="00415F78" w:rsidRPr="00415F78" w:rsidRDefault="00415F78" w:rsidP="00415F78">
      <w:pPr>
        <w:numPr>
          <w:ilvl w:val="0"/>
          <w:numId w:val="12"/>
        </w:numPr>
      </w:pPr>
      <w:r w:rsidRPr="00415F78">
        <w:rPr>
          <w:rFonts w:ascii="Segoe UI Emoji" w:hAnsi="Segoe UI Emoji" w:cs="Segoe UI Emoji"/>
        </w:rPr>
        <w:t>❌</w:t>
      </w:r>
      <w:r w:rsidRPr="00415F78">
        <w:t xml:space="preserve"> 在输出中解释“为什么这么做”</w:t>
      </w:r>
    </w:p>
    <w:p w14:paraId="2FAF6126" w14:textId="77777777" w:rsidR="00415F78" w:rsidRPr="00415F78" w:rsidRDefault="00415F78" w:rsidP="00415F78">
      <w:pPr>
        <w:numPr>
          <w:ilvl w:val="0"/>
          <w:numId w:val="12"/>
        </w:numPr>
      </w:pPr>
      <w:r w:rsidRPr="00415F78">
        <w:rPr>
          <w:rFonts w:ascii="Segoe UI Emoji" w:hAnsi="Segoe UI Emoji" w:cs="Segoe UI Emoji"/>
        </w:rPr>
        <w:t>❌</w:t>
      </w:r>
      <w:r w:rsidRPr="00415F78">
        <w:t xml:space="preserve"> 在输出中展示推理过程</w:t>
      </w:r>
    </w:p>
    <w:p w14:paraId="762EC6C4" w14:textId="77777777" w:rsidR="00415F78" w:rsidRPr="00415F78" w:rsidRDefault="00415F78" w:rsidP="00415F78">
      <w:pPr>
        <w:numPr>
          <w:ilvl w:val="0"/>
          <w:numId w:val="12"/>
        </w:numPr>
      </w:pPr>
      <w:r w:rsidRPr="00415F78">
        <w:rPr>
          <w:rFonts w:ascii="Segoe UI Emoji" w:hAnsi="Segoe UI Emoji" w:cs="Segoe UI Emoji"/>
        </w:rPr>
        <w:t>❌</w:t>
      </w:r>
      <w:r w:rsidRPr="00415F78">
        <w:t xml:space="preserve"> 在 Few-Shot 中使用不合法示例</w:t>
      </w:r>
    </w:p>
    <w:p w14:paraId="7B8C56D8" w14:textId="77777777" w:rsidR="00415F78" w:rsidRPr="00415F78" w:rsidRDefault="00415F78" w:rsidP="00415F78">
      <w:pPr>
        <w:numPr>
          <w:ilvl w:val="0"/>
          <w:numId w:val="12"/>
        </w:numPr>
      </w:pPr>
      <w:r w:rsidRPr="00415F78">
        <w:rPr>
          <w:rFonts w:ascii="Segoe UI Emoji" w:hAnsi="Segoe UI Emoji" w:cs="Segoe UI Emoji"/>
        </w:rPr>
        <w:t>❌</w:t>
      </w:r>
      <w:r w:rsidRPr="00415F78">
        <w:t xml:space="preserve"> 使用“尽量”“最好”“如果可以”等软约束词汇</w:t>
      </w:r>
    </w:p>
    <w:p w14:paraId="51EC903B" w14:textId="77777777" w:rsidR="00415F78" w:rsidRPr="00415F78" w:rsidRDefault="00415F78" w:rsidP="00415F78">
      <w:r w:rsidRPr="00415F78">
        <w:pict w14:anchorId="2C9AF040">
          <v:rect id="_x0000_i1101" style="width:0;height:1.5pt" o:hralign="center" o:hrstd="t" o:hr="t" fillcolor="#a0a0a0" stroked="f"/>
        </w:pict>
      </w:r>
    </w:p>
    <w:p w14:paraId="7B6619B2" w14:textId="77777777" w:rsidR="00415F78" w:rsidRPr="00415F78" w:rsidRDefault="00415F78" w:rsidP="00415F78">
      <w:pPr>
        <w:rPr>
          <w:b/>
          <w:bCs/>
        </w:rPr>
      </w:pPr>
      <w:r w:rsidRPr="00415F78">
        <w:rPr>
          <w:b/>
          <w:bCs/>
        </w:rPr>
        <w:t>结语（工程共识）</w:t>
      </w:r>
    </w:p>
    <w:p w14:paraId="16F4C1F2" w14:textId="77777777" w:rsidR="00415F78" w:rsidRPr="00415F78" w:rsidRDefault="00415F78" w:rsidP="00415F78">
      <w:r w:rsidRPr="00415F78">
        <w:t>LLM 在本系统中是一个“不可信的文本生成组件”，</w:t>
      </w:r>
      <w:r w:rsidRPr="00415F78">
        <w:br/>
        <w:t>提示词的职责是</w:t>
      </w:r>
      <w:r w:rsidRPr="00415F78">
        <w:rPr>
          <w:b/>
          <w:bCs/>
        </w:rPr>
        <w:t>减少失败概率，而不是保证成功</w:t>
      </w:r>
      <w:r w:rsidRPr="00415F78">
        <w:t>。</w:t>
      </w:r>
    </w:p>
    <w:p w14:paraId="247AEE05" w14:textId="139AFFA0" w:rsidR="00DE6CCC" w:rsidRPr="00415F78" w:rsidRDefault="00DE6CCC" w:rsidP="00415F78"/>
    <w:sectPr w:rsidR="00DE6CCC" w:rsidRPr="00415F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D109E"/>
    <w:multiLevelType w:val="multilevel"/>
    <w:tmpl w:val="4EC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6639"/>
    <w:multiLevelType w:val="multilevel"/>
    <w:tmpl w:val="DA0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E1E47"/>
    <w:multiLevelType w:val="multilevel"/>
    <w:tmpl w:val="A85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0647C"/>
    <w:multiLevelType w:val="multilevel"/>
    <w:tmpl w:val="464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02FC2"/>
    <w:multiLevelType w:val="multilevel"/>
    <w:tmpl w:val="C93E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C698D"/>
    <w:multiLevelType w:val="multilevel"/>
    <w:tmpl w:val="3CE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E578D"/>
    <w:multiLevelType w:val="multilevel"/>
    <w:tmpl w:val="110C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005DD"/>
    <w:multiLevelType w:val="multilevel"/>
    <w:tmpl w:val="24E8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865DB"/>
    <w:multiLevelType w:val="multilevel"/>
    <w:tmpl w:val="903C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A685E"/>
    <w:multiLevelType w:val="multilevel"/>
    <w:tmpl w:val="6D5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8359F"/>
    <w:multiLevelType w:val="multilevel"/>
    <w:tmpl w:val="C1C4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826D2"/>
    <w:multiLevelType w:val="multilevel"/>
    <w:tmpl w:val="0262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519574">
    <w:abstractNumId w:val="1"/>
  </w:num>
  <w:num w:numId="2" w16cid:durableId="588776638">
    <w:abstractNumId w:val="5"/>
  </w:num>
  <w:num w:numId="3" w16cid:durableId="2040620240">
    <w:abstractNumId w:val="2"/>
  </w:num>
  <w:num w:numId="4" w16cid:durableId="1129132711">
    <w:abstractNumId w:val="7"/>
  </w:num>
  <w:num w:numId="5" w16cid:durableId="1996176253">
    <w:abstractNumId w:val="10"/>
  </w:num>
  <w:num w:numId="6" w16cid:durableId="1640190200">
    <w:abstractNumId w:val="8"/>
  </w:num>
  <w:num w:numId="7" w16cid:durableId="801310341">
    <w:abstractNumId w:val="11"/>
  </w:num>
  <w:num w:numId="8" w16cid:durableId="1963724351">
    <w:abstractNumId w:val="9"/>
  </w:num>
  <w:num w:numId="9" w16cid:durableId="1468818401">
    <w:abstractNumId w:val="3"/>
  </w:num>
  <w:num w:numId="10" w16cid:durableId="1861746918">
    <w:abstractNumId w:val="0"/>
  </w:num>
  <w:num w:numId="11" w16cid:durableId="1468351930">
    <w:abstractNumId w:val="4"/>
  </w:num>
  <w:num w:numId="12" w16cid:durableId="117459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CC"/>
    <w:rsid w:val="000356B1"/>
    <w:rsid w:val="00415F78"/>
    <w:rsid w:val="00A72784"/>
    <w:rsid w:val="00C27DF0"/>
    <w:rsid w:val="00DE6CCC"/>
    <w:rsid w:val="00F7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5B8C"/>
  <w15:chartTrackingRefBased/>
  <w15:docId w15:val="{01372635-FE00-42FC-BFE7-100A3465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6C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C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C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C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C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C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C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C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6C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6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6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6C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6C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6C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6C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6C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6C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6C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C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6C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6C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6C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6C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6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6C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6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3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15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0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4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宋祎 干</dc:creator>
  <cp:keywords/>
  <dc:description/>
  <cp:lastModifiedBy>宋祎 干</cp:lastModifiedBy>
  <cp:revision>1</cp:revision>
  <dcterms:created xsi:type="dcterms:W3CDTF">2025-12-21T11:08:00Z</dcterms:created>
  <dcterms:modified xsi:type="dcterms:W3CDTF">2025-12-21T11:58:00Z</dcterms:modified>
</cp:coreProperties>
</file>