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03565" w:rsidRDefault="00ED30A7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UNIVERSIDADE FEDERAL DE SANTA CATARINA – UFSC</w:t>
      </w:r>
    </w:p>
    <w:p w:rsidR="00403565" w:rsidRDefault="00ED30A7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DEPARTAMENTO DE ENGENHARIA ELÉTRICA E ELETRÔNICA</w:t>
      </w: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0D6993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Potência Monofásica</w:t>
      </w:r>
    </w:p>
    <w:p w:rsidR="00403565" w:rsidRDefault="00403565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ED30A7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GUSTAVO SIMAS DA SILVA</w:t>
      </w:r>
    </w:p>
    <w:p w:rsidR="00403565" w:rsidRDefault="00ED30A7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HENRIQUE PICKLER DA SILVA</w:t>
      </w: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 w:rsidP="00252092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0D6993">
      <w:pPr>
        <w:jc w:val="center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NOVEMBRO</w:t>
      </w:r>
      <w:r w:rsidR="00ED30A7">
        <w:rPr>
          <w:rFonts w:ascii="Century Gothic" w:eastAsia="Century Gothic" w:hAnsi="Century Gothic" w:cs="Century Gothic"/>
          <w:sz w:val="24"/>
          <w:szCs w:val="24"/>
        </w:rPr>
        <w:t>, 2017</w:t>
      </w:r>
    </w:p>
    <w:p w:rsidR="00403565" w:rsidRDefault="00403565">
      <w:pPr>
        <w:spacing w:after="160" w:line="259" w:lineRule="auto"/>
      </w:pPr>
    </w:p>
    <w:p w:rsidR="00403565" w:rsidRDefault="00ED30A7">
      <w:pPr>
        <w:rPr>
          <w:rFonts w:ascii="Century Gothic" w:eastAsia="Century Gothic" w:hAnsi="Century Gothic" w:cs="Century Gothic"/>
          <w:b/>
          <w:sz w:val="28"/>
          <w:szCs w:val="28"/>
        </w:rPr>
      </w:pPr>
      <w:r>
        <w:br w:type="page"/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1" locked="0" layoutInCell="1" hidden="0" allowOverlap="1">
                <wp:simplePos x="0" y="0"/>
                <wp:positionH relativeFrom="margin">
                  <wp:posOffset>2705100</wp:posOffset>
                </wp:positionH>
                <wp:positionV relativeFrom="paragraph">
                  <wp:posOffset>7162800</wp:posOffset>
                </wp:positionV>
                <wp:extent cx="3048000" cy="1409700"/>
                <wp:effectExtent l="0" t="0" r="0" b="0"/>
                <wp:wrapSquare wrapText="bothSides" distT="45720" distB="45720" distL="114300" distR="114300"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635" y="3077690"/>
                          <a:ext cx="30467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03565" w:rsidRDefault="00ED30A7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</w:rPr>
                              <w:t>“</w:t>
                            </w:r>
                            <w:r w:rsidR="000D6993">
                              <w:rPr>
                                <w:rFonts w:ascii="Century Gothic" w:eastAsia="Century Gothic" w:hAnsi="Century Gothic" w:cs="Century Gothic"/>
                              </w:rPr>
                              <w:t>Não se aprende bem a não ser pela experiência</w:t>
                            </w:r>
                            <w:r>
                              <w:rPr>
                                <w:rFonts w:ascii="Century Gothic" w:eastAsia="Century Gothic" w:hAnsi="Century Gothic" w:cs="Century Gothic"/>
                              </w:rPr>
                              <w:t>”.</w:t>
                            </w:r>
                          </w:p>
                          <w:p w:rsidR="00403565" w:rsidRDefault="00403565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</w:p>
                          <w:p w:rsidR="00403565" w:rsidRDefault="000D6993">
                            <w:pPr>
                              <w:spacing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</w:rPr>
                              <w:t>Francis Bacon</w:t>
                            </w:r>
                          </w:p>
                        </w:txbxContent>
                      </wps:txbx>
                      <wps:bodyPr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Retângulo 7" o:spid="_x0000_s1026" style="position:absolute;margin-left:213pt;margin-top:564pt;width:240pt;height:111pt;z-index:-251658240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kxL0wEAAHwDAAAOAAAAZHJzL2Uyb0RvYy54bWysU81u2zAMvg/YOwi6L3acNG6NOD20yDBg&#10;2Ip2ewBZlm0B+hulxM7r7FX2YqMUr83a2zAfZNL89JEfSW9vJ63IUYCX1tR0ucgpEYbbVpq+pt+/&#10;7T9cU+IDMy1T1oianoSnt7v377ajq0RhB6taAQRJjK9GV9MhBFdlmeeD0MwvrBMGg50FzQK60Gct&#10;sBHZtcqKPN9ko4XWgeXCe/x6fw7SXeLvOsHD167zIhBVU6wtpBPS2cQz221Z1QNzg+RzGewfqtBM&#10;Gkz6THXPAiMHkG+otORgve3Cglud2a6TXCQNqGaZv1LzNDAnkhZsjnfPbfL/j5Z/OT4AkW1NS0oM&#10;0ziiRxF+/TT9QVlSxv6MzlcIe3IPMHsezSh26kDHN8ogU01X10WxWV1RckI7L8vNzdxfMQXCIyBf&#10;b8oVjoEjYrlGr0iI7IXKgQ8fhdUkGjUFHGDqKzt+9gHTI/QPJGb2Vsl2L5VKDvTNnQJyZDjsfXpi&#10;/XjlL5gyEWxsvHYOxy9ZlHkWFq0wNdOstrHtCXs04pLU1P84MBCUqE8Gp3CzXBeoNyRnfVXmqA0u&#10;I81lhBk+WNy9QMnZvAtpE2MRMSeOOFU7r2PcoUs/oV5+mt1vAAAA//8DAFBLAwQUAAYACAAAACEA&#10;hwnJVt4AAAANAQAADwAAAGRycy9kb3ducmV2LnhtbExPy07DMBC8I/EP1iJxo3ZDW4UQp0KVuCEh&#10;UhAcnXhJosbrKHbS8PdsT3DbeWh2Jt8vrhczjqHzpGG9UiCQam87ajS8H5/vUhAhGrKm94QafjDA&#10;vri+yk1m/ZnecC5jIziEQmY0tDEOmZShbtGZsPIDEmvffnQmMhwbaUdz5nDXy0SpnXSmI/7QmgEP&#10;LdancnIa+lltPj6r7Vdadg2+nJb54KdXrW9vlqdHEBGX+GeGS32uDgV3qvxENohewybZ8ZbIwjpJ&#10;+WLLg7pQFVP3W6VAFrn8v6L4BQAA//8DAFBLAQItABQABgAIAAAAIQC2gziS/gAAAOEBAAATAAAA&#10;AAAAAAAAAAAAAAAAAABbQ29udGVudF9UeXBlc10ueG1sUEsBAi0AFAAGAAgAAAAhADj9If/WAAAA&#10;lAEAAAsAAAAAAAAAAAAAAAAALwEAAF9yZWxzLy5yZWxzUEsBAi0AFAAGAAgAAAAhAJg6TEvTAQAA&#10;fAMAAA4AAAAAAAAAAAAAAAAALgIAAGRycy9lMm9Eb2MueG1sUEsBAi0AFAAGAAgAAAAhAIcJyVbe&#10;AAAADQEAAA8AAAAAAAAAAAAAAAAALQQAAGRycy9kb3ducmV2LnhtbFBLBQYAAAAABAAEAPMAAAA4&#10;BQAAAAA=&#10;" stroked="f">
                <v:textbox inset="2.53958mm,1.2694mm,2.53958mm,1.2694mm">
                  <w:txbxContent>
                    <w:p w:rsidR="00403565" w:rsidRDefault="00ED30A7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</w:rPr>
                        <w:t>“</w:t>
                      </w:r>
                      <w:r w:rsidR="000D6993">
                        <w:rPr>
                          <w:rFonts w:ascii="Century Gothic" w:eastAsia="Century Gothic" w:hAnsi="Century Gothic" w:cs="Century Gothic"/>
                        </w:rPr>
                        <w:t>Não se aprende bem a não ser pela experiência</w:t>
                      </w:r>
                      <w:r>
                        <w:rPr>
                          <w:rFonts w:ascii="Century Gothic" w:eastAsia="Century Gothic" w:hAnsi="Century Gothic" w:cs="Century Gothic"/>
                        </w:rPr>
                        <w:t>”.</w:t>
                      </w:r>
                    </w:p>
                    <w:p w:rsidR="00403565" w:rsidRDefault="00403565">
                      <w:pPr>
                        <w:spacing w:line="275" w:lineRule="auto"/>
                        <w:jc w:val="right"/>
                        <w:textDirection w:val="btLr"/>
                      </w:pPr>
                    </w:p>
                    <w:p w:rsidR="00403565" w:rsidRDefault="000D6993">
                      <w:pPr>
                        <w:spacing w:line="275" w:lineRule="auto"/>
                        <w:jc w:val="right"/>
                        <w:textDirection w:val="btLr"/>
                      </w:pPr>
                      <w:r>
                        <w:rPr>
                          <w:rFonts w:ascii="Century Gothic" w:eastAsia="Century Gothic" w:hAnsi="Century Gothic" w:cs="Century Gothic"/>
                        </w:rPr>
                        <w:t>Francis Bacon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403565" w:rsidRDefault="00403565">
      <w:pPr>
        <w:widowControl w:val="0"/>
        <w:rPr>
          <w:rFonts w:ascii="Century Gothic" w:eastAsia="Century Gothic" w:hAnsi="Century Gothic" w:cs="Century Gothic"/>
          <w:b/>
          <w:sz w:val="28"/>
          <w:szCs w:val="28"/>
        </w:rPr>
        <w:sectPr w:rsidR="00403565" w:rsidSect="001D7AF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700" w:right="1133" w:bottom="1133" w:left="1700" w:header="0" w:footer="720" w:gutter="0"/>
          <w:pgNumType w:start="1"/>
          <w:cols w:space="720"/>
          <w:titlePg/>
          <w:docGrid w:linePitch="299"/>
        </w:sectPr>
      </w:pPr>
    </w:p>
    <w:p w:rsidR="00403565" w:rsidRDefault="00ED30A7">
      <w:pPr>
        <w:rPr>
          <w:rFonts w:ascii="Century Gothic" w:eastAsia="Century Gothic" w:hAnsi="Century Gothic" w:cs="Century Gothic"/>
          <w:b/>
        </w:rPr>
      </w:pPr>
      <w:r>
        <w:rPr>
          <w:rFonts w:ascii="Century Gothic" w:eastAsia="Century Gothic" w:hAnsi="Century Gothic" w:cs="Century Gothic"/>
          <w:b/>
          <w:sz w:val="28"/>
          <w:szCs w:val="28"/>
        </w:rPr>
        <w:lastRenderedPageBreak/>
        <w:t>ÍNDICE DE SÍMBOLOS, ABREVIATURAS E UNIDADES</w:t>
      </w:r>
    </w:p>
    <w:p w:rsidR="00403565" w:rsidRDefault="00403565">
      <w:pPr>
        <w:rPr>
          <w:rFonts w:ascii="Century Gothic" w:eastAsia="Century Gothic" w:hAnsi="Century Gothic" w:cs="Century Gothic"/>
          <w:b/>
        </w:rPr>
      </w:pPr>
    </w:p>
    <w:p w:rsidR="00403565" w:rsidRDefault="00403565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ED30A7">
      <w:pPr>
        <w:spacing w:line="36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i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-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Corrente elétrica</w:t>
      </w:r>
    </w:p>
    <w:p w:rsidR="00403565" w:rsidRDefault="00ED30A7">
      <w:pPr>
        <w:spacing w:line="36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P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-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Potência elétrica ativa</w:t>
      </w:r>
    </w:p>
    <w:p w:rsidR="00403565" w:rsidRDefault="00ED30A7">
      <w:pPr>
        <w:spacing w:line="36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A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-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ampère (intensidade de corrente elétrica)</w:t>
      </w:r>
    </w:p>
    <w:p w:rsidR="00403565" w:rsidRDefault="00ED30A7">
      <w:pPr>
        <w:spacing w:line="36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V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-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volt (diferença de potencial elétrico)</w:t>
      </w:r>
    </w:p>
    <w:p w:rsidR="00403565" w:rsidRDefault="00ED30A7">
      <w:pPr>
        <w:spacing w:line="36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W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-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Watt (potência elétrica ativa)</w:t>
      </w:r>
    </w:p>
    <w:p w:rsidR="00403565" w:rsidRDefault="00ED30A7">
      <w:pPr>
        <w:spacing w:line="36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CC, DC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-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corrente contínua</w:t>
      </w:r>
    </w:p>
    <w:p w:rsidR="00403565" w:rsidRDefault="00ED30A7">
      <w:pPr>
        <w:spacing w:line="36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AC, CA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-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corrente alternada</w:t>
      </w:r>
    </w:p>
    <w:p w:rsidR="00403565" w:rsidRDefault="00ED30A7">
      <w:pPr>
        <w:spacing w:line="36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Ω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-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ohm (resistência elétrica)</w:t>
      </w:r>
    </w:p>
    <w:p w:rsidR="00403565" w:rsidRDefault="00ED30A7">
      <w:pPr>
        <w:spacing w:line="36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Hz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-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hertz (frequência)</w:t>
      </w:r>
    </w:p>
    <w:p w:rsidR="00403565" w:rsidRDefault="00ED30A7">
      <w:pPr>
        <w:spacing w:line="36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n 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 xml:space="preserve">- 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nano (10</w:t>
      </w:r>
      <w:r>
        <w:rPr>
          <w:rFonts w:ascii="Century Gothic" w:eastAsia="Century Gothic" w:hAnsi="Century Gothic" w:cs="Century Gothic"/>
          <w:sz w:val="24"/>
          <w:szCs w:val="24"/>
          <w:vertAlign w:val="superscript"/>
        </w:rPr>
        <w:t>-9</w:t>
      </w:r>
      <w:r>
        <w:rPr>
          <w:rFonts w:ascii="Century Gothic" w:eastAsia="Century Gothic" w:hAnsi="Century Gothic" w:cs="Century Gothic"/>
          <w:sz w:val="24"/>
          <w:szCs w:val="24"/>
        </w:rPr>
        <w:t>)</w:t>
      </w:r>
    </w:p>
    <w:p w:rsidR="00403565" w:rsidRDefault="00ED30A7">
      <w:pPr>
        <w:spacing w:line="36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μ 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 xml:space="preserve">- 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micro (10</w:t>
      </w:r>
      <w:r>
        <w:rPr>
          <w:rFonts w:ascii="Century Gothic" w:eastAsia="Century Gothic" w:hAnsi="Century Gothic" w:cs="Century Gothic"/>
          <w:sz w:val="24"/>
          <w:szCs w:val="24"/>
          <w:vertAlign w:val="superscript"/>
        </w:rPr>
        <w:t>-6</w:t>
      </w:r>
      <w:r>
        <w:rPr>
          <w:rFonts w:ascii="Century Gothic" w:eastAsia="Century Gothic" w:hAnsi="Century Gothic" w:cs="Century Gothic"/>
          <w:sz w:val="24"/>
          <w:szCs w:val="24"/>
        </w:rPr>
        <w:t>)</w:t>
      </w:r>
    </w:p>
    <w:p w:rsidR="00403565" w:rsidRDefault="00ED30A7">
      <w:pPr>
        <w:spacing w:line="36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m 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 xml:space="preserve">- 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mili (10</w:t>
      </w:r>
      <w:r>
        <w:rPr>
          <w:rFonts w:ascii="Century Gothic" w:eastAsia="Century Gothic" w:hAnsi="Century Gothic" w:cs="Century Gothic"/>
          <w:sz w:val="24"/>
          <w:szCs w:val="24"/>
          <w:vertAlign w:val="superscript"/>
        </w:rPr>
        <w:t>-3</w:t>
      </w:r>
      <w:r>
        <w:rPr>
          <w:rFonts w:ascii="Century Gothic" w:eastAsia="Century Gothic" w:hAnsi="Century Gothic" w:cs="Century Gothic"/>
          <w:sz w:val="24"/>
          <w:szCs w:val="24"/>
        </w:rPr>
        <w:t>)</w:t>
      </w:r>
    </w:p>
    <w:p w:rsidR="00403565" w:rsidRDefault="00ED30A7">
      <w:pPr>
        <w:spacing w:line="36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k 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 xml:space="preserve">- 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quilo (10</w:t>
      </w:r>
      <w:r>
        <w:rPr>
          <w:rFonts w:ascii="Century Gothic" w:eastAsia="Century Gothic" w:hAnsi="Century Gothic" w:cs="Century Gothic"/>
          <w:sz w:val="24"/>
          <w:szCs w:val="24"/>
          <w:vertAlign w:val="superscript"/>
        </w:rPr>
        <w:t>3</w:t>
      </w:r>
      <w:r>
        <w:rPr>
          <w:rFonts w:ascii="Century Gothic" w:eastAsia="Century Gothic" w:hAnsi="Century Gothic" w:cs="Century Gothic"/>
          <w:sz w:val="24"/>
          <w:szCs w:val="24"/>
        </w:rPr>
        <w:t>)</w:t>
      </w:r>
    </w:p>
    <w:p w:rsidR="00403565" w:rsidRDefault="00ED30A7">
      <w:pPr>
        <w:spacing w:line="360" w:lineRule="auto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M 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 xml:space="preserve">- </w:t>
      </w:r>
      <w:r>
        <w:rPr>
          <w:rFonts w:ascii="Century Gothic" w:eastAsia="Century Gothic" w:hAnsi="Century Gothic" w:cs="Century Gothic"/>
          <w:sz w:val="24"/>
          <w:szCs w:val="24"/>
        </w:rPr>
        <w:tab/>
      </w:r>
      <w:r>
        <w:rPr>
          <w:rFonts w:ascii="Century Gothic" w:eastAsia="Century Gothic" w:hAnsi="Century Gothic" w:cs="Century Gothic"/>
          <w:sz w:val="24"/>
          <w:szCs w:val="24"/>
        </w:rPr>
        <w:tab/>
        <w:t>mega (10</w:t>
      </w:r>
      <w:r>
        <w:rPr>
          <w:rFonts w:ascii="Century Gothic" w:eastAsia="Century Gothic" w:hAnsi="Century Gothic" w:cs="Century Gothic"/>
          <w:sz w:val="24"/>
          <w:szCs w:val="24"/>
          <w:vertAlign w:val="superscript"/>
        </w:rPr>
        <w:t>6</w:t>
      </w:r>
      <w:r>
        <w:rPr>
          <w:rFonts w:ascii="Century Gothic" w:eastAsia="Century Gothic" w:hAnsi="Century Gothic" w:cs="Century Gothic"/>
          <w:sz w:val="24"/>
          <w:szCs w:val="24"/>
        </w:rPr>
        <w:t>)</w:t>
      </w:r>
    </w:p>
    <w:p w:rsidR="00403565" w:rsidRDefault="00ED30A7">
      <w:pPr>
        <w:rPr>
          <w:sz w:val="24"/>
          <w:szCs w:val="24"/>
        </w:rPr>
      </w:pPr>
      <w:r>
        <w:br w:type="page"/>
      </w:r>
    </w:p>
    <w:p w:rsidR="00957A96" w:rsidRDefault="00ED30A7">
      <w:pPr>
        <w:spacing w:line="360" w:lineRule="auto"/>
        <w:rPr>
          <w:rFonts w:ascii="Century Gothic" w:eastAsia="Century Gothic" w:hAnsi="Century Gothic" w:cs="Century Gothic"/>
          <w:b/>
          <w:sz w:val="28"/>
          <w:szCs w:val="28"/>
        </w:rPr>
      </w:pPr>
      <w:r>
        <w:rPr>
          <w:rFonts w:ascii="Century Gothic" w:eastAsia="Century Gothic" w:hAnsi="Century Gothic" w:cs="Century Gothic"/>
          <w:b/>
          <w:sz w:val="28"/>
          <w:szCs w:val="28"/>
        </w:rPr>
        <w:lastRenderedPageBreak/>
        <w:t>ÍNDICE DE FIGURAS, TABELAS E EQUAÇÕES</w:t>
      </w:r>
    </w:p>
    <w:p w:rsidR="00725A2E" w:rsidRDefault="00725A2E">
      <w:pPr>
        <w:rPr>
          <w:rFonts w:ascii="Century Gothic" w:eastAsia="Century Gothic" w:hAnsi="Century Gothic" w:cs="Century Gothic"/>
          <w:b/>
          <w:sz w:val="28"/>
          <w:szCs w:val="28"/>
        </w:rPr>
      </w:pPr>
    </w:p>
    <w:p w:rsidR="00957A96" w:rsidRDefault="00957A96" w:rsidP="00725A2E">
      <w:pPr>
        <w:spacing w:line="360" w:lineRule="auto"/>
        <w:rPr>
          <w:rFonts w:ascii="Century Gothic" w:eastAsia="Century Gothic" w:hAnsi="Century Gothic" w:cs="Century Gothic"/>
          <w:b/>
          <w:sz w:val="28"/>
          <w:szCs w:val="28"/>
        </w:rPr>
      </w:pPr>
      <w:r>
        <w:rPr>
          <w:rFonts w:ascii="Century Gothic" w:eastAsia="Century Gothic" w:hAnsi="Century Gothic" w:cs="Century Gothic"/>
          <w:b/>
          <w:sz w:val="28"/>
          <w:szCs w:val="28"/>
        </w:rPr>
        <w:br w:type="page"/>
      </w:r>
    </w:p>
    <w:p w:rsidR="00403565" w:rsidRDefault="00ED30A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line="259" w:lineRule="auto"/>
        <w:rPr>
          <w:rFonts w:ascii="Century Gothic" w:eastAsia="Century Gothic" w:hAnsi="Century Gothic" w:cs="Century Gothic"/>
          <w:sz w:val="32"/>
          <w:szCs w:val="32"/>
        </w:rPr>
      </w:pPr>
      <w:r>
        <w:rPr>
          <w:rFonts w:ascii="Century Gothic" w:eastAsia="Century Gothic" w:hAnsi="Century Gothic" w:cs="Century Gothic"/>
          <w:sz w:val="32"/>
          <w:szCs w:val="32"/>
        </w:rPr>
        <w:lastRenderedPageBreak/>
        <w:t>Sumário</w:t>
      </w:r>
    </w:p>
    <w:p w:rsidR="00403565" w:rsidRDefault="00403565">
      <w:pPr>
        <w:rPr>
          <w:rFonts w:ascii="Century Gothic" w:eastAsia="Century Gothic" w:hAnsi="Century Gothic" w:cs="Century Gothic"/>
          <w:sz w:val="28"/>
          <w:szCs w:val="28"/>
        </w:rPr>
      </w:pPr>
    </w:p>
    <w:sdt>
      <w:sdtPr>
        <w:id w:val="961849873"/>
        <w:docPartObj>
          <w:docPartGallery w:val="Table of Contents"/>
          <w:docPartUnique/>
        </w:docPartObj>
      </w:sdtPr>
      <w:sdtEndPr/>
      <w:sdtContent>
        <w:p w:rsidR="00725A2E" w:rsidRPr="00725A2E" w:rsidRDefault="00ED30A7">
          <w:pPr>
            <w:pStyle w:val="Sumrio1"/>
            <w:tabs>
              <w:tab w:val="left" w:pos="440"/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 w:rsidRPr="00725A2E">
            <w:fldChar w:fldCharType="begin"/>
          </w:r>
          <w:r w:rsidRPr="00725A2E">
            <w:instrText xml:space="preserve"> TOC \h \u \z </w:instrText>
          </w:r>
          <w:r w:rsidRPr="00725A2E">
            <w:fldChar w:fldCharType="separate"/>
          </w:r>
          <w:hyperlink w:anchor="_Toc496466864" w:history="1">
            <w:r w:rsidR="00725A2E" w:rsidRPr="00725A2E">
              <w:rPr>
                <w:rStyle w:val="Hyperlink"/>
                <w:noProof/>
              </w:rPr>
              <w:t>1.</w:t>
            </w:r>
            <w:r w:rsidR="00725A2E" w:rsidRPr="00725A2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25A2E" w:rsidRPr="00725A2E">
              <w:rPr>
                <w:rStyle w:val="Hyperlink"/>
                <w:noProof/>
              </w:rPr>
              <w:t>INTRODUÇÃO E OBJETIVOS</w:t>
            </w:r>
            <w:r w:rsidR="00725A2E" w:rsidRPr="00725A2E">
              <w:rPr>
                <w:noProof/>
                <w:webHidden/>
              </w:rPr>
              <w:tab/>
            </w:r>
            <w:r w:rsidR="00725A2E" w:rsidRPr="00725A2E">
              <w:rPr>
                <w:noProof/>
                <w:webHidden/>
              </w:rPr>
              <w:fldChar w:fldCharType="begin"/>
            </w:r>
            <w:r w:rsidR="00725A2E" w:rsidRPr="00725A2E">
              <w:rPr>
                <w:noProof/>
                <w:webHidden/>
              </w:rPr>
              <w:instrText xml:space="preserve"> PAGEREF _Toc496466864 \h </w:instrText>
            </w:r>
            <w:r w:rsidR="00725A2E" w:rsidRPr="00725A2E">
              <w:rPr>
                <w:noProof/>
                <w:webHidden/>
              </w:rPr>
            </w:r>
            <w:r w:rsidR="00725A2E" w:rsidRPr="00725A2E">
              <w:rPr>
                <w:noProof/>
                <w:webHidden/>
              </w:rPr>
              <w:fldChar w:fldCharType="separate"/>
            </w:r>
            <w:r w:rsidR="00241261">
              <w:rPr>
                <w:noProof/>
                <w:webHidden/>
              </w:rPr>
              <w:t>8</w:t>
            </w:r>
            <w:r w:rsidR="00725A2E" w:rsidRPr="00725A2E">
              <w:rPr>
                <w:noProof/>
                <w:webHidden/>
              </w:rPr>
              <w:fldChar w:fldCharType="end"/>
            </w:r>
          </w:hyperlink>
        </w:p>
        <w:p w:rsidR="00725A2E" w:rsidRPr="00725A2E" w:rsidRDefault="001110C6">
          <w:pPr>
            <w:pStyle w:val="Sumrio1"/>
            <w:tabs>
              <w:tab w:val="left" w:pos="440"/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466865" w:history="1">
            <w:r w:rsidR="00725A2E" w:rsidRPr="00725A2E">
              <w:rPr>
                <w:rStyle w:val="Hyperlink"/>
                <w:rFonts w:ascii="Century Gothic" w:eastAsia="Century Gothic" w:hAnsi="Century Gothic" w:cs="Century Gothic"/>
                <w:noProof/>
              </w:rPr>
              <w:t>2.</w:t>
            </w:r>
            <w:r w:rsidR="00725A2E" w:rsidRPr="00725A2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25A2E" w:rsidRPr="00725A2E">
              <w:rPr>
                <w:rStyle w:val="Hyperlink"/>
                <w:rFonts w:ascii="Century Gothic" w:eastAsia="Century Gothic" w:hAnsi="Century Gothic" w:cs="Century Gothic"/>
                <w:noProof/>
              </w:rPr>
              <w:t>BASE TEÓRICA</w:t>
            </w:r>
            <w:r w:rsidR="00725A2E" w:rsidRPr="00725A2E">
              <w:rPr>
                <w:noProof/>
                <w:webHidden/>
              </w:rPr>
              <w:tab/>
            </w:r>
            <w:r w:rsidR="00725A2E" w:rsidRPr="00725A2E">
              <w:rPr>
                <w:noProof/>
                <w:webHidden/>
              </w:rPr>
              <w:fldChar w:fldCharType="begin"/>
            </w:r>
            <w:r w:rsidR="00725A2E" w:rsidRPr="00725A2E">
              <w:rPr>
                <w:noProof/>
                <w:webHidden/>
              </w:rPr>
              <w:instrText xml:space="preserve"> PAGEREF _Toc496466865 \h </w:instrText>
            </w:r>
            <w:r w:rsidR="00725A2E" w:rsidRPr="00725A2E">
              <w:rPr>
                <w:noProof/>
                <w:webHidden/>
              </w:rPr>
            </w:r>
            <w:r w:rsidR="00725A2E" w:rsidRPr="00725A2E">
              <w:rPr>
                <w:noProof/>
                <w:webHidden/>
              </w:rPr>
              <w:fldChar w:fldCharType="separate"/>
            </w:r>
            <w:r w:rsidR="00241261">
              <w:rPr>
                <w:noProof/>
                <w:webHidden/>
              </w:rPr>
              <w:t>9</w:t>
            </w:r>
            <w:r w:rsidR="00725A2E" w:rsidRPr="00725A2E">
              <w:rPr>
                <w:noProof/>
                <w:webHidden/>
              </w:rPr>
              <w:fldChar w:fldCharType="end"/>
            </w:r>
          </w:hyperlink>
        </w:p>
        <w:p w:rsidR="00725A2E" w:rsidRPr="00725A2E" w:rsidRDefault="001110C6">
          <w:pPr>
            <w:pStyle w:val="Sumrio2"/>
            <w:tabs>
              <w:tab w:val="left" w:pos="880"/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466866" w:history="1">
            <w:r w:rsidR="00725A2E" w:rsidRPr="00725A2E">
              <w:rPr>
                <w:rStyle w:val="Hyperlink"/>
                <w:rFonts w:ascii="Century Gothic" w:eastAsia="Century Gothic" w:hAnsi="Century Gothic" w:cs="Century Gothic"/>
                <w:noProof/>
              </w:rPr>
              <w:t>2.1</w:t>
            </w:r>
            <w:r w:rsidR="00725A2E" w:rsidRPr="00725A2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25A2E" w:rsidRPr="00725A2E">
              <w:rPr>
                <w:rStyle w:val="Hyperlink"/>
                <w:rFonts w:ascii="Century Gothic" w:eastAsia="Century Gothic" w:hAnsi="Century Gothic" w:cs="Century Gothic"/>
                <w:noProof/>
              </w:rPr>
              <w:t xml:space="preserve"> Teorema de Thevènin</w:t>
            </w:r>
            <w:r w:rsidR="00725A2E" w:rsidRPr="00725A2E">
              <w:rPr>
                <w:noProof/>
                <w:webHidden/>
              </w:rPr>
              <w:tab/>
            </w:r>
            <w:r w:rsidR="00725A2E" w:rsidRPr="00725A2E">
              <w:rPr>
                <w:noProof/>
                <w:webHidden/>
              </w:rPr>
              <w:fldChar w:fldCharType="begin"/>
            </w:r>
            <w:r w:rsidR="00725A2E" w:rsidRPr="00725A2E">
              <w:rPr>
                <w:noProof/>
                <w:webHidden/>
              </w:rPr>
              <w:instrText xml:space="preserve"> PAGEREF _Toc496466866 \h </w:instrText>
            </w:r>
            <w:r w:rsidR="00725A2E" w:rsidRPr="00725A2E">
              <w:rPr>
                <w:noProof/>
                <w:webHidden/>
              </w:rPr>
            </w:r>
            <w:r w:rsidR="00725A2E" w:rsidRPr="00725A2E">
              <w:rPr>
                <w:noProof/>
                <w:webHidden/>
              </w:rPr>
              <w:fldChar w:fldCharType="separate"/>
            </w:r>
            <w:r w:rsidR="00241261">
              <w:rPr>
                <w:noProof/>
                <w:webHidden/>
              </w:rPr>
              <w:t>9</w:t>
            </w:r>
            <w:r w:rsidR="00725A2E" w:rsidRPr="00725A2E">
              <w:rPr>
                <w:noProof/>
                <w:webHidden/>
              </w:rPr>
              <w:fldChar w:fldCharType="end"/>
            </w:r>
          </w:hyperlink>
        </w:p>
        <w:p w:rsidR="00725A2E" w:rsidRPr="00725A2E" w:rsidRDefault="001110C6">
          <w:pPr>
            <w:pStyle w:val="Sumrio2"/>
            <w:tabs>
              <w:tab w:val="left" w:pos="880"/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466867" w:history="1">
            <w:r w:rsidR="00725A2E" w:rsidRPr="00725A2E">
              <w:rPr>
                <w:rStyle w:val="Hyperlink"/>
                <w:rFonts w:ascii="Century Gothic" w:eastAsia="Century Gothic" w:hAnsi="Century Gothic" w:cs="Century Gothic"/>
                <w:noProof/>
              </w:rPr>
              <w:t xml:space="preserve">2.2 </w:t>
            </w:r>
            <w:r w:rsidR="00725A2E" w:rsidRPr="00725A2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25A2E" w:rsidRPr="00725A2E">
              <w:rPr>
                <w:rStyle w:val="Hyperlink"/>
                <w:rFonts w:ascii="Century Gothic" w:eastAsia="Century Gothic" w:hAnsi="Century Gothic" w:cs="Century Gothic"/>
                <w:noProof/>
              </w:rPr>
              <w:t>Teorema de Norton</w:t>
            </w:r>
            <w:r w:rsidR="00725A2E" w:rsidRPr="00725A2E">
              <w:rPr>
                <w:noProof/>
                <w:webHidden/>
              </w:rPr>
              <w:tab/>
            </w:r>
            <w:r w:rsidR="00725A2E" w:rsidRPr="00725A2E">
              <w:rPr>
                <w:noProof/>
                <w:webHidden/>
              </w:rPr>
              <w:fldChar w:fldCharType="begin"/>
            </w:r>
            <w:r w:rsidR="00725A2E" w:rsidRPr="00725A2E">
              <w:rPr>
                <w:noProof/>
                <w:webHidden/>
              </w:rPr>
              <w:instrText xml:space="preserve"> PAGEREF _Toc496466867 \h </w:instrText>
            </w:r>
            <w:r w:rsidR="00725A2E" w:rsidRPr="00725A2E">
              <w:rPr>
                <w:noProof/>
                <w:webHidden/>
              </w:rPr>
            </w:r>
            <w:r w:rsidR="00725A2E" w:rsidRPr="00725A2E">
              <w:rPr>
                <w:noProof/>
                <w:webHidden/>
              </w:rPr>
              <w:fldChar w:fldCharType="separate"/>
            </w:r>
            <w:r w:rsidR="00241261">
              <w:rPr>
                <w:noProof/>
                <w:webHidden/>
              </w:rPr>
              <w:t>10</w:t>
            </w:r>
            <w:r w:rsidR="00725A2E" w:rsidRPr="00725A2E">
              <w:rPr>
                <w:noProof/>
                <w:webHidden/>
              </w:rPr>
              <w:fldChar w:fldCharType="end"/>
            </w:r>
          </w:hyperlink>
        </w:p>
        <w:p w:rsidR="00725A2E" w:rsidRPr="00725A2E" w:rsidRDefault="001110C6">
          <w:pPr>
            <w:pStyle w:val="Sumrio2"/>
            <w:tabs>
              <w:tab w:val="left" w:pos="880"/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466868" w:history="1">
            <w:r w:rsidR="00725A2E" w:rsidRPr="00725A2E">
              <w:rPr>
                <w:rStyle w:val="Hyperlink"/>
                <w:rFonts w:ascii="Century Gothic" w:eastAsia="Century Gothic" w:hAnsi="Century Gothic" w:cs="Century Gothic"/>
                <w:noProof/>
              </w:rPr>
              <w:t>2.3</w:t>
            </w:r>
            <w:r w:rsidR="00725A2E" w:rsidRPr="00725A2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25A2E" w:rsidRPr="00725A2E">
              <w:rPr>
                <w:rStyle w:val="Hyperlink"/>
                <w:rFonts w:ascii="Century Gothic" w:eastAsia="Century Gothic" w:hAnsi="Century Gothic" w:cs="Century Gothic"/>
                <w:noProof/>
              </w:rPr>
              <w:t xml:space="preserve"> Corrente alternada (CA)</w:t>
            </w:r>
            <w:r w:rsidR="00725A2E" w:rsidRPr="00725A2E">
              <w:rPr>
                <w:noProof/>
                <w:webHidden/>
              </w:rPr>
              <w:tab/>
            </w:r>
            <w:r w:rsidR="00725A2E" w:rsidRPr="00725A2E">
              <w:rPr>
                <w:noProof/>
                <w:webHidden/>
              </w:rPr>
              <w:fldChar w:fldCharType="begin"/>
            </w:r>
            <w:r w:rsidR="00725A2E" w:rsidRPr="00725A2E">
              <w:rPr>
                <w:noProof/>
                <w:webHidden/>
              </w:rPr>
              <w:instrText xml:space="preserve"> PAGEREF _Toc496466868 \h </w:instrText>
            </w:r>
            <w:r w:rsidR="00725A2E" w:rsidRPr="00725A2E">
              <w:rPr>
                <w:noProof/>
                <w:webHidden/>
              </w:rPr>
            </w:r>
            <w:r w:rsidR="00725A2E" w:rsidRPr="00725A2E">
              <w:rPr>
                <w:noProof/>
                <w:webHidden/>
              </w:rPr>
              <w:fldChar w:fldCharType="separate"/>
            </w:r>
            <w:r w:rsidR="00241261">
              <w:rPr>
                <w:noProof/>
                <w:webHidden/>
              </w:rPr>
              <w:t>10</w:t>
            </w:r>
            <w:r w:rsidR="00725A2E" w:rsidRPr="00725A2E">
              <w:rPr>
                <w:noProof/>
                <w:webHidden/>
              </w:rPr>
              <w:fldChar w:fldCharType="end"/>
            </w:r>
          </w:hyperlink>
        </w:p>
        <w:p w:rsidR="00725A2E" w:rsidRPr="00725A2E" w:rsidRDefault="001110C6">
          <w:pPr>
            <w:pStyle w:val="Sumrio1"/>
            <w:tabs>
              <w:tab w:val="left" w:pos="440"/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466869" w:history="1">
            <w:r w:rsidR="00725A2E" w:rsidRPr="00725A2E">
              <w:rPr>
                <w:rStyle w:val="Hyperlink"/>
                <w:rFonts w:ascii="Century Gothic" w:eastAsia="Century Gothic" w:hAnsi="Century Gothic" w:cs="Century Gothic"/>
                <w:noProof/>
              </w:rPr>
              <w:t>3.</w:t>
            </w:r>
            <w:r w:rsidR="00725A2E" w:rsidRPr="00725A2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25A2E" w:rsidRPr="00725A2E">
              <w:rPr>
                <w:rStyle w:val="Hyperlink"/>
                <w:rFonts w:ascii="Century Gothic" w:eastAsia="Century Gothic" w:hAnsi="Century Gothic" w:cs="Century Gothic"/>
                <w:noProof/>
              </w:rPr>
              <w:t>RESULTADOS DE LABORATÓRIO</w:t>
            </w:r>
            <w:r w:rsidR="00725A2E" w:rsidRPr="00725A2E">
              <w:rPr>
                <w:noProof/>
                <w:webHidden/>
              </w:rPr>
              <w:tab/>
            </w:r>
            <w:r w:rsidR="00725A2E" w:rsidRPr="00725A2E">
              <w:rPr>
                <w:noProof/>
                <w:webHidden/>
              </w:rPr>
              <w:fldChar w:fldCharType="begin"/>
            </w:r>
            <w:r w:rsidR="00725A2E" w:rsidRPr="00725A2E">
              <w:rPr>
                <w:noProof/>
                <w:webHidden/>
              </w:rPr>
              <w:instrText xml:space="preserve"> PAGEREF _Toc496466869 \h </w:instrText>
            </w:r>
            <w:r w:rsidR="00725A2E" w:rsidRPr="00725A2E">
              <w:rPr>
                <w:noProof/>
                <w:webHidden/>
              </w:rPr>
            </w:r>
            <w:r w:rsidR="00725A2E" w:rsidRPr="00725A2E">
              <w:rPr>
                <w:noProof/>
                <w:webHidden/>
              </w:rPr>
              <w:fldChar w:fldCharType="separate"/>
            </w:r>
            <w:r w:rsidR="00241261">
              <w:rPr>
                <w:noProof/>
                <w:webHidden/>
              </w:rPr>
              <w:t>11</w:t>
            </w:r>
            <w:r w:rsidR="00725A2E" w:rsidRPr="00725A2E">
              <w:rPr>
                <w:noProof/>
                <w:webHidden/>
              </w:rPr>
              <w:fldChar w:fldCharType="end"/>
            </w:r>
          </w:hyperlink>
        </w:p>
        <w:p w:rsidR="00725A2E" w:rsidRPr="00725A2E" w:rsidRDefault="001110C6">
          <w:pPr>
            <w:pStyle w:val="Sumrio2"/>
            <w:tabs>
              <w:tab w:val="left" w:pos="880"/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466870" w:history="1">
            <w:r w:rsidR="00725A2E" w:rsidRPr="00725A2E">
              <w:rPr>
                <w:rStyle w:val="Hyperlink"/>
                <w:noProof/>
              </w:rPr>
              <w:t>3.1</w:t>
            </w:r>
            <w:r w:rsidR="00725A2E" w:rsidRPr="00725A2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25A2E" w:rsidRPr="00725A2E">
              <w:rPr>
                <w:rStyle w:val="Hyperlink"/>
                <w:rFonts w:ascii="Century Gothic" w:eastAsia="Century Gothic" w:hAnsi="Century Gothic" w:cs="Century Gothic"/>
                <w:noProof/>
              </w:rPr>
              <w:t>Materiais e Métodos</w:t>
            </w:r>
            <w:r w:rsidR="00725A2E" w:rsidRPr="00725A2E">
              <w:rPr>
                <w:noProof/>
                <w:webHidden/>
              </w:rPr>
              <w:tab/>
            </w:r>
            <w:r w:rsidR="00725A2E" w:rsidRPr="00725A2E">
              <w:rPr>
                <w:noProof/>
                <w:webHidden/>
              </w:rPr>
              <w:fldChar w:fldCharType="begin"/>
            </w:r>
            <w:r w:rsidR="00725A2E" w:rsidRPr="00725A2E">
              <w:rPr>
                <w:noProof/>
                <w:webHidden/>
              </w:rPr>
              <w:instrText xml:space="preserve"> PAGEREF _Toc496466870 \h </w:instrText>
            </w:r>
            <w:r w:rsidR="00725A2E" w:rsidRPr="00725A2E">
              <w:rPr>
                <w:noProof/>
                <w:webHidden/>
              </w:rPr>
            </w:r>
            <w:r w:rsidR="00725A2E" w:rsidRPr="00725A2E">
              <w:rPr>
                <w:noProof/>
                <w:webHidden/>
              </w:rPr>
              <w:fldChar w:fldCharType="separate"/>
            </w:r>
            <w:r w:rsidR="00241261">
              <w:rPr>
                <w:noProof/>
                <w:webHidden/>
              </w:rPr>
              <w:t>11</w:t>
            </w:r>
            <w:r w:rsidR="00725A2E" w:rsidRPr="00725A2E">
              <w:rPr>
                <w:noProof/>
                <w:webHidden/>
              </w:rPr>
              <w:fldChar w:fldCharType="end"/>
            </w:r>
          </w:hyperlink>
        </w:p>
        <w:p w:rsidR="00725A2E" w:rsidRPr="00725A2E" w:rsidRDefault="001110C6">
          <w:pPr>
            <w:pStyle w:val="Sumrio2"/>
            <w:tabs>
              <w:tab w:val="left" w:pos="880"/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466871" w:history="1">
            <w:r w:rsidR="00725A2E" w:rsidRPr="00725A2E">
              <w:rPr>
                <w:rStyle w:val="Hyperlink"/>
                <w:rFonts w:ascii="Century Gothic" w:eastAsia="Century Gothic" w:hAnsi="Century Gothic" w:cs="Century Gothic"/>
                <w:noProof/>
              </w:rPr>
              <w:t>3.2</w:t>
            </w:r>
            <w:r w:rsidR="00725A2E" w:rsidRPr="00725A2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25A2E" w:rsidRPr="00725A2E">
              <w:rPr>
                <w:rStyle w:val="Hyperlink"/>
                <w:rFonts w:ascii="Century Gothic" w:eastAsia="Century Gothic" w:hAnsi="Century Gothic" w:cs="Century Gothic"/>
                <w:noProof/>
              </w:rPr>
              <w:t>Circuito em corrente contínua (CC)</w:t>
            </w:r>
            <w:r w:rsidR="00725A2E" w:rsidRPr="00725A2E">
              <w:rPr>
                <w:noProof/>
                <w:webHidden/>
              </w:rPr>
              <w:tab/>
            </w:r>
            <w:r w:rsidR="00725A2E" w:rsidRPr="00725A2E">
              <w:rPr>
                <w:noProof/>
                <w:webHidden/>
              </w:rPr>
              <w:fldChar w:fldCharType="begin"/>
            </w:r>
            <w:r w:rsidR="00725A2E" w:rsidRPr="00725A2E">
              <w:rPr>
                <w:noProof/>
                <w:webHidden/>
              </w:rPr>
              <w:instrText xml:space="preserve"> PAGEREF _Toc496466871 \h </w:instrText>
            </w:r>
            <w:r w:rsidR="00725A2E" w:rsidRPr="00725A2E">
              <w:rPr>
                <w:noProof/>
                <w:webHidden/>
              </w:rPr>
            </w:r>
            <w:r w:rsidR="00725A2E" w:rsidRPr="00725A2E">
              <w:rPr>
                <w:noProof/>
                <w:webHidden/>
              </w:rPr>
              <w:fldChar w:fldCharType="separate"/>
            </w:r>
            <w:r w:rsidR="00241261">
              <w:rPr>
                <w:noProof/>
                <w:webHidden/>
              </w:rPr>
              <w:t>11</w:t>
            </w:r>
            <w:r w:rsidR="00725A2E" w:rsidRPr="00725A2E">
              <w:rPr>
                <w:noProof/>
                <w:webHidden/>
              </w:rPr>
              <w:fldChar w:fldCharType="end"/>
            </w:r>
          </w:hyperlink>
        </w:p>
        <w:p w:rsidR="00725A2E" w:rsidRPr="00725A2E" w:rsidRDefault="001110C6">
          <w:pPr>
            <w:pStyle w:val="Sumrio1"/>
            <w:tabs>
              <w:tab w:val="left" w:pos="440"/>
              <w:tab w:val="right" w:pos="9063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496466872" w:history="1">
            <w:r w:rsidR="00725A2E" w:rsidRPr="00725A2E">
              <w:rPr>
                <w:rStyle w:val="Hyperlink"/>
                <w:noProof/>
              </w:rPr>
              <w:t>4.</w:t>
            </w:r>
            <w:r w:rsidR="00725A2E" w:rsidRPr="00725A2E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725A2E" w:rsidRPr="00725A2E">
              <w:rPr>
                <w:rStyle w:val="Hyperlink"/>
                <w:noProof/>
              </w:rPr>
              <w:t>CONSIDERAÇÕES FINAIS</w:t>
            </w:r>
            <w:r w:rsidR="00725A2E" w:rsidRPr="00725A2E">
              <w:rPr>
                <w:noProof/>
                <w:webHidden/>
              </w:rPr>
              <w:tab/>
            </w:r>
            <w:r w:rsidR="00725A2E" w:rsidRPr="00725A2E">
              <w:rPr>
                <w:noProof/>
                <w:webHidden/>
              </w:rPr>
              <w:fldChar w:fldCharType="begin"/>
            </w:r>
            <w:r w:rsidR="00725A2E" w:rsidRPr="00725A2E">
              <w:rPr>
                <w:noProof/>
                <w:webHidden/>
              </w:rPr>
              <w:instrText xml:space="preserve"> PAGEREF _Toc496466872 \h </w:instrText>
            </w:r>
            <w:r w:rsidR="00725A2E" w:rsidRPr="00725A2E">
              <w:rPr>
                <w:noProof/>
                <w:webHidden/>
              </w:rPr>
            </w:r>
            <w:r w:rsidR="00725A2E" w:rsidRPr="00725A2E">
              <w:rPr>
                <w:noProof/>
                <w:webHidden/>
              </w:rPr>
              <w:fldChar w:fldCharType="separate"/>
            </w:r>
            <w:r w:rsidR="00241261">
              <w:rPr>
                <w:noProof/>
                <w:webHidden/>
              </w:rPr>
              <w:t>15</w:t>
            </w:r>
            <w:r w:rsidR="00725A2E" w:rsidRPr="00725A2E">
              <w:rPr>
                <w:noProof/>
                <w:webHidden/>
              </w:rPr>
              <w:fldChar w:fldCharType="end"/>
            </w:r>
          </w:hyperlink>
        </w:p>
        <w:p w:rsidR="00403565" w:rsidRDefault="00ED30A7">
          <w:pPr>
            <w:tabs>
              <w:tab w:val="right" w:pos="9063"/>
            </w:tabs>
            <w:spacing w:after="100"/>
            <w:rPr>
              <w:rFonts w:ascii="Century Gothic" w:eastAsia="Century Gothic" w:hAnsi="Century Gothic" w:cs="Century Gothic"/>
              <w:sz w:val="24"/>
              <w:szCs w:val="24"/>
            </w:rPr>
          </w:pPr>
          <w:r w:rsidRPr="00725A2E">
            <w:fldChar w:fldCharType="end"/>
          </w:r>
        </w:p>
      </w:sdtContent>
    </w:sdt>
    <w:p w:rsidR="00403565" w:rsidRDefault="00403565"/>
    <w:p w:rsidR="00403565" w:rsidRDefault="00ED30A7">
      <w:pPr>
        <w:spacing w:line="360" w:lineRule="auto"/>
        <w:rPr>
          <w:b/>
          <w:sz w:val="28"/>
          <w:szCs w:val="28"/>
        </w:rPr>
      </w:pPr>
      <w:r>
        <w:br w:type="page"/>
      </w:r>
    </w:p>
    <w:p w:rsidR="00403565" w:rsidRDefault="00ED30A7" w:rsidP="00725A2E">
      <w:pPr>
        <w:pStyle w:val="Ttulo1"/>
        <w:numPr>
          <w:ilvl w:val="0"/>
          <w:numId w:val="3"/>
        </w:numPr>
      </w:pPr>
      <w:bookmarkStart w:id="0" w:name="_Toc496466864"/>
      <w:r>
        <w:lastRenderedPageBreak/>
        <w:t>INTRODUÇÃO E OBJETIVOS</w:t>
      </w:r>
      <w:bookmarkEnd w:id="0"/>
    </w:p>
    <w:p w:rsidR="00403565" w:rsidRDefault="00403565">
      <w:pPr>
        <w:rPr>
          <w:rFonts w:ascii="Century Gothic" w:eastAsia="Century Gothic" w:hAnsi="Century Gothic" w:cs="Century Gothic"/>
        </w:rPr>
      </w:pPr>
    </w:p>
    <w:p w:rsidR="00403565" w:rsidRDefault="00ED30A7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Este relatório visa demonstr</w:t>
      </w:r>
      <w:r w:rsidR="00B05699">
        <w:rPr>
          <w:rFonts w:ascii="Century Gothic" w:eastAsia="Century Gothic" w:hAnsi="Century Gothic" w:cs="Century Gothic"/>
          <w:sz w:val="24"/>
          <w:szCs w:val="24"/>
        </w:rPr>
        <w:t>ar os conceitos vistos na Aula 10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de laboratório da disciplina EEL7045 - Circuitos Elétricos A dos cursos de Engenharia Elétrica e Eletrônica da Universidade Federal de Santa Catarina (UFSC). O foco desta aula foi </w:t>
      </w:r>
      <w:r w:rsidR="00B05699">
        <w:rPr>
          <w:rFonts w:ascii="Century Gothic" w:eastAsia="Century Gothic" w:hAnsi="Century Gothic" w:cs="Century Gothic"/>
          <w:sz w:val="24"/>
          <w:szCs w:val="24"/>
        </w:rPr>
        <w:t>Potência Monofásica senoidal</w:t>
      </w:r>
      <w:r>
        <w:rPr>
          <w:rFonts w:ascii="Century Gothic" w:eastAsia="Century Gothic" w:hAnsi="Century Gothic" w:cs="Century Gothic"/>
          <w:sz w:val="24"/>
          <w:szCs w:val="24"/>
        </w:rPr>
        <w:t>, tão como análise teórica, demonstração e comprovação destes por meio de montagem de circuito em matriz de contatos.</w:t>
      </w:r>
    </w:p>
    <w:p w:rsidR="00403565" w:rsidRDefault="00ED30A7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O trabalho contempla estes assuntos e evidencia as demonstrações feitas em aula, apresenta a base teórica e os dados coletados pelas medições realizadas, com conclusões acerca dos resultados e discussão sobre possíveis aprimoramentos na realização das atividades mencionadas.</w:t>
      </w:r>
    </w:p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403565"/>
    <w:p w:rsidR="00403565" w:rsidRDefault="00ED30A7" w:rsidP="00725A2E">
      <w:pPr>
        <w:pStyle w:val="Ttulo1"/>
        <w:numPr>
          <w:ilvl w:val="0"/>
          <w:numId w:val="3"/>
        </w:numPr>
        <w:rPr>
          <w:rFonts w:ascii="Century Gothic" w:eastAsia="Century Gothic" w:hAnsi="Century Gothic" w:cs="Century Gothic"/>
        </w:rPr>
      </w:pPr>
      <w:bookmarkStart w:id="1" w:name="_Toc496466865"/>
      <w:r>
        <w:rPr>
          <w:rFonts w:ascii="Century Gothic" w:eastAsia="Century Gothic" w:hAnsi="Century Gothic" w:cs="Century Gothic"/>
        </w:rPr>
        <w:lastRenderedPageBreak/>
        <w:t>BASE TEÓRICA</w:t>
      </w:r>
      <w:bookmarkEnd w:id="1"/>
    </w:p>
    <w:p w:rsidR="00403565" w:rsidRDefault="00403565"/>
    <w:p w:rsidR="00B05699" w:rsidRDefault="00B05699" w:rsidP="00B05699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Circuitos de corrente alternada são amplamente utilizados na atualidade. </w:t>
      </w:r>
      <w:r w:rsidR="00BA1974">
        <w:rPr>
          <w:rFonts w:ascii="Century Gothic" w:eastAsia="Century Gothic" w:hAnsi="Century Gothic" w:cs="Century Gothic"/>
          <w:sz w:val="24"/>
          <w:szCs w:val="24"/>
        </w:rPr>
        <w:t>De acordo com o estudado: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</w:t>
      </w:r>
    </w:p>
    <w:p w:rsidR="00403565" w:rsidRDefault="00B05699" w:rsidP="00BA1974">
      <w:pPr>
        <w:spacing w:line="240" w:lineRule="auto"/>
        <w:ind w:left="2160"/>
        <w:jc w:val="both"/>
        <w:rPr>
          <w:rFonts w:ascii="Century Gothic" w:eastAsia="Century Gothic" w:hAnsi="Century Gothic" w:cs="Century Gothic"/>
          <w:szCs w:val="24"/>
        </w:rPr>
      </w:pPr>
      <w:r w:rsidRPr="00BA1974">
        <w:rPr>
          <w:rFonts w:ascii="Century Gothic" w:eastAsia="Century Gothic" w:hAnsi="Century Gothic" w:cs="Century Gothic"/>
          <w:szCs w:val="24"/>
        </w:rPr>
        <w:t>E</w:t>
      </w:r>
      <w:r w:rsidRPr="00BA1974">
        <w:rPr>
          <w:rFonts w:ascii="Century Gothic" w:eastAsia="Century Gothic" w:hAnsi="Century Gothic" w:cs="Century Gothic"/>
          <w:szCs w:val="24"/>
        </w:rPr>
        <w:t>m um circuito de corrente alternada, a potência instantânea num componente é o</w:t>
      </w:r>
      <w:r w:rsidRPr="00BA1974">
        <w:rPr>
          <w:rFonts w:ascii="Century Gothic" w:eastAsia="Century Gothic" w:hAnsi="Century Gothic" w:cs="Century Gothic"/>
          <w:szCs w:val="24"/>
        </w:rPr>
        <w:t xml:space="preserve"> </w:t>
      </w:r>
      <w:r w:rsidRPr="00BA1974">
        <w:rPr>
          <w:rFonts w:ascii="Century Gothic" w:eastAsia="Century Gothic" w:hAnsi="Century Gothic" w:cs="Century Gothic"/>
          <w:szCs w:val="24"/>
        </w:rPr>
        <w:t>produto da tensão pela corrente nesse componente. No entanto, se a carga não for resistiva</w:t>
      </w:r>
      <w:r w:rsidRPr="00BA1974">
        <w:rPr>
          <w:rFonts w:ascii="Century Gothic" w:eastAsia="Century Gothic" w:hAnsi="Century Gothic" w:cs="Century Gothic"/>
          <w:szCs w:val="24"/>
        </w:rPr>
        <w:t xml:space="preserve"> </w:t>
      </w:r>
      <w:r w:rsidRPr="00BA1974">
        <w:rPr>
          <w:rFonts w:ascii="Century Gothic" w:eastAsia="Century Gothic" w:hAnsi="Century Gothic" w:cs="Century Gothic"/>
          <w:szCs w:val="24"/>
        </w:rPr>
        <w:t>pura, então entre a tensão e corrente haverá uma defasagem, o que implicará num fator de</w:t>
      </w:r>
      <w:r w:rsidRPr="00BA1974">
        <w:rPr>
          <w:rFonts w:ascii="Century Gothic" w:eastAsia="Century Gothic" w:hAnsi="Century Gothic" w:cs="Century Gothic"/>
          <w:szCs w:val="24"/>
        </w:rPr>
        <w:t xml:space="preserve"> </w:t>
      </w:r>
      <w:r w:rsidRPr="00BA1974">
        <w:rPr>
          <w:rFonts w:ascii="Century Gothic" w:eastAsia="Century Gothic" w:hAnsi="Century Gothic" w:cs="Century Gothic"/>
          <w:szCs w:val="24"/>
        </w:rPr>
        <w:t>potência diferente da unidade. Isto quer dizer que a potência efetivamente transformada em</w:t>
      </w:r>
      <w:r w:rsidRPr="00BA1974">
        <w:rPr>
          <w:rFonts w:ascii="Century Gothic" w:eastAsia="Century Gothic" w:hAnsi="Century Gothic" w:cs="Century Gothic"/>
          <w:szCs w:val="24"/>
        </w:rPr>
        <w:t xml:space="preserve"> </w:t>
      </w:r>
      <w:r w:rsidRPr="00BA1974">
        <w:rPr>
          <w:rFonts w:ascii="Century Gothic" w:eastAsia="Century Gothic" w:hAnsi="Century Gothic" w:cs="Century Gothic"/>
          <w:szCs w:val="24"/>
        </w:rPr>
        <w:t>trabalho pela carga não é igual à potência aparente fornecida pela fonte de energia elétrica.</w:t>
      </w:r>
      <w:r w:rsidR="00BA1974">
        <w:rPr>
          <w:rFonts w:ascii="Century Gothic" w:eastAsia="Century Gothic" w:hAnsi="Century Gothic" w:cs="Century Gothic"/>
          <w:szCs w:val="24"/>
        </w:rPr>
        <w:t xml:space="preserve"> (PENG, 2017, p. 1).</w:t>
      </w:r>
    </w:p>
    <w:p w:rsidR="001D71B0" w:rsidRDefault="00BA1974" w:rsidP="00164037">
      <w:pPr>
        <w:spacing w:line="360" w:lineRule="auto"/>
        <w:jc w:val="both"/>
        <w:rPr>
          <w:rFonts w:ascii="Century Gothic" w:eastAsia="Century Gothic" w:hAnsi="Century Gothic" w:cs="Century Gothic"/>
          <w:szCs w:val="24"/>
        </w:rPr>
      </w:pPr>
      <w:r>
        <w:rPr>
          <w:rFonts w:ascii="Century Gothic" w:eastAsia="Century Gothic" w:hAnsi="Century Gothic" w:cs="Century Gothic"/>
          <w:szCs w:val="24"/>
        </w:rPr>
        <w:tab/>
      </w:r>
    </w:p>
    <w:p w:rsidR="001D71B0" w:rsidRDefault="001D71B0" w:rsidP="00D42AC9">
      <w:pPr>
        <w:pStyle w:val="Ttulo2"/>
        <w:ind w:firstLine="720"/>
        <w:rPr>
          <w:rFonts w:ascii="Century Gothic" w:hAnsi="Century Gothic"/>
          <w:b/>
          <w:sz w:val="24"/>
        </w:rPr>
      </w:pPr>
      <w:bookmarkStart w:id="2" w:name="_Toc496466869"/>
      <w:bookmarkStart w:id="3" w:name="_j7ckywasektp" w:colFirst="0" w:colLast="0"/>
      <w:bookmarkEnd w:id="3"/>
      <w:r>
        <w:rPr>
          <w:rFonts w:ascii="Century Gothic" w:hAnsi="Century Gothic"/>
          <w:b/>
          <w:sz w:val="24"/>
        </w:rPr>
        <w:t>2.1</w:t>
      </w:r>
      <w:r>
        <w:rPr>
          <w:rFonts w:ascii="Century Gothic" w:hAnsi="Century Gothic"/>
          <w:b/>
          <w:sz w:val="24"/>
        </w:rPr>
        <w:tab/>
      </w:r>
      <w:r w:rsidRPr="001D71B0">
        <w:rPr>
          <w:rFonts w:ascii="Century Gothic" w:hAnsi="Century Gothic"/>
          <w:b/>
          <w:sz w:val="24"/>
        </w:rPr>
        <w:t>Potências</w:t>
      </w:r>
    </w:p>
    <w:p w:rsidR="001D71B0" w:rsidRDefault="001D71B0" w:rsidP="001D71B0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A p</w:t>
      </w:r>
      <w:r w:rsidRPr="001D71B0">
        <w:rPr>
          <w:rFonts w:ascii="Century Gothic" w:eastAsia="Century Gothic" w:hAnsi="Century Gothic" w:cs="Century Gothic"/>
          <w:sz w:val="24"/>
          <w:szCs w:val="24"/>
        </w:rPr>
        <w:t>otência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utilizada em circuitos é segmentada em potência ativa, reativa e aparente. </w:t>
      </w:r>
      <w:r w:rsidRPr="001D71B0">
        <w:rPr>
          <w:rFonts w:ascii="Century Gothic" w:eastAsia="Century Gothic" w:hAnsi="Century Gothic" w:cs="Century Gothic"/>
          <w:sz w:val="24"/>
          <w:szCs w:val="24"/>
        </w:rPr>
        <w:t>Potência ativa: potência que efetivamente realiza trabalho gerando calor, luz, movimento, etc</w:t>
      </w:r>
      <w:r>
        <w:rPr>
          <w:rFonts w:ascii="Century Gothic" w:eastAsia="Century Gothic" w:hAnsi="Century Gothic" w:cs="Century Gothic"/>
          <w:sz w:val="24"/>
          <w:szCs w:val="24"/>
        </w:rPr>
        <w:t>. É medida na unidade quilowatts (</w:t>
      </w:r>
      <w:r w:rsidRPr="001D71B0">
        <w:rPr>
          <w:rFonts w:ascii="Century Gothic" w:eastAsia="Century Gothic" w:hAnsi="Century Gothic" w:cs="Century Gothic"/>
          <w:sz w:val="24"/>
          <w:szCs w:val="24"/>
        </w:rPr>
        <w:t>kW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) [3]. Potência Reativa é a </w:t>
      </w:r>
      <w:r w:rsidRPr="001D71B0">
        <w:rPr>
          <w:rFonts w:ascii="Century Gothic" w:eastAsia="Century Gothic" w:hAnsi="Century Gothic" w:cs="Century Gothic"/>
          <w:sz w:val="24"/>
          <w:szCs w:val="24"/>
        </w:rPr>
        <w:t>potência consumida por reatâncias (indutivas ou capacitivas) no armazenamento de energia, magnética ou elétrica, para o devido funcionamento do sistema elétrico. Unidade é o Volt-Ampère reativo (VAr)</w:t>
      </w:r>
      <w:r w:rsidR="000E05D5">
        <w:rPr>
          <w:rFonts w:ascii="Century Gothic" w:eastAsia="Century Gothic" w:hAnsi="Century Gothic" w:cs="Century Gothic"/>
          <w:sz w:val="24"/>
          <w:szCs w:val="24"/>
        </w:rPr>
        <w:t xml:space="preserve"> [2]</w:t>
      </w:r>
      <w:r w:rsidRPr="001D71B0">
        <w:rPr>
          <w:rFonts w:ascii="Century Gothic" w:eastAsia="Century Gothic" w:hAnsi="Century Gothic" w:cs="Century Gothic"/>
          <w:sz w:val="24"/>
          <w:szCs w:val="24"/>
        </w:rPr>
        <w:t>.</w:t>
      </w:r>
    </w:p>
    <w:p w:rsidR="00562740" w:rsidRDefault="00562740" w:rsidP="001D71B0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CECAE0B" wp14:editId="1EDDE14C">
                <wp:simplePos x="0" y="0"/>
                <wp:positionH relativeFrom="column">
                  <wp:posOffset>1718310</wp:posOffset>
                </wp:positionH>
                <wp:positionV relativeFrom="paragraph">
                  <wp:posOffset>2270125</wp:posOffset>
                </wp:positionV>
                <wp:extent cx="2314575" cy="635"/>
                <wp:effectExtent l="0" t="0" r="0" b="0"/>
                <wp:wrapTopAndBottom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62740" w:rsidRPr="00562740" w:rsidRDefault="00562740" w:rsidP="00562740">
                            <w:pPr>
                              <w:pStyle w:val="Legenda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noProof/>
                                <w:color w:val="auto"/>
                                <w:sz w:val="32"/>
                                <w:szCs w:val="24"/>
                              </w:rPr>
                            </w:pPr>
                            <w:r w:rsidRPr="005627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Figura </w:t>
                            </w:r>
                            <w:r w:rsidRPr="00562740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562740">
                              <w:rPr>
                                <w:b/>
                                <w:color w:val="auto"/>
                                <w:sz w:val="22"/>
                              </w:rPr>
                              <w:instrText xml:space="preserve"> SEQ Figura \* ARABIC </w:instrText>
                            </w:r>
                            <w:r w:rsidRPr="00562740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  <w:t>1</w:t>
                            </w:r>
                            <w:r w:rsidRPr="00562740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5627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- Circuito RL série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CECAE0B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7" type="#_x0000_t202" style="position:absolute;left:0;text-align:left;margin-left:135.3pt;margin-top:178.75pt;width:182.25pt;height:.0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d4WMgIAAGoEAAAOAAAAZHJzL2Uyb0RvYy54bWysVMFu2zAMvQ/YPwi6L07SpSuCOEWWIsOA&#10;oC2QDD0zshwLkEVNUmJnXz9KttOt22nYRaZIitJ7j/Tivq01O0vnFZqcT0ZjzqQRWChzzPm3/ebD&#10;HWc+gClAo5E5v0jP75fv3y0aO5dTrFAX0jEqYvy8sTmvQrDzLPOikjX4EVppKFiiqyHQ1h2zwkFD&#10;1WudTcfj26xBV1iHQnpP3ocuyJepfllKEZ7K0svAdM7pbSGtLq2HuGbLBcyPDmylRP8M+IdX1KAM&#10;XXot9QAB2MmpP0rVSjj0WIaRwDrDslRCJgyEZjJ+g2ZXgZUJC5Hj7ZUm///Kisfzs2OqIO04M1CT&#10;RGtQLbBCsr1sA7JJ5Kixfk6pO0vJof2Mbczv/Z6cEXpbujp+CRSjOLF9uTJMlZgg5/Rm8nH2acaZ&#10;oNjtzSzWyF6PWufDF4k1i0bOHcmXWIXz1ocudUiJN3nUqtgoreMmBtbasTOQ1E2lguyL/5alTcw1&#10;GE91BaMni/g6HNEK7aHtOekxHrC4EHSHXQN5KzaK7tuCD8/gqGMILU1BeKKl1NjkHHuLswrdj7/5&#10;Yz4JSVHOGurAnPvvJ3CSM/3VkMSxXQfDDcZhMMypXiMhJdnoNcmkAy7owSwd1i80HKt4C4XACLor&#10;52Ew16GbAxouIVerlERNaSFszc6KWHrgdd++gLO9KoHEfMShN2H+RpwuN8ljV6dATCflIq8diz3d&#10;1NBJ+3744sT8uk9Zr7+I5U8AAAD//wMAUEsDBBQABgAIAAAAIQAn48r94gAAAAsBAAAPAAAAZHJz&#10;L2Rvd25yZXYueG1sTI+xTsMwEIZ3JN7BOiQWRJ02TYpCnKqqYIClInRhc+NrHIjPke204e0xXWC8&#10;u0//fX+5nkzPTuh8Z0nAfJYAQ2qs6qgVsH9/vn8A5oMkJXtLKOAbPayr66tSFsqe6Q1PdWhZDCFf&#10;SAE6hKHg3DcajfQzOyDF29E6I0McXcuVk+cYbnq+SJKcG9lR/KDlgFuNzVc9GgG75cdO343Hp9fN&#10;MnUv+3Gbf7a1ELc30+YRWMAp/MHwqx/VoYpOBzuS8qwXsFgleUQFpNkqAxaJPM3mwA6XTQ68Kvn/&#10;DtUPAAAA//8DAFBLAQItABQABgAIAAAAIQC2gziS/gAAAOEBAAATAAAAAAAAAAAAAAAAAAAAAABb&#10;Q29udGVudF9UeXBlc10ueG1sUEsBAi0AFAAGAAgAAAAhADj9If/WAAAAlAEAAAsAAAAAAAAAAAAA&#10;AAAALwEAAF9yZWxzLy5yZWxzUEsBAi0AFAAGAAgAAAAhAL813hYyAgAAagQAAA4AAAAAAAAAAAAA&#10;AAAALgIAAGRycy9lMm9Eb2MueG1sUEsBAi0AFAAGAAgAAAAhACfjyv3iAAAACwEAAA8AAAAAAAAA&#10;AAAAAAAAjAQAAGRycy9kb3ducmV2LnhtbFBLBQYAAAAABAAEAPMAAACbBQAAAAA=&#10;" stroked="f">
                <v:textbox style="mso-fit-shape-to-text:t" inset="0,0,0,0">
                  <w:txbxContent>
                    <w:p w:rsidR="00562740" w:rsidRPr="00562740" w:rsidRDefault="00562740" w:rsidP="00562740">
                      <w:pPr>
                        <w:pStyle w:val="Legenda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noProof/>
                          <w:color w:val="auto"/>
                          <w:sz w:val="32"/>
                          <w:szCs w:val="24"/>
                        </w:rPr>
                      </w:pPr>
                      <w:r w:rsidRPr="00562740">
                        <w:rPr>
                          <w:b/>
                          <w:color w:val="auto"/>
                          <w:sz w:val="22"/>
                        </w:rPr>
                        <w:t xml:space="preserve">Figura </w:t>
                      </w:r>
                      <w:r w:rsidRPr="00562740">
                        <w:rPr>
                          <w:b/>
                          <w:color w:val="auto"/>
                          <w:sz w:val="22"/>
                        </w:rPr>
                        <w:fldChar w:fldCharType="begin"/>
                      </w:r>
                      <w:r w:rsidRPr="00562740">
                        <w:rPr>
                          <w:b/>
                          <w:color w:val="auto"/>
                          <w:sz w:val="22"/>
                        </w:rPr>
                        <w:instrText xml:space="preserve"> SEQ Figura \* ARABIC </w:instrText>
                      </w:r>
                      <w:r w:rsidRPr="00562740">
                        <w:rPr>
                          <w:b/>
                          <w:color w:val="auto"/>
                          <w:sz w:val="22"/>
                        </w:rPr>
                        <w:fldChar w:fldCharType="separate"/>
                      </w:r>
                      <w:r>
                        <w:rPr>
                          <w:b/>
                          <w:noProof/>
                          <w:color w:val="auto"/>
                          <w:sz w:val="22"/>
                        </w:rPr>
                        <w:t>1</w:t>
                      </w:r>
                      <w:r w:rsidRPr="00562740">
                        <w:rPr>
                          <w:b/>
                          <w:color w:val="auto"/>
                          <w:sz w:val="22"/>
                        </w:rPr>
                        <w:fldChar w:fldCharType="end"/>
                      </w:r>
                      <w:r w:rsidRPr="00562740">
                        <w:rPr>
                          <w:b/>
                          <w:color w:val="auto"/>
                          <w:sz w:val="22"/>
                        </w:rPr>
                        <w:t xml:space="preserve"> - Circuito RL série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sz w:val="24"/>
          <w:szCs w:val="24"/>
        </w:rPr>
        <w:drawing>
          <wp:anchor distT="0" distB="0" distL="114300" distR="114300" simplePos="0" relativeHeight="251677184" behindDoc="0" locked="0" layoutInCell="1" allowOverlap="1" wp14:anchorId="388B9F2F" wp14:editId="5F668D3D">
            <wp:simplePos x="0" y="0"/>
            <wp:positionH relativeFrom="margin">
              <wp:align>center</wp:align>
            </wp:positionH>
            <wp:positionV relativeFrom="paragraph">
              <wp:posOffset>298450</wp:posOffset>
            </wp:positionV>
            <wp:extent cx="2314575" cy="1914525"/>
            <wp:effectExtent l="0" t="0" r="9525" b="9525"/>
            <wp:wrapTopAndBottom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ircuito-r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eastAsia="Century Gothic" w:hAnsi="Century Gothic" w:cs="Century Gothic"/>
          <w:sz w:val="24"/>
          <w:szCs w:val="24"/>
        </w:rPr>
        <w:t>Analisando o circuito da Figura 1, temos:</w:t>
      </w:r>
    </w:p>
    <w:p w:rsidR="00562740" w:rsidRDefault="00562740" w:rsidP="001D71B0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 w:rsidRPr="00562740">
        <w:rPr>
          <w:rFonts w:ascii="Century Gothic" w:eastAsia="Century Gothic" w:hAnsi="Century Gothic" w:cs="Century Gothic"/>
          <w:sz w:val="24"/>
          <w:szCs w:val="24"/>
        </w:rPr>
        <w:t>A tensão na carga do circuito é igual a VAB. A forma de onda dessa tensão é:</w:t>
      </w:r>
    </w:p>
    <w:p w:rsidR="00562740" w:rsidRPr="00562740" w:rsidRDefault="00562740" w:rsidP="001D71B0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AB</m:t>
              </m:r>
            </m:sub>
          </m:sSub>
          <m:r>
            <w:rPr>
              <w:rFonts w:ascii="Cambria Math" w:eastAsia="Century Gothic" w:hAnsi="Cambria Math" w:cs="Century Gothic"/>
              <w:sz w:val="24"/>
              <w:szCs w:val="24"/>
            </w:rPr>
            <m:t>(t)=</m:t>
          </m:r>
          <m:sSub>
            <m:sSub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AB</m:t>
              </m:r>
            </m:sub>
          </m:sSub>
          <m:r>
            <m:rPr>
              <m:sty m:val="p"/>
            </m:rPr>
            <w:rPr>
              <w:rFonts w:ascii="Cambria Math" w:eastAsia="Century Gothic" w:hAnsi="Cambria Math" w:cs="Century Gothic"/>
              <w:sz w:val="24"/>
              <w:szCs w:val="24"/>
            </w:rPr>
            <m:t>cos⁡</m:t>
          </m:r>
          <m:r>
            <w:rPr>
              <w:rFonts w:ascii="Cambria Math" w:eastAsia="Century Gothic" w:hAnsi="Cambria Math" w:cs="Century Gothic"/>
              <w:sz w:val="24"/>
              <w:szCs w:val="24"/>
            </w:rPr>
            <m:t xml:space="preserve">(ωt+ </m:t>
          </m:r>
          <m:sSub>
            <m:sSub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AB</m:t>
              </m:r>
            </m:sub>
          </m:sSub>
          <m:r>
            <w:rPr>
              <w:rFonts w:ascii="Cambria Math" w:eastAsia="Century Gothic" w:hAnsi="Cambria Math" w:cs="Century Gothic"/>
              <w:sz w:val="24"/>
              <w:szCs w:val="24"/>
            </w:rPr>
            <m:t>)</m:t>
          </m:r>
        </m:oMath>
      </m:oMathPara>
    </w:p>
    <w:p w:rsidR="00562740" w:rsidRDefault="00562740" w:rsidP="001D71B0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lastRenderedPageBreak/>
        <w:t xml:space="preserve">Onde </w:t>
      </w:r>
      <w:r>
        <w:rPr>
          <w:rFonts w:ascii="Symbol" w:hAnsi="Symbol" w:cs="Symbol"/>
          <w:sz w:val="25"/>
          <w:szCs w:val="25"/>
        </w:rPr>
        <w:t></w:t>
      </w:r>
      <w:r>
        <w:rPr>
          <w:rFonts w:ascii="Symbol" w:hAnsi="Symbol" w:cs="Symbol"/>
          <w:sz w:val="25"/>
          <w:szCs w:val="25"/>
        </w:rPr>
        <w:t></w:t>
      </w:r>
      <w:r>
        <w:rPr>
          <w:rFonts w:ascii="Century Gothic" w:hAnsi="Century Gothic" w:cs="Symbol"/>
          <w:sz w:val="24"/>
          <w:szCs w:val="25"/>
        </w:rPr>
        <w:t xml:space="preserve">é </w:t>
      </w:r>
      <w:r w:rsidRPr="00562740">
        <w:rPr>
          <w:rFonts w:ascii="Century Gothic" w:eastAsia="Century Gothic" w:hAnsi="Century Gothic" w:cs="Century Gothic"/>
          <w:sz w:val="24"/>
          <w:szCs w:val="24"/>
        </w:rPr>
        <w:t>o ângulo de VAB medido pelo osciloscópio tomando como referência Vin</w:t>
      </w:r>
      <w:r>
        <w:rPr>
          <w:rFonts w:ascii="Century Gothic" w:eastAsia="Century Gothic" w:hAnsi="Century Gothic" w:cs="Century Gothic"/>
          <w:sz w:val="24"/>
          <w:szCs w:val="24"/>
        </w:rPr>
        <w:t>, ou seja, a defasagem. Sendo assim, a forma temporal de onda da corrente é:</w:t>
      </w:r>
    </w:p>
    <w:p w:rsidR="00562740" w:rsidRPr="00562740" w:rsidRDefault="00562740" w:rsidP="001D71B0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m:oMathPara>
        <m:oMath>
          <m:r>
            <w:rPr>
              <w:rFonts w:ascii="Cambria Math" w:eastAsia="Century Gothic" w:hAnsi="Cambria Math" w:cs="Century Gothic"/>
              <w:sz w:val="24"/>
              <w:szCs w:val="24"/>
            </w:rPr>
            <m:t>i</m:t>
          </m:r>
          <m:d>
            <m:d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Century Gothic" w:hAnsi="Cambria Math" w:cs="Century Gothic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Century Gothic" w:hAnsi="Cambria Math" w:cs="Century Gothic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entury Gothic" w:hAnsi="Cambria Math" w:cs="Century Gothic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="Century Gothic" w:hAnsi="Cambria Math" w:cs="Century Gothic"/>
                      <w:sz w:val="24"/>
                      <w:szCs w:val="24"/>
                    </w:rPr>
                    <m:t>R</m:t>
                  </m:r>
                </m:sub>
              </m:sSub>
            </m:num>
            <m:den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R</m:t>
              </m:r>
            </m:den>
          </m:f>
          <m:r>
            <m:rPr>
              <m:sty m:val="p"/>
            </m:rPr>
            <w:rPr>
              <w:rFonts w:ascii="Cambria Math" w:eastAsia="Century Gothic" w:hAnsi="Cambria Math" w:cs="Century Gothic"/>
              <w:sz w:val="24"/>
              <w:szCs w:val="24"/>
            </w:rPr>
            <m:t>cos⁡</m:t>
          </m:r>
          <m:r>
            <w:rPr>
              <w:rFonts w:ascii="Cambria Math" w:eastAsia="Century Gothic" w:hAnsi="Cambria Math" w:cs="Century Gothic"/>
              <w:sz w:val="24"/>
              <w:szCs w:val="24"/>
            </w:rPr>
            <m:t>(</m:t>
          </m:r>
          <m:r>
            <w:rPr>
              <w:rFonts w:ascii="Cambria Math" w:eastAsia="Century Gothic" w:hAnsi="Cambria Math" w:cs="Century Gothic"/>
              <w:sz w:val="24"/>
              <w:szCs w:val="24"/>
            </w:rPr>
            <m:t xml:space="preserve">ωt+ </m:t>
          </m:r>
          <m:sSub>
            <m:sSub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Century Gothic" w:hAnsi="Cambria Math" w:cs="Century Gothic"/>
              <w:sz w:val="24"/>
              <w:szCs w:val="24"/>
            </w:rPr>
            <m:t>)</m:t>
          </m:r>
        </m:oMath>
      </m:oMathPara>
    </w:p>
    <w:p w:rsidR="00562740" w:rsidRDefault="00562740" w:rsidP="001D71B0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O ângulo do fator de potência, </w:t>
      </w:r>
      <w:r>
        <w:rPr>
          <w:rFonts w:ascii="Symbol" w:hAnsi="Symbol" w:cs="Symbol"/>
          <w:sz w:val="25"/>
          <w:szCs w:val="25"/>
        </w:rPr>
        <w:t></w:t>
      </w:r>
      <w:r w:rsidRPr="00562740">
        <w:rPr>
          <w:rFonts w:ascii="Century Gothic" w:eastAsia="Century Gothic" w:hAnsi="Century Gothic" w:cs="Century Gothic"/>
          <w:sz w:val="24"/>
          <w:szCs w:val="24"/>
        </w:rPr>
        <w:t>, é a defasagem entre a tensão e a corrente na carga:</w:t>
      </w:r>
    </w:p>
    <w:p w:rsidR="00562740" w:rsidRPr="00562740" w:rsidRDefault="00562740" w:rsidP="001D71B0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m:oMathPara>
        <m:oMath>
          <m:r>
            <w:rPr>
              <w:rFonts w:ascii="Cambria Math" w:eastAsia="Century Gothic" w:hAnsi="Cambria Math" w:cs="Century Gothic"/>
              <w:sz w:val="24"/>
              <w:szCs w:val="24"/>
            </w:rPr>
            <m:t>∅=</m:t>
          </m:r>
          <m:sSub>
            <m:sSub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AB</m:t>
              </m:r>
            </m:sub>
          </m:sSub>
          <m:r>
            <w:rPr>
              <w:rFonts w:ascii="Cambria Math" w:eastAsia="Century Gothic" w:hAnsi="Cambria Math" w:cs="Century Gothic"/>
              <w:sz w:val="24"/>
              <w:szCs w:val="24"/>
            </w:rPr>
            <m:t xml:space="preserve">- </m:t>
          </m:r>
          <m:sSub>
            <m:sSub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="Century Gothic" w:hAnsi="Cambria Math" w:cs="Century Gothic"/>
              <w:sz w:val="24"/>
              <w:szCs w:val="24"/>
            </w:rPr>
            <m:t xml:space="preserve"> </m:t>
          </m:r>
        </m:oMath>
      </m:oMathPara>
    </w:p>
    <w:p w:rsidR="00562740" w:rsidRDefault="00562740" w:rsidP="001D71B0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25A2F89F" wp14:editId="7828B1AB">
                <wp:simplePos x="0" y="0"/>
                <wp:positionH relativeFrom="margin">
                  <wp:align>center</wp:align>
                </wp:positionH>
                <wp:positionV relativeFrom="paragraph">
                  <wp:posOffset>2360295</wp:posOffset>
                </wp:positionV>
                <wp:extent cx="3028950" cy="635"/>
                <wp:effectExtent l="0" t="0" r="0" b="0"/>
                <wp:wrapTopAndBottom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8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562740" w:rsidRPr="00562740" w:rsidRDefault="00562740" w:rsidP="00562740">
                            <w:pPr>
                              <w:pStyle w:val="Legenda"/>
                              <w:jc w:val="center"/>
                              <w:rPr>
                                <w:rFonts w:ascii="Century Gothic" w:eastAsia="Century Gothic" w:hAnsi="Century Gothic" w:cs="Century Gothic"/>
                                <w:b/>
                                <w:noProof/>
                                <w:color w:val="auto"/>
                                <w:sz w:val="32"/>
                                <w:szCs w:val="24"/>
                              </w:rPr>
                            </w:pPr>
                            <w:r w:rsidRPr="005627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Figura </w:t>
                            </w:r>
                            <w:r w:rsidRPr="00562740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begin"/>
                            </w:r>
                            <w:r w:rsidRPr="00562740">
                              <w:rPr>
                                <w:b/>
                                <w:color w:val="auto"/>
                                <w:sz w:val="22"/>
                              </w:rPr>
                              <w:instrText xml:space="preserve"> SEQ Figura \* ARABIC </w:instrText>
                            </w:r>
                            <w:r w:rsidRPr="00562740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separate"/>
                            </w:r>
                            <w:r w:rsidRPr="00562740">
                              <w:rPr>
                                <w:b/>
                                <w:noProof/>
                                <w:color w:val="auto"/>
                                <w:sz w:val="22"/>
                              </w:rPr>
                              <w:t>2</w:t>
                            </w:r>
                            <w:r w:rsidRPr="00562740">
                              <w:rPr>
                                <w:b/>
                                <w:color w:val="auto"/>
                                <w:sz w:val="22"/>
                              </w:rPr>
                              <w:fldChar w:fldCharType="end"/>
                            </w:r>
                            <w:r w:rsidRPr="00562740">
                              <w:rPr>
                                <w:b/>
                                <w:color w:val="auto"/>
                                <w:sz w:val="22"/>
                              </w:rPr>
                              <w:t xml:space="preserve"> - Triângulo de Potências</w:t>
                            </w:r>
                            <w:r>
                              <w:rPr>
                                <w:b/>
                                <w:color w:val="auto"/>
                                <w:sz w:val="22"/>
                              </w:rPr>
                              <w:t>. Fonte 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A2F89F" id="Caixa de Texto 13" o:spid="_x0000_s1028" type="#_x0000_t202" style="position:absolute;left:0;text-align:left;margin-left:0;margin-top:185.85pt;width:238.5pt;height:.05pt;z-index:2516823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5YvMwIAAGwEAAAOAAAAZHJzL2Uyb0RvYy54bWysVE1v2zAMvQ/YfxB0X5wPtOiMOEWWIsOA&#10;oC2QDD0zshwLkEVNUmJnv36UHKddt9Owi0yRFKX3Hun5fddodpLOKzQFn4zGnEkjsFTmUPDvu/Wn&#10;O858AFOCRiMLfpae3y8+fpi3NpdTrFGX0jEqYnze2oLXIdg8y7yoZQN+hFYaClboGgi0dYesdNBS&#10;9UZn0/H4NmvRldahkN6T96EP8kWqX1VShKeq8jIwXXB6W0irS+s+rtliDvnBga2VuDwD/uEVDShD&#10;l15LPUAAdnTqj1KNEg49VmEksMmwqpSQCQOhmYzfodnWYGXCQuR4e6XJ/7+y4vH07JgqSbsZZwYa&#10;0mgFqgNWSraTXUBGAWKptT6n5K2l9NB9wY5ODH5Pzgi+q1wTvwSLUZz4Pl85plJMkHM2nt59vqGQ&#10;oNjt7CbWyF6PWufDV4kNi0bBHQmYeIXTxoc+dUiJN3nUqlwrreMmBlbasROQ2G2tgrwU/y1Lm5hr&#10;MJ7qC0ZPFvH1OKIVun2XWJkOGPdYngm6w76FvBVrRfdtwIdncNQzBInmIDzRUmlsC44Xi7Ma3c+/&#10;+WM+SUlRzlrqwYL7H0dwkjP9zZDIsWEHww3GfjDMsVkhIZ3QhFmRTDrggh7MymHzQuOxjLdQCIyg&#10;uwoeBnMV+kmg8RJyuUxJ1JYWwsZsrYilB1533Qs4e1ElkJiPOHQn5O/E6XOTPHZ5DMR0Ui7y2rN4&#10;oZtaOml/Gb84M2/3Kev1J7H4BQAA//8DAFBLAwQUAAYACAAAACEAAgktH98AAAAIAQAADwAAAGRy&#10;cy9kb3ducmV2LnhtbEyPwU7DMBBE70j8g7VIXBB1SqOmCnGqqoIDXKqGXri58TYOxOsodtrw9yxc&#10;4Lgzo9k3xXpynTjjEFpPCuazBARS7U1LjYLD2/P9CkSImozuPKGCLwywLq+vCp0bf6E9nqvYCC6h&#10;kGsFNsY+lzLUFp0OM98jsXfyg9ORz6GRZtAXLnedfEiSpXS6Jf5gdY9bi/VnNToFu/R9Z+/G09Pr&#10;Jl0ML4dxu/xoKqVub6bNI4iIU/wLww8+o0PJTEc/kgmiU8BDooJFNs9AsJ1mGSvHX2UFsizk/wHl&#10;NwAAAP//AwBQSwECLQAUAAYACAAAACEAtoM4kv4AAADhAQAAEwAAAAAAAAAAAAAAAAAAAAAAW0Nv&#10;bnRlbnRfVHlwZXNdLnhtbFBLAQItABQABgAIAAAAIQA4/SH/1gAAAJQBAAALAAAAAAAAAAAAAAAA&#10;AC8BAABfcmVscy8ucmVsc1BLAQItABQABgAIAAAAIQC0a5YvMwIAAGwEAAAOAAAAAAAAAAAAAAAA&#10;AC4CAABkcnMvZTJvRG9jLnhtbFBLAQItABQABgAIAAAAIQACCS0f3wAAAAgBAAAPAAAAAAAAAAAA&#10;AAAAAI0EAABkcnMvZG93bnJldi54bWxQSwUGAAAAAAQABADzAAAAmQUAAAAA&#10;" stroked="f">
                <v:textbox style="mso-fit-shape-to-text:t" inset="0,0,0,0">
                  <w:txbxContent>
                    <w:p w:rsidR="00562740" w:rsidRPr="00562740" w:rsidRDefault="00562740" w:rsidP="00562740">
                      <w:pPr>
                        <w:pStyle w:val="Legenda"/>
                        <w:jc w:val="center"/>
                        <w:rPr>
                          <w:rFonts w:ascii="Century Gothic" w:eastAsia="Century Gothic" w:hAnsi="Century Gothic" w:cs="Century Gothic"/>
                          <w:b/>
                          <w:noProof/>
                          <w:color w:val="auto"/>
                          <w:sz w:val="32"/>
                          <w:szCs w:val="24"/>
                        </w:rPr>
                      </w:pPr>
                      <w:r w:rsidRPr="00562740">
                        <w:rPr>
                          <w:b/>
                          <w:color w:val="auto"/>
                          <w:sz w:val="22"/>
                        </w:rPr>
                        <w:t xml:space="preserve">Figura </w:t>
                      </w:r>
                      <w:r w:rsidRPr="00562740">
                        <w:rPr>
                          <w:b/>
                          <w:color w:val="auto"/>
                          <w:sz w:val="22"/>
                        </w:rPr>
                        <w:fldChar w:fldCharType="begin"/>
                      </w:r>
                      <w:r w:rsidRPr="00562740">
                        <w:rPr>
                          <w:b/>
                          <w:color w:val="auto"/>
                          <w:sz w:val="22"/>
                        </w:rPr>
                        <w:instrText xml:space="preserve"> SEQ Figura \* ARABIC </w:instrText>
                      </w:r>
                      <w:r w:rsidRPr="00562740">
                        <w:rPr>
                          <w:b/>
                          <w:color w:val="auto"/>
                          <w:sz w:val="22"/>
                        </w:rPr>
                        <w:fldChar w:fldCharType="separate"/>
                      </w:r>
                      <w:r w:rsidRPr="00562740">
                        <w:rPr>
                          <w:b/>
                          <w:noProof/>
                          <w:color w:val="auto"/>
                          <w:sz w:val="22"/>
                        </w:rPr>
                        <w:t>2</w:t>
                      </w:r>
                      <w:r w:rsidRPr="00562740">
                        <w:rPr>
                          <w:b/>
                          <w:color w:val="auto"/>
                          <w:sz w:val="22"/>
                        </w:rPr>
                        <w:fldChar w:fldCharType="end"/>
                      </w:r>
                      <w:r w:rsidRPr="00562740">
                        <w:rPr>
                          <w:b/>
                          <w:color w:val="auto"/>
                          <w:sz w:val="22"/>
                        </w:rPr>
                        <w:t xml:space="preserve"> - Triângulo de Potências</w:t>
                      </w:r>
                      <w:r>
                        <w:rPr>
                          <w:b/>
                          <w:color w:val="auto"/>
                          <w:sz w:val="22"/>
                        </w:rPr>
                        <w:t>. Fonte [2]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Century Gothic" w:eastAsia="Century Gothic" w:hAnsi="Century Gothic" w:cs="Century Gothic"/>
          <w:noProof/>
          <w:sz w:val="24"/>
          <w:szCs w:val="24"/>
        </w:rPr>
        <w:drawing>
          <wp:anchor distT="0" distB="0" distL="114300" distR="114300" simplePos="0" relativeHeight="251680256" behindDoc="0" locked="0" layoutInCell="1" allowOverlap="1" wp14:anchorId="58B28D75" wp14:editId="54E9ADED">
            <wp:simplePos x="0" y="0"/>
            <wp:positionH relativeFrom="margin">
              <wp:align>center</wp:align>
            </wp:positionH>
            <wp:positionV relativeFrom="paragraph">
              <wp:posOffset>817245</wp:posOffset>
            </wp:positionV>
            <wp:extent cx="1776730" cy="1469390"/>
            <wp:effectExtent l="0" t="0" r="0" b="0"/>
            <wp:wrapTopAndBottom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rianguloDePotencia2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73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entury Gothic" w:eastAsia="Century Gothic" w:hAnsi="Century Gothic" w:cs="Century Gothic"/>
          <w:sz w:val="24"/>
          <w:szCs w:val="24"/>
        </w:rPr>
        <w:t>Pelo diagrama na Figura 2, se estabelece o triângulo de potências e suas relações, onde S é a potência aparente, Q a potência reativa e P a potência ativa:</w:t>
      </w:r>
    </w:p>
    <w:p w:rsidR="00D42AC9" w:rsidRDefault="00D42AC9" w:rsidP="001D71B0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A potência instantânea consumida pela carga é:</w:t>
      </w:r>
    </w:p>
    <w:p w:rsidR="00D42AC9" w:rsidRPr="00D42AC9" w:rsidRDefault="00D42AC9" w:rsidP="001D71B0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m:oMathPara>
        <m:oMath>
          <m:r>
            <w:rPr>
              <w:rFonts w:ascii="Cambria Math" w:eastAsia="Century Gothic" w:hAnsi="Cambria Math" w:cs="Century Gothic"/>
              <w:sz w:val="24"/>
              <w:szCs w:val="24"/>
            </w:rPr>
            <m:t>s</m:t>
          </m:r>
          <m:d>
            <m:d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Century Gothic" w:hAnsi="Cambria Math" w:cs="Century Gothic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R</m:t>
              </m:r>
            </m:sub>
          </m:sSub>
          <m:d>
            <m:d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t</m:t>
              </m:r>
            </m:e>
          </m:d>
          <m:r>
            <w:rPr>
              <w:rFonts w:ascii="Cambria Math" w:eastAsia="Century Gothic" w:hAnsi="Cambria Math" w:cs="Century Gothic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X</m:t>
              </m:r>
            </m:sub>
          </m:sSub>
          <m:r>
            <w:rPr>
              <w:rFonts w:ascii="Cambria Math" w:eastAsia="Century Gothic" w:hAnsi="Cambria Math" w:cs="Century Gothic"/>
              <w:sz w:val="24"/>
              <w:szCs w:val="24"/>
            </w:rPr>
            <m:t>(t)</m:t>
          </m:r>
        </m:oMath>
      </m:oMathPara>
    </w:p>
    <w:p w:rsidR="00D42AC9" w:rsidRPr="00D42AC9" w:rsidRDefault="00D42AC9" w:rsidP="00D42AC9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Onde p</w:t>
      </w:r>
      <w:r>
        <w:rPr>
          <w:rFonts w:ascii="Century Gothic" w:eastAsia="Century Gothic" w:hAnsi="Century Gothic" w:cs="Century Gothic"/>
          <w:sz w:val="24"/>
          <w:szCs w:val="24"/>
          <w:vertAlign w:val="subscript"/>
        </w:rPr>
        <w:t>R</w:t>
      </w:r>
      <w:r>
        <w:rPr>
          <w:rFonts w:ascii="Century Gothic" w:eastAsia="Century Gothic" w:hAnsi="Century Gothic" w:cs="Century Gothic"/>
          <w:sz w:val="24"/>
          <w:szCs w:val="24"/>
        </w:rPr>
        <w:t>(t) é a componente consumida no resistor e p</w:t>
      </w:r>
      <w:r>
        <w:rPr>
          <w:rFonts w:ascii="Century Gothic" w:eastAsia="Century Gothic" w:hAnsi="Century Gothic" w:cs="Century Gothic"/>
          <w:sz w:val="24"/>
          <w:szCs w:val="24"/>
          <w:vertAlign w:val="subscript"/>
        </w:rPr>
        <w:t>X</w:t>
      </w:r>
      <w:r>
        <w:rPr>
          <w:rFonts w:ascii="Century Gothic" w:eastAsia="Century Gothic" w:hAnsi="Century Gothic" w:cs="Century Gothic"/>
          <w:sz w:val="24"/>
          <w:szCs w:val="24"/>
        </w:rPr>
        <w:t>(t) outra componente consumida no indutor.</w:t>
      </w:r>
    </w:p>
    <w:p w:rsidR="00562740" w:rsidRDefault="00D42AC9" w:rsidP="00D42AC9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 w:rsidRPr="00D42AC9">
        <w:rPr>
          <w:rFonts w:ascii="Century Gothic" w:eastAsia="Century Gothic" w:hAnsi="Century Gothic" w:cs="Century Gothic"/>
          <w:sz w:val="24"/>
          <w:szCs w:val="24"/>
        </w:rPr>
        <w:t>A potência ativa consumida por uma carga é igual à potência instantânea média</w:t>
      </w:r>
      <w:r>
        <w:rPr>
          <w:rFonts w:ascii="Century Gothic" w:eastAsia="Century Gothic" w:hAnsi="Century Gothic" w:cs="Century Gothic"/>
          <w:sz w:val="24"/>
          <w:szCs w:val="24"/>
        </w:rPr>
        <w:t>:</w:t>
      </w:r>
    </w:p>
    <w:p w:rsidR="00D42AC9" w:rsidRPr="00D42AC9" w:rsidRDefault="00D42AC9" w:rsidP="00D42AC9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m:oMathPara>
        <m:oMath>
          <m:r>
            <w:rPr>
              <w:rFonts w:ascii="Cambria Math" w:eastAsia="Century Gothic" w:hAnsi="Cambria Math" w:cs="Century Gothic"/>
              <w:sz w:val="24"/>
              <w:szCs w:val="24"/>
            </w:rPr>
            <m:t>P=</m:t>
          </m:r>
          <m:f>
            <m:fPr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T</m:t>
              </m:r>
            </m:den>
          </m:f>
          <m:nary>
            <m:naryPr>
              <m:limLoc m:val="subSup"/>
              <m:ctrlPr>
                <w:rPr>
                  <w:rFonts w:ascii="Cambria Math" w:eastAsia="Century Gothic" w:hAnsi="Cambria Math" w:cs="Century Gothic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T</m:t>
              </m:r>
            </m:sup>
            <m:e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eastAsia="Century Gothic" w:hAnsi="Cambria Math" w:cs="Century Gothic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entury Gothic" w:hAnsi="Cambria Math" w:cs="Century Gothic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="Century Gothic" w:hAnsi="Cambria Math" w:cs="Century Gothic"/>
                  <w:sz w:val="24"/>
                  <w:szCs w:val="24"/>
                </w:rPr>
                <m:t>dt</m:t>
              </m:r>
            </m:e>
          </m:nary>
        </m:oMath>
      </m:oMathPara>
    </w:p>
    <w:p w:rsidR="00D42AC9" w:rsidRDefault="00D42AC9" w:rsidP="00D42AC9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Onde T é o período da onda.</w:t>
      </w:r>
    </w:p>
    <w:p w:rsidR="001D71B0" w:rsidRDefault="00D42AC9" w:rsidP="00D42AC9">
      <w:pPr>
        <w:spacing w:line="360" w:lineRule="auto"/>
        <w:jc w:val="both"/>
        <w:rPr>
          <w:rFonts w:ascii="Century Gothic" w:hAnsi="Century Gothic"/>
          <w:sz w:val="24"/>
          <w:szCs w:val="32"/>
        </w:rPr>
      </w:pPr>
      <w:r>
        <w:rPr>
          <w:rFonts w:ascii="Century Gothic" w:hAnsi="Century Gothic"/>
          <w:b/>
          <w:sz w:val="24"/>
          <w:szCs w:val="32"/>
        </w:rPr>
        <w:tab/>
      </w:r>
      <w:r w:rsidRPr="00D42AC9">
        <w:rPr>
          <w:rFonts w:ascii="Century Gothic" w:hAnsi="Century Gothic"/>
          <w:sz w:val="24"/>
          <w:szCs w:val="32"/>
        </w:rPr>
        <w:t>Então a potência ativa (em watts) é o valor médio da potência instantânea consumida</w:t>
      </w:r>
      <w:r>
        <w:rPr>
          <w:rFonts w:ascii="Century Gothic" w:hAnsi="Century Gothic"/>
          <w:sz w:val="24"/>
          <w:szCs w:val="32"/>
        </w:rPr>
        <w:t xml:space="preserve"> </w:t>
      </w:r>
      <w:r w:rsidRPr="00D42AC9">
        <w:rPr>
          <w:rFonts w:ascii="Century Gothic" w:hAnsi="Century Gothic"/>
          <w:sz w:val="24"/>
          <w:szCs w:val="32"/>
        </w:rPr>
        <w:t>pelo resistor. Seu valor é:</w:t>
      </w:r>
    </w:p>
    <w:p w:rsidR="00D42AC9" w:rsidRPr="00D42AC9" w:rsidRDefault="00D42AC9" w:rsidP="00D42AC9">
      <w:pPr>
        <w:spacing w:line="360" w:lineRule="auto"/>
        <w:jc w:val="center"/>
        <w:rPr>
          <w:rFonts w:ascii="Century Gothic" w:hAnsi="Century Gothic"/>
          <w:sz w:val="24"/>
          <w:szCs w:val="32"/>
        </w:rPr>
      </w:pPr>
      <m:oMathPara>
        <m:oMath>
          <m:r>
            <w:rPr>
              <w:rFonts w:ascii="Cambria Math" w:hAnsi="Cambria Math"/>
              <w:sz w:val="24"/>
              <w:szCs w:val="32"/>
            </w:rPr>
            <m:t xml:space="preserve">P=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AB</m:t>
              </m:r>
            </m:sub>
            <m:sup>
              <m:r>
                <w:rPr>
                  <w:rFonts w:ascii="Cambria Math" w:hAnsi="Cambria Math"/>
                  <w:sz w:val="24"/>
                  <w:szCs w:val="32"/>
                </w:rPr>
                <m:t>ef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2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32"/>
                </w:rPr>
                <m:t>ef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32"/>
            </w:rPr>
            <m:t>cos⁡</m:t>
          </m:r>
          <m:r>
            <w:rPr>
              <w:rFonts w:ascii="Cambria Math" w:hAnsi="Cambria Math"/>
              <w:sz w:val="24"/>
              <w:szCs w:val="32"/>
            </w:rPr>
            <m:t>(∅)</m:t>
          </m:r>
        </m:oMath>
      </m:oMathPara>
    </w:p>
    <w:p w:rsidR="00D42AC9" w:rsidRDefault="00D42AC9" w:rsidP="00D42AC9">
      <w:pPr>
        <w:spacing w:line="360" w:lineRule="auto"/>
        <w:jc w:val="both"/>
        <w:rPr>
          <w:rFonts w:ascii="Century Gothic" w:hAnsi="Century Gothic"/>
          <w:sz w:val="24"/>
          <w:szCs w:val="32"/>
        </w:rPr>
      </w:pPr>
      <w:r>
        <w:rPr>
          <w:rFonts w:ascii="Century Gothic" w:hAnsi="Century Gothic"/>
          <w:sz w:val="24"/>
          <w:szCs w:val="32"/>
        </w:rPr>
        <w:tab/>
      </w:r>
      <w:r w:rsidRPr="00D42AC9">
        <w:rPr>
          <w:rFonts w:ascii="Century Gothic" w:hAnsi="Century Gothic"/>
          <w:sz w:val="24"/>
          <w:szCs w:val="32"/>
        </w:rPr>
        <w:t>A potência reativa Q (em volt-ampére reativo) é igual à amplitude da parcela de s(t)</w:t>
      </w:r>
      <w:r>
        <w:rPr>
          <w:rFonts w:ascii="Century Gothic" w:hAnsi="Century Gothic"/>
          <w:sz w:val="24"/>
          <w:szCs w:val="32"/>
        </w:rPr>
        <w:t xml:space="preserve"> </w:t>
      </w:r>
      <w:r w:rsidRPr="00D42AC9">
        <w:rPr>
          <w:rFonts w:ascii="Century Gothic" w:hAnsi="Century Gothic"/>
          <w:sz w:val="24"/>
          <w:szCs w:val="32"/>
        </w:rPr>
        <w:t>c</w:t>
      </w:r>
      <w:r>
        <w:rPr>
          <w:rFonts w:ascii="Century Gothic" w:hAnsi="Century Gothic"/>
          <w:sz w:val="24"/>
          <w:szCs w:val="32"/>
        </w:rPr>
        <w:t>onsumida pelo indutor. Portanto:</w:t>
      </w:r>
    </w:p>
    <w:p w:rsidR="00D42AC9" w:rsidRPr="00D42AC9" w:rsidRDefault="00D42AC9" w:rsidP="00D42AC9">
      <w:pPr>
        <w:spacing w:line="360" w:lineRule="auto"/>
        <w:jc w:val="center"/>
        <w:rPr>
          <w:rFonts w:ascii="Century Gothic" w:hAnsi="Century Gothic"/>
          <w:sz w:val="24"/>
          <w:szCs w:val="32"/>
        </w:rPr>
      </w:pPr>
      <m:oMathPara>
        <m:oMath>
          <m:r>
            <w:rPr>
              <w:rFonts w:ascii="Cambria Math" w:hAnsi="Cambria Math"/>
              <w:sz w:val="24"/>
              <w:szCs w:val="32"/>
            </w:rPr>
            <w:lastRenderedPageBreak/>
            <m:t>Q</m:t>
          </m:r>
          <m:r>
            <w:rPr>
              <w:rFonts w:ascii="Cambria Math" w:hAnsi="Cambria Math"/>
              <w:sz w:val="24"/>
              <w:szCs w:val="32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AB</m:t>
              </m:r>
            </m:sub>
            <m:sup>
              <m:r>
                <w:rPr>
                  <w:rFonts w:ascii="Cambria Math" w:hAnsi="Cambria Math"/>
                  <w:sz w:val="24"/>
                  <w:szCs w:val="32"/>
                </w:rPr>
                <m:t>ef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2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32"/>
                </w:rPr>
                <m:t>ef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32"/>
            </w:rPr>
            <m:t>sen</m:t>
          </m:r>
          <m:r>
            <m:rPr>
              <m:sty m:val="p"/>
            </m:rPr>
            <w:rPr>
              <w:rFonts w:ascii="Cambria Math" w:hAnsi="Cambria Math"/>
              <w:sz w:val="24"/>
              <w:szCs w:val="32"/>
            </w:rPr>
            <m:t>⁡</m:t>
          </m:r>
          <m:r>
            <w:rPr>
              <w:rFonts w:ascii="Cambria Math" w:hAnsi="Cambria Math"/>
              <w:sz w:val="24"/>
              <w:szCs w:val="32"/>
            </w:rPr>
            <m:t>(∅)</m:t>
          </m:r>
        </m:oMath>
      </m:oMathPara>
    </w:p>
    <w:p w:rsidR="00D42AC9" w:rsidRDefault="00D42AC9" w:rsidP="00D42AC9">
      <w:pPr>
        <w:spacing w:line="360" w:lineRule="auto"/>
        <w:jc w:val="both"/>
        <w:rPr>
          <w:rFonts w:ascii="Century Gothic" w:hAnsi="Century Gothic"/>
          <w:sz w:val="24"/>
          <w:szCs w:val="32"/>
        </w:rPr>
      </w:pPr>
      <w:r>
        <w:rPr>
          <w:rFonts w:ascii="Century Gothic" w:hAnsi="Century Gothic"/>
          <w:sz w:val="24"/>
          <w:szCs w:val="32"/>
        </w:rPr>
        <w:tab/>
        <w:t>Sendo assim, a</w:t>
      </w:r>
      <w:r w:rsidRPr="00D42AC9">
        <w:rPr>
          <w:rFonts w:ascii="Century Gothic" w:hAnsi="Century Gothic"/>
          <w:sz w:val="24"/>
          <w:szCs w:val="32"/>
        </w:rPr>
        <w:t xml:space="preserve"> potência aparente (em volt-ampére) é:</w:t>
      </w:r>
    </w:p>
    <w:p w:rsidR="00D42AC9" w:rsidRPr="00D42AC9" w:rsidRDefault="00D42AC9" w:rsidP="00D42AC9">
      <w:pPr>
        <w:spacing w:line="360" w:lineRule="auto"/>
        <w:jc w:val="center"/>
        <w:rPr>
          <w:rFonts w:ascii="Century Gothic" w:hAnsi="Century Gothic"/>
          <w:sz w:val="24"/>
          <w:szCs w:val="32"/>
        </w:rPr>
      </w:pPr>
      <m:oMathPara>
        <m:oMath>
          <m:r>
            <w:rPr>
              <w:rFonts w:ascii="Cambria Math" w:hAnsi="Cambria Math"/>
              <w:sz w:val="24"/>
              <w:szCs w:val="32"/>
            </w:rPr>
            <m:t>S</m:t>
          </m:r>
          <m:r>
            <w:rPr>
              <w:rFonts w:ascii="Cambria Math" w:hAnsi="Cambria Math"/>
              <w:sz w:val="24"/>
              <w:szCs w:val="32"/>
            </w:rPr>
            <m:t xml:space="preserve">= 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32"/>
                </w:rPr>
                <m:t>V</m:t>
              </m:r>
            </m:e>
            <m:sub>
              <m:r>
                <w:rPr>
                  <w:rFonts w:ascii="Cambria Math" w:hAnsi="Cambria Math"/>
                  <w:sz w:val="24"/>
                  <w:szCs w:val="32"/>
                </w:rPr>
                <m:t>AB</m:t>
              </m:r>
            </m:sub>
            <m:sup>
              <m:r>
                <w:rPr>
                  <w:rFonts w:ascii="Cambria Math" w:hAnsi="Cambria Math"/>
                  <w:sz w:val="24"/>
                  <w:szCs w:val="32"/>
                </w:rPr>
                <m:t>ef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32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32"/>
                </w:rPr>
                <m:t>ef</m:t>
              </m:r>
            </m:sup>
          </m:sSup>
        </m:oMath>
      </m:oMathPara>
    </w:p>
    <w:p w:rsidR="00D42AC9" w:rsidRDefault="00D42AC9" w:rsidP="00D42AC9">
      <w:pPr>
        <w:spacing w:line="360" w:lineRule="auto"/>
        <w:jc w:val="both"/>
        <w:rPr>
          <w:rFonts w:ascii="Century Gothic" w:hAnsi="Century Gothic"/>
          <w:sz w:val="24"/>
          <w:szCs w:val="32"/>
        </w:rPr>
      </w:pPr>
      <w:r>
        <w:rPr>
          <w:rFonts w:ascii="Century Gothic" w:hAnsi="Century Gothic"/>
          <w:sz w:val="24"/>
          <w:szCs w:val="32"/>
        </w:rPr>
        <w:tab/>
        <w:t xml:space="preserve">O </w:t>
      </w:r>
      <w:r w:rsidRPr="00D42AC9">
        <w:rPr>
          <w:rFonts w:ascii="Century Gothic" w:hAnsi="Century Gothic"/>
          <w:sz w:val="24"/>
          <w:szCs w:val="32"/>
        </w:rPr>
        <w:t>fator de potência é a relação entre a potência ativa e a potência aparente:</w:t>
      </w:r>
    </w:p>
    <w:p w:rsidR="00D42AC9" w:rsidRPr="00D42AC9" w:rsidRDefault="00D42AC9" w:rsidP="00D42AC9">
      <w:pPr>
        <w:spacing w:line="360" w:lineRule="auto"/>
        <w:jc w:val="center"/>
        <w:rPr>
          <w:rFonts w:ascii="Century Gothic" w:hAnsi="Century Gothic"/>
          <w:sz w:val="24"/>
          <w:szCs w:val="32"/>
        </w:rPr>
      </w:pPr>
      <m:oMathPara>
        <m:oMath>
          <m:r>
            <w:rPr>
              <w:rFonts w:ascii="Cambria Math" w:hAnsi="Cambria Math"/>
              <w:sz w:val="24"/>
              <w:szCs w:val="32"/>
            </w:rPr>
            <m:t xml:space="preserve">FP=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32"/>
                </w:rPr>
                <m:t>P</m:t>
              </m:r>
            </m:num>
            <m:den>
              <m:r>
                <w:rPr>
                  <w:rFonts w:ascii="Cambria Math" w:hAnsi="Cambria Math"/>
                  <w:sz w:val="24"/>
                  <w:szCs w:val="32"/>
                </w:rPr>
                <m:t>S</m:t>
              </m:r>
            </m:den>
          </m:f>
        </m:oMath>
      </m:oMathPara>
    </w:p>
    <w:p w:rsidR="00D42AC9" w:rsidRDefault="00D42AC9" w:rsidP="00D42AC9">
      <w:pPr>
        <w:spacing w:line="360" w:lineRule="auto"/>
        <w:jc w:val="both"/>
        <w:rPr>
          <w:rFonts w:ascii="Century Gothic" w:hAnsi="Century Gothic"/>
          <w:sz w:val="24"/>
          <w:szCs w:val="32"/>
        </w:rPr>
      </w:pPr>
      <w:r>
        <w:rPr>
          <w:rFonts w:ascii="Century Gothic" w:hAnsi="Century Gothic"/>
          <w:sz w:val="24"/>
          <w:szCs w:val="32"/>
        </w:rPr>
        <w:tab/>
      </w:r>
      <w:r w:rsidRPr="00D42AC9">
        <w:rPr>
          <w:rFonts w:ascii="Century Gothic" w:hAnsi="Century Gothic"/>
          <w:sz w:val="24"/>
          <w:szCs w:val="32"/>
        </w:rPr>
        <w:t>Para cargas lineares, o fator de potência nada mais é do que o cosseno do ângulo de</w:t>
      </w:r>
      <w:r>
        <w:rPr>
          <w:rFonts w:ascii="Century Gothic" w:hAnsi="Century Gothic"/>
          <w:sz w:val="24"/>
          <w:szCs w:val="32"/>
        </w:rPr>
        <w:t xml:space="preserve"> </w:t>
      </w:r>
      <w:r w:rsidRPr="00D42AC9">
        <w:rPr>
          <w:rFonts w:ascii="Century Gothic" w:hAnsi="Century Gothic"/>
          <w:sz w:val="24"/>
          <w:szCs w:val="32"/>
        </w:rPr>
        <w:t>defasagem entre a tensão e a corrente. Portanto:</w:t>
      </w:r>
    </w:p>
    <w:p w:rsidR="00D42AC9" w:rsidRPr="00D42AC9" w:rsidRDefault="00D42AC9" w:rsidP="00D42AC9">
      <w:pPr>
        <w:spacing w:line="360" w:lineRule="auto"/>
        <w:jc w:val="center"/>
        <w:rPr>
          <w:rFonts w:ascii="Century Gothic" w:hAnsi="Century Gothic"/>
          <w:sz w:val="24"/>
          <w:szCs w:val="32"/>
        </w:rPr>
      </w:pPr>
      <m:oMathPara>
        <m:oMath>
          <m:r>
            <w:rPr>
              <w:rFonts w:ascii="Cambria Math" w:hAnsi="Cambria Math"/>
              <w:sz w:val="24"/>
              <w:szCs w:val="32"/>
            </w:rPr>
            <m:t>FP= cos</m:t>
          </m:r>
          <m:r>
            <m:rPr>
              <m:sty m:val="p"/>
            </m:rPr>
            <w:rPr>
              <w:rFonts w:ascii="Cambria Math" w:hAnsi="Cambria Math"/>
              <w:sz w:val="24"/>
              <w:szCs w:val="32"/>
            </w:rPr>
            <m:t>⁡</m:t>
          </m:r>
          <m:r>
            <w:rPr>
              <w:rFonts w:ascii="Cambria Math" w:hAnsi="Cambria Math"/>
              <w:sz w:val="24"/>
              <w:szCs w:val="32"/>
            </w:rPr>
            <m:t>(∅)</m:t>
          </m:r>
        </m:oMath>
      </m:oMathPara>
    </w:p>
    <w:p w:rsidR="00D42AC9" w:rsidRDefault="00D42AC9" w:rsidP="00D42AC9">
      <w:pPr>
        <w:spacing w:line="360" w:lineRule="auto"/>
        <w:jc w:val="both"/>
        <w:rPr>
          <w:rFonts w:ascii="Century Gothic" w:hAnsi="Century Gothic"/>
          <w:sz w:val="24"/>
          <w:szCs w:val="32"/>
        </w:rPr>
      </w:pPr>
      <w:r>
        <w:rPr>
          <w:rFonts w:ascii="Century Gothic" w:hAnsi="Century Gothic"/>
          <w:sz w:val="24"/>
          <w:szCs w:val="32"/>
        </w:rPr>
        <w:tab/>
        <w:t xml:space="preserve">No entanto, observa-se que </w:t>
      </w:r>
      <w:r w:rsidRPr="00D42AC9">
        <w:rPr>
          <w:rFonts w:ascii="Century Gothic" w:hAnsi="Century Gothic"/>
          <w:sz w:val="24"/>
          <w:szCs w:val="32"/>
        </w:rPr>
        <w:t>quando a corrente de entrada não é senoidal (cargas não-lineares), esta</w:t>
      </w:r>
      <w:r>
        <w:rPr>
          <w:rFonts w:ascii="Century Gothic" w:hAnsi="Century Gothic"/>
          <w:sz w:val="24"/>
          <w:szCs w:val="32"/>
        </w:rPr>
        <w:t xml:space="preserve"> </w:t>
      </w:r>
      <w:r w:rsidRPr="00D42AC9">
        <w:rPr>
          <w:rFonts w:ascii="Century Gothic" w:hAnsi="Century Gothic"/>
          <w:sz w:val="24"/>
          <w:szCs w:val="32"/>
        </w:rPr>
        <w:t>definição particular de fator de potência não pode ser aplicada</w:t>
      </w:r>
      <w:r>
        <w:rPr>
          <w:rFonts w:ascii="Century Gothic" w:hAnsi="Century Gothic"/>
          <w:sz w:val="24"/>
          <w:szCs w:val="32"/>
        </w:rPr>
        <w:t>.</w:t>
      </w:r>
    </w:p>
    <w:p w:rsidR="00D42AC9" w:rsidRPr="00D42AC9" w:rsidRDefault="00D42AC9" w:rsidP="00D42AC9">
      <w:pPr>
        <w:spacing w:line="360" w:lineRule="auto"/>
        <w:jc w:val="both"/>
        <w:rPr>
          <w:rFonts w:ascii="Century Gothic" w:hAnsi="Century Gothic"/>
          <w:sz w:val="24"/>
          <w:szCs w:val="32"/>
        </w:rPr>
      </w:pPr>
    </w:p>
    <w:p w:rsidR="00D42AC9" w:rsidRPr="00D42AC9" w:rsidRDefault="00D42AC9" w:rsidP="00D42AC9">
      <w:pPr>
        <w:spacing w:line="360" w:lineRule="auto"/>
        <w:jc w:val="center"/>
        <w:rPr>
          <w:rFonts w:ascii="Century Gothic" w:hAnsi="Century Gothic"/>
          <w:sz w:val="24"/>
          <w:szCs w:val="32"/>
        </w:rPr>
      </w:pPr>
    </w:p>
    <w:p w:rsidR="001D71B0" w:rsidRDefault="001D71B0">
      <w:pPr>
        <w:rPr>
          <w:rFonts w:ascii="Century Gothic" w:eastAsia="Century Gothic" w:hAnsi="Century Gothic" w:cs="Century Gothic"/>
          <w:b/>
          <w:sz w:val="28"/>
          <w:szCs w:val="28"/>
        </w:rPr>
      </w:pPr>
      <w:r>
        <w:rPr>
          <w:rFonts w:ascii="Century Gothic" w:eastAsia="Century Gothic" w:hAnsi="Century Gothic" w:cs="Century Gothic"/>
        </w:rPr>
        <w:br w:type="page"/>
      </w:r>
    </w:p>
    <w:p w:rsidR="00403565" w:rsidRDefault="00725A2E" w:rsidP="00725A2E">
      <w:pPr>
        <w:pStyle w:val="Ttulo1"/>
        <w:numPr>
          <w:ilvl w:val="0"/>
          <w:numId w:val="3"/>
        </w:num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lastRenderedPageBreak/>
        <w:t>RESULTADOS DE LABORATÓRIO</w:t>
      </w:r>
      <w:bookmarkEnd w:id="2"/>
    </w:p>
    <w:p w:rsidR="00825EE5" w:rsidRPr="00825EE5" w:rsidRDefault="00825EE5" w:rsidP="00825EE5"/>
    <w:p w:rsidR="00403565" w:rsidRDefault="00ED30A7">
      <w:pPr>
        <w:pStyle w:val="Ttulo2"/>
        <w:numPr>
          <w:ilvl w:val="1"/>
          <w:numId w:val="1"/>
        </w:numPr>
      </w:pPr>
      <w:bookmarkStart w:id="4" w:name="_Toc496466870"/>
      <w:r>
        <w:rPr>
          <w:rFonts w:ascii="Century Gothic" w:eastAsia="Century Gothic" w:hAnsi="Century Gothic" w:cs="Century Gothic"/>
          <w:b/>
          <w:sz w:val="24"/>
          <w:szCs w:val="24"/>
        </w:rPr>
        <w:t>Materiais e Métodos</w:t>
      </w:r>
      <w:bookmarkEnd w:id="4"/>
    </w:p>
    <w:p w:rsidR="00403565" w:rsidRDefault="00403565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ED30A7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Para obter os resultados de laboratório, foram utilizados os seguintes instrumentos de medição: Multímetro Digital (marca Minipa, modelo ET-2082C), além de demais materiais auxiliares como matriz de contato, jumpers (conectores), resistores de va</w:t>
      </w:r>
      <w:r w:rsidR="000D752D">
        <w:rPr>
          <w:rFonts w:ascii="Century Gothic" w:eastAsia="Century Gothic" w:hAnsi="Century Gothic" w:cs="Century Gothic"/>
          <w:sz w:val="24"/>
          <w:szCs w:val="24"/>
        </w:rPr>
        <w:t>lores comerciais e precisão 5%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, indutor de 100mH, </w:t>
      </w:r>
      <w:r w:rsidR="000D752D">
        <w:rPr>
          <w:rFonts w:ascii="Century Gothic" w:eastAsia="Century Gothic" w:hAnsi="Century Gothic" w:cs="Century Gothic"/>
          <w:sz w:val="24"/>
          <w:szCs w:val="24"/>
        </w:rPr>
        <w:t xml:space="preserve">lâmpadas de 40W, </w:t>
      </w:r>
      <w:r>
        <w:rPr>
          <w:rFonts w:ascii="Century Gothic" w:eastAsia="Century Gothic" w:hAnsi="Century Gothic" w:cs="Century Gothic"/>
          <w:sz w:val="24"/>
          <w:szCs w:val="24"/>
        </w:rPr>
        <w:t>gerador de sinais e osciloscópio.</w:t>
      </w:r>
    </w:p>
    <w:p w:rsidR="00403565" w:rsidRDefault="00ED30A7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Avaliou-se o estado de conservação dos instrumentos e nenhum deles apresentou dano aparente ou qualquer falha mecânica/eletrônica de modo que comprometesse significativamente os procedimentos de laboratório.</w:t>
      </w:r>
    </w:p>
    <w:p w:rsidR="00403565" w:rsidRDefault="00ED30A7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Para comprovar os teoremas, foram utilizados dois circuitos, um em corrente contínua e outro em corrente alternada. Assim, foram feitos os cálculos teóricos e medições necessárias de cada circuito.</w:t>
      </w:r>
    </w:p>
    <w:p w:rsidR="001D7AF5" w:rsidRDefault="001D7AF5" w:rsidP="001D7AF5">
      <w:pPr>
        <w:pStyle w:val="Ttulo2"/>
        <w:numPr>
          <w:ilvl w:val="1"/>
          <w:numId w:val="1"/>
        </w:numPr>
        <w:rPr>
          <w:rFonts w:ascii="Century Gothic" w:hAnsi="Century Gothic"/>
          <w:b/>
          <w:sz w:val="24"/>
        </w:rPr>
      </w:pPr>
      <w:bookmarkStart w:id="5" w:name="_Toc496466872"/>
      <w:r w:rsidRPr="001D7AF5">
        <w:rPr>
          <w:rFonts w:ascii="Century Gothic" w:hAnsi="Century Gothic"/>
          <w:b/>
          <w:sz w:val="24"/>
        </w:rPr>
        <w:t>Laboratório – Parte 1</w:t>
      </w:r>
      <w:r w:rsidR="00C3277A">
        <w:rPr>
          <w:rFonts w:ascii="Century Gothic" w:hAnsi="Century Gothic"/>
          <w:b/>
          <w:sz w:val="24"/>
        </w:rPr>
        <w:t>: Potência Consumida pela Carga</w:t>
      </w:r>
    </w:p>
    <w:p w:rsidR="001D7AF5" w:rsidRDefault="001D7AF5" w:rsidP="001D7AF5"/>
    <w:p w:rsidR="001D7AF5" w:rsidRDefault="001D7AF5" w:rsidP="001D7AF5">
      <w:pPr>
        <w:spacing w:line="360" w:lineRule="auto"/>
        <w:ind w:firstLine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Na primeira parte foi requisitada a montagem do circuito apresentado na Figura 1, além da verificação com o osciloscópio de variáveis de amplitude, valor eficaz, valor médio, ângulo e frequência.</w:t>
      </w:r>
    </w:p>
    <w:p w:rsidR="001D7AF5" w:rsidRDefault="005C4863" w:rsidP="001D7AF5">
      <w:pPr>
        <w:spacing w:line="360" w:lineRule="auto"/>
        <w:ind w:firstLine="720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Com as medidas realizadas, obtemos a Tabela 1:</w:t>
      </w:r>
    </w:p>
    <w:p w:rsidR="005C4863" w:rsidRPr="005C4863" w:rsidRDefault="005C4863" w:rsidP="005C4863">
      <w:pPr>
        <w:pStyle w:val="Legenda"/>
        <w:keepNext/>
        <w:jc w:val="center"/>
        <w:rPr>
          <w:b/>
          <w:color w:val="auto"/>
          <w:sz w:val="22"/>
        </w:rPr>
      </w:pPr>
      <w:r w:rsidRPr="005C4863">
        <w:rPr>
          <w:b/>
          <w:color w:val="auto"/>
          <w:sz w:val="22"/>
        </w:rPr>
        <w:t xml:space="preserve">Tabela </w:t>
      </w:r>
      <w:r w:rsidRPr="005C4863">
        <w:rPr>
          <w:b/>
          <w:color w:val="auto"/>
          <w:sz w:val="22"/>
        </w:rPr>
        <w:fldChar w:fldCharType="begin"/>
      </w:r>
      <w:r w:rsidRPr="005C4863">
        <w:rPr>
          <w:b/>
          <w:color w:val="auto"/>
          <w:sz w:val="22"/>
        </w:rPr>
        <w:instrText xml:space="preserve"> SEQ Tabela \* ARABIC </w:instrText>
      </w:r>
      <w:r w:rsidRPr="005C4863">
        <w:rPr>
          <w:b/>
          <w:color w:val="auto"/>
          <w:sz w:val="22"/>
        </w:rPr>
        <w:fldChar w:fldCharType="separate"/>
      </w:r>
      <w:r w:rsidRPr="005C4863">
        <w:rPr>
          <w:b/>
          <w:noProof/>
          <w:color w:val="auto"/>
          <w:sz w:val="22"/>
        </w:rPr>
        <w:t>1</w:t>
      </w:r>
      <w:r w:rsidRPr="005C4863">
        <w:rPr>
          <w:b/>
          <w:color w:val="auto"/>
          <w:sz w:val="22"/>
        </w:rPr>
        <w:fldChar w:fldCharType="end"/>
      </w:r>
      <w:r w:rsidRPr="005C4863">
        <w:rPr>
          <w:b/>
          <w:color w:val="auto"/>
          <w:sz w:val="22"/>
        </w:rPr>
        <w:t xml:space="preserve"> - Laborat</w:t>
      </w:r>
      <w:r>
        <w:rPr>
          <w:b/>
          <w:color w:val="auto"/>
          <w:sz w:val="22"/>
        </w:rPr>
        <w:t>ó</w:t>
      </w:r>
      <w:r w:rsidRPr="005C4863">
        <w:rPr>
          <w:b/>
          <w:color w:val="auto"/>
          <w:sz w:val="22"/>
        </w:rPr>
        <w:t>rio - Parte 1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52"/>
        <w:gridCol w:w="1630"/>
        <w:gridCol w:w="1376"/>
        <w:gridCol w:w="1411"/>
        <w:gridCol w:w="1454"/>
        <w:gridCol w:w="1540"/>
      </w:tblGrid>
      <w:tr w:rsidR="005C4863" w:rsidTr="005C4863">
        <w:trPr>
          <w:jc w:val="center"/>
        </w:trPr>
        <w:tc>
          <w:tcPr>
            <w:tcW w:w="1652" w:type="dxa"/>
            <w:shd w:val="clear" w:color="auto" w:fill="F2F2F2" w:themeFill="background1" w:themeFillShade="F2"/>
            <w:vAlign w:val="center"/>
          </w:tcPr>
          <w:p w:rsidR="005C4863" w:rsidRP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b/>
                <w:sz w:val="24"/>
              </w:rPr>
            </w:pPr>
            <w:r w:rsidRPr="005C4863">
              <w:rPr>
                <w:rFonts w:ascii="Century Gothic" w:hAnsi="Century Gothic"/>
                <w:b/>
                <w:sz w:val="24"/>
              </w:rPr>
              <w:t>Grandeza</w:t>
            </w:r>
          </w:p>
        </w:tc>
        <w:tc>
          <w:tcPr>
            <w:tcW w:w="1630" w:type="dxa"/>
            <w:shd w:val="clear" w:color="auto" w:fill="F2F2F2" w:themeFill="background1" w:themeFillShade="F2"/>
            <w:vAlign w:val="center"/>
          </w:tcPr>
          <w:p w:rsidR="005C4863" w:rsidRP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b/>
                <w:sz w:val="24"/>
              </w:rPr>
            </w:pPr>
            <w:r w:rsidRPr="005C4863">
              <w:rPr>
                <w:rFonts w:ascii="Century Gothic" w:hAnsi="Century Gothic"/>
                <w:b/>
                <w:sz w:val="24"/>
              </w:rPr>
              <w:t>Amplitude</w:t>
            </w:r>
          </w:p>
        </w:tc>
        <w:tc>
          <w:tcPr>
            <w:tcW w:w="1376" w:type="dxa"/>
            <w:shd w:val="clear" w:color="auto" w:fill="F2F2F2" w:themeFill="background1" w:themeFillShade="F2"/>
            <w:vAlign w:val="center"/>
          </w:tcPr>
          <w:p w:rsidR="005C4863" w:rsidRP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b/>
                <w:sz w:val="24"/>
              </w:rPr>
            </w:pPr>
            <w:r w:rsidRPr="005C4863">
              <w:rPr>
                <w:rFonts w:ascii="Century Gothic" w:hAnsi="Century Gothic"/>
                <w:b/>
                <w:sz w:val="24"/>
              </w:rPr>
              <w:t>Valor Eficaz</w:t>
            </w:r>
          </w:p>
        </w:tc>
        <w:tc>
          <w:tcPr>
            <w:tcW w:w="1411" w:type="dxa"/>
            <w:shd w:val="clear" w:color="auto" w:fill="F2F2F2" w:themeFill="background1" w:themeFillShade="F2"/>
            <w:vAlign w:val="center"/>
          </w:tcPr>
          <w:p w:rsidR="005C4863" w:rsidRP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b/>
                <w:sz w:val="24"/>
              </w:rPr>
            </w:pPr>
            <w:r w:rsidRPr="005C4863">
              <w:rPr>
                <w:rFonts w:ascii="Century Gothic" w:hAnsi="Century Gothic"/>
                <w:b/>
                <w:sz w:val="24"/>
              </w:rPr>
              <w:t>Valor Médio</w:t>
            </w:r>
          </w:p>
        </w:tc>
        <w:tc>
          <w:tcPr>
            <w:tcW w:w="1454" w:type="dxa"/>
            <w:shd w:val="clear" w:color="auto" w:fill="F2F2F2" w:themeFill="background1" w:themeFillShade="F2"/>
            <w:vAlign w:val="center"/>
          </w:tcPr>
          <w:p w:rsidR="005C4863" w:rsidRP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b/>
                <w:sz w:val="24"/>
              </w:rPr>
            </w:pPr>
            <w:r w:rsidRPr="005C4863">
              <w:rPr>
                <w:rFonts w:ascii="Century Gothic" w:hAnsi="Century Gothic"/>
                <w:b/>
                <w:sz w:val="24"/>
              </w:rPr>
              <w:t>Ângulo</w:t>
            </w:r>
          </w:p>
        </w:tc>
        <w:tc>
          <w:tcPr>
            <w:tcW w:w="1540" w:type="dxa"/>
            <w:shd w:val="clear" w:color="auto" w:fill="F2F2F2" w:themeFill="background1" w:themeFillShade="F2"/>
            <w:vAlign w:val="center"/>
          </w:tcPr>
          <w:p w:rsidR="005C4863" w:rsidRP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b/>
                <w:sz w:val="24"/>
              </w:rPr>
            </w:pPr>
            <w:r w:rsidRPr="005C4863">
              <w:rPr>
                <w:rFonts w:ascii="Century Gothic" w:hAnsi="Century Gothic"/>
                <w:b/>
                <w:sz w:val="24"/>
              </w:rPr>
              <w:t>Frequência</w:t>
            </w:r>
          </w:p>
        </w:tc>
      </w:tr>
      <w:tr w:rsidR="005C4863" w:rsidTr="005C4863">
        <w:trPr>
          <w:jc w:val="center"/>
        </w:trPr>
        <w:tc>
          <w:tcPr>
            <w:tcW w:w="1652" w:type="dxa"/>
            <w:shd w:val="clear" w:color="auto" w:fill="F2F2F2" w:themeFill="background1" w:themeFillShade="F2"/>
            <w:vAlign w:val="center"/>
          </w:tcPr>
          <w:p w:rsidR="005C4863" w:rsidRP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  <w:vertAlign w:val="subscript"/>
              </w:rPr>
            </w:pPr>
            <w:r>
              <w:rPr>
                <w:rFonts w:ascii="Century Gothic" w:hAnsi="Century Gothic"/>
                <w:sz w:val="24"/>
              </w:rPr>
              <w:t>V</w:t>
            </w:r>
            <w:r>
              <w:rPr>
                <w:rFonts w:ascii="Century Gothic" w:hAnsi="Century Gothic"/>
                <w:sz w:val="24"/>
                <w:vertAlign w:val="subscript"/>
              </w:rPr>
              <w:t>IN</w:t>
            </w:r>
          </w:p>
        </w:tc>
        <w:tc>
          <w:tcPr>
            <w:tcW w:w="1630" w:type="dxa"/>
            <w:vAlign w:val="center"/>
          </w:tcPr>
          <w:p w:rsid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5,04</w:t>
            </w:r>
          </w:p>
        </w:tc>
        <w:tc>
          <w:tcPr>
            <w:tcW w:w="1376" w:type="dxa"/>
            <w:vAlign w:val="center"/>
          </w:tcPr>
          <w:p w:rsid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3,37</w:t>
            </w:r>
          </w:p>
        </w:tc>
        <w:tc>
          <w:tcPr>
            <w:tcW w:w="1411" w:type="dxa"/>
            <w:vAlign w:val="center"/>
          </w:tcPr>
          <w:p w:rsid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-22,6m</w:t>
            </w:r>
          </w:p>
        </w:tc>
        <w:tc>
          <w:tcPr>
            <w:tcW w:w="1454" w:type="dxa"/>
            <w:vAlign w:val="center"/>
          </w:tcPr>
          <w:p w:rsid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0º</w:t>
            </w:r>
          </w:p>
        </w:tc>
        <w:tc>
          <w:tcPr>
            <w:tcW w:w="1540" w:type="dxa"/>
            <w:vAlign w:val="center"/>
          </w:tcPr>
          <w:p w:rsid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179Hz</w:t>
            </w:r>
          </w:p>
        </w:tc>
      </w:tr>
      <w:tr w:rsidR="005C4863" w:rsidTr="005C4863">
        <w:trPr>
          <w:jc w:val="center"/>
        </w:trPr>
        <w:tc>
          <w:tcPr>
            <w:tcW w:w="1652" w:type="dxa"/>
            <w:shd w:val="clear" w:color="auto" w:fill="F2F2F2" w:themeFill="background1" w:themeFillShade="F2"/>
            <w:vAlign w:val="center"/>
          </w:tcPr>
          <w:p w:rsidR="005C4863" w:rsidRP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  <w:vertAlign w:val="subscript"/>
              </w:rPr>
            </w:pPr>
            <w:r>
              <w:rPr>
                <w:rFonts w:ascii="Century Gothic" w:hAnsi="Century Gothic"/>
                <w:sz w:val="24"/>
              </w:rPr>
              <w:t>V</w:t>
            </w:r>
            <w:r>
              <w:rPr>
                <w:rFonts w:ascii="Century Gothic" w:hAnsi="Century Gothic"/>
                <w:sz w:val="24"/>
                <w:vertAlign w:val="subscript"/>
              </w:rPr>
              <w:t>AB</w:t>
            </w:r>
          </w:p>
        </w:tc>
        <w:tc>
          <w:tcPr>
            <w:tcW w:w="1630" w:type="dxa"/>
            <w:vAlign w:val="center"/>
          </w:tcPr>
          <w:p w:rsid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5,04</w:t>
            </w:r>
          </w:p>
        </w:tc>
        <w:tc>
          <w:tcPr>
            <w:tcW w:w="1376" w:type="dxa"/>
            <w:vAlign w:val="center"/>
          </w:tcPr>
          <w:p w:rsid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3,52</w:t>
            </w:r>
          </w:p>
        </w:tc>
        <w:tc>
          <w:tcPr>
            <w:tcW w:w="1411" w:type="dxa"/>
            <w:vAlign w:val="center"/>
          </w:tcPr>
          <w:p w:rsid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-66,3m</w:t>
            </w:r>
          </w:p>
        </w:tc>
        <w:tc>
          <w:tcPr>
            <w:tcW w:w="1454" w:type="dxa"/>
            <w:vAlign w:val="center"/>
          </w:tcPr>
          <w:p w:rsid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0º</w:t>
            </w:r>
          </w:p>
        </w:tc>
        <w:tc>
          <w:tcPr>
            <w:tcW w:w="1540" w:type="dxa"/>
            <w:vAlign w:val="center"/>
          </w:tcPr>
          <w:p w:rsid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179Hz</w:t>
            </w:r>
          </w:p>
        </w:tc>
      </w:tr>
      <w:tr w:rsidR="005C4863" w:rsidTr="005C4863">
        <w:trPr>
          <w:jc w:val="center"/>
        </w:trPr>
        <w:tc>
          <w:tcPr>
            <w:tcW w:w="1652" w:type="dxa"/>
            <w:shd w:val="clear" w:color="auto" w:fill="F2F2F2" w:themeFill="background1" w:themeFillShade="F2"/>
            <w:vAlign w:val="center"/>
          </w:tcPr>
          <w:p w:rsidR="005C4863" w:rsidRP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  <w:vertAlign w:val="subscript"/>
              </w:rPr>
            </w:pPr>
            <w:r>
              <w:rPr>
                <w:rFonts w:ascii="Century Gothic" w:hAnsi="Century Gothic"/>
                <w:sz w:val="24"/>
              </w:rPr>
              <w:t>V</w:t>
            </w:r>
            <w:r>
              <w:rPr>
                <w:rFonts w:ascii="Century Gothic" w:hAnsi="Century Gothic"/>
                <w:sz w:val="24"/>
                <w:vertAlign w:val="subscript"/>
              </w:rPr>
              <w:t>R</w:t>
            </w:r>
          </w:p>
        </w:tc>
        <w:tc>
          <w:tcPr>
            <w:tcW w:w="1630" w:type="dxa"/>
            <w:vAlign w:val="center"/>
          </w:tcPr>
          <w:p w:rsid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1,92</w:t>
            </w:r>
          </w:p>
        </w:tc>
        <w:tc>
          <w:tcPr>
            <w:tcW w:w="1376" w:type="dxa"/>
            <w:vAlign w:val="center"/>
          </w:tcPr>
          <w:p w:rsid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1,32</w:t>
            </w:r>
          </w:p>
        </w:tc>
        <w:tc>
          <w:tcPr>
            <w:tcW w:w="1411" w:type="dxa"/>
            <w:vAlign w:val="center"/>
          </w:tcPr>
          <w:p w:rsid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153m</w:t>
            </w:r>
          </w:p>
        </w:tc>
        <w:tc>
          <w:tcPr>
            <w:tcW w:w="1454" w:type="dxa"/>
            <w:vAlign w:val="center"/>
          </w:tcPr>
          <w:p w:rsid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-49,5º</w:t>
            </w:r>
          </w:p>
        </w:tc>
        <w:tc>
          <w:tcPr>
            <w:tcW w:w="1540" w:type="dxa"/>
            <w:vAlign w:val="center"/>
          </w:tcPr>
          <w:p w:rsid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179Hz</w:t>
            </w:r>
          </w:p>
        </w:tc>
      </w:tr>
      <w:tr w:rsidR="005C4863" w:rsidTr="005C4863">
        <w:trPr>
          <w:jc w:val="center"/>
        </w:trPr>
        <w:tc>
          <w:tcPr>
            <w:tcW w:w="1652" w:type="dxa"/>
            <w:shd w:val="clear" w:color="auto" w:fill="F2F2F2" w:themeFill="background1" w:themeFillShade="F2"/>
            <w:vAlign w:val="center"/>
          </w:tcPr>
          <w:p w:rsid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Potência Instantânea</w:t>
            </w:r>
          </w:p>
        </w:tc>
        <w:tc>
          <w:tcPr>
            <w:tcW w:w="1630" w:type="dxa"/>
            <w:vAlign w:val="center"/>
          </w:tcPr>
          <w:p w:rsid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0,16W</w:t>
            </w:r>
          </w:p>
        </w:tc>
        <w:tc>
          <w:tcPr>
            <w:tcW w:w="1376" w:type="dxa"/>
            <w:vAlign w:val="center"/>
          </w:tcPr>
          <w:p w:rsid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----</w:t>
            </w:r>
          </w:p>
        </w:tc>
        <w:tc>
          <w:tcPr>
            <w:tcW w:w="1411" w:type="dxa"/>
            <w:vAlign w:val="center"/>
          </w:tcPr>
          <w:p w:rsid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59,2mW</w:t>
            </w:r>
          </w:p>
        </w:tc>
        <w:tc>
          <w:tcPr>
            <w:tcW w:w="1454" w:type="dxa"/>
            <w:vAlign w:val="center"/>
          </w:tcPr>
          <w:p w:rsid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----</w:t>
            </w:r>
          </w:p>
        </w:tc>
        <w:tc>
          <w:tcPr>
            <w:tcW w:w="1540" w:type="dxa"/>
            <w:vAlign w:val="center"/>
          </w:tcPr>
          <w:p w:rsidR="005C4863" w:rsidRDefault="005C4863" w:rsidP="005C486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360" w:lineRule="auto"/>
              <w:jc w:val="center"/>
              <w:rPr>
                <w:rFonts w:ascii="Century Gothic" w:hAnsi="Century Gothic"/>
                <w:sz w:val="24"/>
              </w:rPr>
            </w:pPr>
            <w:r>
              <w:rPr>
                <w:rFonts w:ascii="Century Gothic" w:hAnsi="Century Gothic"/>
                <w:sz w:val="24"/>
              </w:rPr>
              <w:t>356Hz</w:t>
            </w:r>
          </w:p>
        </w:tc>
      </w:tr>
    </w:tbl>
    <w:p w:rsidR="005C4863" w:rsidRDefault="005C4863" w:rsidP="001D7AF5">
      <w:pPr>
        <w:spacing w:line="360" w:lineRule="auto"/>
        <w:ind w:firstLine="720"/>
        <w:jc w:val="both"/>
        <w:rPr>
          <w:rFonts w:ascii="Century Gothic" w:hAnsi="Century Gothic"/>
          <w:sz w:val="24"/>
        </w:rPr>
      </w:pPr>
    </w:p>
    <w:p w:rsidR="001D7AF5" w:rsidRPr="001D7AF5" w:rsidRDefault="001D7AF5" w:rsidP="001D7AF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Century Gothic" w:hAnsi="Century Gothic"/>
          <w:sz w:val="24"/>
        </w:rPr>
      </w:pPr>
      <w:r w:rsidRPr="001D7AF5">
        <w:rPr>
          <w:rFonts w:ascii="Century Gothic" w:hAnsi="Century Gothic"/>
          <w:sz w:val="24"/>
        </w:rPr>
        <w:lastRenderedPageBreak/>
        <w:t>Calcule a potência ativa, a potência reativa e a potência aparente consumida</w:t>
      </w:r>
      <w:r>
        <w:rPr>
          <w:rFonts w:ascii="Century Gothic" w:hAnsi="Century Gothic"/>
          <w:sz w:val="24"/>
        </w:rPr>
        <w:t xml:space="preserve"> </w:t>
      </w:r>
      <w:r w:rsidRPr="001D7AF5">
        <w:rPr>
          <w:rFonts w:ascii="Century Gothic" w:hAnsi="Century Gothic"/>
          <w:sz w:val="24"/>
        </w:rPr>
        <w:t>pela carga.</w:t>
      </w:r>
    </w:p>
    <w:p w:rsidR="001D7AF5" w:rsidRPr="001D7AF5" w:rsidRDefault="001D7AF5" w:rsidP="001D7AF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Century Gothic" w:hAnsi="Century Gothic"/>
          <w:sz w:val="24"/>
        </w:rPr>
      </w:pPr>
      <w:r w:rsidRPr="001D7AF5">
        <w:rPr>
          <w:rFonts w:ascii="Century Gothic" w:hAnsi="Century Gothic"/>
          <w:sz w:val="24"/>
        </w:rPr>
        <w:t>Calcule o fator de potência da carga.</w:t>
      </w:r>
    </w:p>
    <w:p w:rsidR="001D7AF5" w:rsidRPr="001D7AF5" w:rsidRDefault="005C4863" w:rsidP="001D7AF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Calcule a amplitude e a frequ</w:t>
      </w:r>
      <w:r w:rsidR="001D7AF5" w:rsidRPr="001D7AF5">
        <w:rPr>
          <w:rFonts w:ascii="Century Gothic" w:hAnsi="Century Gothic"/>
          <w:sz w:val="24"/>
        </w:rPr>
        <w:t>ência de s(t) usando a expressão matemática</w:t>
      </w:r>
      <w:r w:rsidR="001D7AF5">
        <w:rPr>
          <w:rFonts w:ascii="Century Gothic" w:hAnsi="Century Gothic"/>
          <w:sz w:val="24"/>
        </w:rPr>
        <w:t xml:space="preserve"> </w:t>
      </w:r>
      <w:r w:rsidR="001D7AF5" w:rsidRPr="001D7AF5">
        <w:rPr>
          <w:rFonts w:ascii="Century Gothic" w:hAnsi="Century Gothic"/>
          <w:sz w:val="24"/>
        </w:rPr>
        <w:t>fornecida anteriormente e compare com os valores medidos.</w:t>
      </w:r>
    </w:p>
    <w:p w:rsidR="001D7AF5" w:rsidRPr="001D7AF5" w:rsidRDefault="001D7AF5" w:rsidP="001D7AF5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Century Gothic" w:hAnsi="Century Gothic"/>
          <w:sz w:val="24"/>
        </w:rPr>
      </w:pPr>
      <w:r w:rsidRPr="001D7AF5">
        <w:rPr>
          <w:rFonts w:ascii="Century Gothic" w:hAnsi="Century Gothic"/>
          <w:sz w:val="24"/>
        </w:rPr>
        <w:t>Pode-se afirmar que este circuito é predominantemente indutivo. Argumente</w:t>
      </w:r>
      <w:r>
        <w:rPr>
          <w:rFonts w:ascii="Century Gothic" w:hAnsi="Century Gothic"/>
          <w:sz w:val="24"/>
        </w:rPr>
        <w:t xml:space="preserve"> </w:t>
      </w:r>
      <w:r w:rsidRPr="001D7AF5">
        <w:rPr>
          <w:rFonts w:ascii="Century Gothic" w:hAnsi="Century Gothic"/>
          <w:sz w:val="24"/>
        </w:rPr>
        <w:t>em favor desta hipótese.</w:t>
      </w:r>
    </w:p>
    <w:p w:rsidR="001D7AF5" w:rsidRDefault="001D7AF5">
      <w:pPr>
        <w:rPr>
          <w:b/>
          <w:sz w:val="28"/>
          <w:szCs w:val="28"/>
        </w:rPr>
      </w:pPr>
    </w:p>
    <w:p w:rsidR="00C3277A" w:rsidRPr="00C3277A" w:rsidRDefault="00C3277A" w:rsidP="00C3277A">
      <w:pPr>
        <w:pStyle w:val="Ttulo2"/>
        <w:numPr>
          <w:ilvl w:val="1"/>
          <w:numId w:val="1"/>
        </w:numPr>
        <w:rPr>
          <w:rFonts w:ascii="Century Gothic" w:hAnsi="Century Gothic"/>
          <w:b/>
          <w:sz w:val="24"/>
        </w:rPr>
      </w:pPr>
      <w:r w:rsidRPr="00C3277A">
        <w:rPr>
          <w:rFonts w:ascii="Century Gothic" w:hAnsi="Century Gothic"/>
          <w:b/>
          <w:sz w:val="24"/>
        </w:rPr>
        <w:t>Laboratório – Parte 2: Medida de Potência Ativa com o Wattímetro</w:t>
      </w:r>
    </w:p>
    <w:p w:rsidR="00C3277A" w:rsidRDefault="00C3277A"/>
    <w:p w:rsidR="00C3277A" w:rsidRPr="00C3277A" w:rsidRDefault="00C3277A" w:rsidP="00C3277A">
      <w:pPr>
        <w:spacing w:line="360" w:lineRule="auto"/>
        <w:ind w:left="720"/>
        <w:jc w:val="both"/>
        <w:rPr>
          <w:rFonts w:ascii="Century Gothic" w:hAnsi="Century Gothic"/>
          <w:b/>
          <w:sz w:val="28"/>
          <w:szCs w:val="28"/>
        </w:rPr>
      </w:pPr>
      <w:r w:rsidRPr="00C3277A">
        <w:rPr>
          <w:rFonts w:ascii="Century Gothic" w:hAnsi="Century Gothic"/>
          <w:sz w:val="24"/>
        </w:rPr>
        <w:t>Para a segunda parte</w:t>
      </w:r>
      <w:r>
        <w:rPr>
          <w:rFonts w:ascii="Century Gothic" w:hAnsi="Century Gothic"/>
          <w:sz w:val="24"/>
        </w:rPr>
        <w:t xml:space="preserve"> foi utilizado o instrumento eletrodinâmico</w:t>
      </w:r>
      <w:bookmarkStart w:id="6" w:name="_GoBack"/>
      <w:bookmarkEnd w:id="6"/>
      <w:r w:rsidRPr="00C3277A">
        <w:rPr>
          <w:rFonts w:ascii="Century Gothic" w:hAnsi="Century Gothic"/>
        </w:rPr>
        <w:br w:type="page"/>
      </w:r>
    </w:p>
    <w:p w:rsidR="00403565" w:rsidRPr="00725A2E" w:rsidRDefault="00ED30A7" w:rsidP="00725A2E">
      <w:pPr>
        <w:pStyle w:val="Ttulo1"/>
        <w:numPr>
          <w:ilvl w:val="0"/>
          <w:numId w:val="3"/>
        </w:numPr>
      </w:pPr>
      <w:r>
        <w:lastRenderedPageBreak/>
        <w:t>CONSIDERAÇÕES FINAIS</w:t>
      </w:r>
      <w:bookmarkEnd w:id="5"/>
    </w:p>
    <w:p w:rsidR="00725A2E" w:rsidRDefault="00725A2E" w:rsidP="00725A2E">
      <w:pPr>
        <w:keepNext/>
        <w:keepLines/>
        <w:spacing w:before="400" w:after="120"/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ED30A7" w:rsidP="00252092">
      <w:pPr>
        <w:spacing w:line="360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ab/>
        <w:t>O equivalente de Thévenin e de Norton nos permite aplicar o mesmo circuito em várias cargas diferentes, nos dando possibilidade de determinar facilmente a tensão, corrente e potência nessa carga sem ser necessário analisar novamente todo o circuito. Isso foi demonstrado ao fazermos os cálculos do circuito CC ao testá-lo com várias cargas diferentes.</w:t>
      </w:r>
    </w:p>
    <w:p w:rsidR="00252092" w:rsidRDefault="00252092" w:rsidP="00252092">
      <w:pPr>
        <w:spacing w:line="360" w:lineRule="auto"/>
        <w:ind w:firstLine="720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>Assim, embora certas distinções entre valores teóricos e práticos observados, devidos às variáveis estocásticas e mediadoras na medição dos dados, os objetivos do Laboratório, em verificar os Teoremas de Thevenin e Norton, foram alcançados.</w:t>
      </w:r>
    </w:p>
    <w:p w:rsidR="00403565" w:rsidRDefault="00403565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403565">
      <w:pPr>
        <w:rPr>
          <w:rFonts w:ascii="Century Gothic" w:eastAsia="Century Gothic" w:hAnsi="Century Gothic" w:cs="Century Gothic"/>
          <w:sz w:val="24"/>
          <w:szCs w:val="24"/>
        </w:rPr>
      </w:pPr>
    </w:p>
    <w:p w:rsidR="00403565" w:rsidRDefault="00ED30A7">
      <w:pPr>
        <w:keepNext/>
        <w:keepLines/>
        <w:spacing w:before="400" w:after="120"/>
        <w:rPr>
          <w:rFonts w:ascii="Century Gothic" w:eastAsia="Century Gothic" w:hAnsi="Century Gothic" w:cs="Century Gothic"/>
          <w:b/>
          <w:sz w:val="28"/>
          <w:szCs w:val="28"/>
        </w:rPr>
      </w:pPr>
      <w:r>
        <w:rPr>
          <w:rFonts w:ascii="Century Gothic" w:eastAsia="Century Gothic" w:hAnsi="Century Gothic" w:cs="Century Gothic"/>
          <w:b/>
          <w:sz w:val="28"/>
          <w:szCs w:val="28"/>
        </w:rPr>
        <w:lastRenderedPageBreak/>
        <w:t>REFERÊNCIAS</w:t>
      </w:r>
    </w:p>
    <w:p w:rsidR="00403565" w:rsidRDefault="00403565">
      <w:pPr>
        <w:spacing w:line="240" w:lineRule="auto"/>
        <w:rPr>
          <w:rFonts w:ascii="Century Gothic" w:eastAsia="Century Gothic" w:hAnsi="Century Gothic" w:cs="Century Gothic"/>
        </w:rPr>
      </w:pPr>
    </w:p>
    <w:p w:rsidR="00403565" w:rsidRDefault="00ED30A7">
      <w:pPr>
        <w:spacing w:line="360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[1] ALEXANDER, Charles K.; SADIKU, Matthew N. O. </w:t>
      </w:r>
      <w:r>
        <w:rPr>
          <w:rFonts w:ascii="Century Gothic" w:eastAsia="Century Gothic" w:hAnsi="Century Gothic" w:cs="Century Gothic"/>
          <w:b/>
          <w:sz w:val="24"/>
          <w:szCs w:val="24"/>
        </w:rPr>
        <w:t>Fundamentos de Circuitos Elétricos.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McGraw Hill. 2016.</w:t>
      </w:r>
    </w:p>
    <w:p w:rsidR="00164037" w:rsidRDefault="00164037">
      <w:pPr>
        <w:spacing w:line="360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164037" w:rsidRDefault="00164037">
      <w:pPr>
        <w:spacing w:line="360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[2] WIKIPEDIA. </w:t>
      </w:r>
      <w:r w:rsidR="00EB3705">
        <w:rPr>
          <w:rFonts w:ascii="Century Gothic" w:eastAsia="Century Gothic" w:hAnsi="Century Gothic" w:cs="Century Gothic"/>
          <w:b/>
          <w:sz w:val="24"/>
          <w:szCs w:val="24"/>
        </w:rPr>
        <w:t xml:space="preserve">Triângulo de Potências. </w:t>
      </w:r>
      <w:r w:rsidR="00EB3705">
        <w:rPr>
          <w:rFonts w:ascii="Century Gothic" w:eastAsia="Century Gothic" w:hAnsi="Century Gothic" w:cs="Century Gothic"/>
          <w:sz w:val="24"/>
          <w:szCs w:val="24"/>
        </w:rPr>
        <w:t xml:space="preserve">Disponível em: </w:t>
      </w:r>
      <w:hyperlink r:id="rId14" w:history="1">
        <w:r w:rsidR="00EB3705" w:rsidRPr="0012787C">
          <w:rPr>
            <w:rStyle w:val="Hyperlink"/>
            <w:rFonts w:ascii="Century Gothic" w:eastAsia="Century Gothic" w:hAnsi="Century Gothic" w:cs="Century Gothic"/>
            <w:sz w:val="24"/>
            <w:szCs w:val="24"/>
          </w:rPr>
          <w:t>https://pt.wikipedia.org/wiki/Tri%C3%A2ngulo_de_pot%C3%AAncias</w:t>
        </w:r>
      </w:hyperlink>
      <w:r w:rsidR="00EB3705">
        <w:rPr>
          <w:rFonts w:ascii="Century Gothic" w:eastAsia="Century Gothic" w:hAnsi="Century Gothic" w:cs="Century Gothic"/>
          <w:sz w:val="24"/>
          <w:szCs w:val="24"/>
        </w:rPr>
        <w:t>. Acesso em 05 nov. 2017.</w:t>
      </w:r>
    </w:p>
    <w:p w:rsidR="00917952" w:rsidRDefault="00917952">
      <w:pPr>
        <w:spacing w:line="360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</w:p>
    <w:p w:rsidR="00917952" w:rsidRPr="00917952" w:rsidRDefault="00917952">
      <w:pPr>
        <w:spacing w:line="360" w:lineRule="auto"/>
        <w:jc w:val="both"/>
        <w:rPr>
          <w:rFonts w:ascii="Century Gothic" w:eastAsia="Century Gothic" w:hAnsi="Century Gothic" w:cs="Century Gothic"/>
          <w:sz w:val="24"/>
          <w:szCs w:val="24"/>
        </w:rPr>
      </w:pPr>
      <w:r>
        <w:rPr>
          <w:rFonts w:ascii="Century Gothic" w:eastAsia="Century Gothic" w:hAnsi="Century Gothic" w:cs="Century Gothic"/>
          <w:sz w:val="24"/>
          <w:szCs w:val="24"/>
        </w:rPr>
        <w:t xml:space="preserve">[3] ENGELÉTRICA. </w:t>
      </w:r>
      <w:r>
        <w:rPr>
          <w:rFonts w:ascii="Century Gothic" w:eastAsia="Century Gothic" w:hAnsi="Century Gothic" w:cs="Century Gothic"/>
          <w:b/>
          <w:sz w:val="24"/>
          <w:szCs w:val="24"/>
        </w:rPr>
        <w:t>Fator de Potência.</w:t>
      </w:r>
      <w:r>
        <w:rPr>
          <w:rFonts w:ascii="Century Gothic" w:eastAsia="Century Gothic" w:hAnsi="Century Gothic" w:cs="Century Gothic"/>
          <w:sz w:val="24"/>
          <w:szCs w:val="24"/>
        </w:rPr>
        <w:t xml:space="preserve"> Disponível em: </w:t>
      </w:r>
      <w:hyperlink r:id="rId15" w:history="1">
        <w:r w:rsidRPr="0012787C">
          <w:rPr>
            <w:rStyle w:val="Hyperlink"/>
            <w:rFonts w:ascii="Century Gothic" w:eastAsia="Century Gothic" w:hAnsi="Century Gothic" w:cs="Century Gothic"/>
            <w:sz w:val="24"/>
            <w:szCs w:val="24"/>
          </w:rPr>
          <w:t>http://www.engeletrica.com.br/fatordepotencia-manual-fatordepotencia.html</w:t>
        </w:r>
      </w:hyperlink>
      <w:r>
        <w:rPr>
          <w:rFonts w:ascii="Century Gothic" w:eastAsia="Century Gothic" w:hAnsi="Century Gothic" w:cs="Century Gothic"/>
          <w:sz w:val="24"/>
          <w:szCs w:val="24"/>
        </w:rPr>
        <w:t>. Acesso em 05 nov. 2017.</w:t>
      </w:r>
    </w:p>
    <w:p w:rsidR="00403565" w:rsidRDefault="00403565">
      <w:pPr>
        <w:spacing w:line="240" w:lineRule="auto"/>
        <w:rPr>
          <w:sz w:val="24"/>
          <w:szCs w:val="24"/>
        </w:rPr>
      </w:pPr>
    </w:p>
    <w:sectPr w:rsidR="00403565" w:rsidSect="00252092">
      <w:type w:val="continuous"/>
      <w:pgSz w:w="11906" w:h="16838"/>
      <w:pgMar w:top="1700" w:right="1133" w:bottom="1133" w:left="1700" w:header="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10C6" w:rsidRDefault="001110C6">
      <w:pPr>
        <w:spacing w:line="240" w:lineRule="auto"/>
      </w:pPr>
      <w:r>
        <w:separator/>
      </w:r>
    </w:p>
  </w:endnote>
  <w:endnote w:type="continuationSeparator" w:id="0">
    <w:p w:rsidR="001110C6" w:rsidRDefault="001110C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10835503"/>
      <w:docPartObj>
        <w:docPartGallery w:val="Page Numbers (Bottom of Page)"/>
        <w:docPartUnique/>
      </w:docPartObj>
    </w:sdtPr>
    <w:sdtEndPr>
      <w:rPr>
        <w:rFonts w:ascii="Century Gothic" w:hAnsi="Century Gothic"/>
      </w:rPr>
    </w:sdtEndPr>
    <w:sdtContent>
      <w:p w:rsidR="00252092" w:rsidRPr="00252092" w:rsidRDefault="00D52D5C">
        <w:pPr>
          <w:pStyle w:val="Rodap"/>
          <w:jc w:val="right"/>
          <w:rPr>
            <w:rFonts w:ascii="Century Gothic" w:hAnsi="Century Gothic"/>
          </w:rPr>
        </w:pPr>
        <w:r>
          <w:rPr>
            <w:rFonts w:ascii="Century Gothic" w:hAnsi="Century Gothic"/>
          </w:rPr>
          <w:t>Potência Monofásica</w:t>
        </w:r>
        <w:r w:rsidR="00252092" w:rsidRPr="00252092">
          <w:rPr>
            <w:rFonts w:ascii="Century Gothic" w:hAnsi="Century Gothic"/>
          </w:rPr>
          <w:tab/>
        </w:r>
        <w:r w:rsidR="00252092" w:rsidRPr="00252092">
          <w:rPr>
            <w:rFonts w:ascii="Century Gothic" w:hAnsi="Century Gothic"/>
          </w:rPr>
          <w:tab/>
        </w:r>
        <w:r w:rsidR="00252092" w:rsidRPr="00252092">
          <w:rPr>
            <w:rFonts w:ascii="Century Gothic" w:hAnsi="Century Gothic"/>
          </w:rPr>
          <w:tab/>
        </w:r>
        <w:r w:rsidR="00252092" w:rsidRPr="00252092">
          <w:rPr>
            <w:rFonts w:ascii="Century Gothic" w:hAnsi="Century Gothic"/>
          </w:rPr>
          <w:fldChar w:fldCharType="begin"/>
        </w:r>
        <w:r w:rsidR="00252092" w:rsidRPr="00252092">
          <w:rPr>
            <w:rFonts w:ascii="Century Gothic" w:hAnsi="Century Gothic"/>
          </w:rPr>
          <w:instrText>PAGE   \* MERGEFORMAT</w:instrText>
        </w:r>
        <w:r w:rsidR="00252092" w:rsidRPr="00252092">
          <w:rPr>
            <w:rFonts w:ascii="Century Gothic" w:hAnsi="Century Gothic"/>
          </w:rPr>
          <w:fldChar w:fldCharType="separate"/>
        </w:r>
        <w:r w:rsidR="00C3277A">
          <w:rPr>
            <w:rFonts w:ascii="Century Gothic" w:hAnsi="Century Gothic"/>
            <w:noProof/>
          </w:rPr>
          <w:t>11</w:t>
        </w:r>
        <w:r w:rsidR="00252092" w:rsidRPr="00252092">
          <w:rPr>
            <w:rFonts w:ascii="Century Gothic" w:hAnsi="Century Gothic"/>
          </w:rPr>
          <w:fldChar w:fldCharType="end"/>
        </w:r>
      </w:p>
    </w:sdtContent>
  </w:sdt>
  <w:p w:rsidR="00403565" w:rsidRDefault="0040356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565" w:rsidRDefault="00403565">
    <w:pPr>
      <w:tabs>
        <w:tab w:val="center" w:pos="4252"/>
        <w:tab w:val="right" w:pos="8504"/>
      </w:tabs>
      <w:spacing w:after="720" w:line="240" w:lineRule="auto"/>
      <w:rPr>
        <w:rFonts w:ascii="Century Gothic" w:eastAsia="Century Gothic" w:hAnsi="Century Gothic" w:cs="Century Goth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10C6" w:rsidRDefault="001110C6">
      <w:pPr>
        <w:spacing w:line="240" w:lineRule="auto"/>
      </w:pPr>
      <w:r>
        <w:separator/>
      </w:r>
    </w:p>
  </w:footnote>
  <w:footnote w:type="continuationSeparator" w:id="0">
    <w:p w:rsidR="001110C6" w:rsidRDefault="001110C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565" w:rsidRDefault="00403565">
    <w:pPr>
      <w:tabs>
        <w:tab w:val="center" w:pos="4252"/>
        <w:tab w:val="right" w:pos="8504"/>
      </w:tabs>
      <w:spacing w:line="240" w:lineRule="auto"/>
      <w:rPr>
        <w:rFonts w:ascii="Century Gothic" w:eastAsia="Century Gothic" w:hAnsi="Century Gothic" w:cs="Century Gothic"/>
      </w:rPr>
    </w:pPr>
  </w:p>
  <w:p w:rsidR="00403565" w:rsidRDefault="00252092">
    <w:pPr>
      <w:tabs>
        <w:tab w:val="center" w:pos="4252"/>
        <w:tab w:val="right" w:pos="8504"/>
      </w:tabs>
      <w:spacing w:line="240" w:lineRule="auto"/>
      <w:rPr>
        <w:rFonts w:ascii="Century Gothic" w:eastAsia="Century Gothic" w:hAnsi="Century Gothic" w:cs="Century Gothic"/>
      </w:rPr>
    </w:pPr>
    <w:r>
      <w:rPr>
        <w:rFonts w:ascii="Century Gothic" w:eastAsia="Century Gothic" w:hAnsi="Century Gothic" w:cs="Century Gothic"/>
      </w:rPr>
      <w:t>EEL7045 - Circuitos Elétricos 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565" w:rsidRDefault="00403565">
    <w:pPr>
      <w:tabs>
        <w:tab w:val="center" w:pos="4252"/>
        <w:tab w:val="right" w:pos="8504"/>
      </w:tabs>
      <w:spacing w:line="240" w:lineRule="auto"/>
    </w:pPr>
  </w:p>
  <w:p w:rsidR="00403565" w:rsidRDefault="00403565">
    <w:pPr>
      <w:tabs>
        <w:tab w:val="center" w:pos="4252"/>
        <w:tab w:val="right" w:pos="8504"/>
      </w:tabs>
      <w:spacing w:line="240" w:lineRule="auto"/>
    </w:pPr>
  </w:p>
  <w:p w:rsidR="00403565" w:rsidRDefault="00403565">
    <w:pPr>
      <w:tabs>
        <w:tab w:val="center" w:pos="4252"/>
        <w:tab w:val="right" w:pos="8504"/>
      </w:tabs>
      <w:spacing w:line="240" w:lineRule="auto"/>
      <w:rPr>
        <w:rFonts w:ascii="Century Gothic" w:eastAsia="Century Gothic" w:hAnsi="Century Gothic" w:cs="Century Gothi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70AFB"/>
    <w:multiLevelType w:val="hybridMultilevel"/>
    <w:tmpl w:val="D9BC86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71EB2"/>
    <w:multiLevelType w:val="hybridMultilevel"/>
    <w:tmpl w:val="F9C48F0A"/>
    <w:lvl w:ilvl="0" w:tplc="D40A17F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3DB6B87"/>
    <w:multiLevelType w:val="multilevel"/>
    <w:tmpl w:val="D4F4355E"/>
    <w:lvl w:ilvl="0">
      <w:start w:val="3"/>
      <w:numFmt w:val="decimal"/>
      <w:lvlText w:val="%1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b/>
        <w:sz w:val="24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sz w:val="24"/>
        <w:szCs w:val="24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sz w:val="24"/>
        <w:szCs w:val="24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3600" w:hanging="1800"/>
      </w:pPr>
      <w:rPr>
        <w:sz w:val="24"/>
        <w:szCs w:val="24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sz w:val="24"/>
        <w:szCs w:val="24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sz w:val="24"/>
        <w:szCs w:val="24"/>
      </w:rPr>
    </w:lvl>
    <w:lvl w:ilvl="8">
      <w:start w:val="1"/>
      <w:numFmt w:val="decimal"/>
      <w:lvlText w:val="%1.%2.%3.%4.%5.%6.%7.%8.%9"/>
      <w:lvlJc w:val="left"/>
      <w:pPr>
        <w:ind w:left="5400" w:hanging="2520"/>
      </w:pPr>
      <w:rPr>
        <w:sz w:val="24"/>
        <w:szCs w:val="24"/>
      </w:rPr>
    </w:lvl>
  </w:abstractNum>
  <w:abstractNum w:abstractNumId="3" w15:restartNumberingAfterBreak="0">
    <w:nsid w:val="616C4A43"/>
    <w:multiLevelType w:val="multilevel"/>
    <w:tmpl w:val="02DC23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140" w:hanging="7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0" w:hanging="7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6D761227"/>
    <w:multiLevelType w:val="multilevel"/>
    <w:tmpl w:val="487AD626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565"/>
    <w:rsid w:val="000D6993"/>
    <w:rsid w:val="000D752D"/>
    <w:rsid w:val="000E05D5"/>
    <w:rsid w:val="001110C6"/>
    <w:rsid w:val="00164037"/>
    <w:rsid w:val="001D71B0"/>
    <w:rsid w:val="001D7AF5"/>
    <w:rsid w:val="00241261"/>
    <w:rsid w:val="00252092"/>
    <w:rsid w:val="00403565"/>
    <w:rsid w:val="00453D2C"/>
    <w:rsid w:val="00562740"/>
    <w:rsid w:val="005C4863"/>
    <w:rsid w:val="00635BC6"/>
    <w:rsid w:val="00725A2E"/>
    <w:rsid w:val="00825EE5"/>
    <w:rsid w:val="00917952"/>
    <w:rsid w:val="00957A96"/>
    <w:rsid w:val="00B05699"/>
    <w:rsid w:val="00BA1974"/>
    <w:rsid w:val="00C3277A"/>
    <w:rsid w:val="00C9586F"/>
    <w:rsid w:val="00D42AC9"/>
    <w:rsid w:val="00D52D5C"/>
    <w:rsid w:val="00EB3705"/>
    <w:rsid w:val="00ED30A7"/>
    <w:rsid w:val="00F3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756A6"/>
  <w15:docId w15:val="{0E363262-C6FD-40A2-AD24-949CE7FCB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egenda">
    <w:name w:val="caption"/>
    <w:basedOn w:val="Normal"/>
    <w:next w:val="Normal"/>
    <w:uiPriority w:val="35"/>
    <w:unhideWhenUsed/>
    <w:qFormat/>
    <w:rsid w:val="00825EE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mrio1">
    <w:name w:val="toc 1"/>
    <w:basedOn w:val="Normal"/>
    <w:next w:val="Normal"/>
    <w:autoRedefine/>
    <w:uiPriority w:val="39"/>
    <w:unhideWhenUsed/>
    <w:rsid w:val="00725A2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25A2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725A2E"/>
    <w:rPr>
      <w:color w:val="0563C1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725A2E"/>
  </w:style>
  <w:style w:type="paragraph" w:styleId="Cabealho">
    <w:name w:val="header"/>
    <w:basedOn w:val="Normal"/>
    <w:link w:val="CabealhoChar"/>
    <w:uiPriority w:val="99"/>
    <w:unhideWhenUsed/>
    <w:rsid w:val="002520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52092"/>
  </w:style>
  <w:style w:type="paragraph" w:styleId="Rodap">
    <w:name w:val="footer"/>
    <w:basedOn w:val="Normal"/>
    <w:link w:val="RodapChar"/>
    <w:uiPriority w:val="99"/>
    <w:unhideWhenUsed/>
    <w:rsid w:val="002520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52092"/>
  </w:style>
  <w:style w:type="paragraph" w:styleId="PargrafodaLista">
    <w:name w:val="List Paragraph"/>
    <w:basedOn w:val="Normal"/>
    <w:uiPriority w:val="34"/>
    <w:qFormat/>
    <w:rsid w:val="0025209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62740"/>
    <w:rPr>
      <w:color w:val="808080"/>
    </w:rPr>
  </w:style>
  <w:style w:type="table" w:styleId="Tabelacomgrade">
    <w:name w:val="Table Grid"/>
    <w:basedOn w:val="Tabelanormal"/>
    <w:uiPriority w:val="39"/>
    <w:rsid w:val="005C486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jp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://www.engeletrica.com.br/fatordepotencia-manual-fatordepotencia.html" TargetMode="Externa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pt.wikipedia.org/wiki/Tri%C3%A2ngulo_de_pot%C3%AAncia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D81"/>
    <w:rsid w:val="00152878"/>
    <w:rsid w:val="005F5D81"/>
    <w:rsid w:val="00863ABE"/>
    <w:rsid w:val="00CC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5372FBEDD8C4CF7940F0D8A27575969">
    <w:name w:val="B5372FBEDD8C4CF7940F0D8A27575969"/>
    <w:rsid w:val="005F5D81"/>
  </w:style>
  <w:style w:type="character" w:styleId="TextodoEspaoReservado">
    <w:name w:val="Placeholder Text"/>
    <w:basedOn w:val="Fontepargpadro"/>
    <w:uiPriority w:val="99"/>
    <w:semiHidden/>
    <w:rsid w:val="00CC477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F5527-7141-478C-96BB-7A8B07879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13</Pages>
  <Words>1272</Words>
  <Characters>6873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Simas da Silva</dc:creator>
  <cp:lastModifiedBy>Gustavo Simas da Silva</cp:lastModifiedBy>
  <cp:revision>15</cp:revision>
  <cp:lastPrinted>2017-10-22T22:28:00Z</cp:lastPrinted>
  <dcterms:created xsi:type="dcterms:W3CDTF">2017-11-05T14:27:00Z</dcterms:created>
  <dcterms:modified xsi:type="dcterms:W3CDTF">2017-11-05T15:18:00Z</dcterms:modified>
</cp:coreProperties>
</file>