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03565" w:rsidRDefault="00ED30A7">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UNIVERSIDADE FEDERAL DE SANTA CATARINA – UFSC</w:t>
      </w:r>
    </w:p>
    <w:p w:rsidR="00403565" w:rsidRDefault="00ED30A7">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DEPARTAMENTO DE ENGENHARIA ELÉTRICA E ELETRÔNICA</w:t>
      </w: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ED30A7">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Teorema de Thévenin e Norton</w:t>
      </w:r>
    </w:p>
    <w:p w:rsidR="00403565" w:rsidRDefault="00403565">
      <w:pP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ED30A7">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GUSTAVO SIMAS DA SILVA</w:t>
      </w:r>
    </w:p>
    <w:p w:rsidR="00403565" w:rsidRDefault="00ED30A7">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HENRIQUE PICKLER DA SILVA</w:t>
      </w: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rsidP="00252092">
      <w:pP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jc w:val="cente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ED30A7">
      <w:pPr>
        <w:jc w:val="center"/>
        <w:rPr>
          <w:rFonts w:ascii="Century Gothic" w:eastAsia="Century Gothic" w:hAnsi="Century Gothic" w:cs="Century Gothic"/>
          <w:sz w:val="24"/>
          <w:szCs w:val="24"/>
        </w:rPr>
      </w:pPr>
      <w:r>
        <w:rPr>
          <w:rFonts w:ascii="Century Gothic" w:eastAsia="Century Gothic" w:hAnsi="Century Gothic" w:cs="Century Gothic"/>
          <w:sz w:val="24"/>
          <w:szCs w:val="24"/>
        </w:rPr>
        <w:t>OUTUBRO, 2017</w:t>
      </w:r>
    </w:p>
    <w:p w:rsidR="00403565" w:rsidRDefault="00403565">
      <w:pPr>
        <w:spacing w:after="160" w:line="259" w:lineRule="auto"/>
      </w:pPr>
    </w:p>
    <w:p w:rsidR="00403565" w:rsidRDefault="00ED30A7">
      <w:pPr>
        <w:rPr>
          <w:rFonts w:ascii="Century Gothic" w:eastAsia="Century Gothic" w:hAnsi="Century Gothic" w:cs="Century Gothic"/>
          <w:b/>
          <w:sz w:val="28"/>
          <w:szCs w:val="28"/>
        </w:rPr>
      </w:pPr>
      <w:r>
        <w:br w:type="page"/>
      </w:r>
      <w:r>
        <w:rPr>
          <w:noProof/>
        </w:rPr>
        <mc:AlternateContent>
          <mc:Choice Requires="wps">
            <w:drawing>
              <wp:anchor distT="45720" distB="45720" distL="114300" distR="114300" simplePos="0" relativeHeight="251658240" behindDoc="1" locked="0" layoutInCell="1" hidden="0" allowOverlap="1">
                <wp:simplePos x="0" y="0"/>
                <wp:positionH relativeFrom="margin">
                  <wp:posOffset>2705100</wp:posOffset>
                </wp:positionH>
                <wp:positionV relativeFrom="paragraph">
                  <wp:posOffset>7162800</wp:posOffset>
                </wp:positionV>
                <wp:extent cx="3048000" cy="1409700"/>
                <wp:effectExtent l="0" t="0" r="0" b="0"/>
                <wp:wrapSquare wrapText="bothSides" distT="45720" distB="45720" distL="114300" distR="114300"/>
                <wp:docPr id="7" name="Retângulo 7"/>
                <wp:cNvGraphicFramePr/>
                <a:graphic xmlns:a="http://schemas.openxmlformats.org/drawingml/2006/main">
                  <a:graphicData uri="http://schemas.microsoft.com/office/word/2010/wordprocessingShape">
                    <wps:wsp>
                      <wps:cNvSpPr/>
                      <wps:spPr>
                        <a:xfrm>
                          <a:off x="3822635" y="3077690"/>
                          <a:ext cx="3046730" cy="1404620"/>
                        </a:xfrm>
                        <a:prstGeom prst="rect">
                          <a:avLst/>
                        </a:prstGeom>
                        <a:solidFill>
                          <a:srgbClr val="FFFFFF"/>
                        </a:solidFill>
                        <a:ln>
                          <a:noFill/>
                        </a:ln>
                      </wps:spPr>
                      <wps:txbx>
                        <w:txbxContent>
                          <w:p w:rsidR="00403565" w:rsidRDefault="00ED30A7">
                            <w:pPr>
                              <w:spacing w:line="275" w:lineRule="auto"/>
                              <w:jc w:val="right"/>
                              <w:textDirection w:val="btLr"/>
                            </w:pPr>
                            <w:r>
                              <w:rPr>
                                <w:rFonts w:ascii="Century Gothic" w:eastAsia="Century Gothic" w:hAnsi="Century Gothic" w:cs="Century Gothic"/>
                              </w:rPr>
                              <w:t>“U</w:t>
                            </w:r>
                            <w:r w:rsidR="00957A96">
                              <w:rPr>
                                <w:rFonts w:ascii="Century Gothic" w:eastAsia="Century Gothic" w:hAnsi="Century Gothic" w:cs="Century Gothic"/>
                              </w:rPr>
                              <w:t>m covarde é uma pessoa que o instinto de conservação ainda funciona com normalidade</w:t>
                            </w:r>
                            <w:r>
                              <w:rPr>
                                <w:rFonts w:ascii="Century Gothic" w:eastAsia="Century Gothic" w:hAnsi="Century Gothic" w:cs="Century Gothic"/>
                              </w:rPr>
                              <w:t>”.</w:t>
                            </w:r>
                          </w:p>
                          <w:p w:rsidR="00403565" w:rsidRDefault="00403565">
                            <w:pPr>
                              <w:spacing w:line="275" w:lineRule="auto"/>
                              <w:jc w:val="right"/>
                              <w:textDirection w:val="btLr"/>
                            </w:pPr>
                          </w:p>
                          <w:p w:rsidR="00403565" w:rsidRDefault="00957A96">
                            <w:pPr>
                              <w:spacing w:line="275" w:lineRule="auto"/>
                              <w:jc w:val="right"/>
                              <w:textDirection w:val="btLr"/>
                            </w:pPr>
                            <w:r>
                              <w:rPr>
                                <w:rFonts w:ascii="Century Gothic" w:eastAsia="Century Gothic" w:hAnsi="Century Gothic" w:cs="Century Gothic"/>
                              </w:rPr>
                              <w:t>Ambrose Bierce</w:t>
                            </w:r>
                          </w:p>
                        </w:txbxContent>
                      </wps:txbx>
                      <wps:bodyPr wrap="square" lIns="91425" tIns="45700" rIns="91425" bIns="45700" anchor="t" anchorCtr="0"/>
                    </wps:wsp>
                  </a:graphicData>
                </a:graphic>
              </wp:anchor>
            </w:drawing>
          </mc:Choice>
          <mc:Fallback>
            <w:pict>
              <v:rect id="Retângulo 7" o:spid="_x0000_s1026" style="position:absolute;margin-left:213pt;margin-top:564pt;width:240pt;height:111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" stroked="f">
                <v:textbox inset="2.53958mm,1.2694mm,2.53958mm,1.2694mm">
                  <w:txbxContent>
                    <w:p w:rsidR="00403565" w:rsidRDefault="00ED30A7">
                      <w:pPr>
                        <w:spacing w:line="275" w:lineRule="auto"/>
                        <w:jc w:val="right"/>
                        <w:textDirection w:val="btLr"/>
                      </w:pPr>
                      <w:r>
                        <w:rPr>
                          <w:rFonts w:ascii="Century Gothic" w:eastAsia="Century Gothic" w:hAnsi="Century Gothic" w:cs="Century Gothic"/>
                        </w:rPr>
                        <w:t>“U</w:t>
                      </w:r>
                      <w:r w:rsidR="00957A96">
                        <w:rPr>
                          <w:rFonts w:ascii="Century Gothic" w:eastAsia="Century Gothic" w:hAnsi="Century Gothic" w:cs="Century Gothic"/>
                        </w:rPr>
                        <w:t>m covarde é uma pessoa que o instinto de conservação ainda funciona com normalidade</w:t>
                      </w:r>
                      <w:r>
                        <w:rPr>
                          <w:rFonts w:ascii="Century Gothic" w:eastAsia="Century Gothic" w:hAnsi="Century Gothic" w:cs="Century Gothic"/>
                        </w:rPr>
                        <w:t>”.</w:t>
                      </w:r>
                    </w:p>
                    <w:p w:rsidR="00403565" w:rsidRDefault="00403565">
                      <w:pPr>
                        <w:spacing w:line="275" w:lineRule="auto"/>
                        <w:jc w:val="right"/>
                        <w:textDirection w:val="btLr"/>
                      </w:pPr>
                    </w:p>
                    <w:p w:rsidR="00403565" w:rsidRDefault="00957A96">
                      <w:pPr>
                        <w:spacing w:line="275" w:lineRule="auto"/>
                        <w:jc w:val="right"/>
                        <w:textDirection w:val="btLr"/>
                      </w:pPr>
                      <w:r>
                        <w:rPr>
                          <w:rFonts w:ascii="Century Gothic" w:eastAsia="Century Gothic" w:hAnsi="Century Gothic" w:cs="Century Gothic"/>
                        </w:rPr>
                        <w:t>Ambrose Bierce</w:t>
                      </w:r>
                    </w:p>
                  </w:txbxContent>
                </v:textbox>
                <w10:wrap type="square" anchorx="margin"/>
              </v:rect>
            </w:pict>
          </mc:Fallback>
        </mc:AlternateContent>
      </w:r>
    </w:p>
    <w:p w:rsidR="00403565" w:rsidRDefault="00403565">
      <w:pPr>
        <w:widowControl w:val="0"/>
        <w:rPr>
          <w:rFonts w:ascii="Century Gothic" w:eastAsia="Century Gothic" w:hAnsi="Century Gothic" w:cs="Century Gothic"/>
          <w:b/>
          <w:sz w:val="28"/>
          <w:szCs w:val="28"/>
        </w:rPr>
        <w:sectPr w:rsidR="00403565" w:rsidSect="00252092">
          <w:headerReference w:type="default" r:id="rId8"/>
          <w:footerReference w:type="default" r:id="rId9"/>
          <w:headerReference w:type="first" r:id="rId10"/>
          <w:footerReference w:type="first" r:id="rId11"/>
          <w:pgSz w:w="11906" w:h="16838"/>
          <w:pgMar w:top="1700" w:right="1133" w:bottom="1133" w:left="1700" w:header="0" w:footer="720" w:gutter="0"/>
          <w:pgNumType w:start="3"/>
          <w:cols w:space="720"/>
          <w:titlePg/>
          <w:docGrid w:linePitch="299"/>
        </w:sectPr>
      </w:pPr>
    </w:p>
    <w:p w:rsidR="00403565" w:rsidRDefault="00ED30A7">
      <w:pPr>
        <w:rPr>
          <w:rFonts w:ascii="Century Gothic" w:eastAsia="Century Gothic" w:hAnsi="Century Gothic" w:cs="Century Gothic"/>
          <w:b/>
        </w:rPr>
      </w:pPr>
      <w:r>
        <w:rPr>
          <w:rFonts w:ascii="Century Gothic" w:eastAsia="Century Gothic" w:hAnsi="Century Gothic" w:cs="Century Gothic"/>
          <w:b/>
          <w:sz w:val="28"/>
          <w:szCs w:val="28"/>
        </w:rPr>
        <w:lastRenderedPageBreak/>
        <w:t>ÍNDICE DE SÍMBOLOS, ABREVIATURAS E UNIDADES</w:t>
      </w:r>
    </w:p>
    <w:p w:rsidR="00403565" w:rsidRDefault="00403565">
      <w:pPr>
        <w:rPr>
          <w:rFonts w:ascii="Century Gothic" w:eastAsia="Century Gothic" w:hAnsi="Century Gothic" w:cs="Century Gothic"/>
          <w:b/>
        </w:rPr>
      </w:pPr>
    </w:p>
    <w:p w:rsidR="00403565" w:rsidRDefault="00403565">
      <w:pPr>
        <w:rPr>
          <w:rFonts w:ascii="Century Gothic" w:eastAsia="Century Gothic" w:hAnsi="Century Gothic" w:cs="Century Gothic"/>
          <w:sz w:val="24"/>
          <w:szCs w:val="24"/>
        </w:rPr>
      </w:pP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i</w:t>
      </w:r>
      <w:r>
        <w:rPr>
          <w:rFonts w:ascii="Century Gothic" w:eastAsia="Century Gothic" w:hAnsi="Century Gothic" w:cs="Century Gothic"/>
          <w:sz w:val="24"/>
          <w:szCs w:val="24"/>
        </w:rPr>
        <w:tab/>
      </w:r>
      <w:r>
        <w:rPr>
          <w:rFonts w:ascii="Century Gothic" w:eastAsia="Century Gothic" w:hAnsi="Century Gothic" w:cs="Century Gothic"/>
          <w:sz w:val="24"/>
          <w:szCs w:val="24"/>
        </w:rPr>
        <w:tab/>
      </w:r>
      <w:r>
        <w:rPr>
          <w:rFonts w:ascii="Century Gothic" w:eastAsia="Century Gothic" w:hAnsi="Century Gothic" w:cs="Century Gothic"/>
          <w:sz w:val="24"/>
          <w:szCs w:val="24"/>
        </w:rPr>
        <w:tab/>
        <w:t>-</w:t>
      </w:r>
      <w:r>
        <w:rPr>
          <w:rFonts w:ascii="Century Gothic" w:eastAsia="Century Gothic" w:hAnsi="Century Gothic" w:cs="Century Gothic"/>
          <w:sz w:val="24"/>
          <w:szCs w:val="24"/>
        </w:rPr>
        <w:tab/>
      </w:r>
      <w:r>
        <w:rPr>
          <w:rFonts w:ascii="Century Gothic" w:eastAsia="Century Gothic" w:hAnsi="Century Gothic" w:cs="Century Gothic"/>
          <w:sz w:val="24"/>
          <w:szCs w:val="24"/>
        </w:rPr>
        <w:tab/>
        <w:t>Corrente elétrica</w:t>
      </w: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P</w:t>
      </w:r>
      <w:r>
        <w:rPr>
          <w:rFonts w:ascii="Century Gothic" w:eastAsia="Century Gothic" w:hAnsi="Century Gothic" w:cs="Century Gothic"/>
          <w:sz w:val="24"/>
          <w:szCs w:val="24"/>
        </w:rPr>
        <w:tab/>
      </w:r>
      <w:r>
        <w:rPr>
          <w:rFonts w:ascii="Century Gothic" w:eastAsia="Century Gothic" w:hAnsi="Century Gothic" w:cs="Century Gothic"/>
          <w:sz w:val="24"/>
          <w:szCs w:val="24"/>
        </w:rPr>
        <w:tab/>
      </w:r>
      <w:r>
        <w:rPr>
          <w:rFonts w:ascii="Century Gothic" w:eastAsia="Century Gothic" w:hAnsi="Century Gothic" w:cs="Century Gothic"/>
          <w:sz w:val="24"/>
          <w:szCs w:val="24"/>
        </w:rPr>
        <w:tab/>
        <w:t>-</w:t>
      </w:r>
      <w:r>
        <w:rPr>
          <w:rFonts w:ascii="Century Gothic" w:eastAsia="Century Gothic" w:hAnsi="Century Gothic" w:cs="Century Gothic"/>
          <w:sz w:val="24"/>
          <w:szCs w:val="24"/>
        </w:rPr>
        <w:tab/>
      </w:r>
      <w:r>
        <w:rPr>
          <w:rFonts w:ascii="Century Gothic" w:eastAsia="Century Gothic" w:hAnsi="Century Gothic" w:cs="Century Gothic"/>
          <w:sz w:val="24"/>
          <w:szCs w:val="24"/>
        </w:rPr>
        <w:tab/>
        <w:t>Potência elétrica ativa</w:t>
      </w: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A</w:t>
      </w:r>
      <w:r>
        <w:rPr>
          <w:rFonts w:ascii="Century Gothic" w:eastAsia="Century Gothic" w:hAnsi="Century Gothic" w:cs="Century Gothic"/>
          <w:sz w:val="24"/>
          <w:szCs w:val="24"/>
        </w:rPr>
        <w:tab/>
      </w:r>
      <w:r>
        <w:rPr>
          <w:rFonts w:ascii="Century Gothic" w:eastAsia="Century Gothic" w:hAnsi="Century Gothic" w:cs="Century Gothic"/>
          <w:sz w:val="24"/>
          <w:szCs w:val="24"/>
        </w:rPr>
        <w:tab/>
      </w:r>
      <w:r>
        <w:rPr>
          <w:rFonts w:ascii="Century Gothic" w:eastAsia="Century Gothic" w:hAnsi="Century Gothic" w:cs="Century Gothic"/>
          <w:sz w:val="24"/>
          <w:szCs w:val="24"/>
        </w:rPr>
        <w:tab/>
        <w:t>-</w:t>
      </w:r>
      <w:r>
        <w:rPr>
          <w:rFonts w:ascii="Century Gothic" w:eastAsia="Century Gothic" w:hAnsi="Century Gothic" w:cs="Century Gothic"/>
          <w:sz w:val="24"/>
          <w:szCs w:val="24"/>
        </w:rPr>
        <w:tab/>
      </w:r>
      <w:r>
        <w:rPr>
          <w:rFonts w:ascii="Century Gothic" w:eastAsia="Century Gothic" w:hAnsi="Century Gothic" w:cs="Century Gothic"/>
          <w:sz w:val="24"/>
          <w:szCs w:val="24"/>
        </w:rPr>
        <w:tab/>
        <w:t>ampère (intensidade de corrente elétrica)</w:t>
      </w: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V</w:t>
      </w:r>
      <w:r>
        <w:rPr>
          <w:rFonts w:ascii="Century Gothic" w:eastAsia="Century Gothic" w:hAnsi="Century Gothic" w:cs="Century Gothic"/>
          <w:sz w:val="24"/>
          <w:szCs w:val="24"/>
        </w:rPr>
        <w:tab/>
      </w:r>
      <w:r>
        <w:rPr>
          <w:rFonts w:ascii="Century Gothic" w:eastAsia="Century Gothic" w:hAnsi="Century Gothic" w:cs="Century Gothic"/>
          <w:sz w:val="24"/>
          <w:szCs w:val="24"/>
        </w:rPr>
        <w:tab/>
      </w:r>
      <w:r>
        <w:rPr>
          <w:rFonts w:ascii="Century Gothic" w:eastAsia="Century Gothic" w:hAnsi="Century Gothic" w:cs="Century Gothic"/>
          <w:sz w:val="24"/>
          <w:szCs w:val="24"/>
        </w:rPr>
        <w:tab/>
        <w:t>-</w:t>
      </w:r>
      <w:r>
        <w:rPr>
          <w:rFonts w:ascii="Century Gothic" w:eastAsia="Century Gothic" w:hAnsi="Century Gothic" w:cs="Century Gothic"/>
          <w:sz w:val="24"/>
          <w:szCs w:val="24"/>
        </w:rPr>
        <w:tab/>
      </w:r>
      <w:r>
        <w:rPr>
          <w:rFonts w:ascii="Century Gothic" w:eastAsia="Century Gothic" w:hAnsi="Century Gothic" w:cs="Century Gothic"/>
          <w:sz w:val="24"/>
          <w:szCs w:val="24"/>
        </w:rPr>
        <w:tab/>
        <w:t>volt (diferença de potencial elétrico)</w:t>
      </w: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W</w:t>
      </w:r>
      <w:r>
        <w:rPr>
          <w:rFonts w:ascii="Century Gothic" w:eastAsia="Century Gothic" w:hAnsi="Century Gothic" w:cs="Century Gothic"/>
          <w:sz w:val="24"/>
          <w:szCs w:val="24"/>
        </w:rPr>
        <w:tab/>
      </w:r>
      <w:r>
        <w:rPr>
          <w:rFonts w:ascii="Century Gothic" w:eastAsia="Century Gothic" w:hAnsi="Century Gothic" w:cs="Century Gothic"/>
          <w:sz w:val="24"/>
          <w:szCs w:val="24"/>
        </w:rPr>
        <w:tab/>
      </w:r>
      <w:r>
        <w:rPr>
          <w:rFonts w:ascii="Century Gothic" w:eastAsia="Century Gothic" w:hAnsi="Century Gothic" w:cs="Century Gothic"/>
          <w:sz w:val="24"/>
          <w:szCs w:val="24"/>
        </w:rPr>
        <w:tab/>
        <w:t>-</w:t>
      </w:r>
      <w:r>
        <w:rPr>
          <w:rFonts w:ascii="Century Gothic" w:eastAsia="Century Gothic" w:hAnsi="Century Gothic" w:cs="Century Gothic"/>
          <w:sz w:val="24"/>
          <w:szCs w:val="24"/>
        </w:rPr>
        <w:tab/>
      </w:r>
      <w:r>
        <w:rPr>
          <w:rFonts w:ascii="Century Gothic" w:eastAsia="Century Gothic" w:hAnsi="Century Gothic" w:cs="Century Gothic"/>
          <w:sz w:val="24"/>
          <w:szCs w:val="24"/>
        </w:rPr>
        <w:tab/>
      </w:r>
      <w:r>
        <w:rPr>
          <w:rFonts w:ascii="Century Gothic" w:eastAsia="Century Gothic" w:hAnsi="Century Gothic" w:cs="Century Gothic"/>
          <w:sz w:val="24"/>
          <w:szCs w:val="24"/>
        </w:rPr>
        <w:t>Watt (potência elétrica ativa)</w:t>
      </w: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CC, DC</w:t>
      </w:r>
      <w:r>
        <w:rPr>
          <w:rFonts w:ascii="Century Gothic" w:eastAsia="Century Gothic" w:hAnsi="Century Gothic" w:cs="Century Gothic"/>
          <w:sz w:val="24"/>
          <w:szCs w:val="24"/>
        </w:rPr>
        <w:tab/>
      </w:r>
      <w:r>
        <w:rPr>
          <w:rFonts w:ascii="Century Gothic" w:eastAsia="Century Gothic" w:hAnsi="Century Gothic" w:cs="Century Gothic"/>
          <w:sz w:val="24"/>
          <w:szCs w:val="24"/>
        </w:rPr>
        <w:tab/>
        <w:t>-</w:t>
      </w:r>
      <w:r>
        <w:rPr>
          <w:rFonts w:ascii="Century Gothic" w:eastAsia="Century Gothic" w:hAnsi="Century Gothic" w:cs="Century Gothic"/>
          <w:sz w:val="24"/>
          <w:szCs w:val="24"/>
        </w:rPr>
        <w:tab/>
      </w:r>
      <w:r>
        <w:rPr>
          <w:rFonts w:ascii="Century Gothic" w:eastAsia="Century Gothic" w:hAnsi="Century Gothic" w:cs="Century Gothic"/>
          <w:sz w:val="24"/>
          <w:szCs w:val="24"/>
        </w:rPr>
        <w:tab/>
        <w:t>corrente contínua</w:t>
      </w: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AC, CA</w:t>
      </w:r>
      <w:r>
        <w:rPr>
          <w:rFonts w:ascii="Century Gothic" w:eastAsia="Century Gothic" w:hAnsi="Century Gothic" w:cs="Century Gothic"/>
          <w:sz w:val="24"/>
          <w:szCs w:val="24"/>
        </w:rPr>
        <w:tab/>
      </w:r>
      <w:r>
        <w:rPr>
          <w:rFonts w:ascii="Century Gothic" w:eastAsia="Century Gothic" w:hAnsi="Century Gothic" w:cs="Century Gothic"/>
          <w:sz w:val="24"/>
          <w:szCs w:val="24"/>
        </w:rPr>
        <w:tab/>
        <w:t>-</w:t>
      </w:r>
      <w:r>
        <w:rPr>
          <w:rFonts w:ascii="Century Gothic" w:eastAsia="Century Gothic" w:hAnsi="Century Gothic" w:cs="Century Gothic"/>
          <w:sz w:val="24"/>
          <w:szCs w:val="24"/>
        </w:rPr>
        <w:tab/>
      </w:r>
      <w:r>
        <w:rPr>
          <w:rFonts w:ascii="Century Gothic" w:eastAsia="Century Gothic" w:hAnsi="Century Gothic" w:cs="Century Gothic"/>
          <w:sz w:val="24"/>
          <w:szCs w:val="24"/>
        </w:rPr>
        <w:tab/>
        <w:t>corrente alternada</w:t>
      </w: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Ω</w:t>
      </w:r>
      <w:r>
        <w:rPr>
          <w:rFonts w:ascii="Century Gothic" w:eastAsia="Century Gothic" w:hAnsi="Century Gothic" w:cs="Century Gothic"/>
          <w:sz w:val="24"/>
          <w:szCs w:val="24"/>
        </w:rPr>
        <w:tab/>
      </w:r>
      <w:r>
        <w:rPr>
          <w:rFonts w:ascii="Century Gothic" w:eastAsia="Century Gothic" w:hAnsi="Century Gothic" w:cs="Century Gothic"/>
          <w:sz w:val="24"/>
          <w:szCs w:val="24"/>
        </w:rPr>
        <w:tab/>
      </w:r>
      <w:r>
        <w:rPr>
          <w:rFonts w:ascii="Century Gothic" w:eastAsia="Century Gothic" w:hAnsi="Century Gothic" w:cs="Century Gothic"/>
          <w:sz w:val="24"/>
          <w:szCs w:val="24"/>
        </w:rPr>
        <w:tab/>
        <w:t>-</w:t>
      </w:r>
      <w:r>
        <w:rPr>
          <w:rFonts w:ascii="Century Gothic" w:eastAsia="Century Gothic" w:hAnsi="Century Gothic" w:cs="Century Gothic"/>
          <w:sz w:val="24"/>
          <w:szCs w:val="24"/>
        </w:rPr>
        <w:tab/>
      </w:r>
      <w:r>
        <w:rPr>
          <w:rFonts w:ascii="Century Gothic" w:eastAsia="Century Gothic" w:hAnsi="Century Gothic" w:cs="Century Gothic"/>
          <w:sz w:val="24"/>
          <w:szCs w:val="24"/>
        </w:rPr>
        <w:tab/>
        <w:t>ohm (resistência elétrica)</w:t>
      </w: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Hz</w:t>
      </w:r>
      <w:r>
        <w:rPr>
          <w:rFonts w:ascii="Century Gothic" w:eastAsia="Century Gothic" w:hAnsi="Century Gothic" w:cs="Century Gothic"/>
          <w:sz w:val="24"/>
          <w:szCs w:val="24"/>
        </w:rPr>
        <w:tab/>
      </w:r>
      <w:r>
        <w:rPr>
          <w:rFonts w:ascii="Century Gothic" w:eastAsia="Century Gothic" w:hAnsi="Century Gothic" w:cs="Century Gothic"/>
          <w:sz w:val="24"/>
          <w:szCs w:val="24"/>
        </w:rPr>
        <w:tab/>
      </w:r>
      <w:r>
        <w:rPr>
          <w:rFonts w:ascii="Century Gothic" w:eastAsia="Century Gothic" w:hAnsi="Century Gothic" w:cs="Century Gothic"/>
          <w:sz w:val="24"/>
          <w:szCs w:val="24"/>
        </w:rPr>
        <w:tab/>
        <w:t>-</w:t>
      </w:r>
      <w:r>
        <w:rPr>
          <w:rFonts w:ascii="Century Gothic" w:eastAsia="Century Gothic" w:hAnsi="Century Gothic" w:cs="Century Gothic"/>
          <w:sz w:val="24"/>
          <w:szCs w:val="24"/>
        </w:rPr>
        <w:tab/>
      </w:r>
      <w:r>
        <w:rPr>
          <w:rFonts w:ascii="Century Gothic" w:eastAsia="Century Gothic" w:hAnsi="Century Gothic" w:cs="Century Gothic"/>
          <w:sz w:val="24"/>
          <w:szCs w:val="24"/>
        </w:rPr>
        <w:tab/>
        <w:t>hertz (frequência)</w:t>
      </w: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n </w:t>
      </w:r>
      <w:r>
        <w:rPr>
          <w:rFonts w:ascii="Century Gothic" w:eastAsia="Century Gothic" w:hAnsi="Century Gothic" w:cs="Century Gothic"/>
          <w:sz w:val="24"/>
          <w:szCs w:val="24"/>
        </w:rPr>
        <w:tab/>
      </w:r>
      <w:r>
        <w:rPr>
          <w:rFonts w:ascii="Century Gothic" w:eastAsia="Century Gothic" w:hAnsi="Century Gothic" w:cs="Century Gothic"/>
          <w:sz w:val="24"/>
          <w:szCs w:val="24"/>
        </w:rPr>
        <w:tab/>
      </w:r>
      <w:r>
        <w:rPr>
          <w:rFonts w:ascii="Century Gothic" w:eastAsia="Century Gothic" w:hAnsi="Century Gothic" w:cs="Century Gothic"/>
          <w:sz w:val="24"/>
          <w:szCs w:val="24"/>
        </w:rPr>
        <w:tab/>
        <w:t xml:space="preserve">- </w:t>
      </w:r>
      <w:r>
        <w:rPr>
          <w:rFonts w:ascii="Century Gothic" w:eastAsia="Century Gothic" w:hAnsi="Century Gothic" w:cs="Century Gothic"/>
          <w:sz w:val="24"/>
          <w:szCs w:val="24"/>
        </w:rPr>
        <w:tab/>
      </w:r>
      <w:r>
        <w:rPr>
          <w:rFonts w:ascii="Century Gothic" w:eastAsia="Century Gothic" w:hAnsi="Century Gothic" w:cs="Century Gothic"/>
          <w:sz w:val="24"/>
          <w:szCs w:val="24"/>
        </w:rPr>
        <w:tab/>
        <w:t>nano (10</w:t>
      </w:r>
      <w:r>
        <w:rPr>
          <w:rFonts w:ascii="Century Gothic" w:eastAsia="Century Gothic" w:hAnsi="Century Gothic" w:cs="Century Gothic"/>
          <w:sz w:val="24"/>
          <w:szCs w:val="24"/>
          <w:vertAlign w:val="superscript"/>
        </w:rPr>
        <w:t>-9</w:t>
      </w:r>
      <w:r>
        <w:rPr>
          <w:rFonts w:ascii="Century Gothic" w:eastAsia="Century Gothic" w:hAnsi="Century Gothic" w:cs="Century Gothic"/>
          <w:sz w:val="24"/>
          <w:szCs w:val="24"/>
        </w:rPr>
        <w:t>)</w:t>
      </w: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μ </w:t>
      </w:r>
      <w:r>
        <w:rPr>
          <w:rFonts w:ascii="Century Gothic" w:eastAsia="Century Gothic" w:hAnsi="Century Gothic" w:cs="Century Gothic"/>
          <w:sz w:val="24"/>
          <w:szCs w:val="24"/>
        </w:rPr>
        <w:tab/>
      </w:r>
      <w:r>
        <w:rPr>
          <w:rFonts w:ascii="Century Gothic" w:eastAsia="Century Gothic" w:hAnsi="Century Gothic" w:cs="Century Gothic"/>
          <w:sz w:val="24"/>
          <w:szCs w:val="24"/>
        </w:rPr>
        <w:tab/>
      </w:r>
      <w:r>
        <w:rPr>
          <w:rFonts w:ascii="Century Gothic" w:eastAsia="Century Gothic" w:hAnsi="Century Gothic" w:cs="Century Gothic"/>
          <w:sz w:val="24"/>
          <w:szCs w:val="24"/>
        </w:rPr>
        <w:tab/>
        <w:t xml:space="preserve">- </w:t>
      </w:r>
      <w:r>
        <w:rPr>
          <w:rFonts w:ascii="Century Gothic" w:eastAsia="Century Gothic" w:hAnsi="Century Gothic" w:cs="Century Gothic"/>
          <w:sz w:val="24"/>
          <w:szCs w:val="24"/>
        </w:rPr>
        <w:tab/>
      </w:r>
      <w:r>
        <w:rPr>
          <w:rFonts w:ascii="Century Gothic" w:eastAsia="Century Gothic" w:hAnsi="Century Gothic" w:cs="Century Gothic"/>
          <w:sz w:val="24"/>
          <w:szCs w:val="24"/>
        </w:rPr>
        <w:tab/>
        <w:t>micro (10</w:t>
      </w:r>
      <w:r>
        <w:rPr>
          <w:rFonts w:ascii="Century Gothic" w:eastAsia="Century Gothic" w:hAnsi="Century Gothic" w:cs="Century Gothic"/>
          <w:sz w:val="24"/>
          <w:szCs w:val="24"/>
          <w:vertAlign w:val="superscript"/>
        </w:rPr>
        <w:t>-6</w:t>
      </w:r>
      <w:r>
        <w:rPr>
          <w:rFonts w:ascii="Century Gothic" w:eastAsia="Century Gothic" w:hAnsi="Century Gothic" w:cs="Century Gothic"/>
          <w:sz w:val="24"/>
          <w:szCs w:val="24"/>
        </w:rPr>
        <w:t>)</w:t>
      </w: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 </w:t>
      </w:r>
      <w:r>
        <w:rPr>
          <w:rFonts w:ascii="Century Gothic" w:eastAsia="Century Gothic" w:hAnsi="Century Gothic" w:cs="Century Gothic"/>
          <w:sz w:val="24"/>
          <w:szCs w:val="24"/>
        </w:rPr>
        <w:tab/>
      </w:r>
      <w:r>
        <w:rPr>
          <w:rFonts w:ascii="Century Gothic" w:eastAsia="Century Gothic" w:hAnsi="Century Gothic" w:cs="Century Gothic"/>
          <w:sz w:val="24"/>
          <w:szCs w:val="24"/>
        </w:rPr>
        <w:tab/>
      </w:r>
      <w:r>
        <w:rPr>
          <w:rFonts w:ascii="Century Gothic" w:eastAsia="Century Gothic" w:hAnsi="Century Gothic" w:cs="Century Gothic"/>
          <w:sz w:val="24"/>
          <w:szCs w:val="24"/>
        </w:rPr>
        <w:tab/>
        <w:t xml:space="preserve">- </w:t>
      </w:r>
      <w:r>
        <w:rPr>
          <w:rFonts w:ascii="Century Gothic" w:eastAsia="Century Gothic" w:hAnsi="Century Gothic" w:cs="Century Gothic"/>
          <w:sz w:val="24"/>
          <w:szCs w:val="24"/>
        </w:rPr>
        <w:tab/>
      </w:r>
      <w:r>
        <w:rPr>
          <w:rFonts w:ascii="Century Gothic" w:eastAsia="Century Gothic" w:hAnsi="Century Gothic" w:cs="Century Gothic"/>
          <w:sz w:val="24"/>
          <w:szCs w:val="24"/>
        </w:rPr>
        <w:tab/>
        <w:t>mili (10</w:t>
      </w:r>
      <w:r>
        <w:rPr>
          <w:rFonts w:ascii="Century Gothic" w:eastAsia="Century Gothic" w:hAnsi="Century Gothic" w:cs="Century Gothic"/>
          <w:sz w:val="24"/>
          <w:szCs w:val="24"/>
          <w:vertAlign w:val="superscript"/>
        </w:rPr>
        <w:t>-3</w:t>
      </w:r>
      <w:r>
        <w:rPr>
          <w:rFonts w:ascii="Century Gothic" w:eastAsia="Century Gothic" w:hAnsi="Century Gothic" w:cs="Century Gothic"/>
          <w:sz w:val="24"/>
          <w:szCs w:val="24"/>
        </w:rPr>
        <w:t>)</w:t>
      </w: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k </w:t>
      </w:r>
      <w:r>
        <w:rPr>
          <w:rFonts w:ascii="Century Gothic" w:eastAsia="Century Gothic" w:hAnsi="Century Gothic" w:cs="Century Gothic"/>
          <w:sz w:val="24"/>
          <w:szCs w:val="24"/>
        </w:rPr>
        <w:tab/>
      </w:r>
      <w:r>
        <w:rPr>
          <w:rFonts w:ascii="Century Gothic" w:eastAsia="Century Gothic" w:hAnsi="Century Gothic" w:cs="Century Gothic"/>
          <w:sz w:val="24"/>
          <w:szCs w:val="24"/>
        </w:rPr>
        <w:tab/>
      </w:r>
      <w:r>
        <w:rPr>
          <w:rFonts w:ascii="Century Gothic" w:eastAsia="Century Gothic" w:hAnsi="Century Gothic" w:cs="Century Gothic"/>
          <w:sz w:val="24"/>
          <w:szCs w:val="24"/>
        </w:rPr>
        <w:tab/>
        <w:t xml:space="preserve">- </w:t>
      </w:r>
      <w:r>
        <w:rPr>
          <w:rFonts w:ascii="Century Gothic" w:eastAsia="Century Gothic" w:hAnsi="Century Gothic" w:cs="Century Gothic"/>
          <w:sz w:val="24"/>
          <w:szCs w:val="24"/>
        </w:rPr>
        <w:tab/>
      </w:r>
      <w:r>
        <w:rPr>
          <w:rFonts w:ascii="Century Gothic" w:eastAsia="Century Gothic" w:hAnsi="Century Gothic" w:cs="Century Gothic"/>
          <w:sz w:val="24"/>
          <w:szCs w:val="24"/>
        </w:rPr>
        <w:tab/>
        <w:t>quilo (10</w:t>
      </w:r>
      <w:r>
        <w:rPr>
          <w:rFonts w:ascii="Century Gothic" w:eastAsia="Century Gothic" w:hAnsi="Century Gothic" w:cs="Century Gothic"/>
          <w:sz w:val="24"/>
          <w:szCs w:val="24"/>
          <w:vertAlign w:val="superscript"/>
        </w:rPr>
        <w:t>3</w:t>
      </w:r>
      <w:r>
        <w:rPr>
          <w:rFonts w:ascii="Century Gothic" w:eastAsia="Century Gothic" w:hAnsi="Century Gothic" w:cs="Century Gothic"/>
          <w:sz w:val="24"/>
          <w:szCs w:val="24"/>
        </w:rPr>
        <w:t>)</w:t>
      </w: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 </w:t>
      </w:r>
      <w:r>
        <w:rPr>
          <w:rFonts w:ascii="Century Gothic" w:eastAsia="Century Gothic" w:hAnsi="Century Gothic" w:cs="Century Gothic"/>
          <w:sz w:val="24"/>
          <w:szCs w:val="24"/>
        </w:rPr>
        <w:tab/>
      </w:r>
      <w:r>
        <w:rPr>
          <w:rFonts w:ascii="Century Gothic" w:eastAsia="Century Gothic" w:hAnsi="Century Gothic" w:cs="Century Gothic"/>
          <w:sz w:val="24"/>
          <w:szCs w:val="24"/>
        </w:rPr>
        <w:tab/>
      </w:r>
      <w:r>
        <w:rPr>
          <w:rFonts w:ascii="Century Gothic" w:eastAsia="Century Gothic" w:hAnsi="Century Gothic" w:cs="Century Gothic"/>
          <w:sz w:val="24"/>
          <w:szCs w:val="24"/>
        </w:rPr>
        <w:tab/>
        <w:t xml:space="preserve">- </w:t>
      </w:r>
      <w:r>
        <w:rPr>
          <w:rFonts w:ascii="Century Gothic" w:eastAsia="Century Gothic" w:hAnsi="Century Gothic" w:cs="Century Gothic"/>
          <w:sz w:val="24"/>
          <w:szCs w:val="24"/>
        </w:rPr>
        <w:tab/>
      </w:r>
      <w:r>
        <w:rPr>
          <w:rFonts w:ascii="Century Gothic" w:eastAsia="Century Gothic" w:hAnsi="Century Gothic" w:cs="Century Gothic"/>
          <w:sz w:val="24"/>
          <w:szCs w:val="24"/>
        </w:rPr>
        <w:tab/>
        <w:t>mega (10</w:t>
      </w:r>
      <w:r>
        <w:rPr>
          <w:rFonts w:ascii="Century Gothic" w:eastAsia="Century Gothic" w:hAnsi="Century Gothic" w:cs="Century Gothic"/>
          <w:sz w:val="24"/>
          <w:szCs w:val="24"/>
          <w:vertAlign w:val="superscript"/>
        </w:rPr>
        <w:t>6</w:t>
      </w:r>
      <w:r>
        <w:rPr>
          <w:rFonts w:ascii="Century Gothic" w:eastAsia="Century Gothic" w:hAnsi="Century Gothic" w:cs="Century Gothic"/>
          <w:sz w:val="24"/>
          <w:szCs w:val="24"/>
        </w:rPr>
        <w:t>)</w:t>
      </w:r>
    </w:p>
    <w:p w:rsidR="00403565" w:rsidRDefault="00ED30A7">
      <w:pPr>
        <w:rPr>
          <w:sz w:val="24"/>
          <w:szCs w:val="24"/>
        </w:rPr>
      </w:pPr>
      <w:r>
        <w:br w:type="page"/>
      </w:r>
    </w:p>
    <w:p w:rsidR="00957A96" w:rsidRDefault="00ED30A7">
      <w:pPr>
        <w:spacing w:line="360" w:lineRule="auto"/>
        <w:rPr>
          <w:rFonts w:ascii="Century Gothic" w:eastAsia="Century Gothic" w:hAnsi="Century Gothic" w:cs="Century Gothic"/>
          <w:b/>
          <w:sz w:val="28"/>
          <w:szCs w:val="28"/>
        </w:rPr>
      </w:pPr>
      <w:r>
        <w:rPr>
          <w:rFonts w:ascii="Century Gothic" w:eastAsia="Century Gothic" w:hAnsi="Century Gothic" w:cs="Century Gothic"/>
          <w:b/>
          <w:sz w:val="28"/>
          <w:szCs w:val="28"/>
        </w:rPr>
        <w:lastRenderedPageBreak/>
        <w:t>ÍNDICE DE FIGURAS, TABELAS E EQUAÇÕES</w:t>
      </w:r>
    </w:p>
    <w:p w:rsidR="00725A2E" w:rsidRDefault="00725A2E">
      <w:pPr>
        <w:rPr>
          <w:rFonts w:ascii="Century Gothic" w:eastAsia="Century Gothic" w:hAnsi="Century Gothic" w:cs="Century Gothic"/>
          <w:b/>
          <w:sz w:val="28"/>
          <w:szCs w:val="28"/>
        </w:rPr>
      </w:pPr>
    </w:p>
    <w:p w:rsidR="00725A2E" w:rsidRDefault="00725A2E" w:rsidP="00725A2E">
      <w:pPr>
        <w:pStyle w:val="ndicedeilustraes"/>
        <w:tabs>
          <w:tab w:val="right" w:leader="dot" w:pos="9063"/>
        </w:tabs>
        <w:spacing w:line="360" w:lineRule="auto"/>
        <w:rPr>
          <w:noProof/>
        </w:rPr>
      </w:pPr>
      <w:r>
        <w:rPr>
          <w:rFonts w:ascii="Century Gothic" w:eastAsia="Century Gothic" w:hAnsi="Century Gothic" w:cs="Century Gothic"/>
          <w:b/>
          <w:sz w:val="28"/>
          <w:szCs w:val="28"/>
        </w:rPr>
        <w:fldChar w:fldCharType="begin"/>
      </w:r>
      <w:r>
        <w:rPr>
          <w:rFonts w:ascii="Century Gothic" w:eastAsia="Century Gothic" w:hAnsi="Century Gothic" w:cs="Century Gothic"/>
          <w:b/>
          <w:sz w:val="28"/>
          <w:szCs w:val="28"/>
        </w:rPr>
        <w:instrText xml:space="preserve"> TOC \h \z \c "Figura" </w:instrText>
      </w:r>
      <w:r>
        <w:rPr>
          <w:rFonts w:ascii="Century Gothic" w:eastAsia="Century Gothic" w:hAnsi="Century Gothic" w:cs="Century Gothic"/>
          <w:b/>
          <w:sz w:val="28"/>
          <w:szCs w:val="28"/>
        </w:rPr>
        <w:fldChar w:fldCharType="separate"/>
      </w:r>
      <w:hyperlink r:id="rId12" w:anchor="_Toc496466880" w:history="1">
        <w:r w:rsidRPr="009669AA">
          <w:rPr>
            <w:rStyle w:val="Hyperlink"/>
            <w:noProof/>
          </w:rPr>
          <w:t>Figura 1 - Circuito reduzido de Thevenin</w:t>
        </w:r>
        <w:r>
          <w:rPr>
            <w:noProof/>
            <w:webHidden/>
          </w:rPr>
          <w:tab/>
        </w:r>
        <w:r>
          <w:rPr>
            <w:noProof/>
            <w:webHidden/>
          </w:rPr>
          <w:fldChar w:fldCharType="begin"/>
        </w:r>
        <w:r>
          <w:rPr>
            <w:noProof/>
            <w:webHidden/>
          </w:rPr>
          <w:instrText xml:space="preserve"> PAGEREF _Toc496466880 \h </w:instrText>
        </w:r>
        <w:r>
          <w:rPr>
            <w:noProof/>
            <w:webHidden/>
          </w:rPr>
        </w:r>
        <w:r>
          <w:rPr>
            <w:noProof/>
            <w:webHidden/>
          </w:rPr>
          <w:fldChar w:fldCharType="separate"/>
        </w:r>
        <w:r w:rsidR="00241261">
          <w:rPr>
            <w:noProof/>
            <w:webHidden/>
          </w:rPr>
          <w:t>9</w:t>
        </w:r>
        <w:r>
          <w:rPr>
            <w:noProof/>
            <w:webHidden/>
          </w:rPr>
          <w:fldChar w:fldCharType="end"/>
        </w:r>
      </w:hyperlink>
    </w:p>
    <w:p w:rsidR="00725A2E" w:rsidRDefault="00725A2E" w:rsidP="00725A2E">
      <w:pPr>
        <w:pStyle w:val="ndicedeilustraes"/>
        <w:tabs>
          <w:tab w:val="right" w:leader="dot" w:pos="9063"/>
        </w:tabs>
        <w:spacing w:line="360" w:lineRule="auto"/>
        <w:rPr>
          <w:noProof/>
        </w:rPr>
      </w:pPr>
      <w:hyperlink r:id="rId13" w:anchor="_Toc496466881" w:history="1">
        <w:r w:rsidRPr="009669AA">
          <w:rPr>
            <w:rStyle w:val="Hyperlink"/>
            <w:noProof/>
          </w:rPr>
          <w:t>Figura 2 - Circuito Equivalente de Norton</w:t>
        </w:r>
        <w:r>
          <w:rPr>
            <w:noProof/>
            <w:webHidden/>
          </w:rPr>
          <w:tab/>
        </w:r>
        <w:r>
          <w:rPr>
            <w:noProof/>
            <w:webHidden/>
          </w:rPr>
          <w:fldChar w:fldCharType="begin"/>
        </w:r>
        <w:r>
          <w:rPr>
            <w:noProof/>
            <w:webHidden/>
          </w:rPr>
          <w:instrText xml:space="preserve"> PAGEREF _Toc496466881 \h </w:instrText>
        </w:r>
        <w:r>
          <w:rPr>
            <w:noProof/>
            <w:webHidden/>
          </w:rPr>
        </w:r>
        <w:r>
          <w:rPr>
            <w:noProof/>
            <w:webHidden/>
          </w:rPr>
          <w:fldChar w:fldCharType="separate"/>
        </w:r>
        <w:r w:rsidR="00241261">
          <w:rPr>
            <w:noProof/>
            <w:webHidden/>
          </w:rPr>
          <w:t>10</w:t>
        </w:r>
        <w:r>
          <w:rPr>
            <w:noProof/>
            <w:webHidden/>
          </w:rPr>
          <w:fldChar w:fldCharType="end"/>
        </w:r>
      </w:hyperlink>
    </w:p>
    <w:p w:rsidR="00725A2E" w:rsidRDefault="00725A2E" w:rsidP="00725A2E">
      <w:pPr>
        <w:pStyle w:val="ndicedeilustraes"/>
        <w:tabs>
          <w:tab w:val="right" w:leader="dot" w:pos="9063"/>
        </w:tabs>
        <w:spacing w:line="360" w:lineRule="auto"/>
        <w:rPr>
          <w:noProof/>
        </w:rPr>
      </w:pPr>
      <w:hyperlink w:anchor="_Toc496466882" w:history="1">
        <w:r w:rsidRPr="009669AA">
          <w:rPr>
            <w:rStyle w:val="Hyperlink"/>
            <w:noProof/>
          </w:rPr>
          <w:t>Figura 3 - Circuito CC analisado</w:t>
        </w:r>
        <w:r>
          <w:rPr>
            <w:noProof/>
            <w:webHidden/>
          </w:rPr>
          <w:tab/>
        </w:r>
        <w:r>
          <w:rPr>
            <w:noProof/>
            <w:webHidden/>
          </w:rPr>
          <w:fldChar w:fldCharType="begin"/>
        </w:r>
        <w:r>
          <w:rPr>
            <w:noProof/>
            <w:webHidden/>
          </w:rPr>
          <w:instrText xml:space="preserve"> PAGEREF _Toc496466882 \h </w:instrText>
        </w:r>
        <w:r>
          <w:rPr>
            <w:noProof/>
            <w:webHidden/>
          </w:rPr>
        </w:r>
        <w:r>
          <w:rPr>
            <w:noProof/>
            <w:webHidden/>
          </w:rPr>
          <w:fldChar w:fldCharType="separate"/>
        </w:r>
        <w:r w:rsidR="00241261">
          <w:rPr>
            <w:noProof/>
            <w:webHidden/>
          </w:rPr>
          <w:t>11</w:t>
        </w:r>
        <w:r>
          <w:rPr>
            <w:noProof/>
            <w:webHidden/>
          </w:rPr>
          <w:fldChar w:fldCharType="end"/>
        </w:r>
      </w:hyperlink>
    </w:p>
    <w:p w:rsidR="00725A2E" w:rsidRDefault="00725A2E" w:rsidP="00725A2E">
      <w:pPr>
        <w:pStyle w:val="ndicedeilustraes"/>
        <w:tabs>
          <w:tab w:val="right" w:leader="dot" w:pos="9063"/>
        </w:tabs>
        <w:spacing w:line="360" w:lineRule="auto"/>
        <w:rPr>
          <w:noProof/>
        </w:rPr>
      </w:pPr>
      <w:hyperlink w:anchor="_Toc496466883" w:history="1">
        <w:r w:rsidRPr="009669AA">
          <w:rPr>
            <w:rStyle w:val="Hyperlink"/>
            <w:noProof/>
          </w:rPr>
          <w:t>Figura 4 - Circuito Equivalente CC</w:t>
        </w:r>
        <w:r>
          <w:rPr>
            <w:noProof/>
            <w:webHidden/>
          </w:rPr>
          <w:tab/>
        </w:r>
        <w:r>
          <w:rPr>
            <w:noProof/>
            <w:webHidden/>
          </w:rPr>
          <w:fldChar w:fldCharType="begin"/>
        </w:r>
        <w:r>
          <w:rPr>
            <w:noProof/>
            <w:webHidden/>
          </w:rPr>
          <w:instrText xml:space="preserve"> PAGEREF _Toc496466883 \h </w:instrText>
        </w:r>
        <w:r>
          <w:rPr>
            <w:noProof/>
            <w:webHidden/>
          </w:rPr>
        </w:r>
        <w:r>
          <w:rPr>
            <w:noProof/>
            <w:webHidden/>
          </w:rPr>
          <w:fldChar w:fldCharType="separate"/>
        </w:r>
        <w:r w:rsidR="00241261">
          <w:rPr>
            <w:noProof/>
            <w:webHidden/>
          </w:rPr>
          <w:t>12</w:t>
        </w:r>
        <w:r>
          <w:rPr>
            <w:noProof/>
            <w:webHidden/>
          </w:rPr>
          <w:fldChar w:fldCharType="end"/>
        </w:r>
      </w:hyperlink>
    </w:p>
    <w:p w:rsidR="00725A2E" w:rsidRDefault="00725A2E" w:rsidP="00725A2E">
      <w:pPr>
        <w:pStyle w:val="ndicedeilustraes"/>
        <w:tabs>
          <w:tab w:val="right" w:leader="dot" w:pos="9063"/>
        </w:tabs>
        <w:spacing w:line="360" w:lineRule="auto"/>
        <w:rPr>
          <w:noProof/>
        </w:rPr>
      </w:pPr>
      <w:hyperlink w:anchor="_Toc496466884" w:history="1">
        <w:r w:rsidRPr="009669AA">
          <w:rPr>
            <w:rStyle w:val="Hyperlink"/>
            <w:noProof/>
          </w:rPr>
          <w:t>Figura 5 - Circuito Equivalente Norton CC</w:t>
        </w:r>
        <w:r>
          <w:rPr>
            <w:noProof/>
            <w:webHidden/>
          </w:rPr>
          <w:tab/>
        </w:r>
        <w:r>
          <w:rPr>
            <w:noProof/>
            <w:webHidden/>
          </w:rPr>
          <w:fldChar w:fldCharType="begin"/>
        </w:r>
        <w:r>
          <w:rPr>
            <w:noProof/>
            <w:webHidden/>
          </w:rPr>
          <w:instrText xml:space="preserve"> PAGEREF _Toc496466884 \h </w:instrText>
        </w:r>
        <w:r>
          <w:rPr>
            <w:noProof/>
            <w:webHidden/>
          </w:rPr>
        </w:r>
        <w:r>
          <w:rPr>
            <w:noProof/>
            <w:webHidden/>
          </w:rPr>
          <w:fldChar w:fldCharType="separate"/>
        </w:r>
        <w:r w:rsidR="00241261">
          <w:rPr>
            <w:noProof/>
            <w:webHidden/>
          </w:rPr>
          <w:t>12</w:t>
        </w:r>
        <w:r>
          <w:rPr>
            <w:noProof/>
            <w:webHidden/>
          </w:rPr>
          <w:fldChar w:fldCharType="end"/>
        </w:r>
      </w:hyperlink>
    </w:p>
    <w:p w:rsidR="00725A2E" w:rsidRDefault="00725A2E" w:rsidP="00725A2E">
      <w:pPr>
        <w:pStyle w:val="ndicedeilustraes"/>
        <w:tabs>
          <w:tab w:val="right" w:leader="dot" w:pos="9063"/>
        </w:tabs>
        <w:spacing w:line="360" w:lineRule="auto"/>
        <w:rPr>
          <w:noProof/>
        </w:rPr>
      </w:pPr>
      <w:hyperlink r:id="rId14" w:anchor="_Toc496466885" w:history="1">
        <w:r w:rsidRPr="009669AA">
          <w:rPr>
            <w:rStyle w:val="Hyperlink"/>
            <w:noProof/>
          </w:rPr>
          <w:t>Figura 6 - Circuito CA analisado</w:t>
        </w:r>
        <w:r>
          <w:rPr>
            <w:noProof/>
            <w:webHidden/>
          </w:rPr>
          <w:tab/>
        </w:r>
        <w:r>
          <w:rPr>
            <w:noProof/>
            <w:webHidden/>
          </w:rPr>
          <w:fldChar w:fldCharType="begin"/>
        </w:r>
        <w:r>
          <w:rPr>
            <w:noProof/>
            <w:webHidden/>
          </w:rPr>
          <w:instrText xml:space="preserve"> PAGEREF _Toc496466885 \h </w:instrText>
        </w:r>
        <w:r>
          <w:rPr>
            <w:noProof/>
            <w:webHidden/>
          </w:rPr>
        </w:r>
        <w:r>
          <w:rPr>
            <w:noProof/>
            <w:webHidden/>
          </w:rPr>
          <w:fldChar w:fldCharType="separate"/>
        </w:r>
        <w:r w:rsidR="00241261">
          <w:rPr>
            <w:noProof/>
            <w:webHidden/>
          </w:rPr>
          <w:t>14</w:t>
        </w:r>
        <w:r>
          <w:rPr>
            <w:noProof/>
            <w:webHidden/>
          </w:rPr>
          <w:fldChar w:fldCharType="end"/>
        </w:r>
      </w:hyperlink>
    </w:p>
    <w:p w:rsidR="00725A2E" w:rsidRDefault="00725A2E" w:rsidP="00725A2E">
      <w:pPr>
        <w:spacing w:line="360" w:lineRule="auto"/>
        <w:rPr>
          <w:rFonts w:asciiTheme="minorHAnsi" w:eastAsiaTheme="minorEastAsia" w:hAnsiTheme="minorHAnsi" w:cstheme="minorBidi"/>
          <w:noProof/>
          <w:color w:val="auto"/>
        </w:rPr>
      </w:pPr>
      <w:r>
        <w:rPr>
          <w:rFonts w:ascii="Century Gothic" w:eastAsia="Century Gothic" w:hAnsi="Century Gothic" w:cs="Century Gothic"/>
          <w:b/>
          <w:sz w:val="28"/>
          <w:szCs w:val="28"/>
        </w:rPr>
        <w:fldChar w:fldCharType="end"/>
      </w:r>
      <w:r>
        <w:rPr>
          <w:rFonts w:ascii="Century Gothic" w:eastAsia="Century Gothic" w:hAnsi="Century Gothic" w:cs="Century Gothic"/>
          <w:b/>
          <w:sz w:val="28"/>
          <w:szCs w:val="28"/>
        </w:rPr>
        <w:fldChar w:fldCharType="begin"/>
      </w:r>
      <w:r>
        <w:rPr>
          <w:rFonts w:ascii="Century Gothic" w:eastAsia="Century Gothic" w:hAnsi="Century Gothic" w:cs="Century Gothic"/>
          <w:b/>
          <w:sz w:val="28"/>
          <w:szCs w:val="28"/>
        </w:rPr>
        <w:instrText xml:space="preserve"> TOC \h \z \c "Tabela" </w:instrText>
      </w:r>
      <w:r>
        <w:rPr>
          <w:rFonts w:ascii="Century Gothic" w:eastAsia="Century Gothic" w:hAnsi="Century Gothic" w:cs="Century Gothic"/>
          <w:b/>
          <w:sz w:val="28"/>
          <w:szCs w:val="28"/>
        </w:rPr>
        <w:fldChar w:fldCharType="separate"/>
      </w:r>
      <w:hyperlink w:anchor="_Toc496466886" w:history="1">
        <w:r w:rsidRPr="00D7397C">
          <w:rPr>
            <w:rStyle w:val="Hyperlink"/>
            <w:noProof/>
          </w:rPr>
          <w:t>Tabela 1 - Valores Circuito CC</w:t>
        </w:r>
        <w:r>
          <w:rPr>
            <w:noProof/>
            <w:webHidden/>
          </w:rPr>
          <w:t>...............................................................................................</w:t>
        </w:r>
        <w:r>
          <w:rPr>
            <w:noProof/>
            <w:webHidden/>
          </w:rPr>
          <w:fldChar w:fldCharType="begin"/>
        </w:r>
        <w:r>
          <w:rPr>
            <w:noProof/>
            <w:webHidden/>
          </w:rPr>
          <w:instrText xml:space="preserve"> PAGEREF _Toc496466886 \h </w:instrText>
        </w:r>
        <w:r>
          <w:rPr>
            <w:noProof/>
            <w:webHidden/>
          </w:rPr>
        </w:r>
        <w:r>
          <w:rPr>
            <w:noProof/>
            <w:webHidden/>
          </w:rPr>
          <w:fldChar w:fldCharType="separate"/>
        </w:r>
        <w:r w:rsidR="00241261">
          <w:rPr>
            <w:noProof/>
            <w:webHidden/>
          </w:rPr>
          <w:t>13</w:t>
        </w:r>
        <w:r>
          <w:rPr>
            <w:noProof/>
            <w:webHidden/>
          </w:rPr>
          <w:fldChar w:fldCharType="end"/>
        </w:r>
      </w:hyperlink>
    </w:p>
    <w:p w:rsidR="00725A2E" w:rsidRDefault="00725A2E" w:rsidP="00725A2E">
      <w:pPr>
        <w:pStyle w:val="ndicedeilustraes"/>
        <w:tabs>
          <w:tab w:val="right" w:leader="dot" w:pos="9063"/>
        </w:tabs>
        <w:spacing w:line="360" w:lineRule="auto"/>
        <w:rPr>
          <w:rFonts w:asciiTheme="minorHAnsi" w:eastAsiaTheme="minorEastAsia" w:hAnsiTheme="minorHAnsi" w:cstheme="minorBidi"/>
          <w:noProof/>
          <w:color w:val="auto"/>
        </w:rPr>
      </w:pPr>
      <w:hyperlink w:anchor="_Toc496466887" w:history="1">
        <w:r w:rsidRPr="00D7397C">
          <w:rPr>
            <w:rStyle w:val="Hyperlink"/>
            <w:noProof/>
          </w:rPr>
          <w:t>Tabela 2 - Valores CC com alteração de Resistência</w:t>
        </w:r>
        <w:r>
          <w:rPr>
            <w:noProof/>
            <w:webHidden/>
          </w:rPr>
          <w:tab/>
        </w:r>
        <w:r>
          <w:rPr>
            <w:noProof/>
            <w:webHidden/>
          </w:rPr>
          <w:fldChar w:fldCharType="begin"/>
        </w:r>
        <w:r>
          <w:rPr>
            <w:noProof/>
            <w:webHidden/>
          </w:rPr>
          <w:instrText xml:space="preserve"> PAGEREF _Toc496466887 \h </w:instrText>
        </w:r>
        <w:r>
          <w:rPr>
            <w:noProof/>
            <w:webHidden/>
          </w:rPr>
        </w:r>
        <w:r>
          <w:rPr>
            <w:noProof/>
            <w:webHidden/>
          </w:rPr>
          <w:fldChar w:fldCharType="separate"/>
        </w:r>
        <w:r w:rsidR="00241261">
          <w:rPr>
            <w:noProof/>
            <w:webHidden/>
          </w:rPr>
          <w:t>13</w:t>
        </w:r>
        <w:r>
          <w:rPr>
            <w:noProof/>
            <w:webHidden/>
          </w:rPr>
          <w:fldChar w:fldCharType="end"/>
        </w:r>
      </w:hyperlink>
    </w:p>
    <w:p w:rsidR="00957A96" w:rsidRDefault="00725A2E" w:rsidP="00725A2E">
      <w:pPr>
        <w:spacing w:line="360" w:lineRule="auto"/>
        <w:rPr>
          <w:rFonts w:ascii="Century Gothic" w:eastAsia="Century Gothic" w:hAnsi="Century Gothic" w:cs="Century Gothic"/>
          <w:b/>
          <w:sz w:val="28"/>
          <w:szCs w:val="28"/>
        </w:rPr>
      </w:pPr>
      <w:r>
        <w:rPr>
          <w:rFonts w:ascii="Century Gothic" w:eastAsia="Century Gothic" w:hAnsi="Century Gothic" w:cs="Century Gothic"/>
          <w:b/>
          <w:sz w:val="28"/>
          <w:szCs w:val="28"/>
        </w:rPr>
        <w:fldChar w:fldCharType="end"/>
      </w:r>
      <w:r w:rsidR="00957A96">
        <w:rPr>
          <w:rFonts w:ascii="Century Gothic" w:eastAsia="Century Gothic" w:hAnsi="Century Gothic" w:cs="Century Gothic"/>
          <w:b/>
          <w:sz w:val="28"/>
          <w:szCs w:val="28"/>
        </w:rPr>
        <w:br w:type="page"/>
      </w:r>
    </w:p>
    <w:p w:rsidR="00403565" w:rsidRDefault="00ED30A7">
      <w:pPr>
        <w:keepNext/>
        <w:keepLines/>
        <w:pBdr>
          <w:top w:val="none" w:sz="0" w:space="0" w:color="000000"/>
          <w:left w:val="none" w:sz="0" w:space="0" w:color="000000"/>
          <w:bottom w:val="none" w:sz="0" w:space="0" w:color="000000"/>
          <w:right w:val="none" w:sz="0" w:space="0" w:color="000000"/>
          <w:between w:val="none" w:sz="0" w:space="0" w:color="000000"/>
        </w:pBdr>
        <w:spacing w:before="240" w:line="259" w:lineRule="auto"/>
        <w:rPr>
          <w:rFonts w:ascii="Century Gothic" w:eastAsia="Century Gothic" w:hAnsi="Century Gothic" w:cs="Century Gothic"/>
          <w:sz w:val="32"/>
          <w:szCs w:val="32"/>
        </w:rPr>
      </w:pPr>
      <w:r>
        <w:rPr>
          <w:rFonts w:ascii="Century Gothic" w:eastAsia="Century Gothic" w:hAnsi="Century Gothic" w:cs="Century Gothic"/>
          <w:sz w:val="32"/>
          <w:szCs w:val="32"/>
        </w:rPr>
        <w:lastRenderedPageBreak/>
        <w:t>S</w:t>
      </w:r>
      <w:r>
        <w:rPr>
          <w:rFonts w:ascii="Century Gothic" w:eastAsia="Century Gothic" w:hAnsi="Century Gothic" w:cs="Century Gothic"/>
          <w:sz w:val="32"/>
          <w:szCs w:val="32"/>
        </w:rPr>
        <w:t>umário</w:t>
      </w:r>
    </w:p>
    <w:p w:rsidR="00403565" w:rsidRDefault="00403565">
      <w:pPr>
        <w:rPr>
          <w:rFonts w:ascii="Century Gothic" w:eastAsia="Century Gothic" w:hAnsi="Century Gothic" w:cs="Century Gothic"/>
          <w:sz w:val="28"/>
          <w:szCs w:val="28"/>
        </w:rPr>
      </w:pPr>
    </w:p>
    <w:sdt>
      <w:sdtPr>
        <w:id w:val="961849873"/>
        <w:docPartObj>
          <w:docPartGallery w:val="Table of Contents"/>
          <w:docPartUnique/>
        </w:docPartObj>
      </w:sdtPr>
      <w:sdtEndPr/>
      <w:sdtContent>
        <w:p w:rsidR="00725A2E" w:rsidRPr="00725A2E" w:rsidRDefault="00ED30A7">
          <w:pPr>
            <w:pStyle w:val="Sumrio1"/>
            <w:tabs>
              <w:tab w:val="left" w:pos="440"/>
              <w:tab w:val="right" w:pos="9063"/>
            </w:tabs>
            <w:rPr>
              <w:rFonts w:asciiTheme="minorHAnsi" w:eastAsiaTheme="minorEastAsia" w:hAnsiTheme="minorHAnsi" w:cstheme="minorBidi"/>
              <w:noProof/>
              <w:color w:val="auto"/>
            </w:rPr>
          </w:pPr>
          <w:r w:rsidRPr="00725A2E">
            <w:fldChar w:fldCharType="begin"/>
          </w:r>
          <w:r w:rsidRPr="00725A2E">
            <w:instrText xml:space="preserve"> TOC \h \u \z </w:instrText>
          </w:r>
          <w:r w:rsidRPr="00725A2E">
            <w:fldChar w:fldCharType="separate"/>
          </w:r>
          <w:hyperlink w:anchor="_Toc496466864" w:history="1">
            <w:r w:rsidR="00725A2E" w:rsidRPr="00725A2E">
              <w:rPr>
                <w:rStyle w:val="Hyperlink"/>
                <w:noProof/>
              </w:rPr>
              <w:t>1.</w:t>
            </w:r>
            <w:r w:rsidR="00725A2E" w:rsidRPr="00725A2E">
              <w:rPr>
                <w:rFonts w:asciiTheme="minorHAnsi" w:eastAsiaTheme="minorEastAsia" w:hAnsiTheme="minorHAnsi" w:cstheme="minorBidi"/>
                <w:noProof/>
                <w:color w:val="auto"/>
              </w:rPr>
              <w:tab/>
            </w:r>
            <w:r w:rsidR="00725A2E" w:rsidRPr="00725A2E">
              <w:rPr>
                <w:rStyle w:val="Hyperlink"/>
                <w:noProof/>
              </w:rPr>
              <w:t>INTRODUÇÃO E OBJETIVOS</w:t>
            </w:r>
            <w:r w:rsidR="00725A2E" w:rsidRPr="00725A2E">
              <w:rPr>
                <w:noProof/>
                <w:webHidden/>
              </w:rPr>
              <w:tab/>
            </w:r>
            <w:r w:rsidR="00725A2E" w:rsidRPr="00725A2E">
              <w:rPr>
                <w:noProof/>
                <w:webHidden/>
              </w:rPr>
              <w:fldChar w:fldCharType="begin"/>
            </w:r>
            <w:r w:rsidR="00725A2E" w:rsidRPr="00725A2E">
              <w:rPr>
                <w:noProof/>
                <w:webHidden/>
              </w:rPr>
              <w:instrText xml:space="preserve"> PAGEREF _Toc496466864 \h </w:instrText>
            </w:r>
            <w:r w:rsidR="00725A2E" w:rsidRPr="00725A2E">
              <w:rPr>
                <w:noProof/>
                <w:webHidden/>
              </w:rPr>
            </w:r>
            <w:r w:rsidR="00725A2E" w:rsidRPr="00725A2E">
              <w:rPr>
                <w:noProof/>
                <w:webHidden/>
              </w:rPr>
              <w:fldChar w:fldCharType="separate"/>
            </w:r>
            <w:r w:rsidR="00241261">
              <w:rPr>
                <w:noProof/>
                <w:webHidden/>
              </w:rPr>
              <w:t>8</w:t>
            </w:r>
            <w:r w:rsidR="00725A2E" w:rsidRPr="00725A2E">
              <w:rPr>
                <w:noProof/>
                <w:webHidden/>
              </w:rPr>
              <w:fldChar w:fldCharType="end"/>
            </w:r>
          </w:hyperlink>
        </w:p>
        <w:p w:rsidR="00725A2E" w:rsidRPr="00725A2E" w:rsidRDefault="00725A2E">
          <w:pPr>
            <w:pStyle w:val="Sumrio1"/>
            <w:tabs>
              <w:tab w:val="left" w:pos="440"/>
              <w:tab w:val="right" w:pos="9063"/>
            </w:tabs>
            <w:rPr>
              <w:rFonts w:asciiTheme="minorHAnsi" w:eastAsiaTheme="minorEastAsia" w:hAnsiTheme="minorHAnsi" w:cstheme="minorBidi"/>
              <w:noProof/>
              <w:color w:val="auto"/>
            </w:rPr>
          </w:pPr>
          <w:hyperlink w:anchor="_Toc496466865" w:history="1">
            <w:r w:rsidRPr="00725A2E">
              <w:rPr>
                <w:rStyle w:val="Hyperlink"/>
                <w:rFonts w:ascii="Century Gothic" w:eastAsia="Century Gothic" w:hAnsi="Century Gothic" w:cs="Century Gothic"/>
                <w:noProof/>
              </w:rPr>
              <w:t>2.</w:t>
            </w:r>
            <w:r w:rsidRPr="00725A2E">
              <w:rPr>
                <w:rFonts w:asciiTheme="minorHAnsi" w:eastAsiaTheme="minorEastAsia" w:hAnsiTheme="minorHAnsi" w:cstheme="minorBidi"/>
                <w:noProof/>
                <w:color w:val="auto"/>
              </w:rPr>
              <w:tab/>
            </w:r>
            <w:r w:rsidRPr="00725A2E">
              <w:rPr>
                <w:rStyle w:val="Hyperlink"/>
                <w:rFonts w:ascii="Century Gothic" w:eastAsia="Century Gothic" w:hAnsi="Century Gothic" w:cs="Century Gothic"/>
                <w:noProof/>
              </w:rPr>
              <w:t>BASE TEÓRICA</w:t>
            </w:r>
            <w:r w:rsidRPr="00725A2E">
              <w:rPr>
                <w:noProof/>
                <w:webHidden/>
              </w:rPr>
              <w:tab/>
            </w:r>
            <w:r w:rsidRPr="00725A2E">
              <w:rPr>
                <w:noProof/>
                <w:webHidden/>
              </w:rPr>
              <w:fldChar w:fldCharType="begin"/>
            </w:r>
            <w:r w:rsidRPr="00725A2E">
              <w:rPr>
                <w:noProof/>
                <w:webHidden/>
              </w:rPr>
              <w:instrText xml:space="preserve"> PAGEREF _Toc496466865 \h </w:instrText>
            </w:r>
            <w:r w:rsidRPr="00725A2E">
              <w:rPr>
                <w:noProof/>
                <w:webHidden/>
              </w:rPr>
            </w:r>
            <w:r w:rsidRPr="00725A2E">
              <w:rPr>
                <w:noProof/>
                <w:webHidden/>
              </w:rPr>
              <w:fldChar w:fldCharType="separate"/>
            </w:r>
            <w:r w:rsidR="00241261">
              <w:rPr>
                <w:noProof/>
                <w:webHidden/>
              </w:rPr>
              <w:t>9</w:t>
            </w:r>
            <w:r w:rsidRPr="00725A2E">
              <w:rPr>
                <w:noProof/>
                <w:webHidden/>
              </w:rPr>
              <w:fldChar w:fldCharType="end"/>
            </w:r>
          </w:hyperlink>
        </w:p>
        <w:p w:rsidR="00725A2E" w:rsidRPr="00725A2E" w:rsidRDefault="00725A2E">
          <w:pPr>
            <w:pStyle w:val="Sumrio2"/>
            <w:tabs>
              <w:tab w:val="left" w:pos="880"/>
              <w:tab w:val="right" w:pos="9063"/>
            </w:tabs>
            <w:rPr>
              <w:rFonts w:asciiTheme="minorHAnsi" w:eastAsiaTheme="minorEastAsia" w:hAnsiTheme="minorHAnsi" w:cstheme="minorBidi"/>
              <w:noProof/>
              <w:color w:val="auto"/>
            </w:rPr>
          </w:pPr>
          <w:hyperlink w:anchor="_Toc496466866" w:history="1">
            <w:r w:rsidRPr="00725A2E">
              <w:rPr>
                <w:rStyle w:val="Hyperlink"/>
                <w:rFonts w:ascii="Century Gothic" w:eastAsia="Century Gothic" w:hAnsi="Century Gothic" w:cs="Century Gothic"/>
                <w:noProof/>
              </w:rPr>
              <w:t>2.1</w:t>
            </w:r>
            <w:r w:rsidRPr="00725A2E">
              <w:rPr>
                <w:rFonts w:asciiTheme="minorHAnsi" w:eastAsiaTheme="minorEastAsia" w:hAnsiTheme="minorHAnsi" w:cstheme="minorBidi"/>
                <w:noProof/>
                <w:color w:val="auto"/>
              </w:rPr>
              <w:tab/>
            </w:r>
            <w:r w:rsidRPr="00725A2E">
              <w:rPr>
                <w:rStyle w:val="Hyperlink"/>
                <w:rFonts w:ascii="Century Gothic" w:eastAsia="Century Gothic" w:hAnsi="Century Gothic" w:cs="Century Gothic"/>
                <w:noProof/>
              </w:rPr>
              <w:t xml:space="preserve"> Teorema de Thevènin</w:t>
            </w:r>
            <w:r w:rsidRPr="00725A2E">
              <w:rPr>
                <w:noProof/>
                <w:webHidden/>
              </w:rPr>
              <w:tab/>
            </w:r>
            <w:r w:rsidRPr="00725A2E">
              <w:rPr>
                <w:noProof/>
                <w:webHidden/>
              </w:rPr>
              <w:fldChar w:fldCharType="begin"/>
            </w:r>
            <w:r w:rsidRPr="00725A2E">
              <w:rPr>
                <w:noProof/>
                <w:webHidden/>
              </w:rPr>
              <w:instrText xml:space="preserve"> PAGEREF _Toc496466866 \h </w:instrText>
            </w:r>
            <w:r w:rsidRPr="00725A2E">
              <w:rPr>
                <w:noProof/>
                <w:webHidden/>
              </w:rPr>
            </w:r>
            <w:r w:rsidRPr="00725A2E">
              <w:rPr>
                <w:noProof/>
                <w:webHidden/>
              </w:rPr>
              <w:fldChar w:fldCharType="separate"/>
            </w:r>
            <w:r w:rsidR="00241261">
              <w:rPr>
                <w:noProof/>
                <w:webHidden/>
              </w:rPr>
              <w:t>9</w:t>
            </w:r>
            <w:r w:rsidRPr="00725A2E">
              <w:rPr>
                <w:noProof/>
                <w:webHidden/>
              </w:rPr>
              <w:fldChar w:fldCharType="end"/>
            </w:r>
          </w:hyperlink>
        </w:p>
        <w:p w:rsidR="00725A2E" w:rsidRPr="00725A2E" w:rsidRDefault="00725A2E">
          <w:pPr>
            <w:pStyle w:val="Sumrio2"/>
            <w:tabs>
              <w:tab w:val="left" w:pos="880"/>
              <w:tab w:val="right" w:pos="9063"/>
            </w:tabs>
            <w:rPr>
              <w:rFonts w:asciiTheme="minorHAnsi" w:eastAsiaTheme="minorEastAsia" w:hAnsiTheme="minorHAnsi" w:cstheme="minorBidi"/>
              <w:noProof/>
              <w:color w:val="auto"/>
            </w:rPr>
          </w:pPr>
          <w:hyperlink w:anchor="_Toc496466867" w:history="1">
            <w:r w:rsidRPr="00725A2E">
              <w:rPr>
                <w:rStyle w:val="Hyperlink"/>
                <w:rFonts w:ascii="Century Gothic" w:eastAsia="Century Gothic" w:hAnsi="Century Gothic" w:cs="Century Gothic"/>
                <w:noProof/>
              </w:rPr>
              <w:t xml:space="preserve">2.2 </w:t>
            </w:r>
            <w:r w:rsidRPr="00725A2E">
              <w:rPr>
                <w:rFonts w:asciiTheme="minorHAnsi" w:eastAsiaTheme="minorEastAsia" w:hAnsiTheme="minorHAnsi" w:cstheme="minorBidi"/>
                <w:noProof/>
                <w:color w:val="auto"/>
              </w:rPr>
              <w:tab/>
            </w:r>
            <w:r w:rsidRPr="00725A2E">
              <w:rPr>
                <w:rStyle w:val="Hyperlink"/>
                <w:rFonts w:ascii="Century Gothic" w:eastAsia="Century Gothic" w:hAnsi="Century Gothic" w:cs="Century Gothic"/>
                <w:noProof/>
              </w:rPr>
              <w:t>Teorema de Norton</w:t>
            </w:r>
            <w:r w:rsidRPr="00725A2E">
              <w:rPr>
                <w:noProof/>
                <w:webHidden/>
              </w:rPr>
              <w:tab/>
            </w:r>
            <w:r w:rsidRPr="00725A2E">
              <w:rPr>
                <w:noProof/>
                <w:webHidden/>
              </w:rPr>
              <w:fldChar w:fldCharType="begin"/>
            </w:r>
            <w:r w:rsidRPr="00725A2E">
              <w:rPr>
                <w:noProof/>
                <w:webHidden/>
              </w:rPr>
              <w:instrText xml:space="preserve"> PAGEREF _Toc496466867 \h </w:instrText>
            </w:r>
            <w:r w:rsidRPr="00725A2E">
              <w:rPr>
                <w:noProof/>
                <w:webHidden/>
              </w:rPr>
            </w:r>
            <w:r w:rsidRPr="00725A2E">
              <w:rPr>
                <w:noProof/>
                <w:webHidden/>
              </w:rPr>
              <w:fldChar w:fldCharType="separate"/>
            </w:r>
            <w:r w:rsidR="00241261">
              <w:rPr>
                <w:noProof/>
                <w:webHidden/>
              </w:rPr>
              <w:t>10</w:t>
            </w:r>
            <w:r w:rsidRPr="00725A2E">
              <w:rPr>
                <w:noProof/>
                <w:webHidden/>
              </w:rPr>
              <w:fldChar w:fldCharType="end"/>
            </w:r>
          </w:hyperlink>
        </w:p>
        <w:p w:rsidR="00725A2E" w:rsidRPr="00725A2E" w:rsidRDefault="00725A2E">
          <w:pPr>
            <w:pStyle w:val="Sumrio2"/>
            <w:tabs>
              <w:tab w:val="left" w:pos="880"/>
              <w:tab w:val="right" w:pos="9063"/>
            </w:tabs>
            <w:rPr>
              <w:rFonts w:asciiTheme="minorHAnsi" w:eastAsiaTheme="minorEastAsia" w:hAnsiTheme="minorHAnsi" w:cstheme="minorBidi"/>
              <w:noProof/>
              <w:color w:val="auto"/>
            </w:rPr>
          </w:pPr>
          <w:hyperlink w:anchor="_Toc496466868" w:history="1">
            <w:r w:rsidRPr="00725A2E">
              <w:rPr>
                <w:rStyle w:val="Hyperlink"/>
                <w:rFonts w:ascii="Century Gothic" w:eastAsia="Century Gothic" w:hAnsi="Century Gothic" w:cs="Century Gothic"/>
                <w:noProof/>
              </w:rPr>
              <w:t>2.3</w:t>
            </w:r>
            <w:r w:rsidRPr="00725A2E">
              <w:rPr>
                <w:rFonts w:asciiTheme="minorHAnsi" w:eastAsiaTheme="minorEastAsia" w:hAnsiTheme="minorHAnsi" w:cstheme="minorBidi"/>
                <w:noProof/>
                <w:color w:val="auto"/>
              </w:rPr>
              <w:tab/>
            </w:r>
            <w:r w:rsidRPr="00725A2E">
              <w:rPr>
                <w:rStyle w:val="Hyperlink"/>
                <w:rFonts w:ascii="Century Gothic" w:eastAsia="Century Gothic" w:hAnsi="Century Gothic" w:cs="Century Gothic"/>
                <w:noProof/>
              </w:rPr>
              <w:t xml:space="preserve"> Corrente alternada (CA)</w:t>
            </w:r>
            <w:r w:rsidRPr="00725A2E">
              <w:rPr>
                <w:noProof/>
                <w:webHidden/>
              </w:rPr>
              <w:tab/>
            </w:r>
            <w:r w:rsidRPr="00725A2E">
              <w:rPr>
                <w:noProof/>
                <w:webHidden/>
              </w:rPr>
              <w:fldChar w:fldCharType="begin"/>
            </w:r>
            <w:r w:rsidRPr="00725A2E">
              <w:rPr>
                <w:noProof/>
                <w:webHidden/>
              </w:rPr>
              <w:instrText xml:space="preserve"> PAGEREF _Toc496466868 \h </w:instrText>
            </w:r>
            <w:r w:rsidRPr="00725A2E">
              <w:rPr>
                <w:noProof/>
                <w:webHidden/>
              </w:rPr>
            </w:r>
            <w:r w:rsidRPr="00725A2E">
              <w:rPr>
                <w:noProof/>
                <w:webHidden/>
              </w:rPr>
              <w:fldChar w:fldCharType="separate"/>
            </w:r>
            <w:r w:rsidR="00241261">
              <w:rPr>
                <w:noProof/>
                <w:webHidden/>
              </w:rPr>
              <w:t>10</w:t>
            </w:r>
            <w:r w:rsidRPr="00725A2E">
              <w:rPr>
                <w:noProof/>
                <w:webHidden/>
              </w:rPr>
              <w:fldChar w:fldCharType="end"/>
            </w:r>
          </w:hyperlink>
        </w:p>
        <w:p w:rsidR="00725A2E" w:rsidRPr="00725A2E" w:rsidRDefault="00725A2E">
          <w:pPr>
            <w:pStyle w:val="Sumrio1"/>
            <w:tabs>
              <w:tab w:val="left" w:pos="440"/>
              <w:tab w:val="right" w:pos="9063"/>
            </w:tabs>
            <w:rPr>
              <w:rFonts w:asciiTheme="minorHAnsi" w:eastAsiaTheme="minorEastAsia" w:hAnsiTheme="minorHAnsi" w:cstheme="minorBidi"/>
              <w:noProof/>
              <w:color w:val="auto"/>
            </w:rPr>
          </w:pPr>
          <w:hyperlink w:anchor="_Toc496466869" w:history="1">
            <w:r w:rsidRPr="00725A2E">
              <w:rPr>
                <w:rStyle w:val="Hyperlink"/>
                <w:rFonts w:ascii="Century Gothic" w:eastAsia="Century Gothic" w:hAnsi="Century Gothic" w:cs="Century Gothic"/>
                <w:noProof/>
              </w:rPr>
              <w:t>3.</w:t>
            </w:r>
            <w:r w:rsidRPr="00725A2E">
              <w:rPr>
                <w:rFonts w:asciiTheme="minorHAnsi" w:eastAsiaTheme="minorEastAsia" w:hAnsiTheme="minorHAnsi" w:cstheme="minorBidi"/>
                <w:noProof/>
                <w:color w:val="auto"/>
              </w:rPr>
              <w:tab/>
            </w:r>
            <w:r w:rsidRPr="00725A2E">
              <w:rPr>
                <w:rStyle w:val="Hyperlink"/>
                <w:rFonts w:ascii="Century Gothic" w:eastAsia="Century Gothic" w:hAnsi="Century Gothic" w:cs="Century Gothic"/>
                <w:noProof/>
              </w:rPr>
              <w:t>RESULTADOS DE LABORATÓRIO</w:t>
            </w:r>
            <w:r w:rsidRPr="00725A2E">
              <w:rPr>
                <w:noProof/>
                <w:webHidden/>
              </w:rPr>
              <w:tab/>
            </w:r>
            <w:r w:rsidRPr="00725A2E">
              <w:rPr>
                <w:noProof/>
                <w:webHidden/>
              </w:rPr>
              <w:fldChar w:fldCharType="begin"/>
            </w:r>
            <w:r w:rsidRPr="00725A2E">
              <w:rPr>
                <w:noProof/>
                <w:webHidden/>
              </w:rPr>
              <w:instrText xml:space="preserve"> PAGEREF _Toc496466869 \h </w:instrText>
            </w:r>
            <w:r w:rsidRPr="00725A2E">
              <w:rPr>
                <w:noProof/>
                <w:webHidden/>
              </w:rPr>
            </w:r>
            <w:r w:rsidRPr="00725A2E">
              <w:rPr>
                <w:noProof/>
                <w:webHidden/>
              </w:rPr>
              <w:fldChar w:fldCharType="separate"/>
            </w:r>
            <w:r w:rsidR="00241261">
              <w:rPr>
                <w:noProof/>
                <w:webHidden/>
              </w:rPr>
              <w:t>11</w:t>
            </w:r>
            <w:r w:rsidRPr="00725A2E">
              <w:rPr>
                <w:noProof/>
                <w:webHidden/>
              </w:rPr>
              <w:fldChar w:fldCharType="end"/>
            </w:r>
          </w:hyperlink>
        </w:p>
        <w:p w:rsidR="00725A2E" w:rsidRPr="00725A2E" w:rsidRDefault="00725A2E">
          <w:pPr>
            <w:pStyle w:val="Sumrio2"/>
            <w:tabs>
              <w:tab w:val="left" w:pos="880"/>
              <w:tab w:val="right" w:pos="9063"/>
            </w:tabs>
            <w:rPr>
              <w:rFonts w:asciiTheme="minorHAnsi" w:eastAsiaTheme="minorEastAsia" w:hAnsiTheme="minorHAnsi" w:cstheme="minorBidi"/>
              <w:noProof/>
              <w:color w:val="auto"/>
            </w:rPr>
          </w:pPr>
          <w:hyperlink w:anchor="_Toc496466870" w:history="1">
            <w:r w:rsidRPr="00725A2E">
              <w:rPr>
                <w:rStyle w:val="Hyperlink"/>
                <w:noProof/>
              </w:rPr>
              <w:t>3.1</w:t>
            </w:r>
            <w:r w:rsidRPr="00725A2E">
              <w:rPr>
                <w:rFonts w:asciiTheme="minorHAnsi" w:eastAsiaTheme="minorEastAsia" w:hAnsiTheme="minorHAnsi" w:cstheme="minorBidi"/>
                <w:noProof/>
                <w:color w:val="auto"/>
              </w:rPr>
              <w:tab/>
            </w:r>
            <w:r w:rsidRPr="00725A2E">
              <w:rPr>
                <w:rStyle w:val="Hyperlink"/>
                <w:rFonts w:ascii="Century Gothic" w:eastAsia="Century Gothic" w:hAnsi="Century Gothic" w:cs="Century Gothic"/>
                <w:noProof/>
              </w:rPr>
              <w:t>Materiais e Métodos</w:t>
            </w:r>
            <w:r w:rsidRPr="00725A2E">
              <w:rPr>
                <w:noProof/>
                <w:webHidden/>
              </w:rPr>
              <w:tab/>
            </w:r>
            <w:r w:rsidRPr="00725A2E">
              <w:rPr>
                <w:noProof/>
                <w:webHidden/>
              </w:rPr>
              <w:fldChar w:fldCharType="begin"/>
            </w:r>
            <w:r w:rsidRPr="00725A2E">
              <w:rPr>
                <w:noProof/>
                <w:webHidden/>
              </w:rPr>
              <w:instrText xml:space="preserve"> PAGEREF _Toc496466870 \h </w:instrText>
            </w:r>
            <w:r w:rsidRPr="00725A2E">
              <w:rPr>
                <w:noProof/>
                <w:webHidden/>
              </w:rPr>
            </w:r>
            <w:r w:rsidRPr="00725A2E">
              <w:rPr>
                <w:noProof/>
                <w:webHidden/>
              </w:rPr>
              <w:fldChar w:fldCharType="separate"/>
            </w:r>
            <w:r w:rsidR="00241261">
              <w:rPr>
                <w:noProof/>
                <w:webHidden/>
              </w:rPr>
              <w:t>11</w:t>
            </w:r>
            <w:r w:rsidRPr="00725A2E">
              <w:rPr>
                <w:noProof/>
                <w:webHidden/>
              </w:rPr>
              <w:fldChar w:fldCharType="end"/>
            </w:r>
          </w:hyperlink>
        </w:p>
        <w:p w:rsidR="00725A2E" w:rsidRPr="00725A2E" w:rsidRDefault="00725A2E">
          <w:pPr>
            <w:pStyle w:val="Sumrio2"/>
            <w:tabs>
              <w:tab w:val="left" w:pos="880"/>
              <w:tab w:val="right" w:pos="9063"/>
            </w:tabs>
            <w:rPr>
              <w:rFonts w:asciiTheme="minorHAnsi" w:eastAsiaTheme="minorEastAsia" w:hAnsiTheme="minorHAnsi" w:cstheme="minorBidi"/>
              <w:noProof/>
              <w:color w:val="auto"/>
            </w:rPr>
          </w:pPr>
          <w:hyperlink w:anchor="_Toc496466871" w:history="1">
            <w:r w:rsidRPr="00725A2E">
              <w:rPr>
                <w:rStyle w:val="Hyperlink"/>
                <w:rFonts w:ascii="Century Gothic" w:eastAsia="Century Gothic" w:hAnsi="Century Gothic" w:cs="Century Gothic"/>
                <w:noProof/>
              </w:rPr>
              <w:t>3.2</w:t>
            </w:r>
            <w:r w:rsidRPr="00725A2E">
              <w:rPr>
                <w:rFonts w:asciiTheme="minorHAnsi" w:eastAsiaTheme="minorEastAsia" w:hAnsiTheme="minorHAnsi" w:cstheme="minorBidi"/>
                <w:noProof/>
                <w:color w:val="auto"/>
              </w:rPr>
              <w:tab/>
            </w:r>
            <w:r w:rsidRPr="00725A2E">
              <w:rPr>
                <w:rStyle w:val="Hyperlink"/>
                <w:rFonts w:ascii="Century Gothic" w:eastAsia="Century Gothic" w:hAnsi="Century Gothic" w:cs="Century Gothic"/>
                <w:noProof/>
              </w:rPr>
              <w:t>Circuito em corrente contínua (CC)</w:t>
            </w:r>
            <w:r w:rsidRPr="00725A2E">
              <w:rPr>
                <w:noProof/>
                <w:webHidden/>
              </w:rPr>
              <w:tab/>
            </w:r>
            <w:r w:rsidRPr="00725A2E">
              <w:rPr>
                <w:noProof/>
                <w:webHidden/>
              </w:rPr>
              <w:fldChar w:fldCharType="begin"/>
            </w:r>
            <w:r w:rsidRPr="00725A2E">
              <w:rPr>
                <w:noProof/>
                <w:webHidden/>
              </w:rPr>
              <w:instrText xml:space="preserve"> PAGEREF _Toc496466871 \h </w:instrText>
            </w:r>
            <w:r w:rsidRPr="00725A2E">
              <w:rPr>
                <w:noProof/>
                <w:webHidden/>
              </w:rPr>
            </w:r>
            <w:r w:rsidRPr="00725A2E">
              <w:rPr>
                <w:noProof/>
                <w:webHidden/>
              </w:rPr>
              <w:fldChar w:fldCharType="separate"/>
            </w:r>
            <w:r w:rsidR="00241261">
              <w:rPr>
                <w:noProof/>
                <w:webHidden/>
              </w:rPr>
              <w:t>11</w:t>
            </w:r>
            <w:r w:rsidRPr="00725A2E">
              <w:rPr>
                <w:noProof/>
                <w:webHidden/>
              </w:rPr>
              <w:fldChar w:fldCharType="end"/>
            </w:r>
          </w:hyperlink>
        </w:p>
        <w:p w:rsidR="00725A2E" w:rsidRPr="00725A2E" w:rsidRDefault="00725A2E">
          <w:pPr>
            <w:pStyle w:val="Sumrio1"/>
            <w:tabs>
              <w:tab w:val="left" w:pos="440"/>
              <w:tab w:val="right" w:pos="9063"/>
            </w:tabs>
            <w:rPr>
              <w:rFonts w:asciiTheme="minorHAnsi" w:eastAsiaTheme="minorEastAsia" w:hAnsiTheme="minorHAnsi" w:cstheme="minorBidi"/>
              <w:noProof/>
              <w:color w:val="auto"/>
            </w:rPr>
          </w:pPr>
          <w:hyperlink w:anchor="_Toc496466872" w:history="1">
            <w:r w:rsidRPr="00725A2E">
              <w:rPr>
                <w:rStyle w:val="Hyperlink"/>
                <w:noProof/>
              </w:rPr>
              <w:t>4.</w:t>
            </w:r>
            <w:r w:rsidRPr="00725A2E">
              <w:rPr>
                <w:rFonts w:asciiTheme="minorHAnsi" w:eastAsiaTheme="minorEastAsia" w:hAnsiTheme="minorHAnsi" w:cstheme="minorBidi"/>
                <w:noProof/>
                <w:color w:val="auto"/>
              </w:rPr>
              <w:tab/>
            </w:r>
            <w:r w:rsidRPr="00725A2E">
              <w:rPr>
                <w:rStyle w:val="Hyperlink"/>
                <w:noProof/>
              </w:rPr>
              <w:t>CONSIDERAÇÕES FINAIS</w:t>
            </w:r>
            <w:r w:rsidRPr="00725A2E">
              <w:rPr>
                <w:noProof/>
                <w:webHidden/>
              </w:rPr>
              <w:tab/>
            </w:r>
            <w:r w:rsidRPr="00725A2E">
              <w:rPr>
                <w:noProof/>
                <w:webHidden/>
              </w:rPr>
              <w:fldChar w:fldCharType="begin"/>
            </w:r>
            <w:r w:rsidRPr="00725A2E">
              <w:rPr>
                <w:noProof/>
                <w:webHidden/>
              </w:rPr>
              <w:instrText xml:space="preserve"> PAGEREF _Toc496466872 \h </w:instrText>
            </w:r>
            <w:r w:rsidRPr="00725A2E">
              <w:rPr>
                <w:noProof/>
                <w:webHidden/>
              </w:rPr>
            </w:r>
            <w:r w:rsidRPr="00725A2E">
              <w:rPr>
                <w:noProof/>
                <w:webHidden/>
              </w:rPr>
              <w:fldChar w:fldCharType="separate"/>
            </w:r>
            <w:r w:rsidR="00241261">
              <w:rPr>
                <w:noProof/>
                <w:webHidden/>
              </w:rPr>
              <w:t>15</w:t>
            </w:r>
            <w:r w:rsidRPr="00725A2E">
              <w:rPr>
                <w:noProof/>
                <w:webHidden/>
              </w:rPr>
              <w:fldChar w:fldCharType="end"/>
            </w:r>
          </w:hyperlink>
        </w:p>
        <w:p w:rsidR="00403565" w:rsidRDefault="00ED30A7">
          <w:pPr>
            <w:tabs>
              <w:tab w:val="right" w:pos="9063"/>
            </w:tabs>
            <w:spacing w:after="100"/>
            <w:rPr>
              <w:rFonts w:ascii="Century Gothic" w:eastAsia="Century Gothic" w:hAnsi="Century Gothic" w:cs="Century Gothic"/>
              <w:sz w:val="24"/>
              <w:szCs w:val="24"/>
            </w:rPr>
          </w:pPr>
          <w:r w:rsidRPr="00725A2E">
            <w:fldChar w:fldCharType="end"/>
          </w:r>
        </w:p>
      </w:sdtContent>
    </w:sdt>
    <w:p w:rsidR="00403565" w:rsidRDefault="00403565"/>
    <w:p w:rsidR="00403565" w:rsidRDefault="00ED30A7">
      <w:pPr>
        <w:spacing w:line="360" w:lineRule="auto"/>
        <w:rPr>
          <w:b/>
          <w:sz w:val="28"/>
          <w:szCs w:val="28"/>
        </w:rPr>
      </w:pPr>
      <w:r>
        <w:br w:type="page"/>
      </w:r>
    </w:p>
    <w:p w:rsidR="00403565" w:rsidRDefault="00ED30A7" w:rsidP="00725A2E">
      <w:pPr>
        <w:pStyle w:val="Ttulo1"/>
        <w:numPr>
          <w:ilvl w:val="0"/>
          <w:numId w:val="3"/>
        </w:numPr>
      </w:pPr>
      <w:bookmarkStart w:id="0" w:name="_Toc496466864"/>
      <w:r>
        <w:lastRenderedPageBreak/>
        <w:t>INTRODUÇÃO E OBJETIVOS</w:t>
      </w:r>
      <w:bookmarkEnd w:id="0"/>
    </w:p>
    <w:p w:rsidR="00403565" w:rsidRDefault="00403565">
      <w:pPr>
        <w:rPr>
          <w:rFonts w:ascii="Century Gothic" w:eastAsia="Century Gothic" w:hAnsi="Century Gothic" w:cs="Century Gothic"/>
        </w:rPr>
      </w:pPr>
    </w:p>
    <w:p w:rsidR="00403565" w:rsidRDefault="00ED30A7">
      <w:pPr>
        <w:spacing w:line="360" w:lineRule="auto"/>
        <w:ind w:firstLine="720"/>
        <w:jc w:val="both"/>
        <w:rPr>
          <w:rFonts w:ascii="Century Gothic" w:eastAsia="Century Gothic" w:hAnsi="Century Gothic" w:cs="Century Gothic"/>
          <w:sz w:val="24"/>
          <w:szCs w:val="24"/>
        </w:rPr>
      </w:pPr>
      <w:r>
        <w:rPr>
          <w:rFonts w:ascii="Century Gothic" w:eastAsia="Century Gothic" w:hAnsi="Century Gothic" w:cs="Century Gothic"/>
          <w:sz w:val="24"/>
          <w:szCs w:val="24"/>
        </w:rPr>
        <w:t>Este relatório visa demonstrar os conceitos vistos na Aula 8 de laboratório da disciplina EEL7045 - Circuitos Elétricos A dos cursos de Engenharia Elétrica e Eletrônica da Universidade Federal de Santa Catarina (UFSC). O foco desta aula foi teorema de Thev</w:t>
      </w:r>
      <w:r>
        <w:rPr>
          <w:rFonts w:ascii="Century Gothic" w:eastAsia="Century Gothic" w:hAnsi="Century Gothic" w:cs="Century Gothic"/>
          <w:sz w:val="24"/>
          <w:szCs w:val="24"/>
        </w:rPr>
        <w:t>enin e teorema de Norton, tão como análise teórica, demonstração e comprovação destes por meio de montagem de circuito em matriz de contatos.</w:t>
      </w:r>
    </w:p>
    <w:p w:rsidR="00403565" w:rsidRDefault="00ED30A7">
      <w:pPr>
        <w:spacing w:line="360" w:lineRule="auto"/>
        <w:ind w:firstLine="720"/>
        <w:jc w:val="both"/>
        <w:rPr>
          <w:rFonts w:ascii="Century Gothic" w:eastAsia="Century Gothic" w:hAnsi="Century Gothic" w:cs="Century Gothic"/>
          <w:sz w:val="24"/>
          <w:szCs w:val="24"/>
        </w:rPr>
      </w:pPr>
      <w:r>
        <w:rPr>
          <w:rFonts w:ascii="Century Gothic" w:eastAsia="Century Gothic" w:hAnsi="Century Gothic" w:cs="Century Gothic"/>
          <w:sz w:val="24"/>
          <w:szCs w:val="24"/>
        </w:rPr>
        <w:t>O trabalho contempla estes assuntos e evidencia as demonstrações feitas em aula, apresenta a base teórica e os dad</w:t>
      </w:r>
      <w:r>
        <w:rPr>
          <w:rFonts w:ascii="Century Gothic" w:eastAsia="Century Gothic" w:hAnsi="Century Gothic" w:cs="Century Gothic"/>
          <w:sz w:val="24"/>
          <w:szCs w:val="24"/>
        </w:rPr>
        <w:t>os coletados pelas medições realizadas, com conclusões acerca dos resultados e discussão sobre possíveis aprimoramentos na realização das atividades mencionadas.</w:t>
      </w:r>
    </w:p>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403565"/>
    <w:p w:rsidR="00403565" w:rsidRDefault="00ED30A7" w:rsidP="00725A2E">
      <w:pPr>
        <w:pStyle w:val="Ttulo1"/>
        <w:numPr>
          <w:ilvl w:val="0"/>
          <w:numId w:val="3"/>
        </w:numPr>
        <w:rPr>
          <w:rFonts w:ascii="Century Gothic" w:eastAsia="Century Gothic" w:hAnsi="Century Gothic" w:cs="Century Gothic"/>
        </w:rPr>
      </w:pPr>
      <w:bookmarkStart w:id="1" w:name="_Toc496466865"/>
      <w:r>
        <w:rPr>
          <w:rFonts w:ascii="Century Gothic" w:eastAsia="Century Gothic" w:hAnsi="Century Gothic" w:cs="Century Gothic"/>
        </w:rPr>
        <w:lastRenderedPageBreak/>
        <w:t>BASE TEÓRICA</w:t>
      </w:r>
      <w:bookmarkEnd w:id="1"/>
    </w:p>
    <w:p w:rsidR="00403565" w:rsidRDefault="00403565"/>
    <w:p w:rsidR="00403565" w:rsidRDefault="00ED30A7">
      <w:pPr>
        <w:spacing w:line="360" w:lineRule="auto"/>
        <w:ind w:firstLine="720"/>
        <w:jc w:val="both"/>
        <w:rPr>
          <w:rFonts w:ascii="Century Gothic" w:eastAsia="Century Gothic" w:hAnsi="Century Gothic" w:cs="Century Gothic"/>
          <w:sz w:val="24"/>
          <w:szCs w:val="24"/>
        </w:rPr>
      </w:pPr>
      <w:r>
        <w:rPr>
          <w:rFonts w:ascii="Century Gothic" w:eastAsia="Century Gothic" w:hAnsi="Century Gothic" w:cs="Century Gothic"/>
          <w:sz w:val="24"/>
          <w:szCs w:val="24"/>
        </w:rPr>
        <w:t>Os teoremas de circuitos nos ajudam a simplificar um circuito de maneira a nos dar ferramentas que possam analisar circuitos de uma maneira geral, ou a reduzir um circuito complicado em um circuito simples e mais fácil de se trabalhar.</w:t>
      </w:r>
    </w:p>
    <w:p w:rsidR="00403565" w:rsidRDefault="00825EE5" w:rsidP="00725A2E">
      <w:pPr>
        <w:pStyle w:val="Ttulo2"/>
        <w:rPr>
          <w:rFonts w:ascii="Century Gothic" w:eastAsia="Century Gothic" w:hAnsi="Century Gothic" w:cs="Century Gothic"/>
          <w:sz w:val="24"/>
          <w:szCs w:val="24"/>
        </w:rPr>
      </w:pPr>
      <w:bookmarkStart w:id="2" w:name="_arre7h8g244y" w:colFirst="0" w:colLast="0"/>
      <w:bookmarkStart w:id="3" w:name="_Toc496466866"/>
      <w:bookmarkEnd w:id="2"/>
      <w:r>
        <w:rPr>
          <w:rFonts w:ascii="Century Gothic" w:eastAsia="Century Gothic" w:hAnsi="Century Gothic" w:cs="Century Gothic"/>
          <w:sz w:val="24"/>
          <w:szCs w:val="24"/>
        </w:rPr>
        <w:t>2.1</w:t>
      </w:r>
      <w:r>
        <w:rPr>
          <w:rFonts w:ascii="Century Gothic" w:eastAsia="Century Gothic" w:hAnsi="Century Gothic" w:cs="Century Gothic"/>
          <w:sz w:val="24"/>
          <w:szCs w:val="24"/>
        </w:rPr>
        <w:tab/>
        <w:t xml:space="preserve"> Teorema de The</w:t>
      </w:r>
      <w:r w:rsidR="00ED30A7">
        <w:rPr>
          <w:rFonts w:ascii="Century Gothic" w:eastAsia="Century Gothic" w:hAnsi="Century Gothic" w:cs="Century Gothic"/>
          <w:sz w:val="24"/>
          <w:szCs w:val="24"/>
        </w:rPr>
        <w:t>v</w:t>
      </w:r>
      <w:r>
        <w:rPr>
          <w:rFonts w:ascii="Century Gothic" w:eastAsia="Century Gothic" w:hAnsi="Century Gothic" w:cs="Century Gothic"/>
          <w:sz w:val="24"/>
          <w:szCs w:val="24"/>
        </w:rPr>
        <w:t>è</w:t>
      </w:r>
      <w:r w:rsidR="00ED30A7">
        <w:rPr>
          <w:rFonts w:ascii="Century Gothic" w:eastAsia="Century Gothic" w:hAnsi="Century Gothic" w:cs="Century Gothic"/>
          <w:sz w:val="24"/>
          <w:szCs w:val="24"/>
        </w:rPr>
        <w:t>nin</w:t>
      </w:r>
      <w:bookmarkEnd w:id="3"/>
    </w:p>
    <w:p w:rsidR="00403565" w:rsidRDefault="00403565"/>
    <w:p w:rsidR="00403565" w:rsidRDefault="00ED30A7">
      <w:pPr>
        <w:spacing w:line="360" w:lineRule="auto"/>
        <w:ind w:firstLine="720"/>
        <w:jc w:val="both"/>
        <w:rPr>
          <w:rFonts w:ascii="Century Gothic" w:eastAsia="Century Gothic" w:hAnsi="Century Gothic" w:cs="Century Gothic"/>
          <w:sz w:val="24"/>
          <w:szCs w:val="24"/>
        </w:rPr>
      </w:pPr>
      <w:r>
        <w:rPr>
          <w:rFonts w:ascii="Century Gothic" w:eastAsia="Century Gothic" w:hAnsi="Century Gothic" w:cs="Century Gothic"/>
          <w:sz w:val="24"/>
          <w:szCs w:val="24"/>
        </w:rPr>
        <w:t>O teorema de Thévenin diz, de acordo com Sadiku[1]:</w:t>
      </w:r>
    </w:p>
    <w:p w:rsidR="00403565" w:rsidRDefault="00ED30A7">
      <w:pPr>
        <w:spacing w:line="360" w:lineRule="auto"/>
        <w:ind w:left="1440"/>
        <w:jc w:val="both"/>
        <w:rPr>
          <w:rFonts w:ascii="Century Gothic" w:eastAsia="Century Gothic" w:hAnsi="Century Gothic" w:cs="Century Gothic"/>
          <w:sz w:val="24"/>
          <w:szCs w:val="24"/>
        </w:rPr>
      </w:pPr>
      <w:r>
        <w:rPr>
          <w:rFonts w:ascii="Century Gothic" w:eastAsia="Century Gothic" w:hAnsi="Century Gothic" w:cs="Century Gothic"/>
          <w:sz w:val="24"/>
          <w:szCs w:val="24"/>
        </w:rPr>
        <w:t>“O teorema de Thévenin afirma que um circuito linear de dois terminais pode ser substituído por um circuito equivalente formado por uma fonte de tensão VTh em série com um resistor RTh, onde VTh</w:t>
      </w:r>
      <w:r>
        <w:rPr>
          <w:rFonts w:ascii="Century Gothic" w:eastAsia="Century Gothic" w:hAnsi="Century Gothic" w:cs="Century Gothic"/>
          <w:sz w:val="24"/>
          <w:szCs w:val="24"/>
        </w:rPr>
        <w:t xml:space="preserve"> é a tensão de circuito aberto nos terminais e RTh, a resistência de entrada ou equivalente nos terminais quando as fontes independentes forem desativadas.“</w:t>
      </w:r>
    </w:p>
    <w:p w:rsidR="00403565" w:rsidRDefault="00825EE5">
      <w:pPr>
        <w:spacing w:line="360" w:lineRule="auto"/>
        <w:ind w:firstLine="720"/>
        <w:jc w:val="both"/>
        <w:rPr>
          <w:rFonts w:ascii="Century Gothic" w:eastAsia="Century Gothic" w:hAnsi="Century Gothic" w:cs="Century Gothic"/>
          <w:sz w:val="24"/>
          <w:szCs w:val="24"/>
        </w:rPr>
      </w:pPr>
      <w:r>
        <w:rPr>
          <w:noProof/>
        </w:rPr>
        <mc:AlternateContent>
          <mc:Choice Requires="wps">
            <w:drawing>
              <wp:anchor distT="0" distB="0" distL="114300" distR="114300" simplePos="0" relativeHeight="251650560" behindDoc="0" locked="0" layoutInCell="1" allowOverlap="1" wp14:anchorId="711DB16D" wp14:editId="1B2C8F19">
                <wp:simplePos x="0" y="0"/>
                <wp:positionH relativeFrom="column">
                  <wp:posOffset>1663700</wp:posOffset>
                </wp:positionH>
                <wp:positionV relativeFrom="paragraph">
                  <wp:posOffset>2720975</wp:posOffset>
                </wp:positionV>
                <wp:extent cx="243522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2435225" cy="635"/>
                        </a:xfrm>
                        <a:prstGeom prst="rect">
                          <a:avLst/>
                        </a:prstGeom>
                        <a:solidFill>
                          <a:prstClr val="white"/>
                        </a:solidFill>
                        <a:ln>
                          <a:noFill/>
                        </a:ln>
                      </wps:spPr>
                      <wps:txbx>
                        <w:txbxContent>
                          <w:p w:rsidR="00825EE5" w:rsidRPr="00825EE5" w:rsidRDefault="00825EE5" w:rsidP="00825EE5">
                            <w:pPr>
                              <w:pStyle w:val="Legenda"/>
                              <w:jc w:val="center"/>
                              <w:rPr>
                                <w:rFonts w:ascii="Century Gothic" w:eastAsia="Century Gothic" w:hAnsi="Century Gothic" w:cs="Century Gothic"/>
                                <w:noProof/>
                                <w:color w:val="auto"/>
                                <w:sz w:val="32"/>
                                <w:szCs w:val="24"/>
                              </w:rPr>
                            </w:pPr>
                            <w:bookmarkStart w:id="4" w:name="_Toc496466880"/>
                            <w:r w:rsidRPr="00825EE5">
                              <w:rPr>
                                <w:color w:val="auto"/>
                                <w:sz w:val="22"/>
                              </w:rPr>
                              <w:t xml:space="preserve">Figura </w:t>
                            </w:r>
                            <w:r w:rsidRPr="00825EE5">
                              <w:rPr>
                                <w:color w:val="auto"/>
                                <w:sz w:val="22"/>
                              </w:rPr>
                              <w:fldChar w:fldCharType="begin"/>
                            </w:r>
                            <w:r w:rsidRPr="00825EE5">
                              <w:rPr>
                                <w:color w:val="auto"/>
                                <w:sz w:val="22"/>
                              </w:rPr>
                              <w:instrText xml:space="preserve"> SEQ Figura \* ARABIC </w:instrText>
                            </w:r>
                            <w:r w:rsidRPr="00825EE5">
                              <w:rPr>
                                <w:color w:val="auto"/>
                                <w:sz w:val="22"/>
                              </w:rPr>
                              <w:fldChar w:fldCharType="separate"/>
                            </w:r>
                            <w:r w:rsidR="00241261">
                              <w:rPr>
                                <w:noProof/>
                                <w:color w:val="auto"/>
                                <w:sz w:val="22"/>
                              </w:rPr>
                              <w:t>1</w:t>
                            </w:r>
                            <w:r w:rsidRPr="00825EE5">
                              <w:rPr>
                                <w:color w:val="auto"/>
                                <w:sz w:val="22"/>
                              </w:rPr>
                              <w:fldChar w:fldCharType="end"/>
                            </w:r>
                            <w:r w:rsidRPr="00825EE5">
                              <w:rPr>
                                <w:color w:val="auto"/>
                                <w:sz w:val="22"/>
                              </w:rPr>
                              <w:t xml:space="preserve"> - Circuito reduzido de Thevenin</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1DB16D" id="_x0000_t202" coordsize="21600,21600" o:spt="202" path="m,l,21600r21600,l21600,xe">
                <v:stroke joinstyle="miter"/>
                <v:path gradientshapeok="t" o:connecttype="rect"/>
              </v:shapetype>
              <v:shape id="Caixa de Texto 8" o:spid="_x0000_s1027" type="#_x0000_t202" style="position:absolute;left:0;text-align:left;margin-left:131pt;margin-top:214.25pt;width:191.7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" stroked="f">
                <v:textbox style="mso-fit-shape-to-text:t" inset="0,0,0,0">
                  <w:txbxContent>
                    <w:p w:rsidR="00825EE5" w:rsidRPr="00825EE5" w:rsidRDefault="00825EE5" w:rsidP="00825EE5">
                      <w:pPr>
                        <w:pStyle w:val="Legenda"/>
                        <w:jc w:val="center"/>
                        <w:rPr>
                          <w:rFonts w:ascii="Century Gothic" w:eastAsia="Century Gothic" w:hAnsi="Century Gothic" w:cs="Century Gothic"/>
                          <w:noProof/>
                          <w:color w:val="auto"/>
                          <w:sz w:val="32"/>
                          <w:szCs w:val="24"/>
                        </w:rPr>
                      </w:pPr>
                      <w:bookmarkStart w:id="5" w:name="_Toc496466880"/>
                      <w:r w:rsidRPr="00825EE5">
                        <w:rPr>
                          <w:color w:val="auto"/>
                          <w:sz w:val="22"/>
                        </w:rPr>
                        <w:t xml:space="preserve">Figura </w:t>
                      </w:r>
                      <w:r w:rsidRPr="00825EE5">
                        <w:rPr>
                          <w:color w:val="auto"/>
                          <w:sz w:val="22"/>
                        </w:rPr>
                        <w:fldChar w:fldCharType="begin"/>
                      </w:r>
                      <w:r w:rsidRPr="00825EE5">
                        <w:rPr>
                          <w:color w:val="auto"/>
                          <w:sz w:val="22"/>
                        </w:rPr>
                        <w:instrText xml:space="preserve"> SEQ Figura \* ARABIC </w:instrText>
                      </w:r>
                      <w:r w:rsidRPr="00825EE5">
                        <w:rPr>
                          <w:color w:val="auto"/>
                          <w:sz w:val="22"/>
                        </w:rPr>
                        <w:fldChar w:fldCharType="separate"/>
                      </w:r>
                      <w:r w:rsidR="00241261">
                        <w:rPr>
                          <w:noProof/>
                          <w:color w:val="auto"/>
                          <w:sz w:val="22"/>
                        </w:rPr>
                        <w:t>1</w:t>
                      </w:r>
                      <w:r w:rsidRPr="00825EE5">
                        <w:rPr>
                          <w:color w:val="auto"/>
                          <w:sz w:val="22"/>
                        </w:rPr>
                        <w:fldChar w:fldCharType="end"/>
                      </w:r>
                      <w:r w:rsidRPr="00825EE5">
                        <w:rPr>
                          <w:color w:val="auto"/>
                          <w:sz w:val="22"/>
                        </w:rPr>
                        <w:t xml:space="preserve"> - Circuito reduzido de Thevenin</w:t>
                      </w:r>
                      <w:bookmarkEnd w:id="5"/>
                    </w:p>
                  </w:txbxContent>
                </v:textbox>
                <w10:wrap type="topAndBottom"/>
              </v:shape>
            </w:pict>
          </mc:Fallback>
        </mc:AlternateContent>
      </w:r>
      <w:r>
        <w:rPr>
          <w:rFonts w:ascii="Century Gothic" w:eastAsia="Century Gothic" w:hAnsi="Century Gothic" w:cs="Century Gothic"/>
          <w:noProof/>
          <w:sz w:val="24"/>
          <w:szCs w:val="24"/>
        </w:rPr>
        <w:drawing>
          <wp:anchor distT="0" distB="0" distL="114300" distR="114300" simplePos="0" relativeHeight="251645440" behindDoc="0" locked="0" layoutInCell="1" allowOverlap="1" wp14:anchorId="177A6629" wp14:editId="4DADEF96">
            <wp:simplePos x="0" y="0"/>
            <wp:positionH relativeFrom="column">
              <wp:posOffset>1663700</wp:posOffset>
            </wp:positionH>
            <wp:positionV relativeFrom="paragraph">
              <wp:posOffset>673100</wp:posOffset>
            </wp:positionV>
            <wp:extent cx="2435225" cy="1990725"/>
            <wp:effectExtent l="0" t="0" r="3175" b="9525"/>
            <wp:wrapTopAndBottom/>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cstate="print">
                      <a:extLst>
                        <a:ext uri="{28A0092B-C50C-407E-A947-70E740481C1C}">
                          <a14:useLocalDpi xmlns:a14="http://schemas.microsoft.com/office/drawing/2010/main" val="0"/>
                        </a:ext>
                      </a:extLst>
                    </a:blip>
                    <a:srcRect r="47285"/>
                    <a:stretch>
                      <a:fillRect/>
                    </a:stretch>
                  </pic:blipFill>
                  <pic:spPr>
                    <a:xfrm>
                      <a:off x="0" y="0"/>
                      <a:ext cx="2435225" cy="1990725"/>
                    </a:xfrm>
                    <a:prstGeom prst="rect">
                      <a:avLst/>
                    </a:prstGeom>
                    <a:ln/>
                  </pic:spPr>
                </pic:pic>
              </a:graphicData>
            </a:graphic>
          </wp:anchor>
        </w:drawing>
      </w:r>
      <w:r w:rsidR="00ED30A7">
        <w:rPr>
          <w:rFonts w:ascii="Century Gothic" w:eastAsia="Century Gothic" w:hAnsi="Century Gothic" w:cs="Century Gothic"/>
          <w:sz w:val="24"/>
          <w:szCs w:val="24"/>
        </w:rPr>
        <w:t>Ou seja, um circuito complicado pode ser modelado da seguinte maneira</w:t>
      </w:r>
      <w:r>
        <w:rPr>
          <w:rFonts w:ascii="Century Gothic" w:eastAsia="Century Gothic" w:hAnsi="Century Gothic" w:cs="Century Gothic"/>
          <w:sz w:val="24"/>
          <w:szCs w:val="24"/>
        </w:rPr>
        <w:t>, pela Figura 1</w:t>
      </w:r>
      <w:r w:rsidR="00ED30A7">
        <w:rPr>
          <w:rFonts w:ascii="Century Gothic" w:eastAsia="Century Gothic" w:hAnsi="Century Gothic" w:cs="Century Gothic"/>
          <w:sz w:val="24"/>
          <w:szCs w:val="24"/>
        </w:rPr>
        <w:t>:</w:t>
      </w:r>
    </w:p>
    <w:p w:rsidR="00403565" w:rsidRDefault="00403565">
      <w:pPr>
        <w:spacing w:line="360" w:lineRule="auto"/>
        <w:ind w:firstLine="720"/>
        <w:jc w:val="center"/>
        <w:rPr>
          <w:rFonts w:ascii="Century Gothic" w:eastAsia="Century Gothic" w:hAnsi="Century Gothic" w:cs="Century Gothic"/>
          <w:sz w:val="24"/>
          <w:szCs w:val="24"/>
        </w:rPr>
      </w:pPr>
    </w:p>
    <w:p w:rsidR="00403565" w:rsidRDefault="00ED30A7">
      <w:p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b/>
        <w:t>E</w:t>
      </w:r>
      <w:r w:rsidR="00825EE5">
        <w:rPr>
          <w:rFonts w:ascii="Century Gothic" w:eastAsia="Century Gothic" w:hAnsi="Century Gothic" w:cs="Century Gothic"/>
          <w:sz w:val="24"/>
          <w:szCs w:val="24"/>
        </w:rPr>
        <w:t>,</w:t>
      </w:r>
      <w:r>
        <w:rPr>
          <w:rFonts w:ascii="Century Gothic" w:eastAsia="Century Gothic" w:hAnsi="Century Gothic" w:cs="Century Gothic"/>
          <w:sz w:val="24"/>
          <w:szCs w:val="24"/>
        </w:rPr>
        <w:t xml:space="preserve"> através disso, podem</w:t>
      </w:r>
      <w:r>
        <w:rPr>
          <w:rFonts w:ascii="Century Gothic" w:eastAsia="Century Gothic" w:hAnsi="Century Gothic" w:cs="Century Gothic"/>
          <w:sz w:val="24"/>
          <w:szCs w:val="24"/>
        </w:rPr>
        <w:t xml:space="preserve">os calcular os valores da tensão, corrente e potência para qualquer carga que seja colocada nos terminais facilmente. Isto nos ajuda também a aplicar o teorema da máxima transferência de </w:t>
      </w:r>
      <w:r>
        <w:rPr>
          <w:rFonts w:ascii="Century Gothic" w:eastAsia="Century Gothic" w:hAnsi="Century Gothic" w:cs="Century Gothic"/>
          <w:sz w:val="24"/>
          <w:szCs w:val="24"/>
        </w:rPr>
        <w:lastRenderedPageBreak/>
        <w:t>potência, pois sabemos que a máxima transferência de potência irá oco</w:t>
      </w:r>
      <w:r>
        <w:rPr>
          <w:rFonts w:ascii="Century Gothic" w:eastAsia="Century Gothic" w:hAnsi="Century Gothic" w:cs="Century Gothic"/>
          <w:sz w:val="24"/>
          <w:szCs w:val="24"/>
        </w:rPr>
        <w:t>rrer quando Rth = RL.</w:t>
      </w:r>
    </w:p>
    <w:p w:rsidR="00403565" w:rsidRDefault="00ED30A7" w:rsidP="00725A2E">
      <w:pPr>
        <w:pStyle w:val="Ttulo2"/>
        <w:rPr>
          <w:rFonts w:ascii="Century Gothic" w:eastAsia="Century Gothic" w:hAnsi="Century Gothic" w:cs="Century Gothic"/>
          <w:sz w:val="24"/>
          <w:szCs w:val="24"/>
        </w:rPr>
      </w:pPr>
      <w:bookmarkStart w:id="6" w:name="_8uawm0opfgg3" w:colFirst="0" w:colLast="0"/>
      <w:bookmarkStart w:id="7" w:name="_Toc496466867"/>
      <w:bookmarkEnd w:id="6"/>
      <w:r>
        <w:rPr>
          <w:rFonts w:ascii="Century Gothic" w:eastAsia="Century Gothic" w:hAnsi="Century Gothic" w:cs="Century Gothic"/>
          <w:sz w:val="24"/>
          <w:szCs w:val="24"/>
        </w:rPr>
        <w:t xml:space="preserve">2.2 </w:t>
      </w:r>
      <w:r>
        <w:rPr>
          <w:rFonts w:ascii="Century Gothic" w:eastAsia="Century Gothic" w:hAnsi="Century Gothic" w:cs="Century Gothic"/>
          <w:sz w:val="24"/>
          <w:szCs w:val="24"/>
        </w:rPr>
        <w:tab/>
        <w:t>Teorema de Norton</w:t>
      </w:r>
      <w:bookmarkEnd w:id="7"/>
    </w:p>
    <w:p w:rsidR="00825EE5" w:rsidRDefault="00825EE5" w:rsidP="00825EE5"/>
    <w:p w:rsidR="00825EE5" w:rsidRPr="00825EE5" w:rsidRDefault="00825EE5" w:rsidP="00825EE5"/>
    <w:p w:rsidR="00403565" w:rsidRDefault="00ED30A7" w:rsidP="00825EE5">
      <w:p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b/>
        <w:t>O teorema de Norton é similar ao teorema de Thevenin, porém em vez de utilizarmos uma fonte de tensão e uma resistência em série, utilizamos uma fonte de corrente e uma resistência em paralelo. De fato</w:t>
      </w:r>
      <w:r w:rsidR="00825EE5">
        <w:rPr>
          <w:rFonts w:ascii="Century Gothic" w:eastAsia="Century Gothic" w:hAnsi="Century Gothic" w:cs="Century Gothic"/>
          <w:sz w:val="24"/>
          <w:szCs w:val="24"/>
        </w:rPr>
        <w:t>,</w:t>
      </w:r>
      <w:r>
        <w:rPr>
          <w:rFonts w:ascii="Century Gothic" w:eastAsia="Century Gothic" w:hAnsi="Century Gothic" w:cs="Century Gothic"/>
          <w:sz w:val="24"/>
          <w:szCs w:val="24"/>
        </w:rPr>
        <w:t xml:space="preserve"> podemos </w:t>
      </w:r>
      <w:r>
        <w:rPr>
          <w:rFonts w:ascii="Century Gothic" w:eastAsia="Century Gothic" w:hAnsi="Century Gothic" w:cs="Century Gothic"/>
          <w:sz w:val="24"/>
          <w:szCs w:val="24"/>
        </w:rPr>
        <w:t xml:space="preserve">transformar o circuito equivalente de Thévenin no circuito de Norton aplicando uma simples transformação de fonte. Isso é demonstrado na </w:t>
      </w:r>
      <w:r w:rsidR="00825EE5">
        <w:rPr>
          <w:rFonts w:ascii="Century Gothic" w:eastAsia="Century Gothic" w:hAnsi="Century Gothic" w:cs="Century Gothic"/>
          <w:sz w:val="24"/>
          <w:szCs w:val="24"/>
        </w:rPr>
        <w:t>Figura 2</w:t>
      </w:r>
      <w:r>
        <w:rPr>
          <w:rFonts w:ascii="Century Gothic" w:eastAsia="Century Gothic" w:hAnsi="Century Gothic" w:cs="Century Gothic"/>
          <w:sz w:val="24"/>
          <w:szCs w:val="24"/>
        </w:rPr>
        <w:t xml:space="preserve"> abaixo</w:t>
      </w:r>
    </w:p>
    <w:p w:rsidR="00403565" w:rsidRDefault="00825EE5">
      <w:pPr>
        <w:spacing w:line="360" w:lineRule="auto"/>
        <w:rPr>
          <w:rFonts w:ascii="Century Gothic" w:eastAsia="Century Gothic" w:hAnsi="Century Gothic" w:cs="Century Gothic"/>
          <w:sz w:val="24"/>
          <w:szCs w:val="24"/>
        </w:rPr>
      </w:pPr>
      <w:r>
        <w:rPr>
          <w:noProof/>
        </w:rPr>
        <mc:AlternateContent>
          <mc:Choice Requires="wps">
            <w:drawing>
              <wp:anchor distT="0" distB="0" distL="114300" distR="114300" simplePos="0" relativeHeight="251664896" behindDoc="0" locked="0" layoutInCell="1" allowOverlap="1" wp14:anchorId="24CD2C47" wp14:editId="6E287103">
                <wp:simplePos x="0" y="0"/>
                <wp:positionH relativeFrom="column">
                  <wp:posOffset>1501775</wp:posOffset>
                </wp:positionH>
                <wp:positionV relativeFrom="paragraph">
                  <wp:posOffset>2155190</wp:posOffset>
                </wp:positionV>
                <wp:extent cx="2390775" cy="635"/>
                <wp:effectExtent l="0" t="0" r="0" b="0"/>
                <wp:wrapTopAndBottom/>
                <wp:docPr id="9" name="Caixa de Texto 9"/>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rsidR="00825EE5" w:rsidRPr="00825EE5" w:rsidRDefault="00825EE5" w:rsidP="00825EE5">
                            <w:pPr>
                              <w:pStyle w:val="Legenda"/>
                              <w:jc w:val="center"/>
                              <w:rPr>
                                <w:rFonts w:ascii="Century Gothic" w:eastAsia="Century Gothic" w:hAnsi="Century Gothic" w:cs="Century Gothic"/>
                                <w:noProof/>
                                <w:color w:val="auto"/>
                                <w:sz w:val="32"/>
                                <w:szCs w:val="24"/>
                              </w:rPr>
                            </w:pPr>
                            <w:bookmarkStart w:id="8" w:name="_Toc496466881"/>
                            <w:r w:rsidRPr="00825EE5">
                              <w:rPr>
                                <w:color w:val="auto"/>
                                <w:sz w:val="22"/>
                              </w:rPr>
                              <w:t xml:space="preserve">Figura </w:t>
                            </w:r>
                            <w:r w:rsidRPr="00825EE5">
                              <w:rPr>
                                <w:color w:val="auto"/>
                                <w:sz w:val="22"/>
                              </w:rPr>
                              <w:fldChar w:fldCharType="begin"/>
                            </w:r>
                            <w:r w:rsidRPr="00825EE5">
                              <w:rPr>
                                <w:color w:val="auto"/>
                                <w:sz w:val="22"/>
                              </w:rPr>
                              <w:instrText xml:space="preserve"> SEQ Figura \* ARABIC </w:instrText>
                            </w:r>
                            <w:r w:rsidRPr="00825EE5">
                              <w:rPr>
                                <w:color w:val="auto"/>
                                <w:sz w:val="22"/>
                              </w:rPr>
                              <w:fldChar w:fldCharType="separate"/>
                            </w:r>
                            <w:r w:rsidR="00241261">
                              <w:rPr>
                                <w:noProof/>
                                <w:color w:val="auto"/>
                                <w:sz w:val="22"/>
                              </w:rPr>
                              <w:t>2</w:t>
                            </w:r>
                            <w:r w:rsidRPr="00825EE5">
                              <w:rPr>
                                <w:color w:val="auto"/>
                                <w:sz w:val="22"/>
                              </w:rPr>
                              <w:fldChar w:fldCharType="end"/>
                            </w:r>
                            <w:r w:rsidRPr="00825EE5">
                              <w:rPr>
                                <w:color w:val="auto"/>
                                <w:sz w:val="22"/>
                              </w:rPr>
                              <w:t xml:space="preserve"> - Circuito Equivalente de Norton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D2C47" id="Caixa de Texto 9" o:spid="_x0000_s1028" type="#_x0000_t202" style="position:absolute;margin-left:118.25pt;margin-top:169.7pt;width:188.2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" stroked="f">
                <v:textbox style="mso-fit-shape-to-text:t" inset="0,0,0,0">
                  <w:txbxContent>
                    <w:p w:rsidR="00825EE5" w:rsidRPr="00825EE5" w:rsidRDefault="00825EE5" w:rsidP="00825EE5">
                      <w:pPr>
                        <w:pStyle w:val="Legenda"/>
                        <w:jc w:val="center"/>
                        <w:rPr>
                          <w:rFonts w:ascii="Century Gothic" w:eastAsia="Century Gothic" w:hAnsi="Century Gothic" w:cs="Century Gothic"/>
                          <w:noProof/>
                          <w:color w:val="auto"/>
                          <w:sz w:val="32"/>
                          <w:szCs w:val="24"/>
                        </w:rPr>
                      </w:pPr>
                      <w:bookmarkStart w:id="9" w:name="_Toc496466881"/>
                      <w:r w:rsidRPr="00825EE5">
                        <w:rPr>
                          <w:color w:val="auto"/>
                          <w:sz w:val="22"/>
                        </w:rPr>
                        <w:t xml:space="preserve">Figura </w:t>
                      </w:r>
                      <w:r w:rsidRPr="00825EE5">
                        <w:rPr>
                          <w:color w:val="auto"/>
                          <w:sz w:val="22"/>
                        </w:rPr>
                        <w:fldChar w:fldCharType="begin"/>
                      </w:r>
                      <w:r w:rsidRPr="00825EE5">
                        <w:rPr>
                          <w:color w:val="auto"/>
                          <w:sz w:val="22"/>
                        </w:rPr>
                        <w:instrText xml:space="preserve"> SEQ Figura \* ARABIC </w:instrText>
                      </w:r>
                      <w:r w:rsidRPr="00825EE5">
                        <w:rPr>
                          <w:color w:val="auto"/>
                          <w:sz w:val="22"/>
                        </w:rPr>
                        <w:fldChar w:fldCharType="separate"/>
                      </w:r>
                      <w:r w:rsidR="00241261">
                        <w:rPr>
                          <w:noProof/>
                          <w:color w:val="auto"/>
                          <w:sz w:val="22"/>
                        </w:rPr>
                        <w:t>2</w:t>
                      </w:r>
                      <w:r w:rsidRPr="00825EE5">
                        <w:rPr>
                          <w:color w:val="auto"/>
                          <w:sz w:val="22"/>
                        </w:rPr>
                        <w:fldChar w:fldCharType="end"/>
                      </w:r>
                      <w:r w:rsidRPr="00825EE5">
                        <w:rPr>
                          <w:color w:val="auto"/>
                          <w:sz w:val="22"/>
                        </w:rPr>
                        <w:t xml:space="preserve"> - Circuito Equivalente de Norton</w:t>
                      </w:r>
                      <w:bookmarkEnd w:id="9"/>
                    </w:p>
                  </w:txbxContent>
                </v:textbox>
                <w10:wrap type="topAndBottom"/>
              </v:shape>
            </w:pict>
          </mc:Fallback>
        </mc:AlternateContent>
      </w:r>
      <w:r>
        <w:rPr>
          <w:rFonts w:ascii="Century Gothic" w:eastAsia="Century Gothic" w:hAnsi="Century Gothic" w:cs="Century Gothic"/>
          <w:noProof/>
          <w:sz w:val="24"/>
          <w:szCs w:val="24"/>
        </w:rPr>
        <w:drawing>
          <wp:anchor distT="0" distB="0" distL="114300" distR="114300" simplePos="0" relativeHeight="251658752" behindDoc="0" locked="0" layoutInCell="1" allowOverlap="1" wp14:anchorId="20847C66" wp14:editId="15A515B9">
            <wp:simplePos x="0" y="0"/>
            <wp:positionH relativeFrom="column">
              <wp:posOffset>1501775</wp:posOffset>
            </wp:positionH>
            <wp:positionV relativeFrom="paragraph">
              <wp:posOffset>535940</wp:posOffset>
            </wp:positionV>
            <wp:extent cx="2390775" cy="1562100"/>
            <wp:effectExtent l="0" t="0" r="9525" b="0"/>
            <wp:wrapTopAndBottom/>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390775" cy="1562100"/>
                    </a:xfrm>
                    <a:prstGeom prst="rect">
                      <a:avLst/>
                    </a:prstGeom>
                    <a:ln/>
                  </pic:spPr>
                </pic:pic>
              </a:graphicData>
            </a:graphic>
            <wp14:sizeRelH relativeFrom="margin">
              <wp14:pctWidth>0</wp14:pctWidth>
            </wp14:sizeRelH>
            <wp14:sizeRelV relativeFrom="margin">
              <wp14:pctHeight>0</wp14:pctHeight>
            </wp14:sizeRelV>
          </wp:anchor>
        </w:drawing>
      </w:r>
      <w:r w:rsidR="00ED30A7">
        <w:rPr>
          <w:rFonts w:ascii="Century Gothic" w:eastAsia="Century Gothic" w:hAnsi="Century Gothic" w:cs="Century Gothic"/>
          <w:sz w:val="24"/>
          <w:szCs w:val="24"/>
        </w:rPr>
        <w:tab/>
        <w:t xml:space="preserve">Dessa maneira, fica claro também que </w:t>
      </w:r>
      <m:oMath>
        <m:sSub>
          <m:sSubPr>
            <m:ctrlPr>
              <w:rPr>
                <w:rFonts w:ascii="Century Gothic" w:eastAsia="Century Gothic" w:hAnsi="Century Gothic" w:cs="Century Gothic"/>
                <w:sz w:val="24"/>
                <w:szCs w:val="24"/>
              </w:rPr>
            </m:ctrlPr>
          </m:sSubPr>
          <m:e>
            <m:r>
              <w:rPr>
                <w:rFonts w:ascii="Cambria Math" w:eastAsia="Century Gothic" w:hAnsi="Cambria Math" w:cs="Century Gothic"/>
                <w:sz w:val="24"/>
                <w:szCs w:val="24"/>
              </w:rPr>
              <m:t>R</m:t>
            </m:r>
          </m:e>
          <m:sub>
            <m:r>
              <w:rPr>
                <w:rFonts w:ascii="Cambria Math" w:eastAsia="Century Gothic" w:hAnsi="Century Gothic" w:cs="Century Gothic"/>
                <w:sz w:val="24"/>
                <w:szCs w:val="24"/>
              </w:rPr>
              <m:t>No</m:t>
            </m:r>
          </m:sub>
        </m:sSub>
        <m:r>
          <w:rPr>
            <w:rFonts w:ascii="Century Gothic" w:eastAsia="Century Gothic" w:hAnsi="Century Gothic" w:cs="Century Gothic"/>
            <w:sz w:val="24"/>
            <w:szCs w:val="24"/>
          </w:rPr>
          <m:t>=</m:t>
        </m:r>
        <m:sSub>
          <m:sSubPr>
            <m:ctrlPr>
              <w:rPr>
                <w:rFonts w:ascii="Century Gothic" w:eastAsia="Century Gothic" w:hAnsi="Century Gothic" w:cs="Century Gothic"/>
                <w:sz w:val="24"/>
                <w:szCs w:val="24"/>
              </w:rPr>
            </m:ctrlPr>
          </m:sSubPr>
          <m:e>
            <m:r>
              <w:rPr>
                <w:rFonts w:ascii="Cambria Math" w:eastAsia="Century Gothic" w:hAnsi="Century Gothic" w:cs="Century Gothic"/>
                <w:sz w:val="24"/>
                <w:szCs w:val="24"/>
              </w:rPr>
              <m:t>R</m:t>
            </m:r>
          </m:e>
          <m:sub>
            <m:r>
              <w:rPr>
                <w:rFonts w:ascii="Cambria Math" w:eastAsia="Century Gothic" w:hAnsi="Century Gothic" w:cs="Century Gothic"/>
                <w:sz w:val="24"/>
                <w:szCs w:val="24"/>
              </w:rPr>
              <m:t>TH</m:t>
            </m:r>
          </m:sub>
        </m:sSub>
      </m:oMath>
      <w:r w:rsidR="00ED30A7">
        <w:rPr>
          <w:rFonts w:ascii="Century Gothic" w:eastAsia="Century Gothic" w:hAnsi="Century Gothic" w:cs="Century Gothic"/>
          <w:sz w:val="24"/>
          <w:szCs w:val="24"/>
        </w:rPr>
        <w:t>.</w:t>
      </w:r>
    </w:p>
    <w:p w:rsidR="00403565" w:rsidRDefault="00ED30A7" w:rsidP="00725A2E">
      <w:pPr>
        <w:pStyle w:val="Ttulo2"/>
        <w:rPr>
          <w:rFonts w:ascii="Century Gothic" w:eastAsia="Century Gothic" w:hAnsi="Century Gothic" w:cs="Century Gothic"/>
          <w:sz w:val="24"/>
          <w:szCs w:val="24"/>
        </w:rPr>
      </w:pPr>
      <w:bookmarkStart w:id="10" w:name="_v0znavatwqmd" w:colFirst="0" w:colLast="0"/>
      <w:bookmarkStart w:id="11" w:name="_Toc496466868"/>
      <w:bookmarkEnd w:id="10"/>
      <w:r>
        <w:rPr>
          <w:rFonts w:ascii="Century Gothic" w:eastAsia="Century Gothic" w:hAnsi="Century Gothic" w:cs="Century Gothic"/>
          <w:sz w:val="24"/>
          <w:szCs w:val="24"/>
        </w:rPr>
        <w:t>2.3</w:t>
      </w:r>
      <w:r>
        <w:rPr>
          <w:rFonts w:ascii="Century Gothic" w:eastAsia="Century Gothic" w:hAnsi="Century Gothic" w:cs="Century Gothic"/>
          <w:sz w:val="24"/>
          <w:szCs w:val="24"/>
        </w:rPr>
        <w:tab/>
        <w:t xml:space="preserve"> Corrente alternada</w:t>
      </w:r>
      <w:r w:rsidR="00825EE5">
        <w:rPr>
          <w:rFonts w:ascii="Century Gothic" w:eastAsia="Century Gothic" w:hAnsi="Century Gothic" w:cs="Century Gothic"/>
          <w:sz w:val="24"/>
          <w:szCs w:val="24"/>
        </w:rPr>
        <w:t xml:space="preserve"> (CA)</w:t>
      </w:r>
      <w:bookmarkEnd w:id="11"/>
    </w:p>
    <w:p w:rsidR="00825EE5" w:rsidRPr="00825EE5" w:rsidRDefault="00825EE5" w:rsidP="00825EE5"/>
    <w:p w:rsidR="00825EE5" w:rsidRDefault="00ED30A7" w:rsidP="00825EE5">
      <w:p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b/>
      </w:r>
      <w:r>
        <w:rPr>
          <w:rFonts w:ascii="Century Gothic" w:eastAsia="Century Gothic" w:hAnsi="Century Gothic" w:cs="Century Gothic"/>
          <w:sz w:val="24"/>
          <w:szCs w:val="24"/>
        </w:rPr>
        <w:t>Os dois teoremas se generalizam para o caso de um circuito de</w:t>
      </w:r>
      <w:r w:rsidR="00825EE5">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corrente alternada com impedâncias resistivas e reativas. Assim, o teorema se aplica da mesma maneira, porém as resistências são generalizadas para impedâncias.</w:t>
      </w:r>
    </w:p>
    <w:p w:rsidR="00403565" w:rsidRPr="00825EE5" w:rsidRDefault="00825EE5" w:rsidP="00825EE5">
      <w:pPr>
        <w:rPr>
          <w:rFonts w:ascii="Century Gothic" w:eastAsia="Century Gothic" w:hAnsi="Century Gothic" w:cs="Century Gothic"/>
          <w:sz w:val="24"/>
          <w:szCs w:val="24"/>
        </w:rPr>
      </w:pPr>
      <w:r>
        <w:rPr>
          <w:rFonts w:ascii="Century Gothic" w:eastAsia="Century Gothic" w:hAnsi="Century Gothic" w:cs="Century Gothic"/>
          <w:sz w:val="24"/>
          <w:szCs w:val="24"/>
        </w:rPr>
        <w:br w:type="page"/>
      </w:r>
    </w:p>
    <w:p w:rsidR="00403565" w:rsidRDefault="00725A2E" w:rsidP="00725A2E">
      <w:pPr>
        <w:pStyle w:val="Ttulo1"/>
        <w:numPr>
          <w:ilvl w:val="0"/>
          <w:numId w:val="3"/>
        </w:numPr>
        <w:rPr>
          <w:rFonts w:ascii="Century Gothic" w:eastAsia="Century Gothic" w:hAnsi="Century Gothic" w:cs="Century Gothic"/>
        </w:rPr>
      </w:pPr>
      <w:bookmarkStart w:id="12" w:name="_j7ckywasektp" w:colFirst="0" w:colLast="0"/>
      <w:bookmarkStart w:id="13" w:name="_Toc496466869"/>
      <w:bookmarkEnd w:id="12"/>
      <w:r>
        <w:rPr>
          <w:rFonts w:ascii="Century Gothic" w:eastAsia="Century Gothic" w:hAnsi="Century Gothic" w:cs="Century Gothic"/>
        </w:rPr>
        <w:lastRenderedPageBreak/>
        <w:t>RESULTADOS DE LABORATÓRIO</w:t>
      </w:r>
      <w:bookmarkEnd w:id="13"/>
    </w:p>
    <w:p w:rsidR="00825EE5" w:rsidRPr="00825EE5" w:rsidRDefault="00825EE5" w:rsidP="00825EE5"/>
    <w:p w:rsidR="00403565" w:rsidRDefault="00ED30A7">
      <w:pPr>
        <w:pStyle w:val="Ttulo2"/>
        <w:numPr>
          <w:ilvl w:val="1"/>
          <w:numId w:val="1"/>
        </w:numPr>
      </w:pPr>
      <w:bookmarkStart w:id="14" w:name="_Toc496466870"/>
      <w:r>
        <w:rPr>
          <w:rFonts w:ascii="Century Gothic" w:eastAsia="Century Gothic" w:hAnsi="Century Gothic" w:cs="Century Gothic"/>
          <w:b/>
          <w:sz w:val="24"/>
          <w:szCs w:val="24"/>
        </w:rPr>
        <w:t>Materiais e Métodos</w:t>
      </w:r>
      <w:bookmarkEnd w:id="14"/>
    </w:p>
    <w:p w:rsidR="00403565" w:rsidRDefault="00403565">
      <w:pPr>
        <w:spacing w:line="360" w:lineRule="auto"/>
        <w:ind w:firstLine="720"/>
        <w:jc w:val="both"/>
        <w:rPr>
          <w:rFonts w:ascii="Century Gothic" w:eastAsia="Century Gothic" w:hAnsi="Century Gothic" w:cs="Century Gothic"/>
          <w:sz w:val="24"/>
          <w:szCs w:val="24"/>
        </w:rPr>
      </w:pPr>
    </w:p>
    <w:p w:rsidR="00403565" w:rsidRDefault="00ED30A7">
      <w:pPr>
        <w:spacing w:line="360" w:lineRule="auto"/>
        <w:ind w:firstLine="720"/>
        <w:jc w:val="both"/>
        <w:rPr>
          <w:rFonts w:ascii="Century Gothic" w:eastAsia="Century Gothic" w:hAnsi="Century Gothic" w:cs="Century Gothic"/>
          <w:sz w:val="24"/>
          <w:szCs w:val="24"/>
        </w:rPr>
      </w:pPr>
      <w:r>
        <w:rPr>
          <w:rFonts w:ascii="Century Gothic" w:eastAsia="Century Gothic" w:hAnsi="Century Gothic" w:cs="Century Gothic"/>
          <w:sz w:val="24"/>
          <w:szCs w:val="24"/>
        </w:rPr>
        <w:t>Para obter os resultados de laboratório, foram utilizados os seguintes instrumentos de medição: Multímetro Digital (marca Minipa, modelo ET-2082C), além de demais materiais auxiliares como matriz de contato, jumpers (conectores),</w:t>
      </w: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resis</w:t>
      </w:r>
      <w:r>
        <w:rPr>
          <w:rFonts w:ascii="Century Gothic" w:eastAsia="Century Gothic" w:hAnsi="Century Gothic" w:cs="Century Gothic"/>
          <w:sz w:val="24"/>
          <w:szCs w:val="24"/>
        </w:rPr>
        <w:t xml:space="preserve">tores de valores comerciais e precisão 5%, capacitor de </w:t>
      </w:r>
      <w:r>
        <w:rPr>
          <w:rFonts w:ascii="Century Gothic" w:eastAsia="Century Gothic" w:hAnsi="Century Gothic" w:cs="Century Gothic"/>
          <w:sz w:val="24"/>
          <w:szCs w:val="24"/>
        </w:rPr>
        <w:t>eletrolítico de 2,2u</w:t>
      </w:r>
      <w:r>
        <w:rPr>
          <w:rFonts w:ascii="Century Gothic" w:eastAsia="Century Gothic" w:hAnsi="Century Gothic" w:cs="Century Gothic"/>
          <w:sz w:val="24"/>
          <w:szCs w:val="24"/>
        </w:rPr>
        <w:t>F, indutor de 100mH, gerador de sinais e osciloscópio.</w:t>
      </w:r>
    </w:p>
    <w:p w:rsidR="00403565" w:rsidRDefault="00ED30A7">
      <w:pPr>
        <w:spacing w:line="360" w:lineRule="auto"/>
        <w:ind w:firstLine="720"/>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Avaliou-se o estado de </w:t>
      </w:r>
      <w:r>
        <w:rPr>
          <w:rFonts w:ascii="Century Gothic" w:eastAsia="Century Gothic" w:hAnsi="Century Gothic" w:cs="Century Gothic"/>
          <w:sz w:val="24"/>
          <w:szCs w:val="24"/>
        </w:rPr>
        <w:t>conservação</w:t>
      </w:r>
      <w:r>
        <w:rPr>
          <w:rFonts w:ascii="Century Gothic" w:eastAsia="Century Gothic" w:hAnsi="Century Gothic" w:cs="Century Gothic"/>
          <w:sz w:val="24"/>
          <w:szCs w:val="24"/>
        </w:rPr>
        <w:t xml:space="preserve"> dos instrumentos e nenhum deles apresentou dano aparente ou qualquer falha mecânica/eletrô</w:t>
      </w:r>
      <w:r>
        <w:rPr>
          <w:rFonts w:ascii="Century Gothic" w:eastAsia="Century Gothic" w:hAnsi="Century Gothic" w:cs="Century Gothic"/>
          <w:sz w:val="24"/>
          <w:szCs w:val="24"/>
        </w:rPr>
        <w:t>nica de modo que comprometesse significativamente os procedimentos de laboratório.</w:t>
      </w:r>
    </w:p>
    <w:p w:rsidR="00403565" w:rsidRDefault="00ED30A7">
      <w:pPr>
        <w:spacing w:line="360" w:lineRule="auto"/>
        <w:ind w:firstLine="720"/>
        <w:jc w:val="both"/>
        <w:rPr>
          <w:rFonts w:ascii="Century Gothic" w:eastAsia="Century Gothic" w:hAnsi="Century Gothic" w:cs="Century Gothic"/>
          <w:sz w:val="24"/>
          <w:szCs w:val="24"/>
        </w:rPr>
      </w:pPr>
      <w:r>
        <w:rPr>
          <w:rFonts w:ascii="Century Gothic" w:eastAsia="Century Gothic" w:hAnsi="Century Gothic" w:cs="Century Gothic"/>
          <w:sz w:val="24"/>
          <w:szCs w:val="24"/>
        </w:rPr>
        <w:t>Para comprovar os teoremas, foram utilizados dois circuitos, um em corrente contínua e outro em corrente alternada. Assim, foram feitos os cálculos teóricos e medições neces</w:t>
      </w:r>
      <w:r>
        <w:rPr>
          <w:rFonts w:ascii="Century Gothic" w:eastAsia="Century Gothic" w:hAnsi="Century Gothic" w:cs="Century Gothic"/>
          <w:sz w:val="24"/>
          <w:szCs w:val="24"/>
        </w:rPr>
        <w:t>sárias de cada circuito.</w:t>
      </w:r>
    </w:p>
    <w:p w:rsidR="00403565" w:rsidRDefault="00ED30A7">
      <w:pPr>
        <w:pStyle w:val="Ttulo2"/>
        <w:numPr>
          <w:ilvl w:val="1"/>
          <w:numId w:val="1"/>
        </w:numPr>
        <w:rPr>
          <w:rFonts w:ascii="Century Gothic" w:eastAsia="Century Gothic" w:hAnsi="Century Gothic" w:cs="Century Gothic"/>
          <w:b/>
          <w:sz w:val="24"/>
          <w:szCs w:val="24"/>
        </w:rPr>
      </w:pPr>
      <w:bookmarkStart w:id="15" w:name="_Toc496466871"/>
      <w:r>
        <w:rPr>
          <w:rFonts w:ascii="Century Gothic" w:eastAsia="Century Gothic" w:hAnsi="Century Gothic" w:cs="Century Gothic"/>
          <w:b/>
          <w:sz w:val="24"/>
          <w:szCs w:val="24"/>
        </w:rPr>
        <w:t>Circuito em corrente contínua</w:t>
      </w:r>
      <w:r w:rsidR="00825EE5">
        <w:rPr>
          <w:rFonts w:ascii="Century Gothic" w:eastAsia="Century Gothic" w:hAnsi="Century Gothic" w:cs="Century Gothic"/>
          <w:b/>
          <w:sz w:val="24"/>
          <w:szCs w:val="24"/>
        </w:rPr>
        <w:t xml:space="preserve"> (CC)</w:t>
      </w:r>
      <w:bookmarkEnd w:id="15"/>
    </w:p>
    <w:p w:rsidR="00825EE5" w:rsidRPr="00825EE5" w:rsidRDefault="00825EE5" w:rsidP="00825EE5"/>
    <w:p w:rsidR="00403565" w:rsidRDefault="00ED30A7">
      <w:pPr>
        <w:spacing w:line="360" w:lineRule="auto"/>
        <w:ind w:firstLine="720"/>
        <w:jc w:val="both"/>
        <w:rPr>
          <w:rFonts w:ascii="Century Gothic" w:eastAsia="Century Gothic" w:hAnsi="Century Gothic" w:cs="Century Gothic"/>
          <w:sz w:val="24"/>
          <w:szCs w:val="24"/>
        </w:rPr>
      </w:pPr>
      <w:r>
        <w:rPr>
          <w:rFonts w:ascii="Century Gothic" w:eastAsia="Century Gothic" w:hAnsi="Century Gothic" w:cs="Century Gothic"/>
          <w:sz w:val="24"/>
          <w:szCs w:val="24"/>
        </w:rPr>
        <w:t>O seguinte circuito foi utilizado para os cálculos e medições:</w:t>
      </w:r>
    </w:p>
    <w:p w:rsidR="00825EE5" w:rsidRDefault="00ED30A7" w:rsidP="00825EE5">
      <w:pPr>
        <w:keepNext/>
        <w:spacing w:line="360" w:lineRule="auto"/>
        <w:jc w:val="center"/>
      </w:pPr>
      <w:r>
        <w:rPr>
          <w:rFonts w:ascii="Century Gothic" w:eastAsia="Century Gothic" w:hAnsi="Century Gothic" w:cs="Century Gothic"/>
          <w:noProof/>
          <w:sz w:val="24"/>
          <w:szCs w:val="24"/>
        </w:rPr>
        <w:drawing>
          <wp:inline distT="114300" distB="114300" distL="114300" distR="114300" wp14:anchorId="793F0450" wp14:editId="0195746A">
            <wp:extent cx="4657216" cy="2039937"/>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657216" cy="2039937"/>
                    </a:xfrm>
                    <a:prstGeom prst="rect">
                      <a:avLst/>
                    </a:prstGeom>
                    <a:ln/>
                  </pic:spPr>
                </pic:pic>
              </a:graphicData>
            </a:graphic>
          </wp:inline>
        </w:drawing>
      </w:r>
    </w:p>
    <w:p w:rsidR="00403565" w:rsidRPr="00825EE5" w:rsidRDefault="00825EE5" w:rsidP="00825EE5">
      <w:pPr>
        <w:pStyle w:val="Legenda"/>
        <w:jc w:val="center"/>
        <w:rPr>
          <w:rFonts w:ascii="Century Gothic" w:eastAsia="Century Gothic" w:hAnsi="Century Gothic" w:cs="Century Gothic"/>
          <w:color w:val="auto"/>
          <w:sz w:val="32"/>
          <w:szCs w:val="24"/>
        </w:rPr>
      </w:pPr>
      <w:bookmarkStart w:id="16" w:name="_Toc496466882"/>
      <w:r w:rsidRPr="00825EE5">
        <w:rPr>
          <w:color w:val="auto"/>
          <w:sz w:val="22"/>
        </w:rPr>
        <w:t xml:space="preserve">Figura </w:t>
      </w:r>
      <w:r w:rsidRPr="00825EE5">
        <w:rPr>
          <w:color w:val="auto"/>
          <w:sz w:val="22"/>
        </w:rPr>
        <w:fldChar w:fldCharType="begin"/>
      </w:r>
      <w:r w:rsidRPr="00825EE5">
        <w:rPr>
          <w:color w:val="auto"/>
          <w:sz w:val="22"/>
        </w:rPr>
        <w:instrText xml:space="preserve"> SEQ Figura \* ARABIC </w:instrText>
      </w:r>
      <w:r w:rsidRPr="00825EE5">
        <w:rPr>
          <w:color w:val="auto"/>
          <w:sz w:val="22"/>
        </w:rPr>
        <w:fldChar w:fldCharType="separate"/>
      </w:r>
      <w:r w:rsidR="00241261">
        <w:rPr>
          <w:noProof/>
          <w:color w:val="auto"/>
          <w:sz w:val="22"/>
        </w:rPr>
        <w:t>3</w:t>
      </w:r>
      <w:r w:rsidRPr="00825EE5">
        <w:rPr>
          <w:color w:val="auto"/>
          <w:sz w:val="22"/>
        </w:rPr>
        <w:fldChar w:fldCharType="end"/>
      </w:r>
      <w:r w:rsidRPr="00825EE5">
        <w:rPr>
          <w:color w:val="auto"/>
          <w:sz w:val="22"/>
        </w:rPr>
        <w:t xml:space="preserve"> - Circuito CC analisado</w:t>
      </w:r>
      <w:bookmarkEnd w:id="16"/>
    </w:p>
    <w:p w:rsidR="00403565" w:rsidRDefault="00ED30A7">
      <w:p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ab/>
        <w:t xml:space="preserve">Vamos fazer os cálculos e após isso iremos comparar com as medições feitas. Curto-circuitando a fonte e calculando a resistência entre </w:t>
      </w:r>
      <w:r>
        <w:rPr>
          <w:rFonts w:ascii="Century Gothic" w:eastAsia="Century Gothic" w:hAnsi="Century Gothic" w:cs="Century Gothic"/>
          <w:sz w:val="24"/>
          <w:szCs w:val="24"/>
        </w:rPr>
        <w:t>os terminais a e b:</w:t>
      </w:r>
    </w:p>
    <w:p w:rsidR="00403565" w:rsidRPr="00825EE5" w:rsidRDefault="00ED30A7">
      <w:pPr>
        <w:spacing w:line="360" w:lineRule="auto"/>
        <w:jc w:val="both"/>
        <w:rPr>
          <w:rFonts w:ascii="Century Gothic" w:eastAsia="Century Gothic" w:hAnsi="Century Gothic" w:cs="Century Gothic"/>
          <w:sz w:val="24"/>
          <w:szCs w:val="24"/>
          <w:lang w:val="en-US"/>
        </w:rPr>
      </w:pPr>
      <w:r>
        <w:rPr>
          <w:rFonts w:ascii="Century Gothic" w:eastAsia="Century Gothic" w:hAnsi="Century Gothic" w:cs="Century Gothic"/>
          <w:sz w:val="24"/>
          <w:szCs w:val="24"/>
        </w:rPr>
        <w:tab/>
      </w:r>
      <m:oMath>
        <m:r>
          <w:rPr>
            <w:rFonts w:ascii="Cambria Math" w:eastAsia="Century Gothic" w:hAnsi="Cambria Math" w:cs="Century Gothic"/>
            <w:sz w:val="24"/>
            <w:szCs w:val="24"/>
          </w:rPr>
          <m:t>Req</m:t>
        </m:r>
        <m:r>
          <w:rPr>
            <w:rFonts w:ascii="Century Gothic" w:eastAsia="Century Gothic" w:hAnsi="Century Gothic" w:cs="Century Gothic"/>
            <w:sz w:val="24"/>
            <w:szCs w:val="24"/>
            <w:lang w:val="en-US"/>
          </w:rPr>
          <m:t xml:space="preserve"> = (10</m:t>
        </m:r>
        <m:r>
          <w:rPr>
            <w:rFonts w:ascii="Cambria Math" w:eastAsia="Century Gothic" w:hAnsi="Century Gothic" w:cs="Century Gothic"/>
            <w:sz w:val="24"/>
            <w:szCs w:val="24"/>
            <w:lang w:val="en-US"/>
          </w:rPr>
          <m:t xml:space="preserve">k </m:t>
        </m:r>
        <m:r>
          <w:rPr>
            <w:rFonts w:ascii="Century Gothic" w:eastAsia="Century Gothic" w:hAnsi="Century Gothic" w:cs="Century Gothic"/>
            <w:sz w:val="24"/>
            <w:szCs w:val="24"/>
            <w:lang w:val="en-US"/>
          </w:rPr>
          <m:t>|| 10</m:t>
        </m:r>
        <m:r>
          <w:rPr>
            <w:rFonts w:ascii="Cambria Math" w:eastAsia="Century Gothic" w:hAnsi="Century Gothic" w:cs="Century Gothic"/>
            <w:sz w:val="24"/>
            <w:szCs w:val="24"/>
            <w:lang w:val="en-US"/>
          </w:rPr>
          <m:t>k</m:t>
        </m:r>
        <m:r>
          <w:rPr>
            <w:rFonts w:ascii="Century Gothic" w:eastAsia="Century Gothic" w:hAnsi="Century Gothic" w:cs="Century Gothic"/>
            <w:sz w:val="24"/>
            <w:szCs w:val="24"/>
            <w:lang w:val="en-US"/>
          </w:rPr>
          <m:t xml:space="preserve"> || (12</m:t>
        </m:r>
        <m:r>
          <w:rPr>
            <w:rFonts w:ascii="Cambria Math" w:eastAsia="Century Gothic" w:hAnsi="Cambria Math" w:cs="Century Gothic"/>
            <w:sz w:val="24"/>
            <w:szCs w:val="24"/>
          </w:rPr>
          <m:t>k</m:t>
        </m:r>
        <m:r>
          <w:rPr>
            <w:rFonts w:ascii="Century Gothic" w:eastAsia="Century Gothic" w:hAnsi="Century Gothic" w:cs="Century Gothic"/>
            <w:sz w:val="24"/>
            <w:szCs w:val="24"/>
            <w:lang w:val="en-US"/>
          </w:rPr>
          <m:t xml:space="preserve"> + 15</m:t>
        </m:r>
        <m:r>
          <w:rPr>
            <w:rFonts w:ascii="Cambria Math" w:eastAsia="Century Gothic" w:hAnsi="Cambria Math" w:cs="Century Gothic"/>
            <w:sz w:val="24"/>
            <w:szCs w:val="24"/>
          </w:rPr>
          <m:t>k</m:t>
        </m:r>
        <m:r>
          <w:rPr>
            <w:rFonts w:ascii="Century Gothic" w:eastAsia="Century Gothic" w:hAnsi="Century Gothic" w:cs="Century Gothic"/>
            <w:sz w:val="24"/>
            <w:szCs w:val="24"/>
            <w:lang w:val="en-US"/>
          </w:rPr>
          <m:t>)) + (12</m:t>
        </m:r>
        <m:r>
          <w:rPr>
            <w:rFonts w:ascii="Cambria Math" w:eastAsia="Century Gothic" w:hAnsi="Cambria Math" w:cs="Century Gothic"/>
            <w:sz w:val="24"/>
            <w:szCs w:val="24"/>
          </w:rPr>
          <m:t>k</m:t>
        </m:r>
        <m:r>
          <w:rPr>
            <w:rFonts w:ascii="Century Gothic" w:eastAsia="Century Gothic" w:hAnsi="Century Gothic" w:cs="Century Gothic"/>
            <w:sz w:val="24"/>
            <w:szCs w:val="24"/>
            <w:lang w:val="en-US"/>
          </w:rPr>
          <m:t xml:space="preserve"> || 10</m:t>
        </m:r>
        <m:r>
          <w:rPr>
            <w:rFonts w:ascii="Cambria Math" w:eastAsia="Century Gothic" w:hAnsi="Cambria Math" w:cs="Century Gothic"/>
            <w:sz w:val="24"/>
            <w:szCs w:val="24"/>
          </w:rPr>
          <m:t>k</m:t>
        </m:r>
        <m:r>
          <w:rPr>
            <w:rFonts w:ascii="Century Gothic" w:eastAsia="Century Gothic" w:hAnsi="Century Gothic" w:cs="Century Gothic"/>
            <w:sz w:val="24"/>
            <w:szCs w:val="24"/>
            <w:lang w:val="en-US"/>
          </w:rPr>
          <m:t xml:space="preserve"> || 12</m:t>
        </m:r>
        <m:r>
          <w:rPr>
            <w:rFonts w:ascii="Cambria Math" w:eastAsia="Century Gothic" w:hAnsi="Cambria Math" w:cs="Century Gothic"/>
            <w:sz w:val="24"/>
            <w:szCs w:val="24"/>
          </w:rPr>
          <m:t>k</m:t>
        </m:r>
        <m:r>
          <w:rPr>
            <w:rFonts w:ascii="Century Gothic" w:eastAsia="Century Gothic" w:hAnsi="Century Gothic" w:cs="Century Gothic"/>
            <w:sz w:val="24"/>
            <w:szCs w:val="24"/>
            <w:lang w:val="en-US"/>
          </w:rPr>
          <m:t>) = 7,97</m:t>
        </m:r>
        <m:r>
          <w:rPr>
            <w:rFonts w:ascii="Cambria Math" w:eastAsia="Century Gothic" w:hAnsi="Cambria Math" w:cs="Century Gothic"/>
            <w:sz w:val="24"/>
            <w:szCs w:val="24"/>
          </w:rPr>
          <m:t>kΩ</m:t>
        </m:r>
      </m:oMath>
    </w:p>
    <w:p w:rsidR="00403565" w:rsidRDefault="00ED30A7">
      <w:pPr>
        <w:spacing w:line="240" w:lineRule="auto"/>
        <w:jc w:val="both"/>
        <w:rPr>
          <w:rFonts w:ascii="Century Gothic" w:eastAsia="Century Gothic" w:hAnsi="Century Gothic" w:cs="Century Gothic"/>
          <w:sz w:val="24"/>
          <w:szCs w:val="24"/>
        </w:rPr>
      </w:pPr>
      <w:r w:rsidRPr="00825EE5">
        <w:rPr>
          <w:rFonts w:ascii="Century Gothic" w:eastAsia="Century Gothic" w:hAnsi="Century Gothic" w:cs="Century Gothic"/>
          <w:sz w:val="24"/>
          <w:szCs w:val="24"/>
          <w:lang w:val="en-US"/>
        </w:rPr>
        <w:tab/>
      </w:r>
      <w:r>
        <w:rPr>
          <w:rFonts w:ascii="Century Gothic" w:eastAsia="Century Gothic" w:hAnsi="Century Gothic" w:cs="Century Gothic"/>
          <w:sz w:val="24"/>
          <w:szCs w:val="24"/>
        </w:rPr>
        <w:t>Agora calculando a tensão aplicada nos terminais a e b</w:t>
      </w:r>
    </w:p>
    <w:p w:rsidR="00403565" w:rsidRDefault="00ED30A7">
      <w:pPr>
        <w:spacing w:line="24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b/>
      </w:r>
      <m:oMath>
        <m:r>
          <w:rPr>
            <w:rFonts w:ascii="Cambria Math" w:eastAsia="Century Gothic" w:hAnsi="Cambria Math" w:cs="Century Gothic"/>
            <w:sz w:val="24"/>
            <w:szCs w:val="24"/>
          </w:rPr>
          <m:t>Rab</m:t>
        </m:r>
        <m:r>
          <w:rPr>
            <w:rFonts w:ascii="Century Gothic" w:eastAsia="Century Gothic" w:hAnsi="Century Gothic" w:cs="Century Gothic"/>
            <w:sz w:val="24"/>
            <w:szCs w:val="24"/>
          </w:rPr>
          <m:t xml:space="preserve"> = 0</m:t>
        </m:r>
      </m:oMath>
    </w:p>
    <w:p w:rsidR="00403565" w:rsidRPr="00825EE5" w:rsidRDefault="00825EE5">
      <w:pPr>
        <w:spacing w:line="360" w:lineRule="auto"/>
        <w:ind w:firstLine="720"/>
        <w:jc w:val="both"/>
        <w:rPr>
          <w:rFonts w:ascii="Cambria Math" w:eastAsia="Century Gothic" w:hAnsi="Cambria Math" w:cs="Century Gothic"/>
          <w:i/>
          <w:sz w:val="24"/>
          <w:szCs w:val="24"/>
        </w:rPr>
      </w:pPr>
      <m:oMathPara>
        <m:oMath>
          <m:r>
            <w:rPr>
              <w:rFonts w:ascii="Cambria Math" w:eastAsia="Century Gothic" w:hAnsi="Century Gothic" w:cs="Century Gothic"/>
              <w:sz w:val="24"/>
              <w:szCs w:val="24"/>
            </w:rPr>
            <m:t>VTH</m:t>
          </m:r>
          <m:r>
            <w:rPr>
              <w:rFonts w:ascii="Century Gothic" w:eastAsia="Century Gothic" w:hAnsi="Century Gothic" w:cs="Century Gothic"/>
              <w:sz w:val="24"/>
              <w:szCs w:val="24"/>
            </w:rPr>
            <m:t xml:space="preserve"> =</m:t>
          </m:r>
          <m:f>
            <m:fPr>
              <m:ctrlPr>
                <w:rPr>
                  <w:rFonts w:ascii="Century Gothic" w:eastAsia="Century Gothic" w:hAnsi="Century Gothic" w:cs="Century Gothic"/>
                  <w:sz w:val="24"/>
                  <w:szCs w:val="24"/>
                </w:rPr>
              </m:ctrlPr>
            </m:fPr>
            <m:num>
              <m:r>
                <w:rPr>
                  <w:rFonts w:ascii="Century Gothic" w:eastAsia="Century Gothic" w:hAnsi="Century Gothic" w:cs="Century Gothic"/>
                  <w:sz w:val="24"/>
                  <w:szCs w:val="24"/>
                </w:rPr>
                <m:t>15 * ( 10</m:t>
              </m:r>
              <m:r>
                <w:rPr>
                  <w:rFonts w:ascii="Cambria Math" w:eastAsia="Century Gothic" w:hAnsi="Century Gothic" w:cs="Century Gothic"/>
                  <w:sz w:val="24"/>
                  <w:szCs w:val="24"/>
                </w:rPr>
                <m:t>k</m:t>
              </m:r>
              <m:r>
                <w:rPr>
                  <w:rFonts w:ascii="Century Gothic" w:eastAsia="Century Gothic" w:hAnsi="Century Gothic" w:cs="Century Gothic"/>
                  <w:sz w:val="24"/>
                  <w:szCs w:val="24"/>
                </w:rPr>
                <m:t xml:space="preserve"> || (12</m:t>
              </m:r>
              <m:r>
                <w:rPr>
                  <w:rFonts w:ascii="Cambria Math" w:eastAsia="Century Gothic" w:hAnsi="Cambria Math" w:cs="Century Gothic"/>
                  <w:sz w:val="24"/>
                  <w:szCs w:val="24"/>
                </w:rPr>
                <m:t>k</m:t>
              </m:r>
              <m:r>
                <w:rPr>
                  <w:rFonts w:ascii="Century Gothic" w:eastAsia="Century Gothic" w:hAnsi="Century Gothic" w:cs="Century Gothic"/>
                  <w:sz w:val="24"/>
                  <w:szCs w:val="24"/>
                </w:rPr>
                <m:t xml:space="preserve"> + 15</m:t>
              </m:r>
              <m:r>
                <w:rPr>
                  <w:rFonts w:ascii="Cambria Math" w:eastAsia="Century Gothic" w:hAnsi="Cambria Math" w:cs="Century Gothic"/>
                  <w:sz w:val="24"/>
                  <w:szCs w:val="24"/>
                </w:rPr>
                <m:t>k</m:t>
              </m:r>
              <m:r>
                <w:rPr>
                  <w:rFonts w:ascii="Century Gothic" w:eastAsia="Century Gothic" w:hAnsi="Century Gothic" w:cs="Century Gothic"/>
                  <w:sz w:val="24"/>
                  <w:szCs w:val="24"/>
                </w:rPr>
                <m:t>))</m:t>
              </m:r>
            </m:num>
            <m:den>
              <m:r>
                <w:rPr>
                  <w:rFonts w:ascii="Century Gothic" w:eastAsia="Century Gothic" w:hAnsi="Century Gothic" w:cs="Century Gothic"/>
                  <w:sz w:val="24"/>
                  <w:szCs w:val="24"/>
                </w:rPr>
                <m:t>10</m:t>
              </m:r>
              <m:r>
                <w:rPr>
                  <w:rFonts w:ascii="Cambria Math" w:eastAsia="Century Gothic" w:hAnsi="Cambria Math" w:cs="Century Gothic"/>
                  <w:sz w:val="24"/>
                  <w:szCs w:val="24"/>
                </w:rPr>
                <m:t>k</m:t>
              </m:r>
              <m:r>
                <w:rPr>
                  <w:rFonts w:ascii="Century Gothic" w:eastAsia="Century Gothic" w:hAnsi="Century Gothic" w:cs="Century Gothic"/>
                  <w:sz w:val="24"/>
                  <w:szCs w:val="24"/>
                </w:rPr>
                <m:t>+ (10</m:t>
              </m:r>
              <m:r>
                <w:rPr>
                  <w:rFonts w:ascii="Cambria Math" w:eastAsia="Century Gothic" w:hAnsi="Cambria Math" w:cs="Century Gothic"/>
                  <w:sz w:val="24"/>
                  <w:szCs w:val="24"/>
                </w:rPr>
                <m:t>k</m:t>
              </m:r>
              <m:r>
                <w:rPr>
                  <w:rFonts w:ascii="Century Gothic" w:eastAsia="Century Gothic" w:hAnsi="Century Gothic" w:cs="Century Gothic"/>
                  <w:sz w:val="24"/>
                  <w:szCs w:val="24"/>
                </w:rPr>
                <m:t xml:space="preserve"> || (12</m:t>
              </m:r>
              <m:r>
                <w:rPr>
                  <w:rFonts w:ascii="Cambria Math" w:eastAsia="Century Gothic" w:hAnsi="Cambria Math" w:cs="Century Gothic"/>
                  <w:sz w:val="24"/>
                  <w:szCs w:val="24"/>
                </w:rPr>
                <m:t>k</m:t>
              </m:r>
              <m:r>
                <w:rPr>
                  <w:rFonts w:ascii="Century Gothic" w:eastAsia="Century Gothic" w:hAnsi="Century Gothic" w:cs="Century Gothic"/>
                  <w:sz w:val="24"/>
                  <w:szCs w:val="24"/>
                </w:rPr>
                <m:t xml:space="preserve"> + 15</m:t>
              </m:r>
              <m:r>
                <w:rPr>
                  <w:rFonts w:ascii="Cambria Math" w:eastAsia="Century Gothic" w:hAnsi="Cambria Math" w:cs="Century Gothic"/>
                  <w:sz w:val="24"/>
                  <w:szCs w:val="24"/>
                </w:rPr>
                <m:t>k</m:t>
              </m:r>
              <m:r>
                <w:rPr>
                  <w:rFonts w:ascii="Century Gothic" w:eastAsia="Century Gothic" w:hAnsi="Century Gothic" w:cs="Century Gothic"/>
                  <w:sz w:val="24"/>
                  <w:szCs w:val="24"/>
                </w:rPr>
                <m:t>))</m:t>
              </m:r>
            </m:den>
          </m:f>
          <m:r>
            <w:rPr>
              <w:rFonts w:ascii="Century Gothic" w:eastAsia="Century Gothic" w:hAnsi="Century Gothic" w:cs="Century Gothic"/>
              <w:sz w:val="24"/>
              <w:szCs w:val="24"/>
            </w:rPr>
            <m:t>=6,33</m:t>
          </m:r>
          <m:r>
            <w:rPr>
              <w:rFonts w:ascii="Cambria Math" w:eastAsia="Century Gothic" w:hAnsi="Cambria Math" w:cs="Century Gothic"/>
              <w:sz w:val="24"/>
              <w:szCs w:val="24"/>
            </w:rPr>
            <m:t>k</m:t>
          </m:r>
        </m:oMath>
      </m:oMathPara>
    </w:p>
    <w:p w:rsidR="00403565" w:rsidRDefault="00ED30A7">
      <w:p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b/>
        <w:t>Assim temos o cir</w:t>
      </w:r>
      <w:r>
        <w:rPr>
          <w:rFonts w:ascii="Century Gothic" w:eastAsia="Century Gothic" w:hAnsi="Century Gothic" w:cs="Century Gothic"/>
          <w:sz w:val="24"/>
          <w:szCs w:val="24"/>
        </w:rPr>
        <w:t>cuito equivalente de Thévenin</w:t>
      </w:r>
      <w:r w:rsidR="00825EE5">
        <w:rPr>
          <w:rFonts w:ascii="Century Gothic" w:eastAsia="Century Gothic" w:hAnsi="Century Gothic" w:cs="Century Gothic"/>
          <w:sz w:val="24"/>
          <w:szCs w:val="24"/>
        </w:rPr>
        <w:t xml:space="preserve"> pela Figura 4</w:t>
      </w:r>
      <w:r>
        <w:rPr>
          <w:rFonts w:ascii="Century Gothic" w:eastAsia="Century Gothic" w:hAnsi="Century Gothic" w:cs="Century Gothic"/>
          <w:sz w:val="24"/>
          <w:szCs w:val="24"/>
        </w:rPr>
        <w:t>:</w:t>
      </w:r>
    </w:p>
    <w:p w:rsidR="00825EE5" w:rsidRDefault="00ED30A7" w:rsidP="00825EE5">
      <w:pPr>
        <w:keepNext/>
        <w:spacing w:line="360" w:lineRule="auto"/>
        <w:jc w:val="center"/>
      </w:pPr>
      <w:r>
        <w:rPr>
          <w:rFonts w:ascii="Century Gothic" w:eastAsia="Century Gothic" w:hAnsi="Century Gothic" w:cs="Century Gothic"/>
          <w:noProof/>
          <w:sz w:val="24"/>
          <w:szCs w:val="24"/>
        </w:rPr>
        <w:drawing>
          <wp:inline distT="114300" distB="114300" distL="114300" distR="114300" wp14:anchorId="5D9FCA04" wp14:editId="5615EE8B">
            <wp:extent cx="2331429" cy="122078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l="2382" t="3586" b="6554"/>
                    <a:stretch>
                      <a:fillRect/>
                    </a:stretch>
                  </pic:blipFill>
                  <pic:spPr>
                    <a:xfrm>
                      <a:off x="0" y="0"/>
                      <a:ext cx="2331429" cy="1220787"/>
                    </a:xfrm>
                    <a:prstGeom prst="rect">
                      <a:avLst/>
                    </a:prstGeom>
                    <a:ln/>
                  </pic:spPr>
                </pic:pic>
              </a:graphicData>
            </a:graphic>
          </wp:inline>
        </w:drawing>
      </w:r>
    </w:p>
    <w:p w:rsidR="00403565" w:rsidRPr="00825EE5" w:rsidRDefault="00825EE5" w:rsidP="00825EE5">
      <w:pPr>
        <w:pStyle w:val="Legenda"/>
        <w:jc w:val="center"/>
        <w:rPr>
          <w:rFonts w:ascii="Century Gothic" w:eastAsia="Century Gothic" w:hAnsi="Century Gothic" w:cs="Century Gothic"/>
          <w:color w:val="auto"/>
          <w:sz w:val="32"/>
          <w:szCs w:val="24"/>
        </w:rPr>
      </w:pPr>
      <w:bookmarkStart w:id="17" w:name="_Toc496466883"/>
      <w:r w:rsidRPr="00825EE5">
        <w:rPr>
          <w:color w:val="auto"/>
          <w:sz w:val="22"/>
        </w:rPr>
        <w:t xml:space="preserve">Figura </w:t>
      </w:r>
      <w:r w:rsidRPr="00825EE5">
        <w:rPr>
          <w:color w:val="auto"/>
          <w:sz w:val="22"/>
        </w:rPr>
        <w:fldChar w:fldCharType="begin"/>
      </w:r>
      <w:r w:rsidRPr="00825EE5">
        <w:rPr>
          <w:color w:val="auto"/>
          <w:sz w:val="22"/>
        </w:rPr>
        <w:instrText xml:space="preserve"> SEQ Figura \* ARABIC </w:instrText>
      </w:r>
      <w:r w:rsidRPr="00825EE5">
        <w:rPr>
          <w:color w:val="auto"/>
          <w:sz w:val="22"/>
        </w:rPr>
        <w:fldChar w:fldCharType="separate"/>
      </w:r>
      <w:r w:rsidR="00241261">
        <w:rPr>
          <w:noProof/>
          <w:color w:val="auto"/>
          <w:sz w:val="22"/>
        </w:rPr>
        <w:t>4</w:t>
      </w:r>
      <w:r w:rsidRPr="00825EE5">
        <w:rPr>
          <w:color w:val="auto"/>
          <w:sz w:val="22"/>
        </w:rPr>
        <w:fldChar w:fldCharType="end"/>
      </w:r>
      <w:r w:rsidRPr="00825EE5">
        <w:rPr>
          <w:color w:val="auto"/>
          <w:sz w:val="22"/>
        </w:rPr>
        <w:t xml:space="preserve"> - Circuito Equivalente CC</w:t>
      </w:r>
      <w:bookmarkEnd w:id="17"/>
    </w:p>
    <w:p w:rsidR="00C9586F" w:rsidRDefault="00ED30A7">
      <w:pPr>
        <w:spacing w:line="36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Aplicando uma transformação de fonte, obtemos a corrente de Norton:</w:t>
      </w:r>
    </w:p>
    <w:p w:rsidR="00252092" w:rsidRDefault="00252092">
      <w:pPr>
        <w:spacing w:line="360" w:lineRule="auto"/>
        <w:jc w:val="center"/>
        <w:rPr>
          <w:rFonts w:ascii="Century Gothic" w:eastAsia="Century Gothic" w:hAnsi="Century Gothic" w:cs="Century Gothic"/>
          <w:sz w:val="24"/>
          <w:szCs w:val="24"/>
        </w:rPr>
      </w:pPr>
    </w:p>
    <w:p w:rsidR="00403565" w:rsidRPr="00252092" w:rsidRDefault="00ED30A7">
      <w:pPr>
        <w:spacing w:line="360" w:lineRule="auto"/>
        <w:jc w:val="center"/>
        <w:rPr>
          <w:rFonts w:ascii="Century Gothic" w:eastAsia="Century Gothic" w:hAnsi="Century Gothic" w:cs="Century Gothic"/>
          <w:sz w:val="24"/>
          <w:szCs w:val="24"/>
        </w:rPr>
      </w:pPr>
      <m:oMathPara>
        <m:oMath>
          <m:sSub>
            <m:sSubPr>
              <m:ctrlPr>
                <w:rPr>
                  <w:rFonts w:ascii="Century Gothic" w:eastAsia="Century Gothic" w:hAnsi="Century Gothic" w:cs="Century Gothic"/>
                  <w:sz w:val="24"/>
                  <w:szCs w:val="24"/>
                </w:rPr>
              </m:ctrlPr>
            </m:sSubPr>
            <m:e>
              <m:r>
                <w:rPr>
                  <w:rFonts w:ascii="Cambria Math" w:eastAsia="Century Gothic" w:hAnsi="Cambria Math" w:cs="Century Gothic"/>
                  <w:sz w:val="24"/>
                  <w:szCs w:val="24"/>
                </w:rPr>
                <m:t>I</m:t>
              </m:r>
            </m:e>
            <m:sub>
              <m:r>
                <w:rPr>
                  <w:rFonts w:ascii="Cambria Math" w:eastAsia="Century Gothic" w:hAnsi="Century Gothic" w:cs="Century Gothic"/>
                  <w:sz w:val="24"/>
                  <w:szCs w:val="24"/>
                </w:rPr>
                <m:t>N</m:t>
              </m:r>
            </m:sub>
          </m:sSub>
          <m:r>
            <w:rPr>
              <w:rFonts w:ascii="Century Gothic" w:eastAsia="Century Gothic" w:hAnsi="Century Gothic" w:cs="Century Gothic"/>
              <w:sz w:val="24"/>
              <w:szCs w:val="24"/>
            </w:rPr>
            <m:t>=</m:t>
          </m:r>
          <m:f>
            <m:fPr>
              <m:ctrlPr>
                <w:rPr>
                  <w:rFonts w:ascii="Century Gothic" w:eastAsia="Century Gothic" w:hAnsi="Century Gothic" w:cs="Century Gothic"/>
                  <w:sz w:val="24"/>
                  <w:szCs w:val="24"/>
                </w:rPr>
              </m:ctrlPr>
            </m:fPr>
            <m:num>
              <m:r>
                <w:rPr>
                  <w:rFonts w:ascii="Century Gothic" w:eastAsia="Century Gothic" w:hAnsi="Century Gothic" w:cs="Century Gothic"/>
                  <w:sz w:val="24"/>
                  <w:szCs w:val="24"/>
                </w:rPr>
                <m:t>6,33</m:t>
              </m:r>
            </m:num>
            <m:den>
              <m:r>
                <w:rPr>
                  <w:rFonts w:ascii="Century Gothic" w:eastAsia="Century Gothic" w:hAnsi="Century Gothic" w:cs="Century Gothic"/>
                  <w:sz w:val="24"/>
                  <w:szCs w:val="24"/>
                </w:rPr>
                <m:t>7,97</m:t>
              </m:r>
            </m:den>
          </m:f>
          <m:r>
            <w:rPr>
              <w:rFonts w:ascii="Century Gothic" w:eastAsia="Century Gothic" w:hAnsi="Century Gothic" w:cs="Century Gothic"/>
              <w:sz w:val="24"/>
              <w:szCs w:val="24"/>
            </w:rPr>
            <m:t>=794</m:t>
          </m:r>
          <m:r>
            <w:rPr>
              <w:rFonts w:ascii="Century Gothic" w:eastAsia="Century Gothic" w:hAnsi="Century Gothic" w:cs="Century Gothic"/>
              <w:sz w:val="24"/>
              <w:szCs w:val="24"/>
              <w:highlight w:val="white"/>
            </w:rPr>
            <m:t>µ</m:t>
          </m:r>
          <m:r>
            <w:rPr>
              <w:rFonts w:ascii="Cambria Math" w:eastAsia="Century Gothic" w:hAnsi="Century Gothic" w:cs="Century Gothic"/>
              <w:sz w:val="24"/>
              <w:szCs w:val="24"/>
            </w:rPr>
            <m:t>A</m:t>
          </m:r>
        </m:oMath>
      </m:oMathPara>
    </w:p>
    <w:p w:rsidR="00252092" w:rsidRDefault="00252092">
      <w:pPr>
        <w:spacing w:line="360" w:lineRule="auto"/>
        <w:jc w:val="center"/>
        <w:rPr>
          <w:rFonts w:ascii="Century Gothic" w:eastAsia="Century Gothic" w:hAnsi="Century Gothic" w:cs="Century Gothic"/>
          <w:sz w:val="24"/>
          <w:szCs w:val="24"/>
        </w:rPr>
      </w:pP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ab/>
        <w:t>E assim temos o circuito equivalente de Norton</w:t>
      </w:r>
      <w:r w:rsidR="00825EE5">
        <w:rPr>
          <w:rFonts w:ascii="Century Gothic" w:eastAsia="Century Gothic" w:hAnsi="Century Gothic" w:cs="Century Gothic"/>
          <w:sz w:val="24"/>
          <w:szCs w:val="24"/>
        </w:rPr>
        <w:t xml:space="preserve"> pela Figura 5</w:t>
      </w:r>
      <w:r>
        <w:rPr>
          <w:rFonts w:ascii="Century Gothic" w:eastAsia="Century Gothic" w:hAnsi="Century Gothic" w:cs="Century Gothic"/>
          <w:sz w:val="24"/>
          <w:szCs w:val="24"/>
        </w:rPr>
        <w:t>:</w:t>
      </w:r>
    </w:p>
    <w:p w:rsidR="00252092" w:rsidRDefault="00252092">
      <w:pPr>
        <w:spacing w:line="360" w:lineRule="auto"/>
        <w:rPr>
          <w:rFonts w:ascii="Century Gothic" w:eastAsia="Century Gothic" w:hAnsi="Century Gothic" w:cs="Century Gothic"/>
          <w:sz w:val="24"/>
          <w:szCs w:val="24"/>
        </w:rPr>
      </w:pPr>
    </w:p>
    <w:p w:rsidR="00825EE5" w:rsidRDefault="00ED30A7" w:rsidP="00825EE5">
      <w:pPr>
        <w:keepNext/>
        <w:spacing w:line="360" w:lineRule="auto"/>
        <w:jc w:val="center"/>
      </w:pPr>
      <w:r>
        <w:rPr>
          <w:rFonts w:ascii="Century Gothic" w:eastAsia="Century Gothic" w:hAnsi="Century Gothic" w:cs="Century Gothic"/>
          <w:noProof/>
          <w:sz w:val="24"/>
          <w:szCs w:val="24"/>
        </w:rPr>
        <w:drawing>
          <wp:inline distT="114300" distB="114300" distL="114300" distR="114300" wp14:anchorId="226D2FCD" wp14:editId="51CF9520">
            <wp:extent cx="3239453" cy="1517661"/>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239453" cy="1517661"/>
                    </a:xfrm>
                    <a:prstGeom prst="rect">
                      <a:avLst/>
                    </a:prstGeom>
                    <a:ln/>
                  </pic:spPr>
                </pic:pic>
              </a:graphicData>
            </a:graphic>
          </wp:inline>
        </w:drawing>
      </w:r>
    </w:p>
    <w:p w:rsidR="00403565" w:rsidRPr="00825EE5" w:rsidRDefault="00825EE5" w:rsidP="00825EE5">
      <w:pPr>
        <w:pStyle w:val="Legenda"/>
        <w:jc w:val="center"/>
        <w:rPr>
          <w:rFonts w:ascii="Century Gothic" w:eastAsia="Century Gothic" w:hAnsi="Century Gothic" w:cs="Century Gothic"/>
          <w:color w:val="auto"/>
          <w:sz w:val="32"/>
          <w:szCs w:val="24"/>
        </w:rPr>
      </w:pPr>
      <w:bookmarkStart w:id="18" w:name="_Toc496466884"/>
      <w:r w:rsidRPr="00825EE5">
        <w:rPr>
          <w:color w:val="auto"/>
          <w:sz w:val="22"/>
        </w:rPr>
        <w:t xml:space="preserve">Figura </w:t>
      </w:r>
      <w:r w:rsidRPr="00825EE5">
        <w:rPr>
          <w:color w:val="auto"/>
          <w:sz w:val="22"/>
        </w:rPr>
        <w:fldChar w:fldCharType="begin"/>
      </w:r>
      <w:r w:rsidRPr="00825EE5">
        <w:rPr>
          <w:color w:val="auto"/>
          <w:sz w:val="22"/>
        </w:rPr>
        <w:instrText xml:space="preserve"> SEQ Figura \* ARABIC </w:instrText>
      </w:r>
      <w:r w:rsidRPr="00825EE5">
        <w:rPr>
          <w:color w:val="auto"/>
          <w:sz w:val="22"/>
        </w:rPr>
        <w:fldChar w:fldCharType="separate"/>
      </w:r>
      <w:r w:rsidR="00241261">
        <w:rPr>
          <w:noProof/>
          <w:color w:val="auto"/>
          <w:sz w:val="22"/>
        </w:rPr>
        <w:t>5</w:t>
      </w:r>
      <w:r w:rsidRPr="00825EE5">
        <w:rPr>
          <w:color w:val="auto"/>
          <w:sz w:val="22"/>
        </w:rPr>
        <w:fldChar w:fldCharType="end"/>
      </w:r>
      <w:r w:rsidRPr="00825EE5">
        <w:rPr>
          <w:color w:val="auto"/>
          <w:sz w:val="22"/>
        </w:rPr>
        <w:t xml:space="preserve"> - Circuito Equivalente Norton CC</w:t>
      </w:r>
      <w:bookmarkEnd w:id="18"/>
    </w:p>
    <w:p w:rsidR="00252092"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ab/>
      </w:r>
    </w:p>
    <w:p w:rsidR="00403565" w:rsidRDefault="00ED30A7" w:rsidP="00252092">
      <w:pPr>
        <w:spacing w:line="360" w:lineRule="auto"/>
        <w:ind w:firstLine="720"/>
        <w:rPr>
          <w:rFonts w:ascii="Century Gothic" w:eastAsia="Century Gothic" w:hAnsi="Century Gothic" w:cs="Century Gothic"/>
          <w:sz w:val="24"/>
          <w:szCs w:val="24"/>
        </w:rPr>
      </w:pPr>
      <w:r>
        <w:rPr>
          <w:rFonts w:ascii="Century Gothic" w:eastAsia="Century Gothic" w:hAnsi="Century Gothic" w:cs="Century Gothic"/>
          <w:sz w:val="24"/>
          <w:szCs w:val="24"/>
        </w:rPr>
        <w:t>Utilizando a fonte de bancada com 15V e montando o circuito foram obtidos as seguintes medições:</w:t>
      </w:r>
    </w:p>
    <w:p w:rsidR="00403565" w:rsidRDefault="00ED30A7">
      <w:pPr>
        <w:spacing w:line="360" w:lineRule="auto"/>
        <w:rPr>
          <w:rFonts w:ascii="Century Gothic" w:eastAsia="Century Gothic" w:hAnsi="Century Gothic" w:cs="Century Gothic"/>
          <w:sz w:val="24"/>
          <w:szCs w:val="24"/>
        </w:rPr>
      </w:pPr>
      <w:r>
        <w:rPr>
          <w:rFonts w:ascii="Century Gothic" w:eastAsia="Century Gothic" w:hAnsi="Century Gothic" w:cs="Century Gothic"/>
          <w:sz w:val="24"/>
          <w:szCs w:val="24"/>
        </w:rPr>
        <w:tab/>
      </w:r>
    </w:p>
    <w:p w:rsidR="00725A2E" w:rsidRPr="00725A2E" w:rsidRDefault="00725A2E" w:rsidP="00725A2E">
      <w:pPr>
        <w:pStyle w:val="Legenda"/>
        <w:keepNext/>
        <w:jc w:val="center"/>
        <w:rPr>
          <w:color w:val="auto"/>
          <w:sz w:val="22"/>
        </w:rPr>
      </w:pPr>
      <w:bookmarkStart w:id="19" w:name="_Toc496466886"/>
      <w:r w:rsidRPr="00725A2E">
        <w:rPr>
          <w:color w:val="auto"/>
          <w:sz w:val="22"/>
        </w:rPr>
        <w:lastRenderedPageBreak/>
        <w:t xml:space="preserve">Tabela </w:t>
      </w:r>
      <w:r w:rsidRPr="00725A2E">
        <w:rPr>
          <w:color w:val="auto"/>
          <w:sz w:val="22"/>
        </w:rPr>
        <w:fldChar w:fldCharType="begin"/>
      </w:r>
      <w:r w:rsidRPr="00725A2E">
        <w:rPr>
          <w:color w:val="auto"/>
          <w:sz w:val="22"/>
        </w:rPr>
        <w:instrText xml:space="preserve"> SEQ Tabela \* ARABIC </w:instrText>
      </w:r>
      <w:r w:rsidRPr="00725A2E">
        <w:rPr>
          <w:color w:val="auto"/>
          <w:sz w:val="22"/>
        </w:rPr>
        <w:fldChar w:fldCharType="separate"/>
      </w:r>
      <w:r w:rsidR="00241261">
        <w:rPr>
          <w:noProof/>
          <w:color w:val="auto"/>
          <w:sz w:val="22"/>
        </w:rPr>
        <w:t>1</w:t>
      </w:r>
      <w:r w:rsidRPr="00725A2E">
        <w:rPr>
          <w:color w:val="auto"/>
          <w:sz w:val="22"/>
        </w:rPr>
        <w:fldChar w:fldCharType="end"/>
      </w:r>
      <w:r w:rsidRPr="00725A2E">
        <w:rPr>
          <w:color w:val="auto"/>
          <w:sz w:val="22"/>
        </w:rPr>
        <w:t xml:space="preserve"> - Valores Circuito CC</w:t>
      </w:r>
      <w:bookmarkEnd w:id="19"/>
    </w:p>
    <w:tbl>
      <w:tblPr>
        <w:tblStyle w:val="a"/>
        <w:tblW w:w="7655" w:type="dxa"/>
        <w:tblInd w:w="4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1418"/>
        <w:gridCol w:w="1276"/>
        <w:gridCol w:w="2126"/>
      </w:tblGrid>
      <w:tr w:rsidR="00725A2E" w:rsidTr="00725A2E">
        <w:tc>
          <w:tcPr>
            <w:tcW w:w="2835" w:type="dxa"/>
            <w:shd w:val="clear" w:color="auto" w:fill="F2F2F2" w:themeFill="background1" w:themeFillShade="F2"/>
            <w:tcMar>
              <w:top w:w="100" w:type="dxa"/>
              <w:left w:w="100" w:type="dxa"/>
              <w:bottom w:w="100" w:type="dxa"/>
              <w:right w:w="100" w:type="dxa"/>
            </w:tcMar>
          </w:tcPr>
          <w:p w:rsidR="00725A2E" w:rsidRPr="00725A2E" w:rsidRDefault="00725A2E" w:rsidP="00725A2E">
            <w:pPr>
              <w:widowControl w:val="0"/>
              <w:spacing w:line="240" w:lineRule="auto"/>
              <w:jc w:val="center"/>
              <w:rPr>
                <w:rFonts w:ascii="Century Gothic" w:eastAsia="Century Gothic" w:hAnsi="Century Gothic" w:cs="Century Gothic"/>
                <w:b/>
                <w:sz w:val="24"/>
                <w:szCs w:val="24"/>
              </w:rPr>
            </w:pPr>
            <w:r w:rsidRPr="00725A2E">
              <w:rPr>
                <w:rFonts w:ascii="Century Gothic" w:eastAsia="Century Gothic" w:hAnsi="Century Gothic" w:cs="Century Gothic"/>
                <w:b/>
                <w:sz w:val="24"/>
                <w:szCs w:val="24"/>
              </w:rPr>
              <w:t>Grandeza</w:t>
            </w:r>
          </w:p>
        </w:tc>
        <w:tc>
          <w:tcPr>
            <w:tcW w:w="1418" w:type="dxa"/>
            <w:shd w:val="clear" w:color="auto" w:fill="F2F2F2" w:themeFill="background1" w:themeFillShade="F2"/>
            <w:tcMar>
              <w:top w:w="100" w:type="dxa"/>
              <w:left w:w="100" w:type="dxa"/>
              <w:bottom w:w="100" w:type="dxa"/>
              <w:right w:w="100" w:type="dxa"/>
            </w:tcMar>
          </w:tcPr>
          <w:p w:rsidR="00725A2E" w:rsidRPr="00725A2E" w:rsidRDefault="00725A2E" w:rsidP="00725A2E">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T</w:t>
            </w:r>
            <w:r w:rsidRPr="00725A2E">
              <w:rPr>
                <w:rFonts w:ascii="Century Gothic" w:eastAsia="Century Gothic" w:hAnsi="Century Gothic" w:cs="Century Gothic"/>
                <w:b/>
                <w:sz w:val="24"/>
                <w:szCs w:val="24"/>
              </w:rPr>
              <w:t>eórico</w:t>
            </w:r>
          </w:p>
        </w:tc>
        <w:tc>
          <w:tcPr>
            <w:tcW w:w="1276" w:type="dxa"/>
            <w:shd w:val="clear" w:color="auto" w:fill="F2F2F2" w:themeFill="background1" w:themeFillShade="F2"/>
          </w:tcPr>
          <w:p w:rsidR="00725A2E" w:rsidRPr="00725A2E" w:rsidRDefault="00725A2E" w:rsidP="00725A2E">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Escala</w:t>
            </w:r>
          </w:p>
        </w:tc>
        <w:tc>
          <w:tcPr>
            <w:tcW w:w="2126" w:type="dxa"/>
            <w:shd w:val="clear" w:color="auto" w:fill="F2F2F2" w:themeFill="background1" w:themeFillShade="F2"/>
            <w:tcMar>
              <w:top w:w="100" w:type="dxa"/>
              <w:left w:w="100" w:type="dxa"/>
              <w:bottom w:w="100" w:type="dxa"/>
              <w:right w:w="100" w:type="dxa"/>
            </w:tcMar>
          </w:tcPr>
          <w:p w:rsidR="00725A2E" w:rsidRPr="00725A2E" w:rsidRDefault="00725A2E" w:rsidP="00725A2E">
            <w:pPr>
              <w:widowControl w:val="0"/>
              <w:spacing w:line="240" w:lineRule="auto"/>
              <w:jc w:val="center"/>
              <w:rPr>
                <w:rFonts w:ascii="Century Gothic" w:eastAsia="Century Gothic" w:hAnsi="Century Gothic" w:cs="Century Gothic"/>
                <w:b/>
                <w:sz w:val="24"/>
                <w:szCs w:val="24"/>
              </w:rPr>
            </w:pPr>
            <w:r w:rsidRPr="00725A2E">
              <w:rPr>
                <w:rFonts w:ascii="Century Gothic" w:eastAsia="Century Gothic" w:hAnsi="Century Gothic" w:cs="Century Gothic"/>
                <w:b/>
                <w:sz w:val="24"/>
                <w:szCs w:val="24"/>
              </w:rPr>
              <w:t>Valor medido</w:t>
            </w:r>
          </w:p>
        </w:tc>
      </w:tr>
      <w:tr w:rsidR="00725A2E" w:rsidTr="00725A2E">
        <w:tc>
          <w:tcPr>
            <w:tcW w:w="2835" w:type="dxa"/>
            <w:shd w:val="clear" w:color="auto" w:fill="F2F2F2" w:themeFill="background1" w:themeFillShade="F2"/>
            <w:tcMar>
              <w:top w:w="100" w:type="dxa"/>
              <w:left w:w="100" w:type="dxa"/>
              <w:bottom w:w="100" w:type="dxa"/>
              <w:right w:w="100" w:type="dxa"/>
            </w:tcMar>
          </w:tcPr>
          <w:p w:rsidR="00725A2E" w:rsidRPr="00725A2E" w:rsidRDefault="00725A2E" w:rsidP="00725A2E">
            <w:pPr>
              <w:widowControl w:val="0"/>
              <w:spacing w:line="240" w:lineRule="auto"/>
              <w:jc w:val="center"/>
              <w:rPr>
                <w:rFonts w:ascii="Century Gothic" w:eastAsia="Century Gothic" w:hAnsi="Century Gothic" w:cs="Century Gothic"/>
                <w:b/>
                <w:sz w:val="24"/>
                <w:szCs w:val="24"/>
              </w:rPr>
            </w:pPr>
            <w:r w:rsidRPr="00725A2E">
              <w:rPr>
                <w:rFonts w:ascii="Century Gothic" w:eastAsia="Century Gothic" w:hAnsi="Century Gothic" w:cs="Century Gothic"/>
                <w:b/>
                <w:sz w:val="24"/>
                <w:szCs w:val="24"/>
              </w:rPr>
              <w:t>Tensão de Thevenin</w:t>
            </w:r>
          </w:p>
        </w:tc>
        <w:tc>
          <w:tcPr>
            <w:tcW w:w="1418" w:type="dxa"/>
            <w:shd w:val="clear" w:color="auto" w:fill="auto"/>
            <w:tcMar>
              <w:top w:w="100" w:type="dxa"/>
              <w:left w:w="100" w:type="dxa"/>
              <w:bottom w:w="100" w:type="dxa"/>
              <w:right w:w="100" w:type="dxa"/>
            </w:tcMar>
          </w:tcPr>
          <w:p w:rsidR="00725A2E" w:rsidRDefault="00725A2E" w:rsidP="00725A2E">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6,33V</w:t>
            </w:r>
          </w:p>
        </w:tc>
        <w:tc>
          <w:tcPr>
            <w:tcW w:w="1276" w:type="dxa"/>
          </w:tcPr>
          <w:p w:rsidR="00725A2E" w:rsidRDefault="00725A2E" w:rsidP="00725A2E">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20V</w:t>
            </w:r>
          </w:p>
        </w:tc>
        <w:tc>
          <w:tcPr>
            <w:tcW w:w="2126" w:type="dxa"/>
            <w:shd w:val="clear" w:color="auto" w:fill="auto"/>
            <w:tcMar>
              <w:top w:w="100" w:type="dxa"/>
              <w:left w:w="100" w:type="dxa"/>
              <w:bottom w:w="100" w:type="dxa"/>
              <w:right w:w="100" w:type="dxa"/>
            </w:tcMar>
          </w:tcPr>
          <w:p w:rsidR="00725A2E" w:rsidRDefault="00725A2E" w:rsidP="00725A2E">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6,15 ± </w:t>
            </w:r>
            <w:r w:rsidR="00252092">
              <w:rPr>
                <w:rFonts w:ascii="Century Gothic" w:eastAsia="Century Gothic" w:hAnsi="Century Gothic" w:cs="Century Gothic"/>
                <w:sz w:val="24"/>
                <w:szCs w:val="24"/>
              </w:rPr>
              <w:t xml:space="preserve">0,03 </w:t>
            </w:r>
            <w:r>
              <w:rPr>
                <w:rFonts w:ascii="Century Gothic" w:eastAsia="Century Gothic" w:hAnsi="Century Gothic" w:cs="Century Gothic"/>
                <w:sz w:val="24"/>
                <w:szCs w:val="24"/>
              </w:rPr>
              <w:t>V</w:t>
            </w:r>
          </w:p>
        </w:tc>
      </w:tr>
      <w:tr w:rsidR="00725A2E" w:rsidTr="00725A2E">
        <w:tc>
          <w:tcPr>
            <w:tcW w:w="2835" w:type="dxa"/>
            <w:shd w:val="clear" w:color="auto" w:fill="F2F2F2" w:themeFill="background1" w:themeFillShade="F2"/>
            <w:tcMar>
              <w:top w:w="100" w:type="dxa"/>
              <w:left w:w="100" w:type="dxa"/>
              <w:bottom w:w="100" w:type="dxa"/>
              <w:right w:w="100" w:type="dxa"/>
            </w:tcMar>
          </w:tcPr>
          <w:p w:rsidR="00725A2E" w:rsidRPr="00725A2E" w:rsidRDefault="00725A2E" w:rsidP="00725A2E">
            <w:pPr>
              <w:widowControl w:val="0"/>
              <w:spacing w:line="240" w:lineRule="auto"/>
              <w:jc w:val="center"/>
              <w:rPr>
                <w:rFonts w:ascii="Century Gothic" w:eastAsia="Century Gothic" w:hAnsi="Century Gothic" w:cs="Century Gothic"/>
                <w:b/>
                <w:sz w:val="24"/>
                <w:szCs w:val="24"/>
              </w:rPr>
            </w:pPr>
            <w:r w:rsidRPr="00725A2E">
              <w:rPr>
                <w:rFonts w:ascii="Century Gothic" w:eastAsia="Century Gothic" w:hAnsi="Century Gothic" w:cs="Century Gothic"/>
                <w:b/>
                <w:sz w:val="24"/>
                <w:szCs w:val="24"/>
              </w:rPr>
              <w:t>Corrente de Norton</w:t>
            </w:r>
          </w:p>
        </w:tc>
        <w:tc>
          <w:tcPr>
            <w:tcW w:w="1418" w:type="dxa"/>
            <w:shd w:val="clear" w:color="auto" w:fill="auto"/>
            <w:tcMar>
              <w:top w:w="100" w:type="dxa"/>
              <w:left w:w="100" w:type="dxa"/>
              <w:bottom w:w="100" w:type="dxa"/>
              <w:right w:w="100" w:type="dxa"/>
            </w:tcMar>
          </w:tcPr>
          <w:p w:rsidR="00725A2E" w:rsidRDefault="00725A2E" w:rsidP="00725A2E">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794</w:t>
            </w:r>
            <w:r>
              <w:rPr>
                <w:rFonts w:ascii="Century Gothic" w:eastAsia="Century Gothic" w:hAnsi="Century Gothic" w:cs="Century Gothic"/>
                <w:sz w:val="24"/>
                <w:szCs w:val="24"/>
                <w:highlight w:val="white"/>
              </w:rPr>
              <w:t>µ</w:t>
            </w:r>
            <w:r>
              <w:rPr>
                <w:rFonts w:ascii="Century Gothic" w:eastAsia="Century Gothic" w:hAnsi="Century Gothic" w:cs="Century Gothic"/>
                <w:sz w:val="24"/>
                <w:szCs w:val="24"/>
              </w:rPr>
              <w:t>A</w:t>
            </w:r>
          </w:p>
        </w:tc>
        <w:tc>
          <w:tcPr>
            <w:tcW w:w="1276" w:type="dxa"/>
          </w:tcPr>
          <w:p w:rsidR="00725A2E" w:rsidRDefault="00725A2E" w:rsidP="00725A2E">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2mA</w:t>
            </w:r>
          </w:p>
        </w:tc>
        <w:tc>
          <w:tcPr>
            <w:tcW w:w="2126" w:type="dxa"/>
            <w:shd w:val="clear" w:color="auto" w:fill="auto"/>
            <w:tcMar>
              <w:top w:w="100" w:type="dxa"/>
              <w:left w:w="100" w:type="dxa"/>
              <w:bottom w:w="100" w:type="dxa"/>
              <w:right w:w="100" w:type="dxa"/>
            </w:tcMar>
          </w:tcPr>
          <w:p w:rsidR="00725A2E" w:rsidRDefault="00725A2E" w:rsidP="00725A2E">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756</w:t>
            </w:r>
            <w:r w:rsidR="00252092">
              <w:rPr>
                <w:rFonts w:ascii="Century Gothic" w:eastAsia="Century Gothic" w:hAnsi="Century Gothic" w:cs="Century Gothic"/>
                <w:sz w:val="24"/>
                <w:szCs w:val="24"/>
              </w:rPr>
              <w:t xml:space="preserve"> </w:t>
            </w:r>
            <w:r w:rsidR="00252092">
              <w:rPr>
                <w:rFonts w:ascii="Century Gothic" w:eastAsia="Century Gothic" w:hAnsi="Century Gothic" w:cs="Century Gothic"/>
                <w:sz w:val="24"/>
                <w:szCs w:val="24"/>
              </w:rPr>
              <w:t>±</w:t>
            </w:r>
            <w:r w:rsidR="00252092">
              <w:rPr>
                <w:rFonts w:ascii="Century Gothic" w:eastAsia="Century Gothic" w:hAnsi="Century Gothic" w:cs="Century Gothic"/>
                <w:sz w:val="24"/>
                <w:szCs w:val="24"/>
              </w:rPr>
              <w:t xml:space="preserve"> 3 </w:t>
            </w:r>
            <w:r>
              <w:rPr>
                <w:rFonts w:ascii="Century Gothic" w:eastAsia="Century Gothic" w:hAnsi="Century Gothic" w:cs="Century Gothic"/>
                <w:sz w:val="24"/>
                <w:szCs w:val="24"/>
                <w:highlight w:val="white"/>
              </w:rPr>
              <w:t>µ</w:t>
            </w:r>
            <w:r>
              <w:rPr>
                <w:rFonts w:ascii="Century Gothic" w:eastAsia="Century Gothic" w:hAnsi="Century Gothic" w:cs="Century Gothic"/>
                <w:sz w:val="24"/>
                <w:szCs w:val="24"/>
              </w:rPr>
              <w:t>A</w:t>
            </w:r>
          </w:p>
        </w:tc>
      </w:tr>
      <w:tr w:rsidR="00725A2E" w:rsidTr="00725A2E">
        <w:tc>
          <w:tcPr>
            <w:tcW w:w="2835" w:type="dxa"/>
            <w:shd w:val="clear" w:color="auto" w:fill="F2F2F2" w:themeFill="background1" w:themeFillShade="F2"/>
            <w:tcMar>
              <w:top w:w="100" w:type="dxa"/>
              <w:left w:w="100" w:type="dxa"/>
              <w:bottom w:w="100" w:type="dxa"/>
              <w:right w:w="100" w:type="dxa"/>
            </w:tcMar>
          </w:tcPr>
          <w:p w:rsidR="00725A2E" w:rsidRPr="00725A2E" w:rsidRDefault="00725A2E" w:rsidP="00725A2E">
            <w:pPr>
              <w:widowControl w:val="0"/>
              <w:spacing w:line="240" w:lineRule="auto"/>
              <w:jc w:val="center"/>
              <w:rPr>
                <w:rFonts w:ascii="Century Gothic" w:eastAsia="Century Gothic" w:hAnsi="Century Gothic" w:cs="Century Gothic"/>
                <w:b/>
                <w:sz w:val="24"/>
                <w:szCs w:val="24"/>
              </w:rPr>
            </w:pPr>
            <w:r w:rsidRPr="00725A2E">
              <w:rPr>
                <w:rFonts w:ascii="Century Gothic" w:eastAsia="Century Gothic" w:hAnsi="Century Gothic" w:cs="Century Gothic"/>
                <w:b/>
                <w:sz w:val="24"/>
                <w:szCs w:val="24"/>
              </w:rPr>
              <w:t>Resistência de Thevenin</w:t>
            </w:r>
          </w:p>
        </w:tc>
        <w:tc>
          <w:tcPr>
            <w:tcW w:w="1418" w:type="dxa"/>
            <w:shd w:val="clear" w:color="auto" w:fill="auto"/>
            <w:tcMar>
              <w:top w:w="100" w:type="dxa"/>
              <w:left w:w="100" w:type="dxa"/>
              <w:bottom w:w="100" w:type="dxa"/>
              <w:right w:w="100" w:type="dxa"/>
            </w:tcMar>
          </w:tcPr>
          <w:p w:rsidR="00725A2E" w:rsidRDefault="00725A2E" w:rsidP="00725A2E">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7,97k</w:t>
            </w:r>
            <w:r>
              <w:rPr>
                <w:rFonts w:ascii="Century Gothic" w:eastAsia="Century Gothic" w:hAnsi="Century Gothic" w:cs="Century Gothic"/>
                <w:sz w:val="24"/>
                <w:szCs w:val="24"/>
                <w:highlight w:val="white"/>
              </w:rPr>
              <w:t>Ω</w:t>
            </w:r>
          </w:p>
        </w:tc>
        <w:tc>
          <w:tcPr>
            <w:tcW w:w="1276" w:type="dxa"/>
          </w:tcPr>
          <w:p w:rsidR="00725A2E" w:rsidRDefault="00725A2E" w:rsidP="00725A2E">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20kΩ</w:t>
            </w:r>
          </w:p>
        </w:tc>
        <w:tc>
          <w:tcPr>
            <w:tcW w:w="2126" w:type="dxa"/>
            <w:shd w:val="clear" w:color="auto" w:fill="auto"/>
            <w:tcMar>
              <w:top w:w="100" w:type="dxa"/>
              <w:left w:w="100" w:type="dxa"/>
              <w:bottom w:w="100" w:type="dxa"/>
              <w:right w:w="100" w:type="dxa"/>
            </w:tcMar>
          </w:tcPr>
          <w:p w:rsidR="00725A2E" w:rsidRDefault="00725A2E" w:rsidP="00725A2E">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10,58</w:t>
            </w:r>
            <w:r w:rsidR="00252092">
              <w:rPr>
                <w:rFonts w:ascii="Century Gothic" w:eastAsia="Century Gothic" w:hAnsi="Century Gothic" w:cs="Century Gothic"/>
                <w:sz w:val="24"/>
                <w:szCs w:val="24"/>
              </w:rPr>
              <w:t xml:space="preserve"> </w:t>
            </w:r>
            <w:r w:rsidR="00252092">
              <w:rPr>
                <w:rFonts w:ascii="Century Gothic" w:eastAsia="Century Gothic" w:hAnsi="Century Gothic" w:cs="Century Gothic"/>
                <w:sz w:val="24"/>
                <w:szCs w:val="24"/>
              </w:rPr>
              <w:t>±</w:t>
            </w:r>
            <w:r w:rsidR="00252092">
              <w:rPr>
                <w:rFonts w:ascii="Century Gothic" w:eastAsia="Century Gothic" w:hAnsi="Century Gothic" w:cs="Century Gothic"/>
                <w:sz w:val="24"/>
                <w:szCs w:val="24"/>
              </w:rPr>
              <w:t xml:space="preserve"> 0,03</w:t>
            </w:r>
            <w:r>
              <w:rPr>
                <w:rFonts w:ascii="Century Gothic" w:eastAsia="Century Gothic" w:hAnsi="Century Gothic" w:cs="Century Gothic"/>
                <w:sz w:val="24"/>
                <w:szCs w:val="24"/>
              </w:rPr>
              <w:t>k</w:t>
            </w:r>
            <w:r>
              <w:rPr>
                <w:rFonts w:ascii="Century Gothic" w:eastAsia="Century Gothic" w:hAnsi="Century Gothic" w:cs="Century Gothic"/>
                <w:sz w:val="24"/>
                <w:szCs w:val="24"/>
                <w:highlight w:val="white"/>
              </w:rPr>
              <w:t>Ω</w:t>
            </w:r>
          </w:p>
        </w:tc>
      </w:tr>
    </w:tbl>
    <w:p w:rsidR="00403565" w:rsidRDefault="00ED30A7">
      <w:p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b/>
      </w:r>
    </w:p>
    <w:p w:rsidR="00403565" w:rsidRPr="00725A2E" w:rsidRDefault="00ED30A7">
      <w:pPr>
        <w:spacing w:line="360" w:lineRule="auto"/>
        <w:jc w:val="both"/>
        <w:rPr>
          <w:rFonts w:ascii="Century Gothic" w:eastAsia="Century Gothic" w:hAnsi="Century Gothic" w:cs="Century Gothic"/>
          <w:color w:val="auto"/>
          <w:sz w:val="24"/>
          <w:szCs w:val="24"/>
        </w:rPr>
      </w:pPr>
      <w:r>
        <w:rPr>
          <w:rFonts w:ascii="Century Gothic" w:eastAsia="Century Gothic" w:hAnsi="Century Gothic" w:cs="Century Gothic"/>
          <w:sz w:val="24"/>
          <w:szCs w:val="24"/>
        </w:rPr>
        <w:tab/>
      </w:r>
      <w:r>
        <w:rPr>
          <w:rFonts w:ascii="Century Gothic" w:eastAsia="Century Gothic" w:hAnsi="Century Gothic" w:cs="Century Gothic"/>
          <w:sz w:val="24"/>
          <w:szCs w:val="24"/>
        </w:rPr>
        <w:t xml:space="preserve">Existem diferenças nos valores teóricos e medidos, isso se deve aos erros de medições que o multímetro apresenta, e também a incerteza associada aos valores de cada componente. </w:t>
      </w:r>
      <w:r w:rsidRPr="00725A2E">
        <w:rPr>
          <w:rFonts w:ascii="Century Gothic" w:eastAsia="Century Gothic" w:hAnsi="Century Gothic" w:cs="Century Gothic"/>
          <w:color w:val="auto"/>
          <w:sz w:val="24"/>
          <w:szCs w:val="24"/>
        </w:rPr>
        <w:t>Porém usando os valores da tensão e corrente medidos e calculando a resistência pela lei de Ohm, obtemos um valor mais razoável:</w:t>
      </w:r>
    </w:p>
    <w:p w:rsidR="00403565" w:rsidRPr="00725A2E" w:rsidRDefault="00725A2E" w:rsidP="00725A2E">
      <w:pPr>
        <w:spacing w:line="360" w:lineRule="auto"/>
        <w:jc w:val="center"/>
        <w:rPr>
          <w:rFonts w:ascii="Cambria Math" w:eastAsia="Century Gothic" w:hAnsi="Cambria Math" w:cs="Century Gothic"/>
          <w:i/>
          <w:sz w:val="24"/>
          <w:szCs w:val="24"/>
        </w:rPr>
      </w:pPr>
      <m:oMathPara>
        <m:oMath>
          <m:r>
            <w:rPr>
              <w:rFonts w:ascii="Cambria Math" w:eastAsia="Century Gothic" w:hAnsi="Cambria Math" w:cs="Century Gothic"/>
              <w:sz w:val="24"/>
              <w:szCs w:val="24"/>
            </w:rPr>
            <m:t>Rth</m:t>
          </m:r>
          <m:r>
            <w:rPr>
              <w:rFonts w:ascii="Century Gothic" w:eastAsia="Century Gothic" w:hAnsi="Century Gothic" w:cs="Century Gothic"/>
              <w:sz w:val="24"/>
              <w:szCs w:val="24"/>
            </w:rPr>
            <m:t xml:space="preserve"> = </m:t>
          </m:r>
          <m:f>
            <m:fPr>
              <m:ctrlPr>
                <w:rPr>
                  <w:rFonts w:ascii="Century Gothic" w:eastAsia="Century Gothic" w:hAnsi="Century Gothic" w:cs="Century Gothic"/>
                  <w:sz w:val="24"/>
                  <w:szCs w:val="24"/>
                </w:rPr>
              </m:ctrlPr>
            </m:fPr>
            <m:num>
              <m:r>
                <w:rPr>
                  <w:rFonts w:ascii="Century Gothic" w:eastAsia="Century Gothic" w:hAnsi="Century Gothic" w:cs="Century Gothic"/>
                  <w:sz w:val="24"/>
                  <w:szCs w:val="24"/>
                </w:rPr>
                <m:t>6,15</m:t>
              </m:r>
            </m:num>
            <m:den>
              <m:r>
                <w:rPr>
                  <w:rFonts w:ascii="Century Gothic" w:eastAsia="Century Gothic" w:hAnsi="Century Gothic" w:cs="Century Gothic"/>
                  <w:sz w:val="24"/>
                  <w:szCs w:val="24"/>
                </w:rPr>
                <m:t>756*1</m:t>
              </m:r>
              <m:sSup>
                <m:sSupPr>
                  <m:ctrlPr>
                    <w:rPr>
                      <w:rFonts w:ascii="Century Gothic" w:eastAsia="Century Gothic" w:hAnsi="Century Gothic" w:cs="Century Gothic"/>
                      <w:sz w:val="24"/>
                      <w:szCs w:val="24"/>
                    </w:rPr>
                  </m:ctrlPr>
                </m:sSupPr>
                <m:e>
                  <m:r>
                    <w:rPr>
                      <w:rFonts w:ascii="Century Gothic" w:eastAsia="Century Gothic" w:hAnsi="Century Gothic" w:cs="Century Gothic"/>
                      <w:sz w:val="24"/>
                      <w:szCs w:val="24"/>
                    </w:rPr>
                    <m:t>0</m:t>
                  </m:r>
                </m:e>
                <m:sup>
                  <m:r>
                    <w:rPr>
                      <w:rFonts w:ascii="Century Gothic" w:eastAsia="Century Gothic" w:hAnsi="Century Gothic" w:cs="Century Gothic"/>
                      <w:sz w:val="24"/>
                      <w:szCs w:val="24"/>
                    </w:rPr>
                    <m:t>-</m:t>
                  </m:r>
                  <m:r>
                    <w:rPr>
                      <w:rFonts w:ascii="Century Gothic" w:eastAsia="Century Gothic" w:hAnsi="Century Gothic" w:cs="Century Gothic"/>
                      <w:sz w:val="24"/>
                      <w:szCs w:val="24"/>
                    </w:rPr>
                    <m:t>6</m:t>
                  </m:r>
                </m:sup>
              </m:sSup>
            </m:den>
          </m:f>
          <m:r>
            <w:rPr>
              <w:rFonts w:ascii="Century Gothic" w:eastAsia="Century Gothic" w:hAnsi="Century Gothic" w:cs="Century Gothic"/>
              <w:sz w:val="24"/>
              <w:szCs w:val="24"/>
            </w:rPr>
            <m:t>=8,135</m:t>
          </m:r>
          <m:r>
            <w:rPr>
              <w:rFonts w:ascii="Cambria Math" w:eastAsia="Century Gothic" w:hAnsi="Cambria Math" w:cs="Century Gothic"/>
              <w:sz w:val="24"/>
              <w:szCs w:val="24"/>
            </w:rPr>
            <m:t>kΩ</m:t>
          </m:r>
        </m:oMath>
      </m:oMathPara>
    </w:p>
    <w:p w:rsidR="00403565" w:rsidRDefault="00ED30A7">
      <w:p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b/>
      </w:r>
    </w:p>
    <w:p w:rsidR="00403565" w:rsidRDefault="00ED30A7">
      <w:pPr>
        <w:spacing w:line="360" w:lineRule="auto"/>
        <w:ind w:firstLine="72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rPr>
        <w:t>Então, foram feitas medições para diferentes tipos de cargas entre os terminais A e B do circuito. As cargas eram 0</w:t>
      </w:r>
      <w:r>
        <w:rPr>
          <w:rFonts w:ascii="Century Gothic" w:eastAsia="Century Gothic" w:hAnsi="Century Gothic" w:cs="Century Gothic"/>
          <w:sz w:val="24"/>
          <w:szCs w:val="24"/>
          <w:highlight w:val="white"/>
        </w:rPr>
        <w:t>Ω</w:t>
      </w:r>
      <w:r>
        <w:rPr>
          <w:rFonts w:ascii="Century Gothic" w:eastAsia="Century Gothic" w:hAnsi="Century Gothic" w:cs="Century Gothic"/>
          <w:sz w:val="24"/>
          <w:szCs w:val="24"/>
        </w:rPr>
        <w:t>, 4,7k</w:t>
      </w:r>
      <w:r>
        <w:rPr>
          <w:rFonts w:ascii="Century Gothic" w:eastAsia="Century Gothic" w:hAnsi="Century Gothic" w:cs="Century Gothic"/>
          <w:sz w:val="24"/>
          <w:szCs w:val="24"/>
          <w:highlight w:val="white"/>
        </w:rPr>
        <w:t>Ω, 8,2kΩ, 10kΩ. E obtemos a seguinte tabela com os valores teóricos e medidos da tensão e corrente:</w:t>
      </w:r>
    </w:p>
    <w:p w:rsidR="00252092" w:rsidRDefault="00252092">
      <w:pPr>
        <w:spacing w:line="360" w:lineRule="auto"/>
        <w:ind w:firstLine="720"/>
        <w:jc w:val="both"/>
        <w:rPr>
          <w:rFonts w:ascii="Century Gothic" w:eastAsia="Century Gothic" w:hAnsi="Century Gothic" w:cs="Century Gothic"/>
          <w:sz w:val="24"/>
          <w:szCs w:val="24"/>
          <w:highlight w:val="white"/>
        </w:rPr>
      </w:pPr>
    </w:p>
    <w:p w:rsidR="00725A2E" w:rsidRPr="00725A2E" w:rsidRDefault="00725A2E" w:rsidP="00725A2E">
      <w:pPr>
        <w:pStyle w:val="Legenda"/>
        <w:keepNext/>
        <w:jc w:val="center"/>
        <w:rPr>
          <w:color w:val="auto"/>
          <w:sz w:val="22"/>
        </w:rPr>
      </w:pPr>
      <w:bookmarkStart w:id="20" w:name="_Toc496466887"/>
      <w:r w:rsidRPr="00725A2E">
        <w:rPr>
          <w:color w:val="auto"/>
          <w:sz w:val="22"/>
        </w:rPr>
        <w:t xml:space="preserve">Tabela </w:t>
      </w:r>
      <w:r w:rsidRPr="00725A2E">
        <w:rPr>
          <w:color w:val="auto"/>
          <w:sz w:val="22"/>
        </w:rPr>
        <w:fldChar w:fldCharType="begin"/>
      </w:r>
      <w:r w:rsidRPr="00725A2E">
        <w:rPr>
          <w:color w:val="auto"/>
          <w:sz w:val="22"/>
        </w:rPr>
        <w:instrText xml:space="preserve"> SEQ Tabela \* ARABIC </w:instrText>
      </w:r>
      <w:r w:rsidRPr="00725A2E">
        <w:rPr>
          <w:color w:val="auto"/>
          <w:sz w:val="22"/>
        </w:rPr>
        <w:fldChar w:fldCharType="separate"/>
      </w:r>
      <w:r w:rsidR="00241261">
        <w:rPr>
          <w:noProof/>
          <w:color w:val="auto"/>
          <w:sz w:val="22"/>
        </w:rPr>
        <w:t>2</w:t>
      </w:r>
      <w:r w:rsidRPr="00725A2E">
        <w:rPr>
          <w:color w:val="auto"/>
          <w:sz w:val="22"/>
        </w:rPr>
        <w:fldChar w:fldCharType="end"/>
      </w:r>
      <w:r w:rsidRPr="00725A2E">
        <w:rPr>
          <w:color w:val="auto"/>
          <w:sz w:val="22"/>
        </w:rPr>
        <w:t xml:space="preserve"> - Valores CC com alteração de Resistência</w:t>
      </w:r>
      <w:bookmarkEnd w:id="20"/>
    </w:p>
    <w:tbl>
      <w:tblPr>
        <w:tblStyle w:val="a0"/>
        <w:tblW w:w="907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5"/>
        <w:gridCol w:w="1740"/>
        <w:gridCol w:w="1860"/>
        <w:gridCol w:w="1824"/>
        <w:gridCol w:w="1824"/>
      </w:tblGrid>
      <w:tr w:rsidR="00403565" w:rsidTr="00725A2E">
        <w:trPr>
          <w:trHeight w:val="460"/>
        </w:trPr>
        <w:tc>
          <w:tcPr>
            <w:tcW w:w="1825" w:type="dxa"/>
            <w:shd w:val="clear" w:color="auto" w:fill="F2F2F2" w:themeFill="background1" w:themeFillShade="F2"/>
            <w:tcMar>
              <w:top w:w="100" w:type="dxa"/>
              <w:left w:w="100" w:type="dxa"/>
              <w:bottom w:w="100" w:type="dxa"/>
              <w:right w:w="100" w:type="dxa"/>
            </w:tcMar>
          </w:tcPr>
          <w:p w:rsidR="00403565" w:rsidRPr="00725A2E" w:rsidRDefault="00ED30A7">
            <w:pPr>
              <w:widowControl w:val="0"/>
              <w:spacing w:line="240" w:lineRule="auto"/>
              <w:jc w:val="center"/>
              <w:rPr>
                <w:rFonts w:ascii="Century Gothic" w:eastAsia="Century Gothic" w:hAnsi="Century Gothic" w:cs="Century Gothic"/>
                <w:b/>
                <w:sz w:val="24"/>
                <w:szCs w:val="24"/>
                <w:highlight w:val="white"/>
              </w:rPr>
            </w:pPr>
            <w:r w:rsidRPr="00725A2E">
              <w:rPr>
                <w:rFonts w:ascii="Century Gothic" w:eastAsia="Century Gothic" w:hAnsi="Century Gothic" w:cs="Century Gothic"/>
                <w:b/>
                <w:sz w:val="24"/>
                <w:szCs w:val="24"/>
                <w:highlight w:val="white"/>
              </w:rPr>
              <w:t>RL [Ω]</w:t>
            </w:r>
          </w:p>
        </w:tc>
        <w:tc>
          <w:tcPr>
            <w:tcW w:w="1740" w:type="dxa"/>
            <w:shd w:val="clear" w:color="auto" w:fill="F2F2F2" w:themeFill="background1" w:themeFillShade="F2"/>
            <w:tcMar>
              <w:top w:w="100" w:type="dxa"/>
              <w:left w:w="100" w:type="dxa"/>
              <w:bottom w:w="100" w:type="dxa"/>
              <w:right w:w="100" w:type="dxa"/>
            </w:tcMar>
          </w:tcPr>
          <w:p w:rsidR="00403565" w:rsidRPr="00725A2E" w:rsidRDefault="00ED30A7">
            <w:pPr>
              <w:widowControl w:val="0"/>
              <w:spacing w:line="240" w:lineRule="auto"/>
              <w:jc w:val="center"/>
              <w:rPr>
                <w:rFonts w:ascii="Century Gothic" w:eastAsia="Century Gothic" w:hAnsi="Century Gothic" w:cs="Century Gothic"/>
                <w:b/>
                <w:sz w:val="24"/>
                <w:szCs w:val="24"/>
                <w:highlight w:val="white"/>
              </w:rPr>
            </w:pPr>
            <w:r w:rsidRPr="00725A2E">
              <w:rPr>
                <w:rFonts w:ascii="Century Gothic" w:eastAsia="Century Gothic" w:hAnsi="Century Gothic" w:cs="Century Gothic"/>
                <w:b/>
                <w:sz w:val="24"/>
                <w:szCs w:val="24"/>
                <w:highlight w:val="white"/>
              </w:rPr>
              <w:t>VRL Calculado</w:t>
            </w:r>
          </w:p>
        </w:tc>
        <w:tc>
          <w:tcPr>
            <w:tcW w:w="1860" w:type="dxa"/>
            <w:shd w:val="clear" w:color="auto" w:fill="F2F2F2" w:themeFill="background1" w:themeFillShade="F2"/>
            <w:tcMar>
              <w:top w:w="100" w:type="dxa"/>
              <w:left w:w="100" w:type="dxa"/>
              <w:bottom w:w="100" w:type="dxa"/>
              <w:right w:w="100" w:type="dxa"/>
            </w:tcMar>
          </w:tcPr>
          <w:p w:rsidR="00403565" w:rsidRPr="00725A2E" w:rsidRDefault="00ED30A7">
            <w:pPr>
              <w:widowControl w:val="0"/>
              <w:spacing w:line="240" w:lineRule="auto"/>
              <w:jc w:val="center"/>
              <w:rPr>
                <w:rFonts w:ascii="Century Gothic" w:eastAsia="Century Gothic" w:hAnsi="Century Gothic" w:cs="Century Gothic"/>
                <w:b/>
                <w:sz w:val="24"/>
                <w:szCs w:val="24"/>
                <w:highlight w:val="white"/>
              </w:rPr>
            </w:pPr>
            <w:r w:rsidRPr="00725A2E">
              <w:rPr>
                <w:rFonts w:ascii="Century Gothic" w:eastAsia="Century Gothic" w:hAnsi="Century Gothic" w:cs="Century Gothic"/>
                <w:b/>
                <w:sz w:val="24"/>
                <w:szCs w:val="24"/>
                <w:highlight w:val="white"/>
              </w:rPr>
              <w:t xml:space="preserve">VRL </w:t>
            </w:r>
          </w:p>
          <w:p w:rsidR="00403565" w:rsidRPr="00725A2E" w:rsidRDefault="00ED30A7">
            <w:pPr>
              <w:widowControl w:val="0"/>
              <w:spacing w:line="240" w:lineRule="auto"/>
              <w:jc w:val="center"/>
              <w:rPr>
                <w:rFonts w:ascii="Century Gothic" w:eastAsia="Century Gothic" w:hAnsi="Century Gothic" w:cs="Century Gothic"/>
                <w:b/>
                <w:sz w:val="24"/>
                <w:szCs w:val="24"/>
                <w:highlight w:val="white"/>
              </w:rPr>
            </w:pPr>
            <w:r w:rsidRPr="00725A2E">
              <w:rPr>
                <w:rFonts w:ascii="Century Gothic" w:eastAsia="Century Gothic" w:hAnsi="Century Gothic" w:cs="Century Gothic"/>
                <w:b/>
                <w:sz w:val="24"/>
                <w:szCs w:val="24"/>
                <w:highlight w:val="white"/>
              </w:rPr>
              <w:t xml:space="preserve">Medido </w:t>
            </w:r>
          </w:p>
        </w:tc>
        <w:tc>
          <w:tcPr>
            <w:tcW w:w="1824" w:type="dxa"/>
            <w:shd w:val="clear" w:color="auto" w:fill="F2F2F2" w:themeFill="background1" w:themeFillShade="F2"/>
            <w:tcMar>
              <w:top w:w="100" w:type="dxa"/>
              <w:left w:w="100" w:type="dxa"/>
              <w:bottom w:w="100" w:type="dxa"/>
              <w:right w:w="100" w:type="dxa"/>
            </w:tcMar>
          </w:tcPr>
          <w:p w:rsidR="00403565" w:rsidRPr="00725A2E" w:rsidRDefault="00ED30A7">
            <w:pPr>
              <w:widowControl w:val="0"/>
              <w:spacing w:line="240" w:lineRule="auto"/>
              <w:jc w:val="center"/>
              <w:rPr>
                <w:rFonts w:ascii="Century Gothic" w:eastAsia="Century Gothic" w:hAnsi="Century Gothic" w:cs="Century Gothic"/>
                <w:b/>
                <w:sz w:val="24"/>
                <w:szCs w:val="24"/>
                <w:highlight w:val="white"/>
              </w:rPr>
            </w:pPr>
            <w:r w:rsidRPr="00725A2E">
              <w:rPr>
                <w:rFonts w:ascii="Century Gothic" w:eastAsia="Century Gothic" w:hAnsi="Century Gothic" w:cs="Century Gothic"/>
                <w:b/>
                <w:sz w:val="24"/>
                <w:szCs w:val="24"/>
                <w:highlight w:val="white"/>
              </w:rPr>
              <w:t>IRL</w:t>
            </w:r>
          </w:p>
          <w:p w:rsidR="00403565" w:rsidRPr="00725A2E" w:rsidRDefault="00ED30A7">
            <w:pPr>
              <w:widowControl w:val="0"/>
              <w:spacing w:line="240" w:lineRule="auto"/>
              <w:jc w:val="center"/>
              <w:rPr>
                <w:rFonts w:ascii="Century Gothic" w:eastAsia="Century Gothic" w:hAnsi="Century Gothic" w:cs="Century Gothic"/>
                <w:b/>
                <w:sz w:val="24"/>
                <w:szCs w:val="24"/>
                <w:highlight w:val="white"/>
              </w:rPr>
            </w:pPr>
            <w:r w:rsidRPr="00725A2E">
              <w:rPr>
                <w:rFonts w:ascii="Century Gothic" w:eastAsia="Century Gothic" w:hAnsi="Century Gothic" w:cs="Century Gothic"/>
                <w:b/>
                <w:sz w:val="24"/>
                <w:szCs w:val="24"/>
                <w:highlight w:val="white"/>
              </w:rPr>
              <w:t>Calculada</w:t>
            </w:r>
          </w:p>
        </w:tc>
        <w:tc>
          <w:tcPr>
            <w:tcW w:w="1824" w:type="dxa"/>
            <w:shd w:val="clear" w:color="auto" w:fill="F2F2F2" w:themeFill="background1" w:themeFillShade="F2"/>
            <w:tcMar>
              <w:top w:w="100" w:type="dxa"/>
              <w:left w:w="100" w:type="dxa"/>
              <w:bottom w:w="100" w:type="dxa"/>
              <w:right w:w="100" w:type="dxa"/>
            </w:tcMar>
          </w:tcPr>
          <w:p w:rsidR="00403565" w:rsidRPr="00725A2E" w:rsidRDefault="00ED30A7">
            <w:pPr>
              <w:widowControl w:val="0"/>
              <w:spacing w:line="240" w:lineRule="auto"/>
              <w:jc w:val="center"/>
              <w:rPr>
                <w:rFonts w:ascii="Century Gothic" w:eastAsia="Century Gothic" w:hAnsi="Century Gothic" w:cs="Century Gothic"/>
                <w:b/>
                <w:sz w:val="24"/>
                <w:szCs w:val="24"/>
                <w:highlight w:val="white"/>
              </w:rPr>
            </w:pPr>
            <w:r w:rsidRPr="00725A2E">
              <w:rPr>
                <w:rFonts w:ascii="Century Gothic" w:eastAsia="Century Gothic" w:hAnsi="Century Gothic" w:cs="Century Gothic"/>
                <w:b/>
                <w:sz w:val="24"/>
                <w:szCs w:val="24"/>
                <w:highlight w:val="white"/>
              </w:rPr>
              <w:t>IRL</w:t>
            </w:r>
          </w:p>
          <w:p w:rsidR="00403565" w:rsidRPr="00725A2E" w:rsidRDefault="00ED30A7">
            <w:pPr>
              <w:widowControl w:val="0"/>
              <w:spacing w:line="240" w:lineRule="auto"/>
              <w:jc w:val="center"/>
              <w:rPr>
                <w:rFonts w:ascii="Century Gothic" w:eastAsia="Century Gothic" w:hAnsi="Century Gothic" w:cs="Century Gothic"/>
                <w:b/>
                <w:sz w:val="24"/>
                <w:szCs w:val="24"/>
                <w:highlight w:val="white"/>
              </w:rPr>
            </w:pPr>
            <w:r w:rsidRPr="00725A2E">
              <w:rPr>
                <w:rFonts w:ascii="Century Gothic" w:eastAsia="Century Gothic" w:hAnsi="Century Gothic" w:cs="Century Gothic"/>
                <w:b/>
                <w:sz w:val="24"/>
                <w:szCs w:val="24"/>
                <w:highlight w:val="white"/>
              </w:rPr>
              <w:t>Medida</w:t>
            </w:r>
          </w:p>
        </w:tc>
      </w:tr>
      <w:tr w:rsidR="00403565" w:rsidTr="00725A2E">
        <w:tc>
          <w:tcPr>
            <w:tcW w:w="1825"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0</w:t>
            </w:r>
          </w:p>
        </w:tc>
        <w:tc>
          <w:tcPr>
            <w:tcW w:w="1740"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0V</w:t>
            </w:r>
          </w:p>
        </w:tc>
        <w:tc>
          <w:tcPr>
            <w:tcW w:w="1860"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0</w:t>
            </w:r>
            <w:r w:rsidR="00252092">
              <w:rPr>
                <w:rFonts w:ascii="Century Gothic" w:eastAsia="Century Gothic" w:hAnsi="Century Gothic" w:cs="Century Gothic"/>
                <w:sz w:val="24"/>
                <w:szCs w:val="24"/>
              </w:rPr>
              <w:t xml:space="preserve">,00 </w:t>
            </w:r>
            <w:r w:rsidR="00252092">
              <w:rPr>
                <w:rFonts w:ascii="Century Gothic" w:eastAsia="Century Gothic" w:hAnsi="Century Gothic" w:cs="Century Gothic"/>
                <w:sz w:val="24"/>
                <w:szCs w:val="24"/>
              </w:rPr>
              <w:t>±</w:t>
            </w:r>
            <w:r w:rsidR="00252092">
              <w:rPr>
                <w:rFonts w:ascii="Century Gothic" w:eastAsia="Century Gothic" w:hAnsi="Century Gothic" w:cs="Century Gothic"/>
                <w:sz w:val="24"/>
                <w:szCs w:val="24"/>
              </w:rPr>
              <w:t xml:space="preserve"> 0,03 </w:t>
            </w:r>
            <w:r>
              <w:rPr>
                <w:rFonts w:ascii="Century Gothic" w:eastAsia="Century Gothic" w:hAnsi="Century Gothic" w:cs="Century Gothic"/>
                <w:sz w:val="24"/>
                <w:szCs w:val="24"/>
                <w:highlight w:val="white"/>
              </w:rPr>
              <w:t>V</w:t>
            </w:r>
          </w:p>
        </w:tc>
        <w:tc>
          <w:tcPr>
            <w:tcW w:w="1824"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713µA</w:t>
            </w:r>
          </w:p>
        </w:tc>
        <w:tc>
          <w:tcPr>
            <w:tcW w:w="1824"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756</w:t>
            </w:r>
            <w:r w:rsidR="00252092">
              <w:rPr>
                <w:rFonts w:ascii="Century Gothic" w:eastAsia="Century Gothic" w:hAnsi="Century Gothic" w:cs="Century Gothic"/>
                <w:sz w:val="24"/>
                <w:szCs w:val="24"/>
                <w:highlight w:val="white"/>
              </w:rPr>
              <w:t xml:space="preserve"> </w:t>
            </w:r>
            <w:r w:rsidR="00252092">
              <w:rPr>
                <w:rFonts w:ascii="Century Gothic" w:eastAsia="Century Gothic" w:hAnsi="Century Gothic" w:cs="Century Gothic"/>
                <w:sz w:val="24"/>
                <w:szCs w:val="24"/>
              </w:rPr>
              <w:t>±</w:t>
            </w:r>
            <w:r w:rsidR="00252092">
              <w:rPr>
                <w:rFonts w:ascii="Century Gothic" w:eastAsia="Century Gothic" w:hAnsi="Century Gothic" w:cs="Century Gothic"/>
                <w:sz w:val="24"/>
                <w:szCs w:val="24"/>
              </w:rPr>
              <w:t xml:space="preserve"> 3 </w:t>
            </w:r>
            <w:r>
              <w:rPr>
                <w:rFonts w:ascii="Century Gothic" w:eastAsia="Century Gothic" w:hAnsi="Century Gothic" w:cs="Century Gothic"/>
                <w:sz w:val="24"/>
                <w:szCs w:val="24"/>
                <w:highlight w:val="white"/>
              </w:rPr>
              <w:t>µA</w:t>
            </w:r>
          </w:p>
        </w:tc>
      </w:tr>
      <w:tr w:rsidR="00403565" w:rsidTr="00725A2E">
        <w:tc>
          <w:tcPr>
            <w:tcW w:w="1825"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4,7k</w:t>
            </w:r>
          </w:p>
        </w:tc>
        <w:tc>
          <w:tcPr>
            <w:tcW w:w="1740"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2,21V</w:t>
            </w:r>
          </w:p>
        </w:tc>
        <w:tc>
          <w:tcPr>
            <w:tcW w:w="1860"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2,24</w:t>
            </w:r>
            <w:r w:rsidR="00252092">
              <w:rPr>
                <w:rFonts w:ascii="Century Gothic" w:eastAsia="Century Gothic" w:hAnsi="Century Gothic" w:cs="Century Gothic"/>
                <w:sz w:val="24"/>
                <w:szCs w:val="24"/>
                <w:highlight w:val="white"/>
              </w:rPr>
              <w:t xml:space="preserve"> </w:t>
            </w:r>
            <w:r w:rsidR="00252092">
              <w:rPr>
                <w:rFonts w:ascii="Century Gothic" w:eastAsia="Century Gothic" w:hAnsi="Century Gothic" w:cs="Century Gothic"/>
                <w:sz w:val="24"/>
                <w:szCs w:val="24"/>
              </w:rPr>
              <w:t>±</w:t>
            </w:r>
            <w:r w:rsidR="00252092">
              <w:rPr>
                <w:rFonts w:ascii="Century Gothic" w:eastAsia="Century Gothic" w:hAnsi="Century Gothic" w:cs="Century Gothic"/>
                <w:sz w:val="24"/>
                <w:szCs w:val="24"/>
              </w:rPr>
              <w:t xml:space="preserve"> 0,03 </w:t>
            </w:r>
            <w:r>
              <w:rPr>
                <w:rFonts w:ascii="Century Gothic" w:eastAsia="Century Gothic" w:hAnsi="Century Gothic" w:cs="Century Gothic"/>
                <w:sz w:val="24"/>
                <w:szCs w:val="24"/>
                <w:highlight w:val="white"/>
              </w:rPr>
              <w:t>V</w:t>
            </w:r>
          </w:p>
        </w:tc>
        <w:tc>
          <w:tcPr>
            <w:tcW w:w="1824"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420µA</w:t>
            </w:r>
          </w:p>
        </w:tc>
        <w:tc>
          <w:tcPr>
            <w:tcW w:w="1824"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476</w:t>
            </w:r>
            <w:r w:rsidR="00252092">
              <w:rPr>
                <w:rFonts w:ascii="Century Gothic" w:eastAsia="Century Gothic" w:hAnsi="Century Gothic" w:cs="Century Gothic"/>
                <w:sz w:val="24"/>
                <w:szCs w:val="24"/>
                <w:highlight w:val="white"/>
              </w:rPr>
              <w:t xml:space="preserve"> </w:t>
            </w:r>
            <w:r w:rsidR="00252092">
              <w:rPr>
                <w:rFonts w:ascii="Century Gothic" w:eastAsia="Century Gothic" w:hAnsi="Century Gothic" w:cs="Century Gothic"/>
                <w:sz w:val="24"/>
                <w:szCs w:val="24"/>
              </w:rPr>
              <w:t>±</w:t>
            </w:r>
            <w:r w:rsidR="00252092">
              <w:rPr>
                <w:rFonts w:ascii="Century Gothic" w:eastAsia="Century Gothic" w:hAnsi="Century Gothic" w:cs="Century Gothic"/>
                <w:sz w:val="24"/>
                <w:szCs w:val="24"/>
              </w:rPr>
              <w:t xml:space="preserve"> 3 </w:t>
            </w:r>
            <w:r>
              <w:rPr>
                <w:rFonts w:ascii="Century Gothic" w:eastAsia="Century Gothic" w:hAnsi="Century Gothic" w:cs="Century Gothic"/>
                <w:sz w:val="24"/>
                <w:szCs w:val="24"/>
                <w:highlight w:val="white"/>
              </w:rPr>
              <w:t>µA</w:t>
            </w:r>
          </w:p>
        </w:tc>
      </w:tr>
      <w:tr w:rsidR="00403565" w:rsidTr="00725A2E">
        <w:tc>
          <w:tcPr>
            <w:tcW w:w="1825"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8,2k</w:t>
            </w:r>
          </w:p>
        </w:tc>
        <w:tc>
          <w:tcPr>
            <w:tcW w:w="1740"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3,0V</w:t>
            </w:r>
          </w:p>
        </w:tc>
        <w:tc>
          <w:tcPr>
            <w:tcW w:w="1860"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2,80</w:t>
            </w:r>
            <w:r w:rsidR="00252092">
              <w:rPr>
                <w:rFonts w:ascii="Century Gothic" w:eastAsia="Century Gothic" w:hAnsi="Century Gothic" w:cs="Century Gothic"/>
                <w:sz w:val="24"/>
                <w:szCs w:val="24"/>
                <w:highlight w:val="white"/>
              </w:rPr>
              <w:t xml:space="preserve"> </w:t>
            </w:r>
            <w:r w:rsidR="00252092">
              <w:rPr>
                <w:rFonts w:ascii="Century Gothic" w:eastAsia="Century Gothic" w:hAnsi="Century Gothic" w:cs="Century Gothic"/>
                <w:sz w:val="24"/>
                <w:szCs w:val="24"/>
              </w:rPr>
              <w:t>±</w:t>
            </w:r>
            <w:r w:rsidR="00252092">
              <w:rPr>
                <w:rFonts w:ascii="Century Gothic" w:eastAsia="Century Gothic" w:hAnsi="Century Gothic" w:cs="Century Gothic"/>
                <w:sz w:val="24"/>
                <w:szCs w:val="24"/>
              </w:rPr>
              <w:t xml:space="preserve"> 0,03 </w:t>
            </w:r>
            <w:r>
              <w:rPr>
                <w:rFonts w:ascii="Century Gothic" w:eastAsia="Century Gothic" w:hAnsi="Century Gothic" w:cs="Century Gothic"/>
                <w:sz w:val="24"/>
                <w:szCs w:val="24"/>
                <w:highlight w:val="white"/>
              </w:rPr>
              <w:t>V</w:t>
            </w:r>
          </w:p>
        </w:tc>
        <w:tc>
          <w:tcPr>
            <w:tcW w:w="1824"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366µA</w:t>
            </w:r>
          </w:p>
        </w:tc>
        <w:tc>
          <w:tcPr>
            <w:tcW w:w="1824"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340</w:t>
            </w:r>
            <w:r w:rsidR="00252092">
              <w:rPr>
                <w:rFonts w:ascii="Century Gothic" w:eastAsia="Century Gothic" w:hAnsi="Century Gothic" w:cs="Century Gothic"/>
                <w:sz w:val="24"/>
                <w:szCs w:val="24"/>
                <w:highlight w:val="white"/>
              </w:rPr>
              <w:t xml:space="preserve"> </w:t>
            </w:r>
            <w:r w:rsidR="00252092">
              <w:rPr>
                <w:rFonts w:ascii="Century Gothic" w:eastAsia="Century Gothic" w:hAnsi="Century Gothic" w:cs="Century Gothic"/>
                <w:sz w:val="24"/>
                <w:szCs w:val="24"/>
              </w:rPr>
              <w:t>±</w:t>
            </w:r>
            <w:r w:rsidR="00252092">
              <w:rPr>
                <w:rFonts w:ascii="Century Gothic" w:eastAsia="Century Gothic" w:hAnsi="Century Gothic" w:cs="Century Gothic"/>
                <w:sz w:val="24"/>
                <w:szCs w:val="24"/>
              </w:rPr>
              <w:t xml:space="preserve"> 3 </w:t>
            </w:r>
            <w:r>
              <w:rPr>
                <w:rFonts w:ascii="Century Gothic" w:eastAsia="Century Gothic" w:hAnsi="Century Gothic" w:cs="Century Gothic"/>
                <w:sz w:val="24"/>
                <w:szCs w:val="24"/>
                <w:highlight w:val="white"/>
              </w:rPr>
              <w:t>µA</w:t>
            </w:r>
          </w:p>
        </w:tc>
      </w:tr>
      <w:tr w:rsidR="00403565" w:rsidTr="00725A2E">
        <w:tc>
          <w:tcPr>
            <w:tcW w:w="1825"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10k</w:t>
            </w:r>
          </w:p>
        </w:tc>
        <w:tc>
          <w:tcPr>
            <w:tcW w:w="1740"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3,29V</w:t>
            </w:r>
          </w:p>
        </w:tc>
        <w:tc>
          <w:tcPr>
            <w:tcW w:w="1860"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3,11</w:t>
            </w:r>
            <w:r w:rsidR="00252092">
              <w:rPr>
                <w:rFonts w:ascii="Century Gothic" w:eastAsia="Century Gothic" w:hAnsi="Century Gothic" w:cs="Century Gothic"/>
                <w:sz w:val="24"/>
                <w:szCs w:val="24"/>
                <w:highlight w:val="white"/>
              </w:rPr>
              <w:t xml:space="preserve"> </w:t>
            </w:r>
            <w:r w:rsidR="00252092">
              <w:rPr>
                <w:rFonts w:ascii="Century Gothic" w:eastAsia="Century Gothic" w:hAnsi="Century Gothic" w:cs="Century Gothic"/>
                <w:sz w:val="24"/>
                <w:szCs w:val="24"/>
              </w:rPr>
              <w:t>±</w:t>
            </w:r>
            <w:r w:rsidR="00252092">
              <w:rPr>
                <w:rFonts w:ascii="Century Gothic" w:eastAsia="Century Gothic" w:hAnsi="Century Gothic" w:cs="Century Gothic"/>
                <w:sz w:val="24"/>
                <w:szCs w:val="24"/>
              </w:rPr>
              <w:t xml:space="preserve"> 0,03 </w:t>
            </w:r>
            <w:r>
              <w:rPr>
                <w:rFonts w:ascii="Century Gothic" w:eastAsia="Century Gothic" w:hAnsi="Century Gothic" w:cs="Century Gothic"/>
                <w:sz w:val="24"/>
                <w:szCs w:val="24"/>
                <w:highlight w:val="white"/>
              </w:rPr>
              <w:t>V</w:t>
            </w:r>
          </w:p>
        </w:tc>
        <w:tc>
          <w:tcPr>
            <w:tcW w:w="1824"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329µA</w:t>
            </w:r>
          </w:p>
        </w:tc>
        <w:tc>
          <w:tcPr>
            <w:tcW w:w="1824" w:type="dxa"/>
            <w:shd w:val="clear" w:color="auto" w:fill="auto"/>
            <w:tcMar>
              <w:top w:w="100" w:type="dxa"/>
              <w:left w:w="100" w:type="dxa"/>
              <w:bottom w:w="100" w:type="dxa"/>
              <w:right w:w="100" w:type="dxa"/>
            </w:tcMar>
          </w:tcPr>
          <w:p w:rsidR="00403565" w:rsidRDefault="00ED30A7">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308</w:t>
            </w:r>
            <w:r w:rsidR="00252092">
              <w:rPr>
                <w:rFonts w:ascii="Century Gothic" w:eastAsia="Century Gothic" w:hAnsi="Century Gothic" w:cs="Century Gothic"/>
                <w:sz w:val="24"/>
                <w:szCs w:val="24"/>
                <w:highlight w:val="white"/>
              </w:rPr>
              <w:t xml:space="preserve"> </w:t>
            </w:r>
            <w:r w:rsidR="00252092">
              <w:rPr>
                <w:rFonts w:ascii="Century Gothic" w:eastAsia="Century Gothic" w:hAnsi="Century Gothic" w:cs="Century Gothic"/>
                <w:sz w:val="24"/>
                <w:szCs w:val="24"/>
              </w:rPr>
              <w:t>±</w:t>
            </w:r>
            <w:r w:rsidR="00252092">
              <w:rPr>
                <w:rFonts w:ascii="Century Gothic" w:eastAsia="Century Gothic" w:hAnsi="Century Gothic" w:cs="Century Gothic"/>
                <w:sz w:val="24"/>
                <w:szCs w:val="24"/>
              </w:rPr>
              <w:t xml:space="preserve"> 3 </w:t>
            </w:r>
            <w:r>
              <w:rPr>
                <w:rFonts w:ascii="Century Gothic" w:eastAsia="Century Gothic" w:hAnsi="Century Gothic" w:cs="Century Gothic"/>
                <w:sz w:val="24"/>
                <w:szCs w:val="24"/>
                <w:highlight w:val="white"/>
              </w:rPr>
              <w:t>µA</w:t>
            </w:r>
          </w:p>
        </w:tc>
      </w:tr>
    </w:tbl>
    <w:p w:rsidR="00403565" w:rsidRDefault="00403565">
      <w:pPr>
        <w:spacing w:line="360" w:lineRule="auto"/>
        <w:jc w:val="both"/>
        <w:rPr>
          <w:rFonts w:ascii="Century Gothic" w:eastAsia="Century Gothic" w:hAnsi="Century Gothic" w:cs="Century Gothic"/>
          <w:sz w:val="24"/>
          <w:szCs w:val="24"/>
          <w:highlight w:val="white"/>
        </w:rPr>
      </w:pPr>
    </w:p>
    <w:p w:rsidR="00403565" w:rsidRDefault="00ED30A7">
      <w:p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b/>
      </w:r>
      <w:r>
        <w:rPr>
          <w:rFonts w:ascii="Century Gothic" w:eastAsia="Century Gothic" w:hAnsi="Century Gothic" w:cs="Century Gothic"/>
          <w:sz w:val="24"/>
          <w:szCs w:val="24"/>
        </w:rPr>
        <w:t>A diferença entre os valores calculados e medidos são pequenas, fica visível que a simplificação do circuito equivalente de Thévenin funciona e dá diminui muito o trabalho para calcular a tensão e corrente na carga.</w:t>
      </w:r>
    </w:p>
    <w:p w:rsidR="00252092" w:rsidRDefault="00252092">
      <w:pPr>
        <w:spacing w:line="360" w:lineRule="auto"/>
        <w:jc w:val="both"/>
        <w:rPr>
          <w:rFonts w:ascii="Century Gothic" w:eastAsia="Century Gothic" w:hAnsi="Century Gothic" w:cs="Century Gothic"/>
          <w:sz w:val="24"/>
          <w:szCs w:val="24"/>
        </w:rPr>
      </w:pPr>
    </w:p>
    <w:p w:rsidR="00252092" w:rsidRDefault="00252092">
      <w:pPr>
        <w:spacing w:line="360" w:lineRule="auto"/>
        <w:jc w:val="both"/>
        <w:rPr>
          <w:rFonts w:ascii="Century Gothic" w:eastAsia="Century Gothic" w:hAnsi="Century Gothic" w:cs="Century Gothic"/>
          <w:sz w:val="24"/>
          <w:szCs w:val="24"/>
        </w:rPr>
      </w:pPr>
    </w:p>
    <w:p w:rsidR="00252092" w:rsidRDefault="00252092">
      <w:pPr>
        <w:spacing w:line="360" w:lineRule="auto"/>
        <w:jc w:val="both"/>
        <w:rPr>
          <w:rFonts w:ascii="Century Gothic" w:eastAsia="Century Gothic" w:hAnsi="Century Gothic" w:cs="Century Gothic"/>
          <w:sz w:val="24"/>
          <w:szCs w:val="24"/>
        </w:rPr>
      </w:pPr>
    </w:p>
    <w:p w:rsidR="00252092" w:rsidRDefault="00252092">
      <w:pPr>
        <w:spacing w:line="360" w:lineRule="auto"/>
        <w:jc w:val="both"/>
        <w:rPr>
          <w:rFonts w:ascii="Century Gothic" w:eastAsia="Century Gothic" w:hAnsi="Century Gothic" w:cs="Century Gothic"/>
          <w:sz w:val="24"/>
          <w:szCs w:val="24"/>
        </w:rPr>
      </w:pPr>
    </w:p>
    <w:p w:rsidR="00403565" w:rsidRDefault="00403565" w:rsidP="00725A2E">
      <w:pPr>
        <w:rPr>
          <w:rFonts w:ascii="Century Gothic" w:eastAsia="Century Gothic" w:hAnsi="Century Gothic" w:cs="Century Gothic"/>
          <w:sz w:val="24"/>
          <w:szCs w:val="24"/>
        </w:rPr>
      </w:pPr>
    </w:p>
    <w:p w:rsidR="00252092" w:rsidRPr="00252092" w:rsidRDefault="00ED30A7" w:rsidP="00252092">
      <w:pPr>
        <w:pStyle w:val="PargrafodaLista"/>
        <w:numPr>
          <w:ilvl w:val="1"/>
          <w:numId w:val="3"/>
        </w:numPr>
        <w:tabs>
          <w:tab w:val="left" w:pos="720"/>
          <w:tab w:val="left" w:pos="1440"/>
          <w:tab w:val="left" w:pos="2160"/>
          <w:tab w:val="left" w:pos="2880"/>
          <w:tab w:val="left" w:pos="3600"/>
          <w:tab w:val="left" w:pos="4320"/>
          <w:tab w:val="left" w:pos="4860"/>
        </w:tabs>
        <w:spacing w:line="360" w:lineRule="auto"/>
        <w:jc w:val="both"/>
        <w:rPr>
          <w:rFonts w:ascii="Century Gothic" w:eastAsia="Century Gothic" w:hAnsi="Century Gothic" w:cs="Century Gothic"/>
          <w:b/>
          <w:sz w:val="24"/>
          <w:szCs w:val="24"/>
        </w:rPr>
      </w:pPr>
      <w:r w:rsidRPr="00252092">
        <w:rPr>
          <w:rFonts w:ascii="Century Gothic" w:eastAsia="Century Gothic" w:hAnsi="Century Gothic" w:cs="Century Gothic"/>
          <w:b/>
          <w:sz w:val="24"/>
          <w:szCs w:val="24"/>
        </w:rPr>
        <w:t>Circuito em corrente alternada</w:t>
      </w:r>
    </w:p>
    <w:p w:rsidR="00725A2E" w:rsidRPr="00252092" w:rsidRDefault="00725A2E" w:rsidP="00252092">
      <w:pPr>
        <w:pStyle w:val="PargrafodaLista"/>
        <w:tabs>
          <w:tab w:val="left" w:pos="720"/>
          <w:tab w:val="left" w:pos="1440"/>
          <w:tab w:val="left" w:pos="2160"/>
          <w:tab w:val="left" w:pos="2880"/>
          <w:tab w:val="left" w:pos="3600"/>
          <w:tab w:val="left" w:pos="4320"/>
          <w:tab w:val="left" w:pos="4860"/>
        </w:tabs>
        <w:spacing w:line="360" w:lineRule="auto"/>
        <w:ind w:left="1140"/>
        <w:jc w:val="both"/>
        <w:rPr>
          <w:rFonts w:ascii="Century Gothic" w:eastAsia="Century Gothic" w:hAnsi="Century Gothic" w:cs="Century Gothic"/>
          <w:b/>
          <w:sz w:val="24"/>
          <w:szCs w:val="24"/>
        </w:rPr>
      </w:pPr>
      <w:r w:rsidRPr="00252092">
        <w:rPr>
          <w:rFonts w:ascii="Century Gothic" w:eastAsia="Century Gothic" w:hAnsi="Century Gothic" w:cs="Century Gothic"/>
          <w:b/>
          <w:sz w:val="24"/>
          <w:szCs w:val="24"/>
        </w:rPr>
        <w:tab/>
      </w:r>
    </w:p>
    <w:p w:rsidR="00403565" w:rsidRDefault="00725A2E">
      <w:pPr>
        <w:spacing w:line="360" w:lineRule="auto"/>
        <w:jc w:val="both"/>
        <w:rPr>
          <w:rFonts w:ascii="Century Gothic" w:eastAsia="Century Gothic" w:hAnsi="Century Gothic" w:cs="Century Gothic"/>
          <w:sz w:val="24"/>
          <w:szCs w:val="24"/>
        </w:rPr>
      </w:pPr>
      <w:r>
        <w:rPr>
          <w:noProof/>
        </w:rPr>
        <mc:AlternateContent>
          <mc:Choice Requires="wps">
            <w:drawing>
              <wp:anchor distT="0" distB="0" distL="114300" distR="114300" simplePos="0" relativeHeight="251676160" behindDoc="0" locked="0" layoutInCell="1" allowOverlap="1" wp14:anchorId="356ACBCE" wp14:editId="5D197773">
                <wp:simplePos x="0" y="0"/>
                <wp:positionH relativeFrom="column">
                  <wp:posOffset>244475</wp:posOffset>
                </wp:positionH>
                <wp:positionV relativeFrom="paragraph">
                  <wp:posOffset>2145665</wp:posOffset>
                </wp:positionV>
                <wp:extent cx="52641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5264150" cy="635"/>
                        </a:xfrm>
                        <a:prstGeom prst="rect">
                          <a:avLst/>
                        </a:prstGeom>
                        <a:solidFill>
                          <a:prstClr val="white"/>
                        </a:solidFill>
                        <a:ln>
                          <a:noFill/>
                        </a:ln>
                      </wps:spPr>
                      <wps:txbx>
                        <w:txbxContent>
                          <w:p w:rsidR="00725A2E" w:rsidRPr="00725A2E" w:rsidRDefault="00725A2E" w:rsidP="00725A2E">
                            <w:pPr>
                              <w:pStyle w:val="Legenda"/>
                              <w:jc w:val="center"/>
                              <w:rPr>
                                <w:rFonts w:ascii="Century Gothic" w:eastAsia="Century Gothic" w:hAnsi="Century Gothic" w:cs="Century Gothic"/>
                                <w:noProof/>
                                <w:color w:val="auto"/>
                                <w:sz w:val="32"/>
                                <w:szCs w:val="24"/>
                              </w:rPr>
                            </w:pPr>
                            <w:bookmarkStart w:id="21" w:name="_Toc496466885"/>
                            <w:r w:rsidRPr="00725A2E">
                              <w:rPr>
                                <w:color w:val="auto"/>
                                <w:sz w:val="22"/>
                              </w:rPr>
                              <w:t xml:space="preserve">Figura </w:t>
                            </w:r>
                            <w:r w:rsidRPr="00725A2E">
                              <w:rPr>
                                <w:color w:val="auto"/>
                                <w:sz w:val="22"/>
                              </w:rPr>
                              <w:fldChar w:fldCharType="begin"/>
                            </w:r>
                            <w:r w:rsidRPr="00725A2E">
                              <w:rPr>
                                <w:color w:val="auto"/>
                                <w:sz w:val="22"/>
                              </w:rPr>
                              <w:instrText xml:space="preserve"> SEQ Figura \* ARABIC </w:instrText>
                            </w:r>
                            <w:r w:rsidRPr="00725A2E">
                              <w:rPr>
                                <w:color w:val="auto"/>
                                <w:sz w:val="22"/>
                              </w:rPr>
                              <w:fldChar w:fldCharType="separate"/>
                            </w:r>
                            <w:r w:rsidR="00241261">
                              <w:rPr>
                                <w:noProof/>
                                <w:color w:val="auto"/>
                                <w:sz w:val="22"/>
                              </w:rPr>
                              <w:t>6</w:t>
                            </w:r>
                            <w:r w:rsidRPr="00725A2E">
                              <w:rPr>
                                <w:color w:val="auto"/>
                                <w:sz w:val="22"/>
                              </w:rPr>
                              <w:fldChar w:fldCharType="end"/>
                            </w:r>
                            <w:r w:rsidRPr="00725A2E">
                              <w:rPr>
                                <w:color w:val="auto"/>
                                <w:sz w:val="22"/>
                              </w:rPr>
                              <w:t xml:space="preserve"> - Circuito CA analisado</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ACBCE" id="Caixa de Texto 10" o:spid="_x0000_s1029" type="#_x0000_t202" style="position:absolute;left:0;text-align:left;margin-left:19.25pt;margin-top:168.95pt;width:414.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" stroked="f">
                <v:textbox style="mso-fit-shape-to-text:t" inset="0,0,0,0">
                  <w:txbxContent>
                    <w:p w:rsidR="00725A2E" w:rsidRPr="00725A2E" w:rsidRDefault="00725A2E" w:rsidP="00725A2E">
                      <w:pPr>
                        <w:pStyle w:val="Legenda"/>
                        <w:jc w:val="center"/>
                        <w:rPr>
                          <w:rFonts w:ascii="Century Gothic" w:eastAsia="Century Gothic" w:hAnsi="Century Gothic" w:cs="Century Gothic"/>
                          <w:noProof/>
                          <w:color w:val="auto"/>
                          <w:sz w:val="32"/>
                          <w:szCs w:val="24"/>
                        </w:rPr>
                      </w:pPr>
                      <w:bookmarkStart w:id="22" w:name="_Toc496466885"/>
                      <w:r w:rsidRPr="00725A2E">
                        <w:rPr>
                          <w:color w:val="auto"/>
                          <w:sz w:val="22"/>
                        </w:rPr>
                        <w:t xml:space="preserve">Figura </w:t>
                      </w:r>
                      <w:r w:rsidRPr="00725A2E">
                        <w:rPr>
                          <w:color w:val="auto"/>
                          <w:sz w:val="22"/>
                        </w:rPr>
                        <w:fldChar w:fldCharType="begin"/>
                      </w:r>
                      <w:r w:rsidRPr="00725A2E">
                        <w:rPr>
                          <w:color w:val="auto"/>
                          <w:sz w:val="22"/>
                        </w:rPr>
                        <w:instrText xml:space="preserve"> SEQ Figura \* ARABIC </w:instrText>
                      </w:r>
                      <w:r w:rsidRPr="00725A2E">
                        <w:rPr>
                          <w:color w:val="auto"/>
                          <w:sz w:val="22"/>
                        </w:rPr>
                        <w:fldChar w:fldCharType="separate"/>
                      </w:r>
                      <w:r w:rsidR="00241261">
                        <w:rPr>
                          <w:noProof/>
                          <w:color w:val="auto"/>
                          <w:sz w:val="22"/>
                        </w:rPr>
                        <w:t>6</w:t>
                      </w:r>
                      <w:r w:rsidRPr="00725A2E">
                        <w:rPr>
                          <w:color w:val="auto"/>
                          <w:sz w:val="22"/>
                        </w:rPr>
                        <w:fldChar w:fldCharType="end"/>
                      </w:r>
                      <w:r w:rsidRPr="00725A2E">
                        <w:rPr>
                          <w:color w:val="auto"/>
                          <w:sz w:val="22"/>
                        </w:rPr>
                        <w:t xml:space="preserve"> - Circuito CA analisado</w:t>
                      </w:r>
                      <w:bookmarkEnd w:id="22"/>
                    </w:p>
                  </w:txbxContent>
                </v:textbox>
                <w10:wrap type="topAndBottom"/>
              </v:shape>
            </w:pict>
          </mc:Fallback>
        </mc:AlternateContent>
      </w:r>
      <w:r>
        <w:rPr>
          <w:rFonts w:ascii="Century Gothic" w:eastAsia="Century Gothic" w:hAnsi="Century Gothic" w:cs="Century Gothic"/>
          <w:noProof/>
          <w:sz w:val="24"/>
          <w:szCs w:val="24"/>
        </w:rPr>
        <w:drawing>
          <wp:anchor distT="0" distB="0" distL="114300" distR="114300" simplePos="0" relativeHeight="251671040" behindDoc="0" locked="0" layoutInCell="1" allowOverlap="1" wp14:anchorId="350859E9" wp14:editId="1C6DFF09">
            <wp:simplePos x="0" y="0"/>
            <wp:positionH relativeFrom="column">
              <wp:posOffset>244475</wp:posOffset>
            </wp:positionH>
            <wp:positionV relativeFrom="paragraph">
              <wp:posOffset>323850</wp:posOffset>
            </wp:positionV>
            <wp:extent cx="5264150" cy="2114550"/>
            <wp:effectExtent l="0" t="0" r="0" b="0"/>
            <wp:wrapTopAndBottom/>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extLst>
                        <a:ext uri="{28A0092B-C50C-407E-A947-70E740481C1C}">
                          <a14:useLocalDpi xmlns:a14="http://schemas.microsoft.com/office/drawing/2010/main" val="0"/>
                        </a:ext>
                      </a:extLst>
                    </a:blip>
                    <a:srcRect l="4077" t="4577" r="4520"/>
                    <a:stretch>
                      <a:fillRect/>
                    </a:stretch>
                  </pic:blipFill>
                  <pic:spPr>
                    <a:xfrm>
                      <a:off x="0" y="0"/>
                      <a:ext cx="5264150" cy="2114550"/>
                    </a:xfrm>
                    <a:prstGeom prst="rect">
                      <a:avLst/>
                    </a:prstGeom>
                    <a:ln/>
                  </pic:spPr>
                </pic:pic>
              </a:graphicData>
            </a:graphic>
          </wp:anchor>
        </w:drawing>
      </w:r>
      <w:r w:rsidR="00ED30A7">
        <w:rPr>
          <w:rFonts w:ascii="Century Gothic" w:eastAsia="Century Gothic" w:hAnsi="Century Gothic" w:cs="Century Gothic"/>
          <w:sz w:val="24"/>
          <w:szCs w:val="24"/>
        </w:rPr>
        <w:tab/>
        <w:t>A</w:t>
      </w:r>
      <w:r w:rsidR="00ED30A7">
        <w:rPr>
          <w:rFonts w:ascii="Century Gothic" w:eastAsia="Century Gothic" w:hAnsi="Century Gothic" w:cs="Century Gothic"/>
          <w:sz w:val="24"/>
          <w:szCs w:val="24"/>
        </w:rPr>
        <w:t xml:space="preserve"> seguir foi montado o seguinte circuito:</w:t>
      </w:r>
      <w:r w:rsidR="00ED30A7">
        <w:rPr>
          <w:rFonts w:ascii="Century Gothic" w:eastAsia="Century Gothic" w:hAnsi="Century Gothic" w:cs="Century Gothic"/>
          <w:sz w:val="24"/>
          <w:szCs w:val="24"/>
        </w:rPr>
        <w:tab/>
      </w:r>
    </w:p>
    <w:p w:rsidR="00252092" w:rsidRDefault="00252092">
      <w:pPr>
        <w:spacing w:line="360" w:lineRule="auto"/>
        <w:ind w:firstLine="720"/>
        <w:jc w:val="both"/>
        <w:rPr>
          <w:rFonts w:ascii="Century Gothic" w:eastAsia="Century Gothic" w:hAnsi="Century Gothic" w:cs="Century Gothic"/>
          <w:sz w:val="24"/>
          <w:szCs w:val="24"/>
        </w:rPr>
      </w:pPr>
    </w:p>
    <w:p w:rsidR="00403565" w:rsidRDefault="00ED30A7">
      <w:pPr>
        <w:spacing w:line="360" w:lineRule="auto"/>
        <w:ind w:firstLine="72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rPr>
        <w:t>Com R1 = 390, R2 = 1kΩ, R3 = 820Ω, L = 100mH, C = 2,2</w:t>
      </w:r>
      <w:r>
        <w:rPr>
          <w:rFonts w:ascii="Century Gothic" w:eastAsia="Century Gothic" w:hAnsi="Century Gothic" w:cs="Century Gothic"/>
          <w:sz w:val="24"/>
          <w:szCs w:val="24"/>
          <w:highlight w:val="white"/>
        </w:rPr>
        <w:t>µF. Ao fazer as medições necessárias chegamos aos seguintes valores:</w:t>
      </w:r>
    </w:p>
    <w:p w:rsidR="00725A2E" w:rsidRDefault="00725A2E">
      <w:pPr>
        <w:spacing w:line="360" w:lineRule="auto"/>
        <w:ind w:firstLine="720"/>
        <w:jc w:val="both"/>
        <w:rPr>
          <w:rFonts w:ascii="Century Gothic" w:eastAsia="Century Gothic" w:hAnsi="Century Gothic" w:cs="Century Gothic"/>
          <w:sz w:val="24"/>
          <w:szCs w:val="24"/>
          <w:highlight w:val="white"/>
        </w:rPr>
      </w:pPr>
    </w:p>
    <w:tbl>
      <w:tblPr>
        <w:tblStyle w:val="a1"/>
        <w:tblW w:w="907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5"/>
        <w:gridCol w:w="3024"/>
        <w:gridCol w:w="3024"/>
      </w:tblGrid>
      <w:tr w:rsidR="00403565" w:rsidTr="00725A2E">
        <w:trPr>
          <w:jc w:val="center"/>
        </w:trPr>
        <w:tc>
          <w:tcPr>
            <w:tcW w:w="3024" w:type="dxa"/>
            <w:shd w:val="clear" w:color="auto" w:fill="F2F2F2" w:themeFill="background1" w:themeFillShade="F2"/>
            <w:tcMar>
              <w:top w:w="100" w:type="dxa"/>
              <w:left w:w="100" w:type="dxa"/>
              <w:bottom w:w="100" w:type="dxa"/>
              <w:right w:w="100" w:type="dxa"/>
            </w:tcMar>
          </w:tcPr>
          <w:p w:rsidR="00403565" w:rsidRPr="00725A2E" w:rsidRDefault="00ED30A7" w:rsidP="00725A2E">
            <w:pPr>
              <w:widowControl w:val="0"/>
              <w:spacing w:line="240" w:lineRule="auto"/>
              <w:jc w:val="center"/>
              <w:rPr>
                <w:rFonts w:ascii="Century Gothic" w:eastAsia="Century Gothic" w:hAnsi="Century Gothic" w:cs="Century Gothic"/>
                <w:b/>
                <w:sz w:val="24"/>
                <w:szCs w:val="24"/>
                <w:highlight w:val="white"/>
              </w:rPr>
            </w:pPr>
            <w:r w:rsidRPr="00725A2E">
              <w:rPr>
                <w:rFonts w:ascii="Century Gothic" w:eastAsia="Century Gothic" w:hAnsi="Century Gothic" w:cs="Century Gothic"/>
                <w:b/>
                <w:sz w:val="24"/>
                <w:szCs w:val="24"/>
                <w:highlight w:val="white"/>
              </w:rPr>
              <w:t>Tensão de Thévenin</w:t>
            </w:r>
          </w:p>
        </w:tc>
        <w:tc>
          <w:tcPr>
            <w:tcW w:w="3024" w:type="dxa"/>
            <w:shd w:val="clear" w:color="auto" w:fill="auto"/>
            <w:tcMar>
              <w:top w:w="100" w:type="dxa"/>
              <w:left w:w="100" w:type="dxa"/>
              <w:bottom w:w="100" w:type="dxa"/>
              <w:right w:w="100" w:type="dxa"/>
            </w:tcMar>
          </w:tcPr>
          <w:p w:rsidR="00403565" w:rsidRDefault="00ED30A7" w:rsidP="00725A2E">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840</w:t>
            </w:r>
            <w:r w:rsidR="00252092">
              <w:rPr>
                <w:rFonts w:ascii="Century Gothic" w:eastAsia="Century Gothic" w:hAnsi="Century Gothic" w:cs="Century Gothic"/>
                <w:sz w:val="24"/>
                <w:szCs w:val="24"/>
                <w:highlight w:val="white"/>
              </w:rPr>
              <w:t xml:space="preserve"> </w:t>
            </w:r>
            <w:r w:rsidR="00252092">
              <w:rPr>
                <w:rFonts w:ascii="Century Gothic" w:eastAsia="Century Gothic" w:hAnsi="Century Gothic" w:cs="Century Gothic"/>
                <w:sz w:val="24"/>
                <w:szCs w:val="24"/>
              </w:rPr>
              <w:t>±</w:t>
            </w:r>
            <w:r w:rsidR="00252092">
              <w:rPr>
                <w:rFonts w:ascii="Century Gothic" w:eastAsia="Century Gothic" w:hAnsi="Century Gothic" w:cs="Century Gothic"/>
                <w:sz w:val="24"/>
                <w:szCs w:val="24"/>
              </w:rPr>
              <w:t xml:space="preserve"> 3 </w:t>
            </w:r>
            <w:r>
              <w:rPr>
                <w:rFonts w:ascii="Century Gothic" w:eastAsia="Century Gothic" w:hAnsi="Century Gothic" w:cs="Century Gothic"/>
                <w:sz w:val="24"/>
                <w:szCs w:val="24"/>
                <w:highlight w:val="white"/>
              </w:rPr>
              <w:t>mV</w:t>
            </w:r>
          </w:p>
        </w:tc>
        <w:tc>
          <w:tcPr>
            <w:tcW w:w="3024" w:type="dxa"/>
            <w:shd w:val="clear" w:color="auto" w:fill="auto"/>
            <w:tcMar>
              <w:top w:w="100" w:type="dxa"/>
              <w:left w:w="100" w:type="dxa"/>
              <w:bottom w:w="100" w:type="dxa"/>
              <w:right w:w="100" w:type="dxa"/>
            </w:tcMar>
          </w:tcPr>
          <w:p w:rsidR="00403565" w:rsidRDefault="00ED30A7" w:rsidP="00725A2E">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-70</w:t>
            </w:r>
          </w:p>
        </w:tc>
      </w:tr>
      <w:tr w:rsidR="00403565" w:rsidTr="00725A2E">
        <w:trPr>
          <w:jc w:val="center"/>
        </w:trPr>
        <w:tc>
          <w:tcPr>
            <w:tcW w:w="3024" w:type="dxa"/>
            <w:shd w:val="clear" w:color="auto" w:fill="F2F2F2" w:themeFill="background1" w:themeFillShade="F2"/>
            <w:tcMar>
              <w:top w:w="100" w:type="dxa"/>
              <w:left w:w="100" w:type="dxa"/>
              <w:bottom w:w="100" w:type="dxa"/>
              <w:right w:w="100" w:type="dxa"/>
            </w:tcMar>
          </w:tcPr>
          <w:p w:rsidR="00403565" w:rsidRPr="00725A2E" w:rsidRDefault="00ED30A7" w:rsidP="00725A2E">
            <w:pPr>
              <w:widowControl w:val="0"/>
              <w:spacing w:line="240" w:lineRule="auto"/>
              <w:jc w:val="center"/>
              <w:rPr>
                <w:rFonts w:ascii="Century Gothic" w:eastAsia="Century Gothic" w:hAnsi="Century Gothic" w:cs="Century Gothic"/>
                <w:b/>
                <w:sz w:val="24"/>
                <w:szCs w:val="24"/>
                <w:highlight w:val="white"/>
              </w:rPr>
            </w:pPr>
            <w:r w:rsidRPr="00725A2E">
              <w:rPr>
                <w:rFonts w:ascii="Century Gothic" w:eastAsia="Century Gothic" w:hAnsi="Century Gothic" w:cs="Century Gothic"/>
                <w:b/>
                <w:sz w:val="24"/>
                <w:szCs w:val="24"/>
                <w:highlight w:val="white"/>
              </w:rPr>
              <w:t>Corrente de Norton</w:t>
            </w:r>
          </w:p>
        </w:tc>
        <w:tc>
          <w:tcPr>
            <w:tcW w:w="3024" w:type="dxa"/>
            <w:shd w:val="clear" w:color="auto" w:fill="auto"/>
            <w:tcMar>
              <w:top w:w="100" w:type="dxa"/>
              <w:left w:w="100" w:type="dxa"/>
              <w:bottom w:w="100" w:type="dxa"/>
              <w:right w:w="100" w:type="dxa"/>
            </w:tcMar>
          </w:tcPr>
          <w:p w:rsidR="00403565" w:rsidRDefault="00ED30A7" w:rsidP="00725A2E">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639</w:t>
            </w:r>
            <w:r w:rsidR="00252092">
              <w:rPr>
                <w:rFonts w:ascii="Century Gothic" w:eastAsia="Century Gothic" w:hAnsi="Century Gothic" w:cs="Century Gothic"/>
                <w:sz w:val="24"/>
                <w:szCs w:val="24"/>
                <w:highlight w:val="white"/>
              </w:rPr>
              <w:t xml:space="preserve"> </w:t>
            </w:r>
            <w:r w:rsidR="00252092">
              <w:rPr>
                <w:rFonts w:ascii="Century Gothic" w:eastAsia="Century Gothic" w:hAnsi="Century Gothic" w:cs="Century Gothic"/>
                <w:sz w:val="24"/>
                <w:szCs w:val="24"/>
              </w:rPr>
              <w:t>±</w:t>
            </w:r>
            <w:r w:rsidR="00252092">
              <w:rPr>
                <w:rFonts w:ascii="Century Gothic" w:eastAsia="Century Gothic" w:hAnsi="Century Gothic" w:cs="Century Gothic"/>
                <w:sz w:val="24"/>
                <w:szCs w:val="24"/>
              </w:rPr>
              <w:t xml:space="preserve"> 3</w:t>
            </w:r>
            <w:r>
              <w:rPr>
                <w:rFonts w:ascii="Century Gothic" w:eastAsia="Century Gothic" w:hAnsi="Century Gothic" w:cs="Century Gothic"/>
                <w:sz w:val="24"/>
                <w:szCs w:val="24"/>
                <w:highlight w:val="white"/>
              </w:rPr>
              <w:t>µA</w:t>
            </w:r>
          </w:p>
        </w:tc>
        <w:tc>
          <w:tcPr>
            <w:tcW w:w="3024" w:type="dxa"/>
            <w:shd w:val="clear" w:color="auto" w:fill="auto"/>
            <w:tcMar>
              <w:top w:w="100" w:type="dxa"/>
              <w:left w:w="100" w:type="dxa"/>
              <w:bottom w:w="100" w:type="dxa"/>
              <w:right w:w="100" w:type="dxa"/>
            </w:tcMar>
          </w:tcPr>
          <w:p w:rsidR="00403565" w:rsidRDefault="00ED30A7" w:rsidP="00725A2E">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-100º</w:t>
            </w:r>
          </w:p>
        </w:tc>
      </w:tr>
      <w:tr w:rsidR="00403565" w:rsidTr="00725A2E">
        <w:trPr>
          <w:jc w:val="center"/>
        </w:trPr>
        <w:tc>
          <w:tcPr>
            <w:tcW w:w="3024" w:type="dxa"/>
            <w:shd w:val="clear" w:color="auto" w:fill="F2F2F2" w:themeFill="background1" w:themeFillShade="F2"/>
            <w:tcMar>
              <w:top w:w="100" w:type="dxa"/>
              <w:left w:w="100" w:type="dxa"/>
              <w:bottom w:w="100" w:type="dxa"/>
              <w:right w:w="100" w:type="dxa"/>
            </w:tcMar>
          </w:tcPr>
          <w:p w:rsidR="00403565" w:rsidRPr="00725A2E" w:rsidRDefault="00ED30A7" w:rsidP="00725A2E">
            <w:pPr>
              <w:widowControl w:val="0"/>
              <w:spacing w:line="240" w:lineRule="auto"/>
              <w:jc w:val="center"/>
              <w:rPr>
                <w:rFonts w:ascii="Century Gothic" w:eastAsia="Century Gothic" w:hAnsi="Century Gothic" w:cs="Century Gothic"/>
                <w:b/>
                <w:sz w:val="24"/>
                <w:szCs w:val="24"/>
                <w:highlight w:val="white"/>
              </w:rPr>
            </w:pPr>
            <w:r w:rsidRPr="00725A2E">
              <w:rPr>
                <w:rFonts w:ascii="Century Gothic" w:eastAsia="Century Gothic" w:hAnsi="Century Gothic" w:cs="Century Gothic"/>
                <w:b/>
                <w:sz w:val="24"/>
                <w:szCs w:val="24"/>
                <w:highlight w:val="white"/>
              </w:rPr>
              <w:t>Tensão da Fonte</w:t>
            </w:r>
          </w:p>
        </w:tc>
        <w:tc>
          <w:tcPr>
            <w:tcW w:w="3024" w:type="dxa"/>
            <w:shd w:val="clear" w:color="auto" w:fill="auto"/>
            <w:tcMar>
              <w:top w:w="100" w:type="dxa"/>
              <w:left w:w="100" w:type="dxa"/>
              <w:bottom w:w="100" w:type="dxa"/>
              <w:right w:w="100" w:type="dxa"/>
            </w:tcMar>
          </w:tcPr>
          <w:p w:rsidR="00403565" w:rsidRDefault="00ED30A7" w:rsidP="00725A2E">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5,04</w:t>
            </w:r>
            <w:r w:rsidR="00252092">
              <w:rPr>
                <w:rFonts w:ascii="Century Gothic" w:eastAsia="Century Gothic" w:hAnsi="Century Gothic" w:cs="Century Gothic"/>
                <w:sz w:val="24"/>
                <w:szCs w:val="24"/>
                <w:highlight w:val="white"/>
              </w:rPr>
              <w:t xml:space="preserve"> </w:t>
            </w:r>
            <w:r w:rsidR="00252092">
              <w:rPr>
                <w:rFonts w:ascii="Century Gothic" w:eastAsia="Century Gothic" w:hAnsi="Century Gothic" w:cs="Century Gothic"/>
                <w:sz w:val="24"/>
                <w:szCs w:val="24"/>
              </w:rPr>
              <w:t>±</w:t>
            </w:r>
            <w:r w:rsidR="00252092">
              <w:rPr>
                <w:rFonts w:ascii="Century Gothic" w:eastAsia="Century Gothic" w:hAnsi="Century Gothic" w:cs="Century Gothic"/>
                <w:sz w:val="24"/>
                <w:szCs w:val="24"/>
              </w:rPr>
              <w:t xml:space="preserve"> 0,03 </w:t>
            </w:r>
            <w:r>
              <w:rPr>
                <w:rFonts w:ascii="Century Gothic" w:eastAsia="Century Gothic" w:hAnsi="Century Gothic" w:cs="Century Gothic"/>
                <w:sz w:val="24"/>
                <w:szCs w:val="24"/>
                <w:highlight w:val="white"/>
              </w:rPr>
              <w:t>V</w:t>
            </w:r>
          </w:p>
        </w:tc>
        <w:tc>
          <w:tcPr>
            <w:tcW w:w="3024" w:type="dxa"/>
            <w:shd w:val="clear" w:color="auto" w:fill="auto"/>
            <w:tcMar>
              <w:top w:w="100" w:type="dxa"/>
              <w:left w:w="100" w:type="dxa"/>
              <w:bottom w:w="100" w:type="dxa"/>
              <w:right w:w="100" w:type="dxa"/>
            </w:tcMar>
          </w:tcPr>
          <w:p w:rsidR="00403565" w:rsidRDefault="00ED30A7" w:rsidP="00725A2E">
            <w:pPr>
              <w:widowControl w:val="0"/>
              <w:spacing w:line="240" w:lineRule="auto"/>
              <w:jc w:val="center"/>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0º</w:t>
            </w:r>
          </w:p>
        </w:tc>
      </w:tr>
    </w:tbl>
    <w:p w:rsidR="00403565" w:rsidRDefault="00403565">
      <w:pPr>
        <w:spacing w:line="360" w:lineRule="auto"/>
        <w:ind w:firstLine="720"/>
        <w:jc w:val="both"/>
        <w:rPr>
          <w:rFonts w:ascii="Century Gothic" w:eastAsia="Century Gothic" w:hAnsi="Century Gothic" w:cs="Century Gothic"/>
          <w:sz w:val="24"/>
          <w:szCs w:val="24"/>
          <w:highlight w:val="white"/>
        </w:rPr>
      </w:pPr>
    </w:p>
    <w:p w:rsidR="00403565" w:rsidRDefault="00ED30A7">
      <w:p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b/>
      </w:r>
      <w:r>
        <w:rPr>
          <w:rFonts w:ascii="Century Gothic" w:eastAsia="Century Gothic" w:hAnsi="Century Gothic" w:cs="Century Gothic"/>
          <w:sz w:val="24"/>
          <w:szCs w:val="24"/>
        </w:rPr>
        <w:t>Após</w:t>
      </w:r>
      <w:r w:rsidR="00725A2E">
        <w:rPr>
          <w:rFonts w:ascii="Century Gothic" w:eastAsia="Century Gothic" w:hAnsi="Century Gothic" w:cs="Century Gothic"/>
          <w:sz w:val="24"/>
          <w:szCs w:val="24"/>
        </w:rPr>
        <w:t>, calculamos a impedância de Thé</w:t>
      </w:r>
      <w:r>
        <w:rPr>
          <w:rFonts w:ascii="Century Gothic" w:eastAsia="Century Gothic" w:hAnsi="Century Gothic" w:cs="Century Gothic"/>
          <w:sz w:val="24"/>
          <w:szCs w:val="24"/>
        </w:rPr>
        <w:t>venin:</w:t>
      </w:r>
    </w:p>
    <w:p w:rsidR="00725A2E" w:rsidRDefault="00725A2E">
      <w:pPr>
        <w:spacing w:line="360" w:lineRule="auto"/>
        <w:jc w:val="both"/>
        <w:rPr>
          <w:rFonts w:ascii="Century Gothic" w:eastAsia="Century Gothic" w:hAnsi="Century Gothic" w:cs="Century Gothic"/>
          <w:sz w:val="24"/>
          <w:szCs w:val="24"/>
        </w:rPr>
      </w:pPr>
    </w:p>
    <w:p w:rsidR="00725A2E" w:rsidRPr="00725A2E" w:rsidRDefault="00725A2E" w:rsidP="00725A2E">
      <w:pPr>
        <w:spacing w:line="360" w:lineRule="auto"/>
        <w:jc w:val="center"/>
        <w:rPr>
          <w:rFonts w:ascii="Century Gothic" w:eastAsia="Century Gothic" w:hAnsi="Century Gothic" w:cs="Century Gothic"/>
          <w:sz w:val="28"/>
          <w:szCs w:val="24"/>
        </w:rPr>
      </w:pPr>
      <m:oMathPara>
        <m:oMath>
          <m:r>
            <w:rPr>
              <w:rFonts w:ascii="Cambria Math" w:eastAsia="Century Gothic" w:hAnsi="Cambria Math" w:cs="Century Gothic"/>
              <w:sz w:val="28"/>
              <w:szCs w:val="24"/>
            </w:rPr>
            <m:t>Zth</m:t>
          </m:r>
          <m:r>
            <w:rPr>
              <w:rFonts w:ascii="Century Gothic" w:eastAsia="Century Gothic" w:hAnsi="Century Gothic" w:cs="Century Gothic"/>
              <w:sz w:val="28"/>
              <w:szCs w:val="24"/>
            </w:rPr>
            <m:t>=</m:t>
          </m:r>
          <m:f>
            <m:fPr>
              <m:ctrlPr>
                <w:rPr>
                  <w:rFonts w:ascii="Century Gothic" w:eastAsia="Century Gothic" w:hAnsi="Century Gothic" w:cs="Century Gothic"/>
                  <w:sz w:val="28"/>
                  <w:szCs w:val="24"/>
                </w:rPr>
              </m:ctrlPr>
            </m:fPr>
            <m:num>
              <m:r>
                <w:rPr>
                  <w:rFonts w:ascii="Cambria Math" w:eastAsia="Century Gothic" w:hAnsi="Cambria Math" w:cs="Century Gothic"/>
                  <w:sz w:val="28"/>
                  <w:szCs w:val="24"/>
                </w:rPr>
                <m:t>Vth</m:t>
              </m:r>
            </m:num>
            <m:den>
              <m:r>
                <w:rPr>
                  <w:rFonts w:ascii="Cambria Math" w:eastAsia="Century Gothic" w:hAnsi="Century Gothic" w:cs="Century Gothic"/>
                  <w:sz w:val="28"/>
                  <w:szCs w:val="24"/>
                </w:rPr>
                <m:t>In</m:t>
              </m:r>
            </m:den>
          </m:f>
          <m:r>
            <w:rPr>
              <w:rFonts w:ascii="Century Gothic" w:eastAsia="Century Gothic" w:hAnsi="Century Gothic" w:cs="Century Gothic"/>
              <w:sz w:val="28"/>
              <w:szCs w:val="24"/>
            </w:rPr>
            <m:t>=</m:t>
          </m:r>
          <m:f>
            <m:fPr>
              <m:ctrlPr>
                <w:rPr>
                  <w:rFonts w:ascii="Century Gothic" w:eastAsia="Century Gothic" w:hAnsi="Century Gothic" w:cs="Century Gothic"/>
                  <w:sz w:val="28"/>
                  <w:szCs w:val="24"/>
                  <w:highlight w:val="white"/>
                </w:rPr>
              </m:ctrlPr>
            </m:fPr>
            <m:num>
              <m:r>
                <w:rPr>
                  <w:rFonts w:ascii="Cambria Math" w:eastAsia="Century Gothic" w:hAnsi="Century Gothic" w:cs="Century Gothic"/>
                  <w:sz w:val="28"/>
                  <w:szCs w:val="24"/>
                </w:rPr>
                <m:t>840mV</m:t>
              </m:r>
              <m:r>
                <w:rPr>
                  <w:rFonts w:ascii="Century Gothic" w:eastAsia="Century Gothic" w:hAnsi="Century Gothic" w:cs="Century Gothic"/>
                  <w:sz w:val="28"/>
                  <w:szCs w:val="24"/>
                </w:rPr>
                <m:t>(-70º)</m:t>
              </m:r>
            </m:num>
            <m:den>
              <m:r>
                <w:rPr>
                  <w:rFonts w:ascii="Century Gothic" w:eastAsia="Century Gothic" w:hAnsi="Century Gothic" w:cs="Century Gothic"/>
                  <w:sz w:val="28"/>
                  <w:szCs w:val="24"/>
                </w:rPr>
                <m:t>639</m:t>
              </m:r>
              <m:r>
                <w:rPr>
                  <w:rFonts w:ascii="Century Gothic" w:eastAsia="Century Gothic" w:hAnsi="Century Gothic" w:cs="Century Gothic"/>
                  <w:sz w:val="28"/>
                  <w:szCs w:val="24"/>
                  <w:highlight w:val="white"/>
                </w:rPr>
                <m:t>µ</m:t>
              </m:r>
              <m:r>
                <w:rPr>
                  <w:rFonts w:ascii="Cambria Math" w:eastAsia="Century Gothic" w:hAnsi="Century Gothic" w:cs="Century Gothic"/>
                  <w:sz w:val="28"/>
                  <w:szCs w:val="24"/>
                  <w:highlight w:val="white"/>
                </w:rPr>
                <m:t>A</m:t>
              </m:r>
              <m:r>
                <w:rPr>
                  <w:rFonts w:ascii="Century Gothic" w:eastAsia="Century Gothic" w:hAnsi="Century Gothic" w:cs="Century Gothic"/>
                  <w:sz w:val="28"/>
                  <w:szCs w:val="24"/>
                  <w:highlight w:val="white"/>
                </w:rPr>
                <m:t>(-100º)</m:t>
              </m:r>
            </m:den>
          </m:f>
          <m:r>
            <w:rPr>
              <w:rFonts w:ascii="Century Gothic" w:eastAsia="Century Gothic" w:hAnsi="Century Gothic" w:cs="Century Gothic"/>
              <w:sz w:val="28"/>
              <w:szCs w:val="24"/>
            </w:rPr>
            <m:t>=1,314</m:t>
          </m:r>
          <m:r>
            <w:rPr>
              <w:rFonts w:ascii="Cambria Math" w:eastAsia="Century Gothic" w:hAnsi="Cambria Math" w:cs="Century Gothic"/>
              <w:sz w:val="28"/>
              <w:szCs w:val="24"/>
            </w:rPr>
            <m:t>k</m:t>
          </m:r>
          <m:r>
            <w:rPr>
              <w:rFonts w:ascii="Century Gothic" w:eastAsia="Century Gothic" w:hAnsi="Century Gothic" w:cs="Century Gothic"/>
              <w:sz w:val="28"/>
              <w:szCs w:val="24"/>
            </w:rPr>
            <m:t>Ω(30º)</m:t>
          </m:r>
        </m:oMath>
      </m:oMathPara>
    </w:p>
    <w:p w:rsidR="00403565" w:rsidRPr="00725A2E" w:rsidRDefault="00725A2E" w:rsidP="00725A2E">
      <w:pPr>
        <w:pStyle w:val="Ttulo1"/>
        <w:numPr>
          <w:ilvl w:val="0"/>
          <w:numId w:val="3"/>
        </w:numPr>
      </w:pPr>
      <w:r>
        <w:br w:type="page"/>
      </w:r>
      <w:bookmarkStart w:id="23" w:name="_Toc496466872"/>
      <w:r w:rsidR="00ED30A7">
        <w:lastRenderedPageBreak/>
        <w:t>CONSIDERAÇÕES FINAIS</w:t>
      </w:r>
      <w:bookmarkEnd w:id="23"/>
    </w:p>
    <w:p w:rsidR="00725A2E" w:rsidRDefault="00725A2E" w:rsidP="00725A2E">
      <w:pPr>
        <w:keepNext/>
        <w:keepLines/>
        <w:spacing w:before="400" w:after="120"/>
        <w:rPr>
          <w:rFonts w:ascii="Century Gothic" w:eastAsia="Century Gothic" w:hAnsi="Century Gothic" w:cs="Century Gothic"/>
          <w:sz w:val="24"/>
          <w:szCs w:val="24"/>
        </w:rPr>
      </w:pPr>
    </w:p>
    <w:p w:rsidR="00403565" w:rsidRDefault="00ED30A7" w:rsidP="00252092">
      <w:p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b/>
      </w:r>
      <w:r>
        <w:rPr>
          <w:rFonts w:ascii="Century Gothic" w:eastAsia="Century Gothic" w:hAnsi="Century Gothic" w:cs="Century Gothic"/>
          <w:sz w:val="24"/>
          <w:szCs w:val="24"/>
        </w:rPr>
        <w:t xml:space="preserve">O equivalente de Thévenin e de Norton nos permite aplicar o mesmo circuito em várias cargas diferentes, nos dando possibilidade de determinar facilmente a tensão, corrente e potência nessa carga sem ser necessário analisar novamente todo o circuito. </w:t>
      </w:r>
      <w:r>
        <w:rPr>
          <w:rFonts w:ascii="Century Gothic" w:eastAsia="Century Gothic" w:hAnsi="Century Gothic" w:cs="Century Gothic"/>
          <w:sz w:val="24"/>
          <w:szCs w:val="24"/>
        </w:rPr>
        <w:t>Isso f</w:t>
      </w:r>
      <w:r>
        <w:rPr>
          <w:rFonts w:ascii="Century Gothic" w:eastAsia="Century Gothic" w:hAnsi="Century Gothic" w:cs="Century Gothic"/>
          <w:sz w:val="24"/>
          <w:szCs w:val="24"/>
        </w:rPr>
        <w:t>oi demonstrado ao fazermos os cálculos do circuito CC ao testá-lo com várias cargas diferentes.</w:t>
      </w:r>
    </w:p>
    <w:p w:rsidR="00252092" w:rsidRDefault="00252092" w:rsidP="00252092">
      <w:pPr>
        <w:spacing w:line="360" w:lineRule="auto"/>
        <w:ind w:firstLine="720"/>
        <w:jc w:val="both"/>
        <w:rPr>
          <w:rFonts w:ascii="Century Gothic" w:eastAsia="Century Gothic" w:hAnsi="Century Gothic" w:cs="Century Gothic"/>
          <w:sz w:val="24"/>
          <w:szCs w:val="24"/>
        </w:rPr>
      </w:pPr>
      <w:r>
        <w:rPr>
          <w:rFonts w:ascii="Century Gothic" w:eastAsia="Century Gothic" w:hAnsi="Century Gothic" w:cs="Century Gothic"/>
          <w:sz w:val="24"/>
          <w:szCs w:val="24"/>
        </w:rPr>
        <w:t>Assim, embora certas distinções entre valores teóricos e práticos observados, devidos às variáveis estocásticas e mediadoras na medição dos dados, os objetivos do Laboratório, em verificar os Teoremas de Thevenin e Norton, foram alcançados.</w:t>
      </w: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403565">
      <w:pPr>
        <w:rPr>
          <w:rFonts w:ascii="Century Gothic" w:eastAsia="Century Gothic" w:hAnsi="Century Gothic" w:cs="Century Gothic"/>
          <w:sz w:val="24"/>
          <w:szCs w:val="24"/>
        </w:rPr>
      </w:pPr>
    </w:p>
    <w:p w:rsidR="00403565" w:rsidRDefault="00ED30A7">
      <w:pPr>
        <w:keepNext/>
        <w:keepLines/>
        <w:spacing w:before="400" w:after="120"/>
        <w:rPr>
          <w:rFonts w:ascii="Century Gothic" w:eastAsia="Century Gothic" w:hAnsi="Century Gothic" w:cs="Century Gothic"/>
          <w:b/>
          <w:sz w:val="28"/>
          <w:szCs w:val="28"/>
        </w:rPr>
      </w:pPr>
      <w:r>
        <w:rPr>
          <w:rFonts w:ascii="Century Gothic" w:eastAsia="Century Gothic" w:hAnsi="Century Gothic" w:cs="Century Gothic"/>
          <w:b/>
          <w:sz w:val="28"/>
          <w:szCs w:val="28"/>
        </w:rPr>
        <w:lastRenderedPageBreak/>
        <w:t>REFERÊNCIAS</w:t>
      </w:r>
    </w:p>
    <w:p w:rsidR="00403565" w:rsidRDefault="00403565">
      <w:pPr>
        <w:spacing w:line="240" w:lineRule="auto"/>
        <w:rPr>
          <w:rFonts w:ascii="Century Gothic" w:eastAsia="Century Gothic" w:hAnsi="Century Gothic" w:cs="Century Gothic"/>
        </w:rPr>
      </w:pPr>
    </w:p>
    <w:p w:rsidR="00403565" w:rsidRDefault="00ED30A7">
      <w:pPr>
        <w:spacing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ALEXANDER, Charles K.; SADIKU, Matthew N. O. </w:t>
      </w:r>
      <w:r>
        <w:rPr>
          <w:rFonts w:ascii="Century Gothic" w:eastAsia="Century Gothic" w:hAnsi="Century Gothic" w:cs="Century Gothic"/>
          <w:b/>
          <w:sz w:val="24"/>
          <w:szCs w:val="24"/>
        </w:rPr>
        <w:t>Fundamentos de Circuitos Elétricos.</w:t>
      </w:r>
      <w:r>
        <w:rPr>
          <w:rFonts w:ascii="Century Gothic" w:eastAsia="Century Gothic" w:hAnsi="Century Gothic" w:cs="Century Gothic"/>
          <w:sz w:val="24"/>
          <w:szCs w:val="24"/>
        </w:rPr>
        <w:t xml:space="preserve"> McGraw Hill. 2016.</w:t>
      </w:r>
    </w:p>
    <w:p w:rsidR="00403565" w:rsidRDefault="00403565">
      <w:pPr>
        <w:spacing w:line="240" w:lineRule="auto"/>
        <w:rPr>
          <w:sz w:val="24"/>
          <w:szCs w:val="24"/>
        </w:rPr>
      </w:pPr>
      <w:bookmarkStart w:id="24" w:name="_GoBack"/>
      <w:bookmarkEnd w:id="24"/>
    </w:p>
    <w:sectPr w:rsidR="00403565" w:rsidSect="00252092">
      <w:type w:val="continuous"/>
      <w:pgSz w:w="11906" w:h="16838"/>
      <w:pgMar w:top="1700" w:right="1133" w:bottom="1133" w:left="170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0A7" w:rsidRDefault="00ED30A7">
      <w:pPr>
        <w:spacing w:line="240" w:lineRule="auto"/>
      </w:pPr>
      <w:r>
        <w:separator/>
      </w:r>
    </w:p>
  </w:endnote>
  <w:endnote w:type="continuationSeparator" w:id="0">
    <w:p w:rsidR="00ED30A7" w:rsidRDefault="00ED3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835503"/>
      <w:docPartObj>
        <w:docPartGallery w:val="Page Numbers (Bottom of Page)"/>
        <w:docPartUnique/>
      </w:docPartObj>
    </w:sdtPr>
    <w:sdtEndPr>
      <w:rPr>
        <w:rFonts w:ascii="Century Gothic" w:hAnsi="Century Gothic"/>
      </w:rPr>
    </w:sdtEndPr>
    <w:sdtContent>
      <w:p w:rsidR="00252092" w:rsidRPr="00252092" w:rsidRDefault="00252092">
        <w:pPr>
          <w:pStyle w:val="Rodap"/>
          <w:jc w:val="right"/>
          <w:rPr>
            <w:rFonts w:ascii="Century Gothic" w:hAnsi="Century Gothic"/>
          </w:rPr>
        </w:pPr>
        <w:r w:rsidRPr="00252092">
          <w:rPr>
            <w:rFonts w:ascii="Century Gothic" w:hAnsi="Century Gothic"/>
          </w:rPr>
          <w:t>Teorema de Thevenin e Norton</w:t>
        </w:r>
        <w:r w:rsidRPr="00252092">
          <w:rPr>
            <w:rFonts w:ascii="Century Gothic" w:hAnsi="Century Gothic"/>
          </w:rPr>
          <w:tab/>
        </w:r>
        <w:r w:rsidRPr="00252092">
          <w:rPr>
            <w:rFonts w:ascii="Century Gothic" w:hAnsi="Century Gothic"/>
          </w:rPr>
          <w:tab/>
        </w:r>
        <w:r w:rsidRPr="00252092">
          <w:rPr>
            <w:rFonts w:ascii="Century Gothic" w:hAnsi="Century Gothic"/>
          </w:rPr>
          <w:tab/>
        </w:r>
        <w:r w:rsidRPr="00252092">
          <w:rPr>
            <w:rFonts w:ascii="Century Gothic" w:hAnsi="Century Gothic"/>
          </w:rPr>
          <w:fldChar w:fldCharType="begin"/>
        </w:r>
        <w:r w:rsidRPr="00252092">
          <w:rPr>
            <w:rFonts w:ascii="Century Gothic" w:hAnsi="Century Gothic"/>
          </w:rPr>
          <w:instrText>PAGE   \* MERGEFORMAT</w:instrText>
        </w:r>
        <w:r w:rsidRPr="00252092">
          <w:rPr>
            <w:rFonts w:ascii="Century Gothic" w:hAnsi="Century Gothic"/>
          </w:rPr>
          <w:fldChar w:fldCharType="separate"/>
        </w:r>
        <w:r w:rsidR="00241261">
          <w:rPr>
            <w:rFonts w:ascii="Century Gothic" w:hAnsi="Century Gothic"/>
            <w:noProof/>
          </w:rPr>
          <w:t>16</w:t>
        </w:r>
        <w:r w:rsidRPr="00252092">
          <w:rPr>
            <w:rFonts w:ascii="Century Gothic" w:hAnsi="Century Gothic"/>
          </w:rPr>
          <w:fldChar w:fldCharType="end"/>
        </w:r>
      </w:p>
    </w:sdtContent>
  </w:sdt>
  <w:p w:rsidR="00403565" w:rsidRDefault="0040356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565" w:rsidRDefault="00403565">
    <w:pPr>
      <w:tabs>
        <w:tab w:val="center" w:pos="4252"/>
        <w:tab w:val="right" w:pos="8504"/>
      </w:tabs>
      <w:spacing w:after="720" w:line="240" w:lineRule="auto"/>
      <w:rPr>
        <w:rFonts w:ascii="Century Gothic" w:eastAsia="Century Gothic" w:hAnsi="Century Gothic" w:cs="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0A7" w:rsidRDefault="00ED30A7">
      <w:pPr>
        <w:spacing w:line="240" w:lineRule="auto"/>
      </w:pPr>
      <w:r>
        <w:separator/>
      </w:r>
    </w:p>
  </w:footnote>
  <w:footnote w:type="continuationSeparator" w:id="0">
    <w:p w:rsidR="00ED30A7" w:rsidRDefault="00ED30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565" w:rsidRDefault="00403565">
    <w:pPr>
      <w:tabs>
        <w:tab w:val="center" w:pos="4252"/>
        <w:tab w:val="right" w:pos="8504"/>
      </w:tabs>
      <w:spacing w:line="240" w:lineRule="auto"/>
      <w:rPr>
        <w:rFonts w:ascii="Century Gothic" w:eastAsia="Century Gothic" w:hAnsi="Century Gothic" w:cs="Century Gothic"/>
      </w:rPr>
    </w:pPr>
  </w:p>
  <w:p w:rsidR="00403565" w:rsidRDefault="00252092">
    <w:pPr>
      <w:tabs>
        <w:tab w:val="center" w:pos="4252"/>
        <w:tab w:val="right" w:pos="8504"/>
      </w:tabs>
      <w:spacing w:line="240" w:lineRule="auto"/>
      <w:rPr>
        <w:rFonts w:ascii="Century Gothic" w:eastAsia="Century Gothic" w:hAnsi="Century Gothic" w:cs="Century Gothic"/>
      </w:rPr>
    </w:pPr>
    <w:r>
      <w:rPr>
        <w:rFonts w:ascii="Century Gothic" w:eastAsia="Century Gothic" w:hAnsi="Century Gothic" w:cs="Century Gothic"/>
      </w:rPr>
      <w:t>EEL7045 - Circuitos Elétricos 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565" w:rsidRDefault="00403565">
    <w:pPr>
      <w:tabs>
        <w:tab w:val="center" w:pos="4252"/>
        <w:tab w:val="right" w:pos="8504"/>
      </w:tabs>
      <w:spacing w:line="240" w:lineRule="auto"/>
    </w:pPr>
  </w:p>
  <w:p w:rsidR="00403565" w:rsidRDefault="00403565">
    <w:pPr>
      <w:tabs>
        <w:tab w:val="center" w:pos="4252"/>
        <w:tab w:val="right" w:pos="8504"/>
      </w:tabs>
      <w:spacing w:line="240" w:lineRule="auto"/>
    </w:pPr>
  </w:p>
  <w:p w:rsidR="00403565" w:rsidRDefault="00403565">
    <w:pPr>
      <w:tabs>
        <w:tab w:val="center" w:pos="4252"/>
        <w:tab w:val="right" w:pos="8504"/>
      </w:tabs>
      <w:spacing w:line="240" w:lineRule="auto"/>
      <w:rPr>
        <w:rFonts w:ascii="Century Gothic" w:eastAsia="Century Gothic" w:hAnsi="Century Gothic" w:cs="Century Gothic"/>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B6B87"/>
    <w:multiLevelType w:val="multilevel"/>
    <w:tmpl w:val="D4F4355E"/>
    <w:lvl w:ilvl="0">
      <w:start w:val="3"/>
      <w:numFmt w:val="decimal"/>
      <w:lvlText w:val="%1"/>
      <w:lvlJc w:val="left"/>
      <w:pPr>
        <w:ind w:left="360" w:hanging="360"/>
      </w:pPr>
      <w:rPr>
        <w:sz w:val="24"/>
        <w:szCs w:val="24"/>
      </w:rPr>
    </w:lvl>
    <w:lvl w:ilvl="1">
      <w:start w:val="1"/>
      <w:numFmt w:val="decimal"/>
      <w:lvlText w:val="%1.%2"/>
      <w:lvlJc w:val="left"/>
      <w:pPr>
        <w:ind w:left="1080" w:hanging="720"/>
      </w:pPr>
      <w:rPr>
        <w:b/>
        <w:sz w:val="24"/>
        <w:szCs w:val="24"/>
      </w:rPr>
    </w:lvl>
    <w:lvl w:ilvl="2">
      <w:start w:val="1"/>
      <w:numFmt w:val="decimal"/>
      <w:lvlText w:val="%1.%2.%3"/>
      <w:lvlJc w:val="left"/>
      <w:pPr>
        <w:ind w:left="1440" w:hanging="720"/>
      </w:pPr>
      <w:rPr>
        <w:sz w:val="24"/>
        <w:szCs w:val="24"/>
      </w:rPr>
    </w:lvl>
    <w:lvl w:ilvl="3">
      <w:start w:val="1"/>
      <w:numFmt w:val="decimal"/>
      <w:lvlText w:val="%1.%2.%3.%4"/>
      <w:lvlJc w:val="left"/>
      <w:pPr>
        <w:ind w:left="2160" w:hanging="1080"/>
      </w:pPr>
      <w:rPr>
        <w:sz w:val="24"/>
        <w:szCs w:val="24"/>
      </w:rPr>
    </w:lvl>
    <w:lvl w:ilvl="4">
      <w:start w:val="1"/>
      <w:numFmt w:val="decimal"/>
      <w:lvlText w:val="%1.%2.%3.%4.%5"/>
      <w:lvlJc w:val="left"/>
      <w:pPr>
        <w:ind w:left="2880" w:hanging="1440"/>
      </w:pPr>
      <w:rPr>
        <w:sz w:val="24"/>
        <w:szCs w:val="24"/>
      </w:rPr>
    </w:lvl>
    <w:lvl w:ilvl="5">
      <w:start w:val="1"/>
      <w:numFmt w:val="decimal"/>
      <w:lvlText w:val="%1.%2.%3.%4.%5.%6"/>
      <w:lvlJc w:val="left"/>
      <w:pPr>
        <w:ind w:left="3600" w:hanging="1800"/>
      </w:pPr>
      <w:rPr>
        <w:sz w:val="24"/>
        <w:szCs w:val="24"/>
      </w:rPr>
    </w:lvl>
    <w:lvl w:ilvl="6">
      <w:start w:val="1"/>
      <w:numFmt w:val="decimal"/>
      <w:lvlText w:val="%1.%2.%3.%4.%5.%6.%7"/>
      <w:lvlJc w:val="left"/>
      <w:pPr>
        <w:ind w:left="3960" w:hanging="1800"/>
      </w:pPr>
      <w:rPr>
        <w:sz w:val="24"/>
        <w:szCs w:val="24"/>
      </w:rPr>
    </w:lvl>
    <w:lvl w:ilvl="7">
      <w:start w:val="1"/>
      <w:numFmt w:val="decimal"/>
      <w:lvlText w:val="%1.%2.%3.%4.%5.%6.%7.%8"/>
      <w:lvlJc w:val="left"/>
      <w:pPr>
        <w:ind w:left="4680" w:hanging="2160"/>
      </w:pPr>
      <w:rPr>
        <w:sz w:val="24"/>
        <w:szCs w:val="24"/>
      </w:rPr>
    </w:lvl>
    <w:lvl w:ilvl="8">
      <w:start w:val="1"/>
      <w:numFmt w:val="decimal"/>
      <w:lvlText w:val="%1.%2.%3.%4.%5.%6.%7.%8.%9"/>
      <w:lvlJc w:val="left"/>
      <w:pPr>
        <w:ind w:left="5400" w:hanging="2520"/>
      </w:pPr>
      <w:rPr>
        <w:sz w:val="24"/>
        <w:szCs w:val="24"/>
      </w:rPr>
    </w:lvl>
  </w:abstractNum>
  <w:abstractNum w:abstractNumId="1" w15:restartNumberingAfterBreak="0">
    <w:nsid w:val="616C4A43"/>
    <w:multiLevelType w:val="multilevel"/>
    <w:tmpl w:val="02DC2328"/>
    <w:lvl w:ilvl="0">
      <w:start w:val="1"/>
      <w:numFmt w:val="decimal"/>
      <w:lvlText w:val="%1."/>
      <w:lvlJc w:val="left"/>
      <w:pPr>
        <w:ind w:left="720" w:hanging="360"/>
      </w:pPr>
      <w:rPr>
        <w:rFonts w:hint="default"/>
      </w:rPr>
    </w:lvl>
    <w:lvl w:ilvl="1">
      <w:start w:val="3"/>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D761227"/>
    <w:multiLevelType w:val="multilevel"/>
    <w:tmpl w:val="487AD626"/>
    <w:lvl w:ilvl="0">
      <w:start w:val="1"/>
      <w:numFmt w:val="decimal"/>
      <w:lvlText w:val="%1."/>
      <w:lvlJc w:val="left"/>
      <w:pPr>
        <w:ind w:left="360" w:hanging="360"/>
      </w:pPr>
      <w:rPr>
        <w:rFonts w:ascii="Arial" w:eastAsia="Arial" w:hAnsi="Arial" w:cs="Arial"/>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03565"/>
    <w:rsid w:val="00241261"/>
    <w:rsid w:val="00252092"/>
    <w:rsid w:val="00403565"/>
    <w:rsid w:val="00725A2E"/>
    <w:rsid w:val="00825EE5"/>
    <w:rsid w:val="00957A96"/>
    <w:rsid w:val="00C9586F"/>
    <w:rsid w:val="00ED30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86AE7"/>
  <w15:docId w15:val="{0E363262-C6FD-40A2-AD24-949CE7FC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egenda">
    <w:name w:val="caption"/>
    <w:basedOn w:val="Normal"/>
    <w:next w:val="Normal"/>
    <w:uiPriority w:val="35"/>
    <w:unhideWhenUsed/>
    <w:qFormat/>
    <w:rsid w:val="00825EE5"/>
    <w:pPr>
      <w:spacing w:after="200" w:line="240" w:lineRule="auto"/>
    </w:pPr>
    <w:rPr>
      <w:i/>
      <w:iCs/>
      <w:color w:val="44546A" w:themeColor="text2"/>
      <w:sz w:val="18"/>
      <w:szCs w:val="18"/>
    </w:rPr>
  </w:style>
  <w:style w:type="paragraph" w:styleId="Sumrio1">
    <w:name w:val="toc 1"/>
    <w:basedOn w:val="Normal"/>
    <w:next w:val="Normal"/>
    <w:autoRedefine/>
    <w:uiPriority w:val="39"/>
    <w:unhideWhenUsed/>
    <w:rsid w:val="00725A2E"/>
    <w:pPr>
      <w:spacing w:after="100"/>
    </w:pPr>
  </w:style>
  <w:style w:type="paragraph" w:styleId="Sumrio2">
    <w:name w:val="toc 2"/>
    <w:basedOn w:val="Normal"/>
    <w:next w:val="Normal"/>
    <w:autoRedefine/>
    <w:uiPriority w:val="39"/>
    <w:unhideWhenUsed/>
    <w:rsid w:val="00725A2E"/>
    <w:pPr>
      <w:spacing w:after="100"/>
      <w:ind w:left="220"/>
    </w:pPr>
  </w:style>
  <w:style w:type="character" w:styleId="Hyperlink">
    <w:name w:val="Hyperlink"/>
    <w:basedOn w:val="Fontepargpadro"/>
    <w:uiPriority w:val="99"/>
    <w:unhideWhenUsed/>
    <w:rsid w:val="00725A2E"/>
    <w:rPr>
      <w:color w:val="0563C1" w:themeColor="hyperlink"/>
      <w:u w:val="single"/>
    </w:rPr>
  </w:style>
  <w:style w:type="paragraph" w:styleId="ndicedeilustraes">
    <w:name w:val="table of figures"/>
    <w:basedOn w:val="Normal"/>
    <w:next w:val="Normal"/>
    <w:uiPriority w:val="99"/>
    <w:unhideWhenUsed/>
    <w:rsid w:val="00725A2E"/>
  </w:style>
  <w:style w:type="paragraph" w:styleId="Cabealho">
    <w:name w:val="header"/>
    <w:basedOn w:val="Normal"/>
    <w:link w:val="CabealhoChar"/>
    <w:uiPriority w:val="99"/>
    <w:unhideWhenUsed/>
    <w:rsid w:val="00252092"/>
    <w:pPr>
      <w:tabs>
        <w:tab w:val="center" w:pos="4252"/>
        <w:tab w:val="right" w:pos="8504"/>
      </w:tabs>
      <w:spacing w:line="240" w:lineRule="auto"/>
    </w:pPr>
  </w:style>
  <w:style w:type="character" w:customStyle="1" w:styleId="CabealhoChar">
    <w:name w:val="Cabeçalho Char"/>
    <w:basedOn w:val="Fontepargpadro"/>
    <w:link w:val="Cabealho"/>
    <w:uiPriority w:val="99"/>
    <w:rsid w:val="00252092"/>
  </w:style>
  <w:style w:type="paragraph" w:styleId="Rodap">
    <w:name w:val="footer"/>
    <w:basedOn w:val="Normal"/>
    <w:link w:val="RodapChar"/>
    <w:uiPriority w:val="99"/>
    <w:unhideWhenUsed/>
    <w:rsid w:val="00252092"/>
    <w:pPr>
      <w:tabs>
        <w:tab w:val="center" w:pos="4252"/>
        <w:tab w:val="right" w:pos="8504"/>
      </w:tabs>
      <w:spacing w:line="240" w:lineRule="auto"/>
    </w:pPr>
  </w:style>
  <w:style w:type="character" w:customStyle="1" w:styleId="RodapChar">
    <w:name w:val="Rodapé Char"/>
    <w:basedOn w:val="Fontepargpadro"/>
    <w:link w:val="Rodap"/>
    <w:uiPriority w:val="99"/>
    <w:rsid w:val="00252092"/>
  </w:style>
  <w:style w:type="paragraph" w:styleId="PargrafodaLista">
    <w:name w:val="List Paragraph"/>
    <w:basedOn w:val="Normal"/>
    <w:uiPriority w:val="34"/>
    <w:qFormat/>
    <w:rsid w:val="00252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Gustavo\Downloads\Relat&#243;rio%20Circuitos%20El&#233;tricos%20A%20-%20aula%208.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Gustavo\Downloads\Relat&#243;rio%20Circuitos%20El&#233;tricos%20A%20-%20aula%208.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Gustavo\Downloads\Relat&#243;rio%20Circuitos%20El&#233;tricos%20A%20-%20aula%208.docx"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D81"/>
    <w:rsid w:val="00152878"/>
    <w:rsid w:val="005F5D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5372FBEDD8C4CF7940F0D8A27575969">
    <w:name w:val="B5372FBEDD8C4CF7940F0D8A27575969"/>
    <w:rsid w:val="005F5D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3A7F-3F7E-43F5-A4B0-18829D27E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1506</Words>
  <Characters>8137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Simas da Silva</dc:creator>
  <cp:lastModifiedBy>Gustavo Simas da Silva</cp:lastModifiedBy>
  <cp:revision>6</cp:revision>
  <cp:lastPrinted>2017-10-22T22:28:00Z</cp:lastPrinted>
  <dcterms:created xsi:type="dcterms:W3CDTF">2017-10-22T21:52:00Z</dcterms:created>
  <dcterms:modified xsi:type="dcterms:W3CDTF">2017-10-22T22:28:00Z</dcterms:modified>
</cp:coreProperties>
</file>