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C9" w:rsidRDefault="00BB7B65" w:rsidP="00BB7B65">
      <w:pPr>
        <w:spacing w:line="240" w:lineRule="auto"/>
        <w:jc w:val="center"/>
        <w:rPr>
          <w:rFonts w:cs="CMU Serif"/>
        </w:rPr>
      </w:pPr>
      <w:r>
        <w:rPr>
          <w:rFonts w:cs="CMU Serif"/>
        </w:rPr>
        <w:t>UNIVERSIDADE FEDERAL DE SANTA CATARINA</w:t>
      </w:r>
    </w:p>
    <w:p w:rsidR="00BB7B65" w:rsidRDefault="00BB7B65" w:rsidP="00BB7B65">
      <w:pPr>
        <w:spacing w:line="240" w:lineRule="auto"/>
        <w:jc w:val="center"/>
        <w:rPr>
          <w:rFonts w:cs="CMU Serif"/>
        </w:rPr>
      </w:pPr>
      <w:r>
        <w:rPr>
          <w:rFonts w:cs="CMU Serif"/>
        </w:rPr>
        <w:t>CENTRO TECNOLÓGICO</w:t>
      </w:r>
    </w:p>
    <w:p w:rsidR="00BB7B65" w:rsidRDefault="00BB7B65" w:rsidP="00BB7B65">
      <w:pPr>
        <w:spacing w:line="240" w:lineRule="auto"/>
        <w:jc w:val="center"/>
        <w:rPr>
          <w:rFonts w:cs="CMU Serif"/>
        </w:rPr>
      </w:pPr>
      <w:r>
        <w:rPr>
          <w:rFonts w:cs="CMU Serif"/>
        </w:rPr>
        <w:t>DEPARTAMENTO DE ENGENHARIA ELÉTRICA E ELETRÔNICA</w:t>
      </w: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  <w:r>
        <w:rPr>
          <w:rFonts w:cs="CMU Serif"/>
        </w:rPr>
        <w:t>GUSTAVO SIMAS DA SILVA</w:t>
      </w: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  <w:r>
        <w:rPr>
          <w:rFonts w:cs="CMU Serif"/>
        </w:rPr>
        <w:t>TRABALHO 1 – INTRODUÇÃO À CODIFICAÇÃO</w:t>
      </w: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spacing w:line="240" w:lineRule="auto"/>
        <w:jc w:val="center"/>
        <w:rPr>
          <w:rFonts w:cs="CMU Serif"/>
        </w:rPr>
      </w:pPr>
      <w:r>
        <w:rPr>
          <w:rFonts w:cs="CMU Serif"/>
        </w:rPr>
        <w:t>FLORIANÓPOLIS</w:t>
      </w:r>
    </w:p>
    <w:p w:rsidR="00BB7B65" w:rsidRDefault="00BB7B65" w:rsidP="00BB7B65">
      <w:pPr>
        <w:spacing w:line="240" w:lineRule="auto"/>
        <w:jc w:val="center"/>
        <w:rPr>
          <w:rFonts w:cs="CMU Serif"/>
        </w:rPr>
      </w:pPr>
      <w:r>
        <w:rPr>
          <w:rFonts w:cs="CMU Serif"/>
        </w:rPr>
        <w:t>SETEMBRO, 2019</w:t>
      </w:r>
    </w:p>
    <w:p w:rsidR="00BB7B65" w:rsidRDefault="00BB7B65" w:rsidP="00BB7B65">
      <w:pPr>
        <w:spacing w:line="240" w:lineRule="auto"/>
        <w:jc w:val="center"/>
        <w:rPr>
          <w:rFonts w:cs="CMU Serif"/>
        </w:rPr>
      </w:pPr>
    </w:p>
    <w:p w:rsidR="00BB7B65" w:rsidRDefault="00BB7B65" w:rsidP="00BB7B65">
      <w:pPr>
        <w:pStyle w:val="Ttulo1"/>
        <w:numPr>
          <w:ilvl w:val="0"/>
          <w:numId w:val="1"/>
        </w:numPr>
      </w:pPr>
      <w:r>
        <w:t>Introdução</w:t>
      </w:r>
    </w:p>
    <w:p w:rsidR="006E54BE" w:rsidRDefault="006E54BE" w:rsidP="006E54BE"/>
    <w:p w:rsidR="006E54BE" w:rsidRDefault="006E54BE" w:rsidP="006E54BE">
      <w:pPr>
        <w:ind w:left="360" w:firstLine="348"/>
        <w:jc w:val="both"/>
        <w:rPr>
          <w:szCs w:val="24"/>
        </w:rPr>
      </w:pPr>
      <w:r w:rsidRPr="006E54BE">
        <w:rPr>
          <w:szCs w:val="24"/>
        </w:rPr>
        <w:t xml:space="preserve">O atual </w:t>
      </w:r>
      <w:r>
        <w:rPr>
          <w:szCs w:val="24"/>
        </w:rPr>
        <w:t xml:space="preserve">trabalho tem como objetivo realizar uma simulação computacional fazendo uso do programa </w:t>
      </w:r>
      <w:proofErr w:type="spellStart"/>
      <w:r>
        <w:rPr>
          <w:szCs w:val="24"/>
        </w:rPr>
        <w:t>MatLab</w:t>
      </w:r>
      <w:proofErr w:type="spellEnd"/>
      <w:r>
        <w:rPr>
          <w:szCs w:val="24"/>
        </w:rPr>
        <w:t>, de maneira a se avaliar a probabilidade de erro de palavra-código. São implementados 3 códigos de bloco:</w:t>
      </w:r>
    </w:p>
    <w:p w:rsidR="006E54BE" w:rsidRDefault="006E54BE" w:rsidP="006E54BE">
      <w:pPr>
        <w:pStyle w:val="PargrafodaLista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Código de repetição, com taxa R = 1/7;</w:t>
      </w:r>
    </w:p>
    <w:p w:rsidR="006E54BE" w:rsidRDefault="006E54BE" w:rsidP="006E54BE">
      <w:pPr>
        <w:pStyle w:val="PargrafodaLista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Código de </w:t>
      </w:r>
      <w:proofErr w:type="spellStart"/>
      <w:r>
        <w:rPr>
          <w:szCs w:val="24"/>
        </w:rPr>
        <w:t>Hamming</w:t>
      </w:r>
      <w:proofErr w:type="spellEnd"/>
      <w:r>
        <w:rPr>
          <w:szCs w:val="24"/>
        </w:rPr>
        <w:t>, com taxa R = 4/7;</w:t>
      </w:r>
    </w:p>
    <w:p w:rsidR="006E54BE" w:rsidRDefault="006E54BE" w:rsidP="006E54BE">
      <w:pPr>
        <w:pStyle w:val="PargrafodaLista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Código d</w:t>
      </w:r>
      <w:r w:rsidR="00A20A3F">
        <w:rPr>
          <w:szCs w:val="24"/>
        </w:rPr>
        <w:t>e transmissão, com taxa R = 7</w:t>
      </w:r>
      <w:bookmarkStart w:id="0" w:name="_GoBack"/>
      <w:bookmarkEnd w:id="0"/>
      <w:r w:rsidR="00A20A3F">
        <w:rPr>
          <w:szCs w:val="24"/>
        </w:rPr>
        <w:t>/7.</w:t>
      </w:r>
    </w:p>
    <w:p w:rsidR="006E54BE" w:rsidRDefault="006E54BE" w:rsidP="006E54BE">
      <w:pPr>
        <w:ind w:firstLine="708"/>
        <w:jc w:val="both"/>
        <w:rPr>
          <w:szCs w:val="24"/>
        </w:rPr>
      </w:pPr>
      <w:r>
        <w:rPr>
          <w:szCs w:val="24"/>
        </w:rPr>
        <w:t>O canal adota é o BSC (</w:t>
      </w:r>
      <w:proofErr w:type="spellStart"/>
      <w:r>
        <w:rPr>
          <w:szCs w:val="24"/>
        </w:rPr>
        <w:t>Binary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Symmetric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Channel</w:t>
      </w:r>
      <w:proofErr w:type="spellEnd"/>
      <w:r>
        <w:rPr>
          <w:szCs w:val="24"/>
        </w:rPr>
        <w:t xml:space="preserve"> – Canal Binário Simétrico), com probabilidade de transição </w:t>
      </w:r>
      <w:r>
        <w:rPr>
          <w:b/>
          <w:szCs w:val="24"/>
        </w:rPr>
        <w:t>p</w:t>
      </w:r>
      <w:r>
        <w:rPr>
          <w:szCs w:val="24"/>
        </w:rPr>
        <w:t xml:space="preserve">. </w:t>
      </w:r>
      <w:r w:rsidR="00A20A3F">
        <w:rPr>
          <w:szCs w:val="24"/>
        </w:rPr>
        <w:t>São realizadas 4 simulações, uma para cada valor de p.</w:t>
      </w:r>
    </w:p>
    <w:p w:rsidR="00A20A3F" w:rsidRDefault="00A20A3F" w:rsidP="00A20A3F">
      <w:pPr>
        <w:pStyle w:val="PargrafodaLista"/>
        <w:numPr>
          <w:ilvl w:val="0"/>
          <w:numId w:val="4"/>
        </w:numPr>
        <w:jc w:val="both"/>
        <w:rPr>
          <w:szCs w:val="24"/>
        </w:rPr>
      </w:pPr>
      <w:proofErr w:type="gramStart"/>
      <w:r>
        <w:rPr>
          <w:szCs w:val="24"/>
        </w:rPr>
        <w:t>p</w:t>
      </w:r>
      <w:proofErr w:type="gramEnd"/>
      <w:r>
        <w:rPr>
          <w:szCs w:val="24"/>
        </w:rPr>
        <w:t xml:space="preserve"> = 0,05;</w:t>
      </w:r>
    </w:p>
    <w:p w:rsidR="00A20A3F" w:rsidRDefault="00A20A3F" w:rsidP="00A20A3F">
      <w:pPr>
        <w:pStyle w:val="PargrafodaLista"/>
        <w:numPr>
          <w:ilvl w:val="0"/>
          <w:numId w:val="4"/>
        </w:numPr>
        <w:jc w:val="both"/>
        <w:rPr>
          <w:szCs w:val="24"/>
        </w:rPr>
      </w:pPr>
      <w:proofErr w:type="gramStart"/>
      <w:r>
        <w:rPr>
          <w:szCs w:val="24"/>
        </w:rPr>
        <w:t>p</w:t>
      </w:r>
      <w:proofErr w:type="gramEnd"/>
      <w:r>
        <w:rPr>
          <w:szCs w:val="24"/>
        </w:rPr>
        <w:t xml:space="preserve"> = 0,1;</w:t>
      </w:r>
    </w:p>
    <w:p w:rsidR="00A20A3F" w:rsidRDefault="00A20A3F" w:rsidP="00A20A3F">
      <w:pPr>
        <w:pStyle w:val="PargrafodaLista"/>
        <w:numPr>
          <w:ilvl w:val="0"/>
          <w:numId w:val="4"/>
        </w:numPr>
        <w:jc w:val="both"/>
        <w:rPr>
          <w:szCs w:val="24"/>
        </w:rPr>
      </w:pPr>
      <w:proofErr w:type="gramStart"/>
      <w:r>
        <w:rPr>
          <w:szCs w:val="24"/>
        </w:rPr>
        <w:t>p</w:t>
      </w:r>
      <w:proofErr w:type="gramEnd"/>
      <w:r>
        <w:rPr>
          <w:szCs w:val="24"/>
        </w:rPr>
        <w:t xml:space="preserve"> = 0,2;</w:t>
      </w:r>
    </w:p>
    <w:p w:rsidR="00A20A3F" w:rsidRDefault="00A20A3F" w:rsidP="00A20A3F">
      <w:pPr>
        <w:pStyle w:val="PargrafodaLista"/>
        <w:numPr>
          <w:ilvl w:val="0"/>
          <w:numId w:val="4"/>
        </w:numPr>
        <w:jc w:val="both"/>
        <w:rPr>
          <w:szCs w:val="24"/>
        </w:rPr>
      </w:pPr>
      <w:proofErr w:type="gramStart"/>
      <w:r>
        <w:rPr>
          <w:szCs w:val="24"/>
        </w:rPr>
        <w:t>p</w:t>
      </w:r>
      <w:proofErr w:type="gramEnd"/>
      <w:r>
        <w:rPr>
          <w:szCs w:val="24"/>
        </w:rPr>
        <w:t xml:space="preserve"> = 0,3.</w:t>
      </w:r>
    </w:p>
    <w:p w:rsidR="00A20A3F" w:rsidRDefault="001B375D" w:rsidP="001B375D">
      <w:pPr>
        <w:ind w:firstLine="708"/>
        <w:jc w:val="both"/>
        <w:rPr>
          <w:szCs w:val="24"/>
        </w:rPr>
      </w:pPr>
      <w:r>
        <w:rPr>
          <w:szCs w:val="24"/>
        </w:rPr>
        <w:t xml:space="preserve">São geradas sequências de bits de informação (com iguais probabilidades para </w:t>
      </w:r>
      <w:r>
        <w:rPr>
          <w:b/>
          <w:szCs w:val="24"/>
        </w:rPr>
        <w:t>0</w:t>
      </w:r>
      <w:r>
        <w:rPr>
          <w:szCs w:val="24"/>
        </w:rPr>
        <w:t xml:space="preserve"> e para </w:t>
      </w:r>
      <w:r>
        <w:rPr>
          <w:b/>
          <w:szCs w:val="24"/>
        </w:rPr>
        <w:t>1</w:t>
      </w:r>
      <w:r>
        <w:rPr>
          <w:szCs w:val="24"/>
        </w:rPr>
        <w:t xml:space="preserve">) de tamanho </w:t>
      </w:r>
      <w:r>
        <w:rPr>
          <w:b/>
          <w:szCs w:val="24"/>
        </w:rPr>
        <w:t>L</w:t>
      </w:r>
      <w:r>
        <w:rPr>
          <w:szCs w:val="24"/>
        </w:rPr>
        <w:t xml:space="preserve"> blocos, de </w:t>
      </w:r>
      <w:r>
        <w:rPr>
          <w:b/>
          <w:szCs w:val="24"/>
        </w:rPr>
        <w:t>k</w:t>
      </w:r>
      <w:r>
        <w:rPr>
          <w:szCs w:val="24"/>
        </w:rPr>
        <w:t xml:space="preserve"> bits cada bloco. Utiliza-se de um tamanho </w:t>
      </w:r>
      <w:r>
        <w:rPr>
          <w:b/>
          <w:szCs w:val="24"/>
        </w:rPr>
        <w:t>L &gt; 1000</w:t>
      </w:r>
      <w:r w:rsidR="004455A5">
        <w:rPr>
          <w:szCs w:val="24"/>
        </w:rPr>
        <w:t xml:space="preserve">, a princípio, se tendo maior precisão à medida que L aumenta, </w:t>
      </w:r>
      <w:proofErr w:type="gramStart"/>
      <w:r w:rsidR="004455A5">
        <w:rPr>
          <w:szCs w:val="24"/>
        </w:rPr>
        <w:t>no entanto</w:t>
      </w:r>
      <w:proofErr w:type="gramEnd"/>
      <w:r w:rsidR="004455A5">
        <w:rPr>
          <w:szCs w:val="24"/>
        </w:rPr>
        <w:t xml:space="preserve"> havendo limitações por conta do tempo de processamento do programa.</w:t>
      </w:r>
    </w:p>
    <w:p w:rsidR="004455A5" w:rsidRDefault="004455A5" w:rsidP="001B375D">
      <w:pPr>
        <w:ind w:firstLine="708"/>
        <w:jc w:val="both"/>
        <w:rPr>
          <w:szCs w:val="24"/>
        </w:rPr>
      </w:pPr>
      <w:r>
        <w:rPr>
          <w:szCs w:val="24"/>
        </w:rPr>
        <w:t xml:space="preserve">Um bloco de </w:t>
      </w:r>
      <w:r>
        <w:rPr>
          <w:b/>
          <w:szCs w:val="24"/>
        </w:rPr>
        <w:t>k</w:t>
      </w:r>
      <w:r>
        <w:rPr>
          <w:szCs w:val="24"/>
        </w:rPr>
        <w:t xml:space="preserve"> bits, dadas tais características, é obtido com a operação </w:t>
      </w:r>
      <w:r w:rsidRPr="004455A5">
        <w:rPr>
          <w:b/>
          <w:i/>
          <w:szCs w:val="24"/>
        </w:rPr>
        <w:t xml:space="preserve">u = </w:t>
      </w:r>
      <w:proofErr w:type="gramStart"/>
      <w:r w:rsidRPr="004455A5">
        <w:rPr>
          <w:b/>
          <w:i/>
          <w:szCs w:val="24"/>
        </w:rPr>
        <w:t>round(</w:t>
      </w:r>
      <w:proofErr w:type="spellStart"/>
      <w:proofErr w:type="gramEnd"/>
      <w:r w:rsidRPr="004455A5">
        <w:rPr>
          <w:b/>
          <w:i/>
          <w:szCs w:val="24"/>
        </w:rPr>
        <w:t>rand</w:t>
      </w:r>
      <w:proofErr w:type="spellEnd"/>
      <w:r w:rsidRPr="004455A5">
        <w:rPr>
          <w:b/>
          <w:i/>
          <w:szCs w:val="24"/>
        </w:rPr>
        <w:t>(1,k))</w:t>
      </w:r>
      <w:r w:rsidR="007E3097">
        <w:rPr>
          <w:szCs w:val="24"/>
        </w:rPr>
        <w:t xml:space="preserve">. Isto pois o comando </w:t>
      </w:r>
      <w:proofErr w:type="spellStart"/>
      <w:proofErr w:type="gramStart"/>
      <w:r w:rsidR="007E3097">
        <w:rPr>
          <w:i/>
          <w:szCs w:val="24"/>
        </w:rPr>
        <w:t>rand</w:t>
      </w:r>
      <w:proofErr w:type="spellEnd"/>
      <w:r w:rsidR="007E3097">
        <w:rPr>
          <w:i/>
          <w:szCs w:val="24"/>
        </w:rPr>
        <w:t>(</w:t>
      </w:r>
      <w:proofErr w:type="spellStart"/>
      <w:proofErr w:type="gramEnd"/>
      <w:r w:rsidR="007E3097">
        <w:rPr>
          <w:i/>
          <w:szCs w:val="24"/>
        </w:rPr>
        <w:t>a,b</w:t>
      </w:r>
      <w:proofErr w:type="spellEnd"/>
      <w:r w:rsidR="007E3097">
        <w:rPr>
          <w:i/>
          <w:szCs w:val="24"/>
        </w:rPr>
        <w:t>)</w:t>
      </w:r>
      <w:r w:rsidR="007E3097">
        <w:rPr>
          <w:szCs w:val="24"/>
        </w:rPr>
        <w:t xml:space="preserve"> gera uma matriz de </w:t>
      </w:r>
      <w:r w:rsidR="007E3097" w:rsidRPr="008D4777">
        <w:rPr>
          <w:b/>
          <w:i/>
          <w:szCs w:val="24"/>
        </w:rPr>
        <w:t>a</w:t>
      </w:r>
      <w:r w:rsidR="007E3097">
        <w:rPr>
          <w:szCs w:val="24"/>
        </w:rPr>
        <w:t xml:space="preserve"> linhas e </w:t>
      </w:r>
      <w:r w:rsidR="007E3097" w:rsidRPr="008D4777">
        <w:rPr>
          <w:b/>
          <w:i/>
          <w:szCs w:val="24"/>
        </w:rPr>
        <w:t>b</w:t>
      </w:r>
      <w:r w:rsidR="007E3097">
        <w:rPr>
          <w:szCs w:val="24"/>
        </w:rPr>
        <w:t xml:space="preserve"> colunas, com número aleatórios entre 0 e 1; enquanto o comando </w:t>
      </w:r>
      <w:r w:rsidR="007E3097">
        <w:rPr>
          <w:i/>
          <w:szCs w:val="24"/>
        </w:rPr>
        <w:t>round</w:t>
      </w:r>
      <w:r w:rsidR="007E3097">
        <w:rPr>
          <w:szCs w:val="24"/>
        </w:rPr>
        <w:t xml:space="preserve"> efetua o arredondamento de cada elemento da matriz gerada</w:t>
      </w:r>
      <w:r w:rsidR="008D4777">
        <w:rPr>
          <w:szCs w:val="24"/>
        </w:rPr>
        <w:t xml:space="preserve"> para o decimal inteiro mais próximo</w:t>
      </w:r>
      <w:r w:rsidR="007E3097">
        <w:rPr>
          <w:szCs w:val="24"/>
        </w:rPr>
        <w:t xml:space="preserve">, resultando, portanto, em </w:t>
      </w:r>
      <w:r w:rsidR="008D4777" w:rsidRPr="008D4777">
        <w:rPr>
          <w:b/>
          <w:i/>
          <w:szCs w:val="24"/>
        </w:rPr>
        <w:t>a</w:t>
      </w:r>
      <w:r w:rsidR="008D4777">
        <w:rPr>
          <w:i/>
          <w:szCs w:val="24"/>
        </w:rPr>
        <w:t xml:space="preserve"> </w:t>
      </w:r>
      <w:r w:rsidR="007E3097" w:rsidRPr="008D4777">
        <w:rPr>
          <w:szCs w:val="24"/>
        </w:rPr>
        <w:t>blocos</w:t>
      </w:r>
      <w:r w:rsidR="007E3097">
        <w:rPr>
          <w:szCs w:val="24"/>
        </w:rPr>
        <w:t xml:space="preserve"> (vetores) de </w:t>
      </w:r>
      <w:r w:rsidR="007E3097" w:rsidRPr="008D4777">
        <w:rPr>
          <w:b/>
          <w:i/>
          <w:szCs w:val="24"/>
        </w:rPr>
        <w:t>b</w:t>
      </w:r>
      <w:r w:rsidR="007E3097">
        <w:rPr>
          <w:szCs w:val="24"/>
        </w:rPr>
        <w:t xml:space="preserve"> bits cada.</w:t>
      </w:r>
      <w:r w:rsidR="00271C2D">
        <w:rPr>
          <w:szCs w:val="24"/>
        </w:rPr>
        <w:t xml:space="preserve"> Podemos obter a palavra-código </w:t>
      </w:r>
      <w:r w:rsidR="00271C2D">
        <w:rPr>
          <w:b/>
          <w:szCs w:val="24"/>
        </w:rPr>
        <w:t xml:space="preserve">v = </w:t>
      </w:r>
      <w:proofErr w:type="spellStart"/>
      <w:r w:rsidR="00271C2D">
        <w:rPr>
          <w:b/>
          <w:szCs w:val="24"/>
        </w:rPr>
        <w:t>uG</w:t>
      </w:r>
      <w:proofErr w:type="spellEnd"/>
      <w:r w:rsidR="00271C2D">
        <w:rPr>
          <w:szCs w:val="24"/>
        </w:rPr>
        <w:t xml:space="preserve"> pela matriz geradora:</w:t>
      </w:r>
    </w:p>
    <w:p w:rsidR="00271C2D" w:rsidRDefault="00271C2D" w:rsidP="001B375D">
      <w:pPr>
        <w:ind w:firstLine="708"/>
        <w:jc w:val="both"/>
        <w:rPr>
          <w:szCs w:val="24"/>
        </w:rPr>
      </w:pPr>
    </w:p>
    <w:p w:rsidR="00271C2D" w:rsidRPr="00271C2D" w:rsidRDefault="00271C2D" w:rsidP="00271C2D">
      <w:pPr>
        <w:jc w:val="center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271C2D" w:rsidRDefault="00271C2D" w:rsidP="00271C2D">
      <w:pPr>
        <w:jc w:val="center"/>
        <w:rPr>
          <w:rFonts w:eastAsiaTheme="minorEastAsia"/>
          <w:szCs w:val="24"/>
        </w:rPr>
      </w:pPr>
    </w:p>
    <w:p w:rsidR="00271C2D" w:rsidRDefault="00271C2D" w:rsidP="00271C2D">
      <w:pPr>
        <w:ind w:left="70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ab/>
        <w:t xml:space="preserve">As palavras-código são salvas na memória, para futura comparação com as palavras-código decodificadas. O programa desenvolvido gera, também, uma sequência de bits de tamanho igual a </w:t>
      </w:r>
      <w:r>
        <w:rPr>
          <w:rFonts w:eastAsiaTheme="minorEastAsia"/>
          <w:b/>
          <w:szCs w:val="24"/>
        </w:rPr>
        <w:t>L</w:t>
      </w:r>
      <w:r>
        <w:rPr>
          <w:rFonts w:eastAsiaTheme="minorEastAsia"/>
          <w:szCs w:val="24"/>
        </w:rPr>
        <w:t xml:space="preserve"> blocos de 7 bits cada, para representar o ruído binário. Para tal sequência, a probabilidade de o bit ser </w:t>
      </w:r>
      <w:r>
        <w:rPr>
          <w:rFonts w:eastAsiaTheme="minorEastAsia"/>
          <w:b/>
          <w:szCs w:val="24"/>
        </w:rPr>
        <w:t>1</w:t>
      </w:r>
      <w:r>
        <w:rPr>
          <w:rFonts w:eastAsiaTheme="minorEastAsia"/>
          <w:szCs w:val="24"/>
        </w:rPr>
        <w:t xml:space="preserve"> é </w:t>
      </w:r>
      <w:r w:rsidRPr="00E454CF">
        <w:rPr>
          <w:rFonts w:eastAsiaTheme="minorEastAsia"/>
          <w:b/>
          <w:szCs w:val="24"/>
        </w:rPr>
        <w:t>p</w:t>
      </w:r>
      <w:r>
        <w:rPr>
          <w:rFonts w:eastAsiaTheme="minorEastAsia"/>
          <w:szCs w:val="24"/>
        </w:rPr>
        <w:t xml:space="preserve">, quanto a probabilidade de o bit ser </w:t>
      </w:r>
      <w:r>
        <w:rPr>
          <w:rFonts w:eastAsiaTheme="minorEastAsia"/>
          <w:b/>
          <w:szCs w:val="24"/>
        </w:rPr>
        <w:t>0</w:t>
      </w:r>
      <w:r>
        <w:rPr>
          <w:rFonts w:eastAsiaTheme="minorEastAsia"/>
          <w:szCs w:val="24"/>
        </w:rPr>
        <w:t xml:space="preserve"> é </w:t>
      </w:r>
      <w:r>
        <w:rPr>
          <w:rFonts w:eastAsiaTheme="minorEastAsia"/>
          <w:b/>
          <w:szCs w:val="24"/>
        </w:rPr>
        <w:t>1-p</w:t>
      </w:r>
      <w:r w:rsidR="00E454CF">
        <w:rPr>
          <w:rFonts w:eastAsiaTheme="minorEastAsia"/>
          <w:szCs w:val="24"/>
        </w:rPr>
        <w:t>.</w:t>
      </w:r>
    </w:p>
    <w:p w:rsidR="00E454CF" w:rsidRDefault="00E454CF" w:rsidP="00271C2D">
      <w:pPr>
        <w:ind w:left="70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  <w:t xml:space="preserve">Cada bloco composto (padrão de erro) é gerado por meio do comando </w:t>
      </w:r>
      <w:r>
        <w:rPr>
          <w:rFonts w:eastAsiaTheme="minorEastAsia"/>
          <w:b/>
          <w:i/>
          <w:szCs w:val="24"/>
        </w:rPr>
        <w:t xml:space="preserve">e = </w:t>
      </w:r>
      <w:proofErr w:type="gramStart"/>
      <w:r>
        <w:rPr>
          <w:rFonts w:eastAsiaTheme="minorEastAsia"/>
          <w:b/>
          <w:i/>
          <w:szCs w:val="24"/>
        </w:rPr>
        <w:t>round(</w:t>
      </w:r>
      <w:proofErr w:type="spellStart"/>
      <w:proofErr w:type="gramEnd"/>
      <w:r>
        <w:rPr>
          <w:rFonts w:eastAsiaTheme="minorEastAsia"/>
          <w:b/>
          <w:i/>
          <w:szCs w:val="24"/>
        </w:rPr>
        <w:t>rand</w:t>
      </w:r>
      <w:proofErr w:type="spellEnd"/>
      <w:r>
        <w:rPr>
          <w:rFonts w:eastAsiaTheme="minorEastAsia"/>
          <w:b/>
          <w:i/>
          <w:szCs w:val="24"/>
        </w:rPr>
        <w:t>(1,7) – 0.5 + p)</w:t>
      </w:r>
      <w:r>
        <w:rPr>
          <w:rFonts w:eastAsiaTheme="minorEastAsia"/>
          <w:szCs w:val="24"/>
        </w:rPr>
        <w:t xml:space="preserve">. </w:t>
      </w:r>
      <w:r w:rsidR="00660359">
        <w:rPr>
          <w:rFonts w:eastAsiaTheme="minorEastAsia"/>
          <w:szCs w:val="24"/>
        </w:rPr>
        <w:t xml:space="preserve">Isto faz com que o vetor padrão de erro seja dependente da probabilidade de o bit ser </w:t>
      </w:r>
      <w:r w:rsidR="00660359">
        <w:rPr>
          <w:rFonts w:eastAsiaTheme="minorEastAsia"/>
          <w:b/>
          <w:szCs w:val="24"/>
        </w:rPr>
        <w:t>1</w:t>
      </w:r>
      <w:r w:rsidR="00660359">
        <w:rPr>
          <w:rFonts w:eastAsiaTheme="minorEastAsia"/>
          <w:szCs w:val="24"/>
        </w:rPr>
        <w:t xml:space="preserve">, pois posteriormente será somado à palavra-código. Assim, para um valor baixo de </w:t>
      </w:r>
      <w:r w:rsidR="00660359">
        <w:rPr>
          <w:rFonts w:eastAsiaTheme="minorEastAsia"/>
          <w:b/>
          <w:szCs w:val="24"/>
        </w:rPr>
        <w:t>p</w:t>
      </w:r>
      <w:r w:rsidR="00660359">
        <w:rPr>
          <w:rFonts w:eastAsiaTheme="minorEastAsia"/>
          <w:szCs w:val="24"/>
        </w:rPr>
        <w:t xml:space="preserve">, o vetor de erro </w:t>
      </w:r>
      <w:r w:rsidR="00660359">
        <w:rPr>
          <w:rFonts w:eastAsiaTheme="minorEastAsia"/>
          <w:b/>
          <w:szCs w:val="24"/>
        </w:rPr>
        <w:t>e</w:t>
      </w:r>
      <w:r w:rsidR="00660359">
        <w:rPr>
          <w:rFonts w:eastAsiaTheme="minorEastAsia"/>
          <w:szCs w:val="24"/>
        </w:rPr>
        <w:t xml:space="preserve"> terá menos elementos iguais a </w:t>
      </w:r>
      <w:r w:rsidR="00660359">
        <w:rPr>
          <w:rFonts w:eastAsiaTheme="minorEastAsia"/>
          <w:b/>
          <w:szCs w:val="24"/>
        </w:rPr>
        <w:t>1</w:t>
      </w:r>
      <w:r w:rsidR="00660359">
        <w:rPr>
          <w:rFonts w:eastAsiaTheme="minorEastAsia"/>
          <w:szCs w:val="24"/>
        </w:rPr>
        <w:t xml:space="preserve"> (menor ruído); enquanto que, para um valor alto de </w:t>
      </w:r>
      <w:r w:rsidR="00660359">
        <w:rPr>
          <w:rFonts w:eastAsiaTheme="minorEastAsia"/>
          <w:b/>
          <w:szCs w:val="24"/>
        </w:rPr>
        <w:t>p</w:t>
      </w:r>
      <w:r w:rsidR="00660359">
        <w:rPr>
          <w:rFonts w:eastAsiaTheme="minorEastAsia"/>
          <w:szCs w:val="24"/>
        </w:rPr>
        <w:t xml:space="preserve">, o padrão de erro será mais ruidoso (mais elementos iguais a </w:t>
      </w:r>
      <w:r w:rsidR="00660359">
        <w:rPr>
          <w:rFonts w:eastAsiaTheme="minorEastAsia"/>
          <w:b/>
          <w:szCs w:val="24"/>
        </w:rPr>
        <w:t>1</w:t>
      </w:r>
      <w:r w:rsidR="00660359">
        <w:rPr>
          <w:rFonts w:eastAsiaTheme="minorEastAsia"/>
          <w:szCs w:val="24"/>
        </w:rPr>
        <w:t>).</w:t>
      </w:r>
    </w:p>
    <w:p w:rsidR="00EE0F62" w:rsidRDefault="00320267" w:rsidP="00271C2D">
      <w:pPr>
        <w:ind w:left="70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  <w:t xml:space="preserve">A decodificação do código de repetição é feita por lógica majoritária, ou seja, se o peso de </w:t>
      </w:r>
      <w:proofErr w:type="spellStart"/>
      <w:r>
        <w:rPr>
          <w:rFonts w:eastAsiaTheme="minorEastAsia"/>
          <w:szCs w:val="24"/>
        </w:rPr>
        <w:t>Hamming</w:t>
      </w:r>
      <w:proofErr w:type="spellEnd"/>
      <w:r>
        <w:rPr>
          <w:rFonts w:eastAsiaTheme="minorEastAsia"/>
          <w:szCs w:val="24"/>
        </w:rPr>
        <w:t xml:space="preserve"> (número de </w:t>
      </w:r>
      <w:r>
        <w:rPr>
          <w:rFonts w:eastAsiaTheme="minorEastAsia"/>
          <w:b/>
          <w:szCs w:val="24"/>
        </w:rPr>
        <w:t>1’s</w:t>
      </w:r>
      <w:r>
        <w:rPr>
          <w:rFonts w:eastAsiaTheme="minorEastAsia"/>
          <w:szCs w:val="24"/>
        </w:rPr>
        <w:t xml:space="preserve">) do vetor recebido for maior que o número de </w:t>
      </w:r>
      <w:r>
        <w:rPr>
          <w:rFonts w:eastAsiaTheme="minorEastAsia"/>
          <w:b/>
          <w:szCs w:val="24"/>
        </w:rPr>
        <w:t>0’s</w:t>
      </w:r>
      <w:r>
        <w:rPr>
          <w:rFonts w:eastAsiaTheme="minorEastAsia"/>
          <w:szCs w:val="24"/>
        </w:rPr>
        <w:t xml:space="preserve">, então decide-se pela palavra-código decodificada </w:t>
      </w:r>
      <w:r>
        <w:rPr>
          <w:rFonts w:eastAsiaTheme="minorEastAsia"/>
          <w:b/>
          <w:szCs w:val="24"/>
        </w:rPr>
        <w:t>v’ = (1111111)</w:t>
      </w:r>
      <w:r>
        <w:rPr>
          <w:rFonts w:eastAsiaTheme="minorEastAsia"/>
          <w:szCs w:val="24"/>
        </w:rPr>
        <w:t xml:space="preserve">. Caso contrário, </w:t>
      </w:r>
      <w:r>
        <w:rPr>
          <w:rFonts w:eastAsiaTheme="minorEastAsia"/>
          <w:b/>
          <w:szCs w:val="24"/>
        </w:rPr>
        <w:t>v’ = (0000000)</w:t>
      </w:r>
      <w:r>
        <w:rPr>
          <w:rFonts w:eastAsiaTheme="minorEastAsia"/>
          <w:szCs w:val="24"/>
        </w:rPr>
        <w:t>.</w:t>
      </w:r>
    </w:p>
    <w:p w:rsidR="00320267" w:rsidRDefault="00320267" w:rsidP="00EE0F62">
      <w:pPr>
        <w:ind w:left="708" w:firstLine="70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Para o código </w:t>
      </w:r>
      <w:proofErr w:type="spellStart"/>
      <w:r>
        <w:rPr>
          <w:rFonts w:eastAsiaTheme="minorEastAsia"/>
          <w:szCs w:val="24"/>
        </w:rPr>
        <w:t>Hamming</w:t>
      </w:r>
      <w:proofErr w:type="spellEnd"/>
      <w:r>
        <w:rPr>
          <w:rFonts w:eastAsiaTheme="minorEastAsia"/>
          <w:szCs w:val="24"/>
        </w:rPr>
        <w:t xml:space="preserve">, utiliza-se decodificação exaustiva, ou seja, calcula-se a distância de </w:t>
      </w:r>
      <w:proofErr w:type="spellStart"/>
      <w:r>
        <w:rPr>
          <w:rFonts w:eastAsiaTheme="minorEastAsia"/>
          <w:szCs w:val="24"/>
        </w:rPr>
        <w:t>Hamming</w:t>
      </w:r>
      <w:proofErr w:type="spellEnd"/>
      <w:r>
        <w:rPr>
          <w:rFonts w:eastAsiaTheme="minorEastAsia"/>
          <w:szCs w:val="24"/>
        </w:rPr>
        <w:t xml:space="preserve"> entre o vetor recebido </w:t>
      </w:r>
      <w:r>
        <w:rPr>
          <w:rFonts w:eastAsiaTheme="minorEastAsia"/>
          <w:b/>
          <w:szCs w:val="24"/>
        </w:rPr>
        <w:t>r = v + e</w:t>
      </w:r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e</w:t>
      </w:r>
      <w:proofErr w:type="spellEnd"/>
      <w:r>
        <w:rPr>
          <w:rFonts w:eastAsiaTheme="minorEastAsia"/>
          <w:szCs w:val="24"/>
        </w:rPr>
        <w:t xml:space="preserve"> todas as palavras-código do código. Assim, é escolhida um </w:t>
      </w:r>
      <w:r>
        <w:rPr>
          <w:rFonts w:eastAsiaTheme="minorEastAsia"/>
          <w:b/>
          <w:szCs w:val="24"/>
        </w:rPr>
        <w:t>v’</w:t>
      </w:r>
      <w:r>
        <w:rPr>
          <w:rFonts w:eastAsiaTheme="minorEastAsia"/>
          <w:szCs w:val="24"/>
        </w:rPr>
        <w:t xml:space="preserve"> mais próximo de </w:t>
      </w:r>
      <w:r>
        <w:rPr>
          <w:rFonts w:eastAsiaTheme="minorEastAsia"/>
          <w:b/>
          <w:szCs w:val="24"/>
        </w:rPr>
        <w:t>r</w:t>
      </w:r>
      <w:r>
        <w:rPr>
          <w:rFonts w:eastAsiaTheme="minorEastAsia"/>
          <w:szCs w:val="24"/>
        </w:rPr>
        <w:t>. No caso de empate, é escolhida qualquer uma delas, não havendo diferença significativa a longo prazo.</w:t>
      </w:r>
    </w:p>
    <w:p w:rsidR="00320267" w:rsidRDefault="00320267" w:rsidP="00271C2D">
      <w:pPr>
        <w:ind w:left="70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  <w:t xml:space="preserve">A decodificação do código de transmissão (taxa 7/7) não existe propriamente. Apenas aceita-se o que é recebido, sendo </w:t>
      </w:r>
      <w:r>
        <w:rPr>
          <w:rFonts w:eastAsiaTheme="minorEastAsia"/>
          <w:b/>
          <w:szCs w:val="24"/>
        </w:rPr>
        <w:t>v’ = r</w:t>
      </w:r>
      <w:r>
        <w:rPr>
          <w:rFonts w:eastAsiaTheme="minorEastAsia"/>
          <w:szCs w:val="24"/>
        </w:rPr>
        <w:t>.</w:t>
      </w:r>
    </w:p>
    <w:p w:rsidR="00320267" w:rsidRDefault="00320267" w:rsidP="00271C2D">
      <w:pPr>
        <w:ind w:left="708"/>
        <w:jc w:val="both"/>
      </w:pPr>
      <w:r>
        <w:rPr>
          <w:rFonts w:eastAsiaTheme="minorEastAsia"/>
          <w:szCs w:val="24"/>
        </w:rPr>
        <w:tab/>
        <w:t xml:space="preserve">Depois da decodificação, o programa computa o número de palavras-código decodificadas erroneamente, sendo isto feito ao se comparar a palavra-código transmitida </w:t>
      </w:r>
      <w:r>
        <w:rPr>
          <w:rFonts w:eastAsiaTheme="minorEastAsia"/>
          <w:b/>
          <w:szCs w:val="24"/>
        </w:rPr>
        <w:t xml:space="preserve">v </w:t>
      </w:r>
      <w:r>
        <w:rPr>
          <w:rFonts w:eastAsiaTheme="minorEastAsia"/>
          <w:szCs w:val="24"/>
        </w:rPr>
        <w:t xml:space="preserve">(salva na memória) com a decodificada </w:t>
      </w:r>
      <w:r>
        <w:rPr>
          <w:rFonts w:eastAsiaTheme="minorEastAsia"/>
          <w:b/>
          <w:szCs w:val="24"/>
        </w:rPr>
        <w:t>v’</w:t>
      </w:r>
      <w:r>
        <w:rPr>
          <w:rFonts w:eastAsiaTheme="minorEastAsia"/>
          <w:szCs w:val="24"/>
        </w:rPr>
        <w:t xml:space="preserve">. A taxa de erro é obtida dividindo-se </w:t>
      </w:r>
      <w:r>
        <w:t>o número de palavras-código decodificadas erroneamente 1 pelo número total de palavras-código transmitidas</w:t>
      </w:r>
      <w:r>
        <w:t xml:space="preserve"> (</w:t>
      </w:r>
      <w:r>
        <w:rPr>
          <w:b/>
        </w:rPr>
        <w:t>L</w:t>
      </w:r>
      <w:r>
        <w:t>).</w:t>
      </w:r>
    </w:p>
    <w:p w:rsidR="00320267" w:rsidRDefault="00320267" w:rsidP="00271C2D">
      <w:pPr>
        <w:ind w:left="708"/>
        <w:jc w:val="both"/>
      </w:pPr>
      <w:r>
        <w:tab/>
        <w:t xml:space="preserve">Por fim, são apresentados os resultados na forma de gráficos </w:t>
      </w:r>
      <w:r>
        <w:rPr>
          <w:b/>
        </w:rPr>
        <w:t>Perro x p</w:t>
      </w:r>
      <w:r>
        <w:t>, para cada código simulado, tendo-se a probabilidade de erro simulada e teórica.</w:t>
      </w:r>
    </w:p>
    <w:p w:rsidR="00320267" w:rsidRDefault="00320267" w:rsidP="00271C2D">
      <w:pPr>
        <w:ind w:left="708"/>
        <w:jc w:val="both"/>
      </w:pPr>
      <w:r>
        <w:tab/>
        <w:t xml:space="preserve">Para o </w:t>
      </w:r>
      <w:r>
        <w:rPr>
          <w:b/>
        </w:rPr>
        <w:t xml:space="preserve">código de repetição, </w:t>
      </w:r>
      <w:r>
        <w:t>a probabilidade de erro teórica é dada por:</w:t>
      </w:r>
    </w:p>
    <w:p w:rsidR="00320267" w:rsidRPr="00527425" w:rsidRDefault="00320267" w:rsidP="00271C2D">
      <w:pPr>
        <w:ind w:left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erro</m:t>
              </m:r>
            </m:sub>
          </m:sSub>
          <m:r>
            <w:rPr>
              <w:rFonts w:ascii="Cambria Math" w:hAnsi="Cambria Math"/>
            </w:rPr>
            <m:t>=1-[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+7p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:rsidR="00527425" w:rsidRDefault="00527425" w:rsidP="00527425">
      <w:pPr>
        <w:ind w:left="708" w:firstLine="708"/>
        <w:jc w:val="both"/>
      </w:pPr>
      <w:r>
        <w:lastRenderedPageBreak/>
        <w:t xml:space="preserve">Para o </w:t>
      </w:r>
      <w:r>
        <w:rPr>
          <w:b/>
        </w:rPr>
        <w:t xml:space="preserve">código de </w:t>
      </w:r>
      <w:proofErr w:type="spellStart"/>
      <w:r>
        <w:rPr>
          <w:b/>
        </w:rPr>
        <w:t>Hamming</w:t>
      </w:r>
      <w:proofErr w:type="spellEnd"/>
      <w:r>
        <w:rPr>
          <w:b/>
        </w:rPr>
        <w:t xml:space="preserve">, </w:t>
      </w:r>
      <w:r>
        <w:t>a probabilidade de erro teórica é dada por:</w:t>
      </w:r>
    </w:p>
    <w:p w:rsidR="00527425" w:rsidRPr="00320267" w:rsidRDefault="00527425" w:rsidP="00527425">
      <w:pPr>
        <w:ind w:left="708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erro</m:t>
              </m:r>
            </m:sub>
          </m:sSub>
          <m:r>
            <w:rPr>
              <w:rFonts w:ascii="Cambria Math" w:hAnsi="Cambria Math"/>
            </w:rPr>
            <m:t>=1-[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+7p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:rsidR="00EE0F62" w:rsidRDefault="00EE0F62">
      <w:pPr>
        <w:rPr>
          <w:szCs w:val="24"/>
        </w:rPr>
      </w:pPr>
      <w:r>
        <w:rPr>
          <w:szCs w:val="24"/>
        </w:rPr>
        <w:br w:type="page"/>
      </w:r>
    </w:p>
    <w:p w:rsidR="00527425" w:rsidRDefault="00EE0F62" w:rsidP="00EE0F62">
      <w:pPr>
        <w:pStyle w:val="Ttulo1"/>
        <w:numPr>
          <w:ilvl w:val="0"/>
          <w:numId w:val="1"/>
        </w:numPr>
      </w:pPr>
      <w:r>
        <w:lastRenderedPageBreak/>
        <w:t>Resultados</w:t>
      </w:r>
    </w:p>
    <w:p w:rsidR="00EE0F62" w:rsidRDefault="00EE0F62" w:rsidP="00EE0F62"/>
    <w:p w:rsidR="00EE0F62" w:rsidRPr="00EE0F62" w:rsidRDefault="00EE0F62" w:rsidP="00EE0F62"/>
    <w:sectPr w:rsidR="00EE0F62" w:rsidRPr="00EE0F62" w:rsidSect="00065AE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2C4" w:rsidRDefault="000E02C4" w:rsidP="00065AEC">
      <w:pPr>
        <w:spacing w:after="0" w:line="240" w:lineRule="auto"/>
      </w:pPr>
      <w:r>
        <w:separator/>
      </w:r>
    </w:p>
  </w:endnote>
  <w:endnote w:type="continuationSeparator" w:id="0">
    <w:p w:rsidR="000E02C4" w:rsidRDefault="000E02C4" w:rsidP="0006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8374390"/>
      <w:docPartObj>
        <w:docPartGallery w:val="Page Numbers (Bottom of Page)"/>
        <w:docPartUnique/>
      </w:docPartObj>
    </w:sdtPr>
    <w:sdtContent>
      <w:p w:rsidR="00065AEC" w:rsidRDefault="00065AEC" w:rsidP="00065AEC">
        <w:pPr>
          <w:pStyle w:val="Rodap"/>
          <w:jc w:val="right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065AEC" w:rsidRDefault="00065A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2C4" w:rsidRDefault="000E02C4" w:rsidP="00065AEC">
      <w:pPr>
        <w:spacing w:after="0" w:line="240" w:lineRule="auto"/>
      </w:pPr>
      <w:r>
        <w:separator/>
      </w:r>
    </w:p>
  </w:footnote>
  <w:footnote w:type="continuationSeparator" w:id="0">
    <w:p w:rsidR="000E02C4" w:rsidRDefault="000E02C4" w:rsidP="00065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AEC" w:rsidRDefault="00065AEC">
    <w:pPr>
      <w:pStyle w:val="Cabealho"/>
    </w:pPr>
    <w:r>
      <w:t>Trabalho 1 – Introdução à Codificação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09D1"/>
    <w:multiLevelType w:val="hybridMultilevel"/>
    <w:tmpl w:val="605AB77E"/>
    <w:lvl w:ilvl="0" w:tplc="99C22E6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5693B99"/>
    <w:multiLevelType w:val="multilevel"/>
    <w:tmpl w:val="605AB77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72" w:hanging="360"/>
      </w:pPr>
    </w:lvl>
    <w:lvl w:ilvl="2" w:tentative="1">
      <w:start w:val="1"/>
      <w:numFmt w:val="lowerRoman"/>
      <w:lvlText w:val="%3."/>
      <w:lvlJc w:val="right"/>
      <w:pPr>
        <w:ind w:left="2592" w:hanging="180"/>
      </w:pPr>
    </w:lvl>
    <w:lvl w:ilvl="3" w:tentative="1">
      <w:start w:val="1"/>
      <w:numFmt w:val="decimal"/>
      <w:lvlText w:val="%4."/>
      <w:lvlJc w:val="left"/>
      <w:pPr>
        <w:ind w:left="3312" w:hanging="360"/>
      </w:pPr>
    </w:lvl>
    <w:lvl w:ilvl="4" w:tentative="1">
      <w:start w:val="1"/>
      <w:numFmt w:val="lowerLetter"/>
      <w:lvlText w:val="%5."/>
      <w:lvlJc w:val="left"/>
      <w:pPr>
        <w:ind w:left="4032" w:hanging="360"/>
      </w:pPr>
    </w:lvl>
    <w:lvl w:ilvl="5" w:tentative="1">
      <w:start w:val="1"/>
      <w:numFmt w:val="lowerRoman"/>
      <w:lvlText w:val="%6."/>
      <w:lvlJc w:val="right"/>
      <w:pPr>
        <w:ind w:left="4752" w:hanging="180"/>
      </w:pPr>
    </w:lvl>
    <w:lvl w:ilvl="6" w:tentative="1">
      <w:start w:val="1"/>
      <w:numFmt w:val="decimal"/>
      <w:lvlText w:val="%7."/>
      <w:lvlJc w:val="left"/>
      <w:pPr>
        <w:ind w:left="5472" w:hanging="360"/>
      </w:pPr>
    </w:lvl>
    <w:lvl w:ilvl="7" w:tentative="1">
      <w:start w:val="1"/>
      <w:numFmt w:val="lowerLetter"/>
      <w:lvlText w:val="%8."/>
      <w:lvlJc w:val="left"/>
      <w:pPr>
        <w:ind w:left="6192" w:hanging="360"/>
      </w:pPr>
    </w:lvl>
    <w:lvl w:ilvl="8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5451660E"/>
    <w:multiLevelType w:val="hybridMultilevel"/>
    <w:tmpl w:val="FBD601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0259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65"/>
    <w:rsid w:val="00065AEC"/>
    <w:rsid w:val="000E02C4"/>
    <w:rsid w:val="001B375D"/>
    <w:rsid w:val="00271C2D"/>
    <w:rsid w:val="00320267"/>
    <w:rsid w:val="004455A5"/>
    <w:rsid w:val="00527425"/>
    <w:rsid w:val="005A412A"/>
    <w:rsid w:val="00660359"/>
    <w:rsid w:val="006E54BE"/>
    <w:rsid w:val="007E3097"/>
    <w:rsid w:val="008D4777"/>
    <w:rsid w:val="00A20A3F"/>
    <w:rsid w:val="00BB7B65"/>
    <w:rsid w:val="00E454CF"/>
    <w:rsid w:val="00EB7FC9"/>
    <w:rsid w:val="00EE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AA33"/>
  <w15:chartTrackingRefBased/>
  <w15:docId w15:val="{52A61BDE-CF12-4E09-895E-4EE3EAA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4BE"/>
    <w:rPr>
      <w:rFonts w:ascii="CMU Serif" w:hAnsi="CMU Serif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B7B6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7B65"/>
    <w:rPr>
      <w:rFonts w:ascii="CMU Serif" w:eastAsiaTheme="majorEastAsia" w:hAnsi="CMU Serif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6E54B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5AEC"/>
    <w:rPr>
      <w:rFonts w:ascii="CMU Serif" w:hAnsi="CMU Serif"/>
      <w:sz w:val="24"/>
    </w:rPr>
  </w:style>
  <w:style w:type="paragraph" w:styleId="Rodap">
    <w:name w:val="footer"/>
    <w:basedOn w:val="Normal"/>
    <w:link w:val="RodapChar"/>
    <w:uiPriority w:val="99"/>
    <w:unhideWhenUsed/>
    <w:rsid w:val="0006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5AEC"/>
    <w:rPr>
      <w:rFonts w:ascii="CMU Serif" w:hAnsi="CMU Seri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081F2-0B42-4EF2-BAE8-900BBE7E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603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12</cp:revision>
  <dcterms:created xsi:type="dcterms:W3CDTF">2019-09-16T12:05:00Z</dcterms:created>
  <dcterms:modified xsi:type="dcterms:W3CDTF">2019-09-16T12:44:00Z</dcterms:modified>
</cp:coreProperties>
</file>