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D9C" w:rsidRDefault="000F6D9C" w:rsidP="000F6D9C">
      <w:pPr>
        <w:pStyle w:val="Rubrik"/>
        <w:jc w:val="center"/>
        <w:rPr>
          <w:lang w:val="en-US"/>
        </w:rPr>
      </w:pPr>
      <w:r w:rsidRPr="000F6D9C">
        <w:rPr>
          <w:lang w:val="en-US"/>
        </w:rPr>
        <w:t>Clustering of forwar</w:t>
      </w:r>
      <w:r>
        <w:rPr>
          <w:lang w:val="en-US"/>
        </w:rPr>
        <w:t xml:space="preserve">ds based on game performance in </w:t>
      </w:r>
      <w:r w:rsidRPr="000F6D9C">
        <w:rPr>
          <w:lang w:val="en-US"/>
        </w:rPr>
        <w:t>the elite European football leagues</w:t>
      </w:r>
    </w:p>
    <w:p w:rsidR="000F6D9C" w:rsidRDefault="000F6D9C" w:rsidP="00324931">
      <w:pPr>
        <w:pStyle w:val="Rubrik"/>
        <w:rPr>
          <w:sz w:val="48"/>
          <w:szCs w:val="48"/>
          <w:lang w:val="en-US"/>
        </w:rPr>
      </w:pPr>
    </w:p>
    <w:p w:rsidR="00B826C7" w:rsidRPr="000F6D9C" w:rsidRDefault="00952759" w:rsidP="00324931">
      <w:pPr>
        <w:pStyle w:val="Rubrik"/>
        <w:rPr>
          <w:sz w:val="48"/>
          <w:szCs w:val="48"/>
          <w:lang w:val="en-US"/>
        </w:rPr>
      </w:pPr>
      <w:r w:rsidRPr="000F6D9C">
        <w:rPr>
          <w:sz w:val="48"/>
          <w:szCs w:val="48"/>
          <w:lang w:val="en-US"/>
        </w:rPr>
        <w:t>Introduction</w:t>
      </w:r>
    </w:p>
    <w:p w:rsidR="00952759" w:rsidRDefault="00952759">
      <w:pPr>
        <w:rPr>
          <w:lang w:val="en-US"/>
        </w:rPr>
      </w:pPr>
      <w:r w:rsidRPr="00952759">
        <w:rPr>
          <w:lang w:val="en-US"/>
        </w:rPr>
        <w:t xml:space="preserve">The area of study that the report will cover is </w:t>
      </w:r>
      <w:r>
        <w:rPr>
          <w:lang w:val="en-US"/>
        </w:rPr>
        <w:t xml:space="preserve">how clustering of football players can be conducted. To narrow down the problem a little bit further only the football players who plays as forwards has been included in the study. Hence, the main aim with the report is to investigate what types of clusters forwards from the top European football leagues can be clustered </w:t>
      </w:r>
      <w:r w:rsidR="00324931">
        <w:rPr>
          <w:lang w:val="en-US"/>
        </w:rPr>
        <w:t>in</w:t>
      </w:r>
      <w:r w:rsidR="00AB521F">
        <w:rPr>
          <w:lang w:val="en-US"/>
        </w:rPr>
        <w:t xml:space="preserve">to. </w:t>
      </w:r>
    </w:p>
    <w:p w:rsidR="004C1175" w:rsidRDefault="00AB521F">
      <w:pPr>
        <w:rPr>
          <w:lang w:val="en-US"/>
        </w:rPr>
      </w:pPr>
      <w:r>
        <w:rPr>
          <w:lang w:val="en-US"/>
        </w:rPr>
        <w:t xml:space="preserve">The top European football leagues are the English Premier League, German Bundesliga, Italian </w:t>
      </w:r>
      <w:proofErr w:type="spellStart"/>
      <w:r>
        <w:rPr>
          <w:lang w:val="en-US"/>
        </w:rPr>
        <w:t>Serie</w:t>
      </w:r>
      <w:proofErr w:type="spellEnd"/>
      <w:r>
        <w:rPr>
          <w:lang w:val="en-US"/>
        </w:rPr>
        <w:t xml:space="preserve"> A and Spanish La </w:t>
      </w:r>
      <w:proofErr w:type="spellStart"/>
      <w:r>
        <w:rPr>
          <w:lang w:val="en-US"/>
        </w:rPr>
        <w:t>Liga</w:t>
      </w:r>
      <w:proofErr w:type="spellEnd"/>
      <w:r>
        <w:rPr>
          <w:lang w:val="en-US"/>
        </w:rPr>
        <w:t>. In the world of football it is a well-known fact that these leagues are the strongest and it is also stated in a more official way by the UEFA ran</w:t>
      </w:r>
      <w:r w:rsidR="00964850">
        <w:rPr>
          <w:lang w:val="en-US"/>
        </w:rPr>
        <w:t>king of the European leagues (</w:t>
      </w:r>
      <w:proofErr w:type="spellStart"/>
      <w:r w:rsidR="00964850">
        <w:rPr>
          <w:lang w:val="en-US"/>
        </w:rPr>
        <w:t>Uefa</w:t>
      </w:r>
      <w:proofErr w:type="spellEnd"/>
      <w:r w:rsidR="00964850">
        <w:rPr>
          <w:lang w:val="en-US"/>
        </w:rPr>
        <w:t>, 2016)</w:t>
      </w:r>
      <w:r>
        <w:rPr>
          <w:lang w:val="en-US"/>
        </w:rPr>
        <w:t xml:space="preserve">. During the 2015-16 season a total of </w:t>
      </w:r>
      <w:r w:rsidR="00C64558">
        <w:rPr>
          <w:lang w:val="en-US"/>
        </w:rPr>
        <w:t>178</w:t>
      </w:r>
      <w:r>
        <w:rPr>
          <w:lang w:val="en-US"/>
        </w:rPr>
        <w:t xml:space="preserve"> players from these leagues had playing time as forwards corresponding to at least six full games</w:t>
      </w:r>
      <w:r w:rsidR="00784625">
        <w:rPr>
          <w:lang w:val="en-US"/>
        </w:rPr>
        <w:t xml:space="preserve">. Data for </w:t>
      </w:r>
      <w:r w:rsidR="0073076A">
        <w:rPr>
          <w:lang w:val="en-US"/>
        </w:rPr>
        <w:t>44</w:t>
      </w:r>
      <w:r w:rsidR="00784625">
        <w:rPr>
          <w:lang w:val="en-US"/>
        </w:rPr>
        <w:t xml:space="preserve"> different variables (more about the data set in the background chapter)</w:t>
      </w:r>
      <w:r w:rsidR="00855595">
        <w:rPr>
          <w:lang w:val="en-US"/>
        </w:rPr>
        <w:t xml:space="preserve"> is collected for each player and </w:t>
      </w:r>
      <w:r w:rsidR="004C1175" w:rsidRPr="004C1175">
        <w:rPr>
          <w:lang w:val="en-US"/>
        </w:rPr>
        <w:t>the amount of variables makes it hard to just by the eye detect and group similar players together.</w:t>
      </w:r>
      <w:bookmarkStart w:id="0" w:name="_GoBack"/>
      <w:bookmarkEnd w:id="0"/>
    </w:p>
    <w:p w:rsidR="00D842E5" w:rsidRPr="00D842E5" w:rsidRDefault="00D842E5" w:rsidP="00D842E5">
      <w:pPr>
        <w:rPr>
          <w:lang w:val="en-US"/>
        </w:rPr>
      </w:pPr>
      <w:r w:rsidRPr="00D842E5">
        <w:rPr>
          <w:lang w:val="en-US"/>
        </w:rPr>
        <w:t>This difficulty, to find players which are similar, is a constantly ongoing problem for football clubs all over the world. How to replace your star player when he leaves? In the summer of 2014 Luis Suarez joined FC Barcelona from Liverpool leaving the latter club with the hard task of replac</w:t>
      </w:r>
      <w:r w:rsidR="00964850">
        <w:rPr>
          <w:lang w:val="en-US"/>
        </w:rPr>
        <w:t>ing their forward star (Walsh</w:t>
      </w:r>
      <w:r w:rsidR="007E2FE4">
        <w:rPr>
          <w:lang w:val="en-US"/>
        </w:rPr>
        <w:t xml:space="preserve">, K. </w:t>
      </w:r>
      <w:r w:rsidR="00964850">
        <w:rPr>
          <w:lang w:val="en-US"/>
        </w:rPr>
        <w:t>2014)</w:t>
      </w:r>
      <w:r w:rsidRPr="00D842E5">
        <w:rPr>
          <w:lang w:val="en-US"/>
        </w:rPr>
        <w:t>. The British club signed the Italian striker Mario Balotelli to cover up for the loss of Suarez, but he failed miserably and the signing of Balotelli</w:t>
      </w:r>
      <w:r w:rsidR="00964850">
        <w:rPr>
          <w:lang w:val="en-US"/>
        </w:rPr>
        <w:t xml:space="preserve"> has been heavily criticized (Ran,</w:t>
      </w:r>
      <w:r w:rsidR="007E2FE4">
        <w:rPr>
          <w:lang w:val="en-US"/>
        </w:rPr>
        <w:t xml:space="preserve"> E.</w:t>
      </w:r>
      <w:r w:rsidR="00964850">
        <w:rPr>
          <w:lang w:val="en-US"/>
        </w:rPr>
        <w:t xml:space="preserve"> 2016)</w:t>
      </w:r>
      <w:r w:rsidRPr="00D842E5">
        <w:rPr>
          <w:lang w:val="en-US"/>
        </w:rPr>
        <w:t>. This summer a similar case might take place as Robert Lewandowski is rumored to be leaving Ba</w:t>
      </w:r>
      <w:r w:rsidR="00964850">
        <w:rPr>
          <w:lang w:val="en-US"/>
        </w:rPr>
        <w:t xml:space="preserve">yern </w:t>
      </w:r>
      <w:proofErr w:type="spellStart"/>
      <w:r w:rsidR="00964850">
        <w:rPr>
          <w:lang w:val="en-US"/>
        </w:rPr>
        <w:t>Munchen</w:t>
      </w:r>
      <w:proofErr w:type="spellEnd"/>
      <w:r w:rsidR="00964850">
        <w:rPr>
          <w:lang w:val="en-US"/>
        </w:rPr>
        <w:t xml:space="preserve"> for Real Madrid (Aarons</w:t>
      </w:r>
      <w:r w:rsidR="007E2FE4">
        <w:rPr>
          <w:lang w:val="en-US"/>
        </w:rPr>
        <w:t xml:space="preserve">, E. </w:t>
      </w:r>
      <w:r w:rsidR="00964850">
        <w:rPr>
          <w:lang w:val="en-US"/>
        </w:rPr>
        <w:t>2016)</w:t>
      </w:r>
      <w:r w:rsidRPr="00D842E5">
        <w:rPr>
          <w:lang w:val="en-US"/>
        </w:rPr>
        <w:t>. How the German's are going to replace Lewandowski would in that case be one of th</w:t>
      </w:r>
      <w:r>
        <w:rPr>
          <w:lang w:val="en-US"/>
        </w:rPr>
        <w:t xml:space="preserve">e hottest topics this summer.  </w:t>
      </w:r>
    </w:p>
    <w:p w:rsidR="00D842E5" w:rsidRDefault="00D842E5" w:rsidP="00D842E5">
      <w:pPr>
        <w:rPr>
          <w:lang w:val="en-US"/>
        </w:rPr>
      </w:pPr>
      <w:r w:rsidRPr="00D842E5">
        <w:rPr>
          <w:lang w:val="en-US"/>
        </w:rPr>
        <w:t xml:space="preserve">In many cases it is reasonable to think that the clubs want to replace the forward that leaves with a similar forward. To find a forward that is similar to Suarez or Lewandowski is of course always going to be very difficult, but perhaps you at least want to find someone who takes a similar number of shots per game or creates goal opportunities’ for his teammates at a similar rate. Here is where the use of Data Mining techniques, and especially clustering techniques, becomes interesting.  </w:t>
      </w:r>
    </w:p>
    <w:p w:rsidR="00C25021" w:rsidRDefault="00E93520" w:rsidP="00D842E5">
      <w:pPr>
        <w:rPr>
          <w:lang w:val="en-US"/>
        </w:rPr>
      </w:pPr>
      <w:r w:rsidRPr="00E93520">
        <w:rPr>
          <w:lang w:val="en-US"/>
        </w:rPr>
        <w:t>Earlier studies in which football players has been clustered is quite rare</w:t>
      </w:r>
      <w:r w:rsidR="007A7D19">
        <w:rPr>
          <w:lang w:val="en-US"/>
        </w:rPr>
        <w:t xml:space="preserve">. </w:t>
      </w:r>
      <w:r w:rsidR="00933E6F">
        <w:rPr>
          <w:lang w:val="en-US"/>
        </w:rPr>
        <w:t>However</w:t>
      </w:r>
      <w:r>
        <w:rPr>
          <w:lang w:val="en-US"/>
        </w:rPr>
        <w:t xml:space="preserve">, the article published on the blog </w:t>
      </w:r>
      <w:proofErr w:type="spellStart"/>
      <w:r>
        <w:rPr>
          <w:lang w:val="en-US"/>
        </w:rPr>
        <w:t>pena</w:t>
      </w:r>
      <w:r w:rsidR="00964850">
        <w:rPr>
          <w:lang w:val="en-US"/>
        </w:rPr>
        <w:t>.lt</w:t>
      </w:r>
      <w:proofErr w:type="spellEnd"/>
      <w:r w:rsidR="00964850">
        <w:rPr>
          <w:lang w:val="en-US"/>
        </w:rPr>
        <w:t>/y is one example of this (</w:t>
      </w:r>
      <w:proofErr w:type="spellStart"/>
      <w:r w:rsidR="00964850">
        <w:rPr>
          <w:lang w:val="en-US"/>
        </w:rPr>
        <w:t>pena.lt</w:t>
      </w:r>
      <w:proofErr w:type="spellEnd"/>
      <w:r w:rsidR="00964850">
        <w:rPr>
          <w:lang w:val="en-US"/>
        </w:rPr>
        <w:t>/y</w:t>
      </w:r>
      <w:r w:rsidR="00964850">
        <w:rPr>
          <w:lang w:val="en-US"/>
        </w:rPr>
        <w:t xml:space="preserve">, </w:t>
      </w:r>
      <w:r w:rsidR="007E2FE4">
        <w:rPr>
          <w:lang w:val="en-US"/>
        </w:rPr>
        <w:t>no date</w:t>
      </w:r>
      <w:r w:rsidR="00964850">
        <w:rPr>
          <w:lang w:val="en-US"/>
        </w:rPr>
        <w:t>)</w:t>
      </w:r>
      <w:r>
        <w:rPr>
          <w:lang w:val="en-US"/>
        </w:rPr>
        <w:t xml:space="preserve">. In this article the author clusters players playing on all possible positions by using principle components and </w:t>
      </w:r>
      <w:r w:rsidR="006E282B">
        <w:rPr>
          <w:lang w:val="en-US"/>
        </w:rPr>
        <w:t xml:space="preserve">the </w:t>
      </w:r>
      <w:r>
        <w:rPr>
          <w:lang w:val="en-US"/>
        </w:rPr>
        <w:t>k-means</w:t>
      </w:r>
      <w:r w:rsidR="006E282B">
        <w:rPr>
          <w:lang w:val="en-US"/>
        </w:rPr>
        <w:t xml:space="preserve"> clustering algorithm</w:t>
      </w:r>
      <w:r>
        <w:rPr>
          <w:lang w:val="en-US"/>
        </w:rPr>
        <w:t xml:space="preserve">. Principle components is used for reducing the dimensionality since the amount of variables is high. The k-means algorithm splits the players into five different groups and </w:t>
      </w:r>
      <w:r w:rsidR="00933E6F">
        <w:rPr>
          <w:lang w:val="en-US"/>
        </w:rPr>
        <w:t xml:space="preserve">the given results are not very surprising. Goalkeepers are in one cluster, defenders in another and so on. </w:t>
      </w:r>
      <w:r w:rsidR="00933E6F" w:rsidRPr="00933E6F">
        <w:rPr>
          <w:lang w:val="en-US"/>
        </w:rPr>
        <w:t>The article does not examine any further if, for example, the group of midfielders can be divided into any subgroups of midfielders</w:t>
      </w:r>
      <w:r w:rsidR="00933E6F">
        <w:rPr>
          <w:lang w:val="en-US"/>
        </w:rPr>
        <w:t>.</w:t>
      </w:r>
    </w:p>
    <w:p w:rsidR="0073076A" w:rsidRDefault="00F95DB8" w:rsidP="006E282B">
      <w:pPr>
        <w:rPr>
          <w:lang w:val="en-US"/>
        </w:rPr>
      </w:pPr>
      <w:r>
        <w:rPr>
          <w:lang w:val="en-US"/>
        </w:rPr>
        <w:t>To find more examples of similar studies it is necessary to look at sports other</w:t>
      </w:r>
      <w:r w:rsidR="00964850">
        <w:rPr>
          <w:lang w:val="en-US"/>
        </w:rPr>
        <w:t xml:space="preserve"> than football. In the article </w:t>
      </w:r>
      <w:r w:rsidRPr="00F95DB8">
        <w:rPr>
          <w:i/>
          <w:lang w:val="en-US"/>
        </w:rPr>
        <w:t xml:space="preserve">Exploring Game Performance in the National Basketball Association Using Player Tracking </w:t>
      </w:r>
      <w:r w:rsidRPr="00F95DB8">
        <w:rPr>
          <w:i/>
          <w:lang w:val="en-US"/>
        </w:rPr>
        <w:lastRenderedPageBreak/>
        <w:t>Data</w:t>
      </w:r>
      <w:r w:rsidR="00964850">
        <w:rPr>
          <w:lang w:val="en-US"/>
        </w:rPr>
        <w:t xml:space="preserve"> (</w:t>
      </w:r>
      <w:proofErr w:type="spellStart"/>
      <w:r>
        <w:rPr>
          <w:lang w:val="en-US"/>
        </w:rPr>
        <w:t>Sampaio</w:t>
      </w:r>
      <w:proofErr w:type="spellEnd"/>
      <w:r>
        <w:rPr>
          <w:lang w:val="en-US"/>
        </w:rPr>
        <w:t xml:space="preserve"> et al.</w:t>
      </w:r>
      <w:r w:rsidR="00964850">
        <w:rPr>
          <w:lang w:val="en-US"/>
        </w:rPr>
        <w:t>, 2015)</w:t>
      </w:r>
      <w:r>
        <w:rPr>
          <w:lang w:val="en-US"/>
        </w:rPr>
        <w:t xml:space="preserve"> are basketball players clustered to create game performance profiles</w:t>
      </w:r>
      <w:r w:rsidR="006E282B">
        <w:rPr>
          <w:lang w:val="en-US"/>
        </w:rPr>
        <w:t xml:space="preserve"> based on different game roles</w:t>
      </w:r>
      <w:r>
        <w:rPr>
          <w:lang w:val="en-US"/>
        </w:rPr>
        <w:t>. The authors used</w:t>
      </w:r>
      <w:r w:rsidR="006E282B">
        <w:rPr>
          <w:lang w:val="en-US"/>
        </w:rPr>
        <w:t xml:space="preserve"> </w:t>
      </w:r>
      <w:r>
        <w:rPr>
          <w:lang w:val="en-US"/>
        </w:rPr>
        <w:t xml:space="preserve">k-means </w:t>
      </w:r>
      <w:r w:rsidR="006E282B">
        <w:rPr>
          <w:lang w:val="en-US"/>
        </w:rPr>
        <w:t xml:space="preserve">to create the profiles and presented seven different types of game performance profiles which according to the authors agrees well with the existing roles </w:t>
      </w:r>
      <w:r w:rsidR="00264A21">
        <w:rPr>
          <w:lang w:val="en-US"/>
        </w:rPr>
        <w:t xml:space="preserve">that </w:t>
      </w:r>
      <w:r w:rsidR="006E282B">
        <w:rPr>
          <w:lang w:val="en-US"/>
        </w:rPr>
        <w:t>a basketball player</w:t>
      </w:r>
      <w:r w:rsidR="00264A21">
        <w:rPr>
          <w:lang w:val="en-US"/>
        </w:rPr>
        <w:t xml:space="preserve"> can take</w:t>
      </w:r>
      <w:r w:rsidR="006E282B">
        <w:rPr>
          <w:lang w:val="en-US"/>
        </w:rPr>
        <w:t xml:space="preserve">.  </w:t>
      </w:r>
    </w:p>
    <w:p w:rsidR="006E282B" w:rsidRPr="000F6D9C" w:rsidRDefault="006E282B" w:rsidP="000F6D9C">
      <w:pPr>
        <w:rPr>
          <w:lang w:val="en-US"/>
        </w:rPr>
      </w:pPr>
      <w:r w:rsidRPr="000F6D9C">
        <w:rPr>
          <w:sz w:val="48"/>
          <w:szCs w:val="48"/>
          <w:lang w:val="en-US"/>
        </w:rPr>
        <w:t>Background</w:t>
      </w:r>
    </w:p>
    <w:p w:rsidR="007D2890" w:rsidRDefault="00170382" w:rsidP="008E5BED">
      <w:pPr>
        <w:pStyle w:val="Rubrik1"/>
        <w:rPr>
          <w:lang w:val="en-US"/>
        </w:rPr>
      </w:pPr>
      <w:r>
        <w:rPr>
          <w:lang w:val="en-US"/>
        </w:rPr>
        <w:t>Data</w:t>
      </w:r>
    </w:p>
    <w:p w:rsidR="002E6E17" w:rsidRDefault="00170382" w:rsidP="002E6E17">
      <w:pPr>
        <w:rPr>
          <w:lang w:val="en-US"/>
        </w:rPr>
      </w:pPr>
      <w:r>
        <w:rPr>
          <w:lang w:val="en-US"/>
        </w:rPr>
        <w:t xml:space="preserve">The data used for the study is collected by </w:t>
      </w:r>
      <w:proofErr w:type="spellStart"/>
      <w:r>
        <w:rPr>
          <w:lang w:val="en-US"/>
        </w:rPr>
        <w:t>Opta</w:t>
      </w:r>
      <w:proofErr w:type="spellEnd"/>
      <w:r>
        <w:rPr>
          <w:lang w:val="en-US"/>
        </w:rPr>
        <w:t xml:space="preserve"> and made available via the website WhoScored.com. </w:t>
      </w:r>
      <w:r w:rsidR="002E6E17">
        <w:rPr>
          <w:lang w:val="en-US"/>
        </w:rPr>
        <w:t>In total t</w:t>
      </w:r>
      <w:r>
        <w:rPr>
          <w:lang w:val="en-US"/>
        </w:rPr>
        <w:t xml:space="preserve">he dataset consists of </w:t>
      </w:r>
      <w:r w:rsidR="00C64558">
        <w:rPr>
          <w:lang w:val="en-US"/>
        </w:rPr>
        <w:t>178</w:t>
      </w:r>
      <w:r>
        <w:rPr>
          <w:lang w:val="en-US"/>
        </w:rPr>
        <w:t xml:space="preserve"> players and for each player there are </w:t>
      </w:r>
      <w:r w:rsidR="00C64558">
        <w:rPr>
          <w:lang w:val="en-US"/>
        </w:rPr>
        <w:t>44</w:t>
      </w:r>
      <w:r>
        <w:rPr>
          <w:lang w:val="en-US"/>
        </w:rPr>
        <w:t xml:space="preserve"> variables. </w:t>
      </w:r>
      <w:r w:rsidR="002E6E17">
        <w:rPr>
          <w:lang w:val="en-US"/>
        </w:rPr>
        <w:t>The collected data i</w:t>
      </w:r>
      <w:r w:rsidR="00A2702C">
        <w:rPr>
          <w:lang w:val="en-US"/>
        </w:rPr>
        <w:t xml:space="preserve">s for the full season 2015/16 in the English Premier League, German Bundesliga, Italian </w:t>
      </w:r>
      <w:proofErr w:type="spellStart"/>
      <w:r w:rsidR="00A2702C">
        <w:rPr>
          <w:lang w:val="en-US"/>
        </w:rPr>
        <w:t>Serie</w:t>
      </w:r>
      <w:proofErr w:type="spellEnd"/>
      <w:r w:rsidR="00A2702C">
        <w:rPr>
          <w:lang w:val="en-US"/>
        </w:rPr>
        <w:t xml:space="preserve"> A and Spanish La </w:t>
      </w:r>
      <w:proofErr w:type="spellStart"/>
      <w:r w:rsidR="00A2702C">
        <w:rPr>
          <w:lang w:val="en-US"/>
        </w:rPr>
        <w:t>Liga</w:t>
      </w:r>
      <w:proofErr w:type="spellEnd"/>
      <w:r w:rsidR="00A2702C">
        <w:rPr>
          <w:lang w:val="en-US"/>
        </w:rPr>
        <w:t xml:space="preserve">. </w:t>
      </w:r>
      <w:r w:rsidR="002E6E17">
        <w:rPr>
          <w:lang w:val="en-US"/>
        </w:rPr>
        <w:t xml:space="preserve">To be included in the dataset a player must have playing time as a forward that corresponds to at least six full games. It is not enough to normally play as a forward for being included. Instead, since the players positions are logged by </w:t>
      </w:r>
      <w:proofErr w:type="spellStart"/>
      <w:r w:rsidR="002E6E17">
        <w:rPr>
          <w:lang w:val="en-US"/>
        </w:rPr>
        <w:t>Opta</w:t>
      </w:r>
      <w:proofErr w:type="spellEnd"/>
      <w:r w:rsidR="00126220">
        <w:rPr>
          <w:lang w:val="en-US"/>
        </w:rPr>
        <w:t xml:space="preserve">, </w:t>
      </w:r>
      <w:r w:rsidR="002E6E17">
        <w:rPr>
          <w:lang w:val="en-US"/>
        </w:rPr>
        <w:t xml:space="preserve">only the data for the time during the season the players has played as forwards is of interest. Otherwise it would not be sure that what is evaluated actually is what a player contributes with when used as a forward. </w:t>
      </w:r>
    </w:p>
    <w:p w:rsidR="002E6E17" w:rsidRDefault="002E6E17" w:rsidP="00170382">
      <w:pPr>
        <w:rPr>
          <w:lang w:val="en-US"/>
        </w:rPr>
      </w:pPr>
      <w:r>
        <w:rPr>
          <w:lang w:val="en-US"/>
        </w:rPr>
        <w:t xml:space="preserve">On the website WhoScored.com there are more data from </w:t>
      </w:r>
      <w:proofErr w:type="spellStart"/>
      <w:r>
        <w:rPr>
          <w:lang w:val="en-US"/>
        </w:rPr>
        <w:t>Opta</w:t>
      </w:r>
      <w:proofErr w:type="spellEnd"/>
      <w:r>
        <w:rPr>
          <w:lang w:val="en-US"/>
        </w:rPr>
        <w:t xml:space="preserve"> then the </w:t>
      </w:r>
      <w:r w:rsidR="00C64558">
        <w:rPr>
          <w:lang w:val="en-US"/>
        </w:rPr>
        <w:t>44</w:t>
      </w:r>
      <w:r>
        <w:rPr>
          <w:lang w:val="en-US"/>
        </w:rPr>
        <w:t xml:space="preserve"> variables that I picked. </w:t>
      </w:r>
      <w:r w:rsidR="00990242">
        <w:rPr>
          <w:lang w:val="en-US"/>
        </w:rPr>
        <w:t xml:space="preserve">The reason why some variables are rejected is that they were considered to be uninteresting or meaningless for the study. For example measures of defensive actions a forward player very rarely execute, like blocking shots or crosses, does not add any info since they so seldom occur during a game.  </w:t>
      </w:r>
      <w:r w:rsidR="00C232A0">
        <w:rPr>
          <w:lang w:val="en-US"/>
        </w:rPr>
        <w:t xml:space="preserve">Other variables, like number of appearances or minutes played, are also discarded since they not contribute with any interesting information about a players actions on the pitch.  </w:t>
      </w:r>
    </w:p>
    <w:p w:rsidR="00126220" w:rsidRDefault="00126220" w:rsidP="00170382">
      <w:pPr>
        <w:rPr>
          <w:lang w:val="en-US"/>
        </w:rPr>
      </w:pPr>
      <w:r>
        <w:rPr>
          <w:lang w:val="en-US"/>
        </w:rPr>
        <w:t xml:space="preserve">Every numeric variable in the dataset that is used in the report is converted to be the average per 90 minutes played instead of the total number or per game. This to see what a player on average contributes with during 90 minutes of football. Therefore, the number of 90’s for a player is used instead </w:t>
      </w:r>
      <w:r w:rsidR="00621DBE">
        <w:rPr>
          <w:lang w:val="en-US"/>
        </w:rPr>
        <w:t xml:space="preserve">of the number of appearances or minutes.  </w:t>
      </w:r>
    </w:p>
    <w:p w:rsidR="008E5BED" w:rsidRDefault="00410CB1" w:rsidP="00170382">
      <w:pPr>
        <w:rPr>
          <w:lang w:val="en-US"/>
        </w:rPr>
      </w:pPr>
      <w:r>
        <w:rPr>
          <w:lang w:val="en-US"/>
        </w:rPr>
        <w:t>All</w:t>
      </w:r>
      <w:r w:rsidR="00090EC6">
        <w:rPr>
          <w:lang w:val="en-US"/>
        </w:rPr>
        <w:t xml:space="preserve"> of the variables in the dataset are count variables which measures how often per 90 minutes a certain action is executed.</w:t>
      </w:r>
      <w:r w:rsidR="008E5BED">
        <w:rPr>
          <w:lang w:val="en-US"/>
        </w:rPr>
        <w:t xml:space="preserve"> In short, the variables can be thought to be divided into four different top-levels: Goals, Shots, </w:t>
      </w:r>
      <w:r w:rsidR="00090EC6">
        <w:rPr>
          <w:lang w:val="en-US"/>
        </w:rPr>
        <w:t xml:space="preserve">Key </w:t>
      </w:r>
      <w:r w:rsidR="008E5BED">
        <w:rPr>
          <w:lang w:val="en-US"/>
        </w:rPr>
        <w:t xml:space="preserve">Passes or Others. For </w:t>
      </w:r>
      <w:r w:rsidR="00090EC6">
        <w:rPr>
          <w:lang w:val="en-US"/>
        </w:rPr>
        <w:t>instance</w:t>
      </w:r>
      <w:r w:rsidR="008E5BED">
        <w:rPr>
          <w:lang w:val="en-US"/>
        </w:rPr>
        <w:t xml:space="preserve"> the top-level Goals has lower levels like number of goals in the penalty area, in open play and so forth. </w:t>
      </w:r>
      <w:r w:rsidR="00B16B11">
        <w:rPr>
          <w:lang w:val="en-US"/>
        </w:rPr>
        <w:t xml:space="preserve"> A key pass is defined as the final pass w</w:t>
      </w:r>
      <w:r w:rsidR="00964850">
        <w:rPr>
          <w:lang w:val="en-US"/>
        </w:rPr>
        <w:t>hich leads to a shot at goal (</w:t>
      </w:r>
      <w:proofErr w:type="spellStart"/>
      <w:r w:rsidR="00964850">
        <w:rPr>
          <w:lang w:val="en-US"/>
        </w:rPr>
        <w:t>WhoScored</w:t>
      </w:r>
      <w:proofErr w:type="spellEnd"/>
      <w:r w:rsidR="00964850">
        <w:rPr>
          <w:lang w:val="en-US"/>
        </w:rPr>
        <w:t xml:space="preserve">, </w:t>
      </w:r>
      <w:r w:rsidR="007E2FE4">
        <w:rPr>
          <w:lang w:val="en-US"/>
        </w:rPr>
        <w:t>no date</w:t>
      </w:r>
      <w:r w:rsidR="00964850">
        <w:rPr>
          <w:lang w:val="en-US"/>
        </w:rPr>
        <w:t>)</w:t>
      </w:r>
      <w:r w:rsidR="00B16B11">
        <w:rPr>
          <w:lang w:val="en-US"/>
        </w:rPr>
        <w:t xml:space="preserve">. </w:t>
      </w:r>
      <w:r w:rsidR="008E5BED">
        <w:rPr>
          <w:lang w:val="en-US"/>
        </w:rPr>
        <w:t>The full list of variables is presented below</w:t>
      </w:r>
      <w:r w:rsidR="00090EC6">
        <w:rPr>
          <w:lang w:val="en-US"/>
        </w:rPr>
        <w:t xml:space="preserve">. </w:t>
      </w:r>
      <w:r w:rsidR="008E5BED">
        <w:rPr>
          <w:lang w:val="en-US"/>
        </w:rPr>
        <w:t xml:space="preserve"> </w:t>
      </w:r>
    </w:p>
    <w:tbl>
      <w:tblPr>
        <w:tblStyle w:val="Rutntstabell1ljusdekorfrg1"/>
        <w:tblW w:w="0" w:type="auto"/>
        <w:tblLook w:val="0420" w:firstRow="1" w:lastRow="0" w:firstColumn="0" w:lastColumn="0" w:noHBand="0" w:noVBand="1"/>
      </w:tblPr>
      <w:tblGrid>
        <w:gridCol w:w="2265"/>
        <w:gridCol w:w="2265"/>
        <w:gridCol w:w="2266"/>
        <w:gridCol w:w="2266"/>
      </w:tblGrid>
      <w:tr w:rsidR="004A50C2" w:rsidRPr="00090EC6" w:rsidTr="00BA508F">
        <w:trPr>
          <w:cnfStyle w:val="100000000000" w:firstRow="1" w:lastRow="0" w:firstColumn="0" w:lastColumn="0" w:oddVBand="0" w:evenVBand="0" w:oddHBand="0" w:evenHBand="0" w:firstRowFirstColumn="0" w:firstRowLastColumn="0" w:lastRowFirstColumn="0" w:lastRowLastColumn="0"/>
        </w:trPr>
        <w:tc>
          <w:tcPr>
            <w:tcW w:w="2265" w:type="dxa"/>
          </w:tcPr>
          <w:p w:rsidR="004A50C2" w:rsidRPr="004A50C2" w:rsidRDefault="004A50C2" w:rsidP="001A2E19">
            <w:pPr>
              <w:rPr>
                <w:lang w:val="en-US"/>
              </w:rPr>
            </w:pPr>
            <w:r w:rsidRPr="004A50C2">
              <w:rPr>
                <w:lang w:val="en-US"/>
              </w:rPr>
              <w:t>Goals</w:t>
            </w:r>
          </w:p>
        </w:tc>
        <w:tc>
          <w:tcPr>
            <w:tcW w:w="2265" w:type="dxa"/>
          </w:tcPr>
          <w:p w:rsidR="004A50C2" w:rsidRPr="004A50C2" w:rsidRDefault="004A50C2" w:rsidP="001A2E19">
            <w:pPr>
              <w:rPr>
                <w:lang w:val="en-US"/>
              </w:rPr>
            </w:pPr>
            <w:r w:rsidRPr="004A50C2">
              <w:rPr>
                <w:lang w:val="en-US"/>
              </w:rPr>
              <w:t>Shots</w:t>
            </w:r>
          </w:p>
        </w:tc>
        <w:tc>
          <w:tcPr>
            <w:tcW w:w="2266" w:type="dxa"/>
          </w:tcPr>
          <w:p w:rsidR="004A50C2" w:rsidRPr="004A50C2" w:rsidRDefault="00090EC6" w:rsidP="001A2E19">
            <w:pPr>
              <w:rPr>
                <w:lang w:val="en-US"/>
              </w:rPr>
            </w:pPr>
            <w:r>
              <w:rPr>
                <w:lang w:val="en-US"/>
              </w:rPr>
              <w:t xml:space="preserve">Key </w:t>
            </w:r>
            <w:r w:rsidR="004A50C2" w:rsidRPr="004A50C2">
              <w:rPr>
                <w:lang w:val="en-US"/>
              </w:rPr>
              <w:t>Passes</w:t>
            </w:r>
          </w:p>
        </w:tc>
        <w:tc>
          <w:tcPr>
            <w:tcW w:w="2266" w:type="dxa"/>
          </w:tcPr>
          <w:p w:rsidR="004A50C2" w:rsidRPr="004A50C2" w:rsidRDefault="004A50C2" w:rsidP="001A2E19">
            <w:pPr>
              <w:rPr>
                <w:lang w:val="en-US"/>
              </w:rPr>
            </w:pPr>
            <w:r w:rsidRPr="004A50C2">
              <w:rPr>
                <w:lang w:val="en-US"/>
              </w:rPr>
              <w:t>Other</w:t>
            </w:r>
          </w:p>
        </w:tc>
      </w:tr>
      <w:tr w:rsidR="00C232A0" w:rsidRPr="00090EC6" w:rsidTr="00BA508F">
        <w:tc>
          <w:tcPr>
            <w:tcW w:w="2265" w:type="dxa"/>
          </w:tcPr>
          <w:p w:rsidR="00C232A0" w:rsidRPr="004A50C2" w:rsidRDefault="00C232A0" w:rsidP="001A2E19">
            <w:pPr>
              <w:rPr>
                <w:lang w:val="en-US"/>
              </w:rPr>
            </w:pPr>
            <w:r>
              <w:rPr>
                <w:lang w:val="en-US"/>
              </w:rPr>
              <w:t>Six-yard-box</w:t>
            </w:r>
          </w:p>
        </w:tc>
        <w:tc>
          <w:tcPr>
            <w:tcW w:w="2265" w:type="dxa"/>
          </w:tcPr>
          <w:p w:rsidR="00C232A0" w:rsidRPr="004A50C2" w:rsidRDefault="00C232A0" w:rsidP="001A2E19">
            <w:pPr>
              <w:rPr>
                <w:lang w:val="en-US"/>
              </w:rPr>
            </w:pPr>
            <w:r>
              <w:rPr>
                <w:lang w:val="en-US"/>
              </w:rPr>
              <w:t>Six-yard-box</w:t>
            </w:r>
          </w:p>
        </w:tc>
        <w:tc>
          <w:tcPr>
            <w:tcW w:w="2266" w:type="dxa"/>
          </w:tcPr>
          <w:p w:rsidR="00C232A0" w:rsidRPr="004A50C2" w:rsidRDefault="00C232A0" w:rsidP="001A2E19">
            <w:pPr>
              <w:rPr>
                <w:lang w:val="en-US"/>
              </w:rPr>
            </w:pPr>
            <w:r>
              <w:rPr>
                <w:lang w:val="en-US"/>
              </w:rPr>
              <w:t>Long</w:t>
            </w:r>
          </w:p>
        </w:tc>
        <w:tc>
          <w:tcPr>
            <w:tcW w:w="2266" w:type="dxa"/>
          </w:tcPr>
          <w:p w:rsidR="00C232A0" w:rsidRPr="004A50C2" w:rsidRDefault="00C232A0" w:rsidP="001A2E19">
            <w:pPr>
              <w:rPr>
                <w:lang w:val="en-US"/>
              </w:rPr>
            </w:pPr>
            <w:r>
              <w:rPr>
                <w:lang w:val="en-US"/>
              </w:rPr>
              <w:t>Fouled</w:t>
            </w:r>
          </w:p>
        </w:tc>
      </w:tr>
      <w:tr w:rsidR="00C232A0" w:rsidRPr="00090EC6" w:rsidTr="00BA508F">
        <w:tc>
          <w:tcPr>
            <w:tcW w:w="2265" w:type="dxa"/>
          </w:tcPr>
          <w:p w:rsidR="00C232A0" w:rsidRPr="004A50C2" w:rsidRDefault="00C232A0" w:rsidP="001A2E19">
            <w:pPr>
              <w:rPr>
                <w:lang w:val="en-US"/>
              </w:rPr>
            </w:pPr>
            <w:r>
              <w:rPr>
                <w:lang w:val="en-US"/>
              </w:rPr>
              <w:t>Penalty area</w:t>
            </w:r>
          </w:p>
        </w:tc>
        <w:tc>
          <w:tcPr>
            <w:tcW w:w="2265" w:type="dxa"/>
          </w:tcPr>
          <w:p w:rsidR="00C232A0" w:rsidRPr="004A50C2" w:rsidRDefault="00C232A0" w:rsidP="001A2E19">
            <w:pPr>
              <w:rPr>
                <w:lang w:val="en-US"/>
              </w:rPr>
            </w:pPr>
            <w:r>
              <w:rPr>
                <w:lang w:val="en-US"/>
              </w:rPr>
              <w:t>Penalty area</w:t>
            </w:r>
          </w:p>
        </w:tc>
        <w:tc>
          <w:tcPr>
            <w:tcW w:w="2266" w:type="dxa"/>
          </w:tcPr>
          <w:p w:rsidR="00C232A0" w:rsidRPr="004A50C2" w:rsidRDefault="00C232A0" w:rsidP="001A2E19">
            <w:pPr>
              <w:rPr>
                <w:lang w:val="en-US"/>
              </w:rPr>
            </w:pPr>
            <w:r>
              <w:rPr>
                <w:lang w:val="en-US"/>
              </w:rPr>
              <w:t>Short</w:t>
            </w:r>
          </w:p>
        </w:tc>
        <w:tc>
          <w:tcPr>
            <w:tcW w:w="2266" w:type="dxa"/>
          </w:tcPr>
          <w:p w:rsidR="00C232A0" w:rsidRPr="004A50C2" w:rsidRDefault="00C232A0" w:rsidP="001A2E19">
            <w:pPr>
              <w:rPr>
                <w:lang w:val="en-US"/>
              </w:rPr>
            </w:pPr>
            <w:r>
              <w:rPr>
                <w:lang w:val="en-US"/>
              </w:rPr>
              <w:t>Fouls</w:t>
            </w:r>
          </w:p>
        </w:tc>
      </w:tr>
      <w:tr w:rsidR="00C232A0" w:rsidRPr="00090EC6" w:rsidTr="00BA508F">
        <w:tc>
          <w:tcPr>
            <w:tcW w:w="2265" w:type="dxa"/>
          </w:tcPr>
          <w:p w:rsidR="00C232A0" w:rsidRPr="004A50C2" w:rsidRDefault="00C232A0" w:rsidP="001A2E19">
            <w:pPr>
              <w:rPr>
                <w:lang w:val="en-US"/>
              </w:rPr>
            </w:pPr>
            <w:r>
              <w:rPr>
                <w:lang w:val="en-US"/>
              </w:rPr>
              <w:t>Out-of-box</w:t>
            </w:r>
          </w:p>
        </w:tc>
        <w:tc>
          <w:tcPr>
            <w:tcW w:w="2265" w:type="dxa"/>
          </w:tcPr>
          <w:p w:rsidR="00C232A0" w:rsidRPr="004A50C2" w:rsidRDefault="00C232A0" w:rsidP="001A2E19">
            <w:pPr>
              <w:rPr>
                <w:lang w:val="en-US"/>
              </w:rPr>
            </w:pPr>
            <w:r>
              <w:rPr>
                <w:lang w:val="en-US"/>
              </w:rPr>
              <w:t>Out-of-box</w:t>
            </w:r>
          </w:p>
        </w:tc>
        <w:tc>
          <w:tcPr>
            <w:tcW w:w="2266" w:type="dxa"/>
          </w:tcPr>
          <w:p w:rsidR="00C232A0" w:rsidRPr="004A50C2" w:rsidRDefault="00C232A0" w:rsidP="001A2E19">
            <w:pPr>
              <w:rPr>
                <w:lang w:val="en-US"/>
              </w:rPr>
            </w:pPr>
            <w:r>
              <w:rPr>
                <w:lang w:val="en-US"/>
              </w:rPr>
              <w:t>Cross</w:t>
            </w:r>
          </w:p>
        </w:tc>
        <w:tc>
          <w:tcPr>
            <w:tcW w:w="2266" w:type="dxa"/>
          </w:tcPr>
          <w:p w:rsidR="00C232A0" w:rsidRPr="004A50C2" w:rsidRDefault="00E77A4F" w:rsidP="001A2E19">
            <w:pPr>
              <w:rPr>
                <w:lang w:val="en-US"/>
              </w:rPr>
            </w:pPr>
            <w:r>
              <w:rPr>
                <w:lang w:val="en-US"/>
              </w:rPr>
              <w:t>Dribbles</w:t>
            </w:r>
          </w:p>
        </w:tc>
      </w:tr>
      <w:tr w:rsidR="00C232A0" w:rsidRPr="00090EC6" w:rsidTr="00BA508F">
        <w:tc>
          <w:tcPr>
            <w:tcW w:w="2265" w:type="dxa"/>
          </w:tcPr>
          <w:p w:rsidR="00C232A0" w:rsidRPr="004A50C2" w:rsidRDefault="00C232A0" w:rsidP="001A2E19">
            <w:pPr>
              <w:rPr>
                <w:lang w:val="en-US"/>
              </w:rPr>
            </w:pPr>
            <w:r>
              <w:rPr>
                <w:lang w:val="en-US"/>
              </w:rPr>
              <w:t>Open play</w:t>
            </w:r>
          </w:p>
        </w:tc>
        <w:tc>
          <w:tcPr>
            <w:tcW w:w="2265" w:type="dxa"/>
          </w:tcPr>
          <w:p w:rsidR="00C232A0" w:rsidRPr="004A50C2" w:rsidRDefault="00C232A0" w:rsidP="001A2E19">
            <w:pPr>
              <w:rPr>
                <w:lang w:val="en-US"/>
              </w:rPr>
            </w:pPr>
            <w:r>
              <w:rPr>
                <w:lang w:val="en-US"/>
              </w:rPr>
              <w:t>Open play</w:t>
            </w:r>
          </w:p>
        </w:tc>
        <w:tc>
          <w:tcPr>
            <w:tcW w:w="2266" w:type="dxa"/>
          </w:tcPr>
          <w:p w:rsidR="00C232A0" w:rsidRPr="004A50C2" w:rsidRDefault="00C232A0" w:rsidP="001A2E19">
            <w:pPr>
              <w:rPr>
                <w:lang w:val="en-US"/>
              </w:rPr>
            </w:pPr>
            <w:r>
              <w:rPr>
                <w:lang w:val="en-US"/>
              </w:rPr>
              <w:t>Corner</w:t>
            </w:r>
          </w:p>
        </w:tc>
        <w:tc>
          <w:tcPr>
            <w:tcW w:w="2266" w:type="dxa"/>
          </w:tcPr>
          <w:p w:rsidR="00C232A0" w:rsidRPr="004A50C2" w:rsidRDefault="00C232A0" w:rsidP="001A2E19">
            <w:pPr>
              <w:rPr>
                <w:lang w:val="en-US"/>
              </w:rPr>
            </w:pPr>
            <w:r>
              <w:rPr>
                <w:lang w:val="en-US"/>
              </w:rPr>
              <w:t xml:space="preserve">Unsuccessful dribbles </w:t>
            </w:r>
          </w:p>
        </w:tc>
      </w:tr>
      <w:tr w:rsidR="00C232A0" w:rsidRPr="004A50C2" w:rsidTr="00BA508F">
        <w:tc>
          <w:tcPr>
            <w:tcW w:w="2265" w:type="dxa"/>
          </w:tcPr>
          <w:p w:rsidR="00C232A0" w:rsidRPr="004A50C2" w:rsidRDefault="00C232A0" w:rsidP="001A2E19">
            <w:pPr>
              <w:rPr>
                <w:lang w:val="en-US"/>
              </w:rPr>
            </w:pPr>
            <w:r>
              <w:rPr>
                <w:lang w:val="en-US"/>
              </w:rPr>
              <w:t>Counter</w:t>
            </w:r>
          </w:p>
        </w:tc>
        <w:tc>
          <w:tcPr>
            <w:tcW w:w="2265" w:type="dxa"/>
          </w:tcPr>
          <w:p w:rsidR="00C232A0" w:rsidRPr="004A50C2" w:rsidRDefault="00C232A0" w:rsidP="001A2E19">
            <w:pPr>
              <w:rPr>
                <w:lang w:val="en-US"/>
              </w:rPr>
            </w:pPr>
            <w:r>
              <w:rPr>
                <w:lang w:val="en-US"/>
              </w:rPr>
              <w:t>Counter</w:t>
            </w:r>
          </w:p>
        </w:tc>
        <w:tc>
          <w:tcPr>
            <w:tcW w:w="2266" w:type="dxa"/>
          </w:tcPr>
          <w:p w:rsidR="00C232A0" w:rsidRPr="004A50C2" w:rsidRDefault="00C232A0" w:rsidP="001A2E19">
            <w:pPr>
              <w:rPr>
                <w:lang w:val="en-US"/>
              </w:rPr>
            </w:pPr>
            <w:r>
              <w:rPr>
                <w:lang w:val="en-US"/>
              </w:rPr>
              <w:t>Through</w:t>
            </w:r>
            <w:r w:rsidR="00C64558">
              <w:rPr>
                <w:lang w:val="en-US"/>
              </w:rPr>
              <w:t xml:space="preserve"> </w:t>
            </w:r>
            <w:r>
              <w:rPr>
                <w:lang w:val="en-US"/>
              </w:rPr>
              <w:t>ball</w:t>
            </w:r>
          </w:p>
        </w:tc>
        <w:tc>
          <w:tcPr>
            <w:tcW w:w="2266" w:type="dxa"/>
          </w:tcPr>
          <w:p w:rsidR="00C232A0" w:rsidRPr="004A50C2" w:rsidRDefault="00C232A0" w:rsidP="001A2E19">
            <w:pPr>
              <w:rPr>
                <w:lang w:val="en-US"/>
              </w:rPr>
            </w:pPr>
            <w:r>
              <w:rPr>
                <w:lang w:val="en-US"/>
              </w:rPr>
              <w:t>Successful dribbles</w:t>
            </w:r>
          </w:p>
        </w:tc>
      </w:tr>
      <w:tr w:rsidR="00C232A0" w:rsidRPr="004A50C2" w:rsidTr="00BA508F">
        <w:tc>
          <w:tcPr>
            <w:tcW w:w="2265" w:type="dxa"/>
          </w:tcPr>
          <w:p w:rsidR="00C232A0" w:rsidRPr="004A50C2" w:rsidRDefault="00C232A0" w:rsidP="001A2E19">
            <w:pPr>
              <w:rPr>
                <w:lang w:val="en-US"/>
              </w:rPr>
            </w:pPr>
            <w:r>
              <w:rPr>
                <w:lang w:val="en-US"/>
              </w:rPr>
              <w:t>Set Piece</w:t>
            </w:r>
          </w:p>
        </w:tc>
        <w:tc>
          <w:tcPr>
            <w:tcW w:w="2265" w:type="dxa"/>
          </w:tcPr>
          <w:p w:rsidR="00C232A0" w:rsidRPr="004A50C2" w:rsidRDefault="00C232A0" w:rsidP="001A2E19">
            <w:pPr>
              <w:rPr>
                <w:lang w:val="en-US"/>
              </w:rPr>
            </w:pPr>
            <w:r>
              <w:rPr>
                <w:lang w:val="en-US"/>
              </w:rPr>
              <w:t>Set Piece</w:t>
            </w:r>
          </w:p>
        </w:tc>
        <w:tc>
          <w:tcPr>
            <w:tcW w:w="2266" w:type="dxa"/>
          </w:tcPr>
          <w:p w:rsidR="00C232A0" w:rsidRPr="004A50C2" w:rsidRDefault="00C232A0" w:rsidP="001A2E19">
            <w:pPr>
              <w:rPr>
                <w:lang w:val="en-US"/>
              </w:rPr>
            </w:pPr>
            <w:r>
              <w:rPr>
                <w:lang w:val="en-US"/>
              </w:rPr>
              <w:t>Free kick</w:t>
            </w:r>
          </w:p>
        </w:tc>
        <w:tc>
          <w:tcPr>
            <w:tcW w:w="2266" w:type="dxa"/>
          </w:tcPr>
          <w:p w:rsidR="00C232A0" w:rsidRPr="004A50C2" w:rsidRDefault="00C232A0" w:rsidP="001A2E19">
            <w:pPr>
              <w:rPr>
                <w:lang w:val="en-US"/>
              </w:rPr>
            </w:pPr>
            <w:r>
              <w:rPr>
                <w:lang w:val="en-US"/>
              </w:rPr>
              <w:t>Dispossessed</w:t>
            </w:r>
          </w:p>
        </w:tc>
      </w:tr>
      <w:tr w:rsidR="00C64558" w:rsidRPr="004A50C2" w:rsidTr="00BA508F">
        <w:tc>
          <w:tcPr>
            <w:tcW w:w="2265" w:type="dxa"/>
          </w:tcPr>
          <w:p w:rsidR="00C64558" w:rsidRPr="004A50C2" w:rsidRDefault="00C64558" w:rsidP="001A2E19">
            <w:pPr>
              <w:rPr>
                <w:lang w:val="en-US"/>
              </w:rPr>
            </w:pPr>
            <w:r>
              <w:rPr>
                <w:lang w:val="en-US"/>
              </w:rPr>
              <w:t>Penalty</w:t>
            </w:r>
          </w:p>
        </w:tc>
        <w:tc>
          <w:tcPr>
            <w:tcW w:w="2265" w:type="dxa"/>
          </w:tcPr>
          <w:p w:rsidR="00C64558" w:rsidRPr="004A50C2" w:rsidRDefault="00C64558" w:rsidP="001A2E19">
            <w:pPr>
              <w:rPr>
                <w:lang w:val="en-US"/>
              </w:rPr>
            </w:pPr>
            <w:r>
              <w:rPr>
                <w:lang w:val="en-US"/>
              </w:rPr>
              <w:t>Penalty</w:t>
            </w:r>
          </w:p>
        </w:tc>
        <w:tc>
          <w:tcPr>
            <w:tcW w:w="2266" w:type="dxa"/>
          </w:tcPr>
          <w:p w:rsidR="00C64558" w:rsidRPr="004A50C2" w:rsidRDefault="00C64558" w:rsidP="001A2E19">
            <w:pPr>
              <w:rPr>
                <w:lang w:val="en-US"/>
              </w:rPr>
            </w:pPr>
            <w:r>
              <w:rPr>
                <w:lang w:val="en-US"/>
              </w:rPr>
              <w:t>Other</w:t>
            </w:r>
          </w:p>
        </w:tc>
        <w:tc>
          <w:tcPr>
            <w:tcW w:w="2266" w:type="dxa"/>
          </w:tcPr>
          <w:p w:rsidR="00C64558" w:rsidRPr="004A50C2" w:rsidRDefault="00C64558" w:rsidP="001A2E19">
            <w:pPr>
              <w:rPr>
                <w:lang w:val="en-US"/>
              </w:rPr>
            </w:pPr>
            <w:r>
              <w:rPr>
                <w:lang w:val="en-US"/>
              </w:rPr>
              <w:t>Aerials total</w:t>
            </w:r>
          </w:p>
        </w:tc>
      </w:tr>
      <w:tr w:rsidR="00C64558" w:rsidRPr="004A50C2" w:rsidTr="00BA508F">
        <w:tc>
          <w:tcPr>
            <w:tcW w:w="2265" w:type="dxa"/>
          </w:tcPr>
          <w:p w:rsidR="00C64558" w:rsidRPr="004A50C2" w:rsidRDefault="00C64558" w:rsidP="00C232A0">
            <w:pPr>
              <w:rPr>
                <w:lang w:val="en-US"/>
              </w:rPr>
            </w:pPr>
            <w:r>
              <w:rPr>
                <w:lang w:val="en-US"/>
              </w:rPr>
              <w:t>Normal</w:t>
            </w:r>
          </w:p>
        </w:tc>
        <w:tc>
          <w:tcPr>
            <w:tcW w:w="2265" w:type="dxa"/>
          </w:tcPr>
          <w:p w:rsidR="00C64558" w:rsidRPr="004A50C2" w:rsidRDefault="00C64558" w:rsidP="001A2E19">
            <w:pPr>
              <w:rPr>
                <w:lang w:val="en-US"/>
              </w:rPr>
            </w:pPr>
            <w:r>
              <w:rPr>
                <w:lang w:val="en-US"/>
              </w:rPr>
              <w:t>Footed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won</w:t>
            </w:r>
          </w:p>
        </w:tc>
      </w:tr>
      <w:tr w:rsidR="00C64558" w:rsidRPr="004A50C2" w:rsidTr="00BA508F">
        <w:tc>
          <w:tcPr>
            <w:tcW w:w="2265" w:type="dxa"/>
          </w:tcPr>
          <w:p w:rsidR="00C64558" w:rsidRPr="004A50C2" w:rsidRDefault="00C64558" w:rsidP="001A2E19">
            <w:pPr>
              <w:rPr>
                <w:lang w:val="en-US"/>
              </w:rPr>
            </w:pPr>
            <w:r>
              <w:rPr>
                <w:lang w:val="en-US"/>
              </w:rPr>
              <w:t>Footed</w:t>
            </w:r>
          </w:p>
        </w:tc>
        <w:tc>
          <w:tcPr>
            <w:tcW w:w="2265" w:type="dxa"/>
          </w:tcPr>
          <w:p w:rsidR="00C64558" w:rsidRPr="004A50C2" w:rsidRDefault="00C64558" w:rsidP="001A2E19">
            <w:pPr>
              <w:rPr>
                <w:lang w:val="en-US"/>
              </w:rPr>
            </w:pPr>
            <w:r>
              <w:rPr>
                <w:lang w:val="en-US"/>
              </w:rPr>
              <w:t>Headed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lost</w:t>
            </w:r>
          </w:p>
        </w:tc>
      </w:tr>
      <w:tr w:rsidR="00C64558" w:rsidRPr="004A50C2" w:rsidTr="00BA508F">
        <w:tc>
          <w:tcPr>
            <w:tcW w:w="2265" w:type="dxa"/>
          </w:tcPr>
          <w:p w:rsidR="00C64558" w:rsidRPr="004A50C2" w:rsidRDefault="00C64558" w:rsidP="001A2E19">
            <w:pPr>
              <w:rPr>
                <w:lang w:val="en-US"/>
              </w:rPr>
            </w:pPr>
            <w:r>
              <w:rPr>
                <w:lang w:val="en-US"/>
              </w:rPr>
              <w:t>Headed</w:t>
            </w:r>
          </w:p>
        </w:tc>
        <w:tc>
          <w:tcPr>
            <w:tcW w:w="2265" w:type="dxa"/>
          </w:tcPr>
          <w:p w:rsidR="00C64558" w:rsidRPr="004A50C2" w:rsidRDefault="00C64558" w:rsidP="001A2E19">
            <w:pPr>
              <w:rPr>
                <w:lang w:val="en-US"/>
              </w:rPr>
            </w:pPr>
            <w:r>
              <w:rPr>
                <w:lang w:val="en-US"/>
              </w:rPr>
              <w:t>Off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Caught offside</w:t>
            </w: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post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Default="00C64558" w:rsidP="001A2E19">
            <w:pPr>
              <w:rPr>
                <w:lang w:val="en-US"/>
              </w:rPr>
            </w:pPr>
            <w:r>
              <w:rPr>
                <w:lang w:val="en-US"/>
              </w:rPr>
              <w:t>Blocked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bl>
    <w:p w:rsidR="00BA508F" w:rsidRDefault="00BA508F" w:rsidP="00BA508F">
      <w:pPr>
        <w:pStyle w:val="Rubrik1"/>
        <w:rPr>
          <w:lang w:val="en-US"/>
        </w:rPr>
      </w:pPr>
      <w:r>
        <w:rPr>
          <w:lang w:val="en-US"/>
        </w:rPr>
        <w:lastRenderedPageBreak/>
        <w:t>Method</w:t>
      </w:r>
    </w:p>
    <w:p w:rsidR="00BA508F" w:rsidRDefault="00BA508F" w:rsidP="00BA508F">
      <w:pPr>
        <w:pStyle w:val="Rubrik2"/>
        <w:rPr>
          <w:lang w:val="en-US"/>
        </w:rPr>
      </w:pPr>
      <w:r>
        <w:rPr>
          <w:lang w:val="en-US"/>
        </w:rPr>
        <w:t>K-means</w:t>
      </w:r>
    </w:p>
    <w:p w:rsidR="003A4C07" w:rsidRPr="003A4C07" w:rsidRDefault="00AA6E49" w:rsidP="003A4C07">
      <w:pPr>
        <w:rPr>
          <w:lang w:val="en-US"/>
        </w:rPr>
      </w:pPr>
      <w:r>
        <w:rPr>
          <w:lang w:val="en-US"/>
        </w:rPr>
        <w:t>The clustering algorithm that will be used in the report to obtain the different groups of forward players is k-means. This is a well-known clustering method and the standard version of the algorithm, se</w:t>
      </w:r>
      <w:r w:rsidR="00E73B43">
        <w:rPr>
          <w:lang w:val="en-US"/>
        </w:rPr>
        <w:t xml:space="preserve">e for example </w:t>
      </w:r>
      <w:r w:rsidR="00E73B43" w:rsidRPr="00E73B43">
        <w:rPr>
          <w:lang w:val="en-US"/>
        </w:rPr>
        <w:t xml:space="preserve">Han, J., </w:t>
      </w:r>
      <w:proofErr w:type="spellStart"/>
      <w:r w:rsidR="00E73B43" w:rsidRPr="00E73B43">
        <w:rPr>
          <w:lang w:val="en-US"/>
        </w:rPr>
        <w:t>Kamber</w:t>
      </w:r>
      <w:proofErr w:type="spellEnd"/>
      <w:r w:rsidR="00E73B43" w:rsidRPr="00E73B43">
        <w:rPr>
          <w:lang w:val="en-US"/>
        </w:rPr>
        <w:t>, M., &amp; Pei, J. (2011). </w:t>
      </w:r>
      <w:r>
        <w:rPr>
          <w:lang w:val="en-US"/>
        </w:rPr>
        <w:t xml:space="preserve">, will be used. Since the values for the metrics in the dataset have different magnitude a z-score normalization of the variables is conducted before the algorithm is applied on the dataset. The decision to normalize data is </w:t>
      </w:r>
      <w:r w:rsidR="00577911">
        <w:rPr>
          <w:lang w:val="en-US"/>
        </w:rPr>
        <w:t xml:space="preserve">based on the algorithms use of the Euclidean distance and the aim to give the variables the same weight. </w:t>
      </w:r>
    </w:p>
    <w:p w:rsidR="00577911" w:rsidRDefault="00577911" w:rsidP="00BA508F">
      <w:pPr>
        <w:rPr>
          <w:lang w:val="en-US"/>
        </w:rPr>
      </w:pPr>
      <w:r>
        <w:rPr>
          <w:lang w:val="en-US"/>
        </w:rPr>
        <w:t xml:space="preserve">In the earlier studies where the aim has been to cluster players, in either football or basketball, k-means has been used. For both cases the obtained results indicates that this clustering technique seem to fit this kind of problems quite well. </w:t>
      </w:r>
      <w:r w:rsidR="00C25D9D">
        <w:rPr>
          <w:lang w:val="en-US"/>
        </w:rPr>
        <w:t xml:space="preserve">However, for the football case it has only been used for clustering players into general positions like goalkeepers, defenders, midfielders and so on. That the method will work equally well, or that it is the most suitable method, in this case is not self-evident but given the available information in form of earlier research it is concluded to be a good choice. </w:t>
      </w:r>
    </w:p>
    <w:p w:rsidR="00BA508F" w:rsidRDefault="00C25D9D" w:rsidP="00BA508F">
      <w:pPr>
        <w:pStyle w:val="Rubrik3"/>
        <w:rPr>
          <w:lang w:val="en-US"/>
        </w:rPr>
      </w:pPr>
      <w:r>
        <w:rPr>
          <w:lang w:val="en-US"/>
        </w:rPr>
        <w:t>The e</w:t>
      </w:r>
      <w:r w:rsidR="00BA508F">
        <w:rPr>
          <w:lang w:val="en-US"/>
        </w:rPr>
        <w:t>lbow method</w:t>
      </w:r>
    </w:p>
    <w:p w:rsidR="00BA508F" w:rsidRDefault="00C25D9D" w:rsidP="00BA508F">
      <w:pPr>
        <w:rPr>
          <w:lang w:val="en-US"/>
        </w:rPr>
      </w:pPr>
      <w:r>
        <w:rPr>
          <w:lang w:val="en-US"/>
        </w:rPr>
        <w:t xml:space="preserve">A challenge with the k-means algorithm is to set </w:t>
      </w:r>
      <w:r>
        <w:rPr>
          <w:i/>
          <w:lang w:val="en-US"/>
        </w:rPr>
        <w:t>k</w:t>
      </w:r>
      <w:r>
        <w:rPr>
          <w:lang w:val="en-US"/>
        </w:rPr>
        <w:t xml:space="preserve">, </w:t>
      </w:r>
      <w:r w:rsidR="008835D9">
        <w:rPr>
          <w:lang w:val="en-US"/>
        </w:rPr>
        <w:t xml:space="preserve">the </w:t>
      </w:r>
      <w:r>
        <w:rPr>
          <w:lang w:val="en-US"/>
        </w:rPr>
        <w:t xml:space="preserve">number of clusters, to a fitting number. This can be done in a various number of ways, but there is no general methodology. </w:t>
      </w:r>
      <w:r w:rsidR="008835D9">
        <w:rPr>
          <w:lang w:val="en-US"/>
        </w:rPr>
        <w:t>Neither among football people is there any mutual agreement on how many different types of forward that can be defined. Most common is to specify four (</w:t>
      </w:r>
      <w:proofErr w:type="spellStart"/>
      <w:r w:rsidR="00E73B43">
        <w:rPr>
          <w:lang w:val="en-US"/>
        </w:rPr>
        <w:t>Obisesan</w:t>
      </w:r>
      <w:proofErr w:type="spellEnd"/>
      <w:r w:rsidR="00E73B43">
        <w:rPr>
          <w:lang w:val="en-US"/>
        </w:rPr>
        <w:t>,</w:t>
      </w:r>
      <w:r w:rsidR="007E2FE4">
        <w:rPr>
          <w:lang w:val="en-US"/>
        </w:rPr>
        <w:t xml:space="preserve"> A.</w:t>
      </w:r>
      <w:r w:rsidR="00E73B43">
        <w:rPr>
          <w:lang w:val="en-US"/>
        </w:rPr>
        <w:t xml:space="preserve"> 2014</w:t>
      </w:r>
      <w:r w:rsidR="008835D9">
        <w:rPr>
          <w:lang w:val="en-US"/>
        </w:rPr>
        <w:t xml:space="preserve">) or </w:t>
      </w:r>
      <w:r w:rsidR="00111C44">
        <w:rPr>
          <w:lang w:val="en-US"/>
        </w:rPr>
        <w:t>f</w:t>
      </w:r>
      <w:r w:rsidR="008835D9">
        <w:rPr>
          <w:lang w:val="en-US"/>
        </w:rPr>
        <w:t>ive (</w:t>
      </w:r>
      <w:r w:rsidR="00E73B43" w:rsidRPr="00E73B43">
        <w:rPr>
          <w:lang w:val="en-US"/>
        </w:rPr>
        <w:t>football-bible</w:t>
      </w:r>
      <w:r w:rsidR="00E73B43">
        <w:rPr>
          <w:lang w:val="en-US"/>
        </w:rPr>
        <w:t xml:space="preserve">, </w:t>
      </w:r>
      <w:r w:rsidR="007E2FE4">
        <w:rPr>
          <w:lang w:val="en-US"/>
        </w:rPr>
        <w:t>no date</w:t>
      </w:r>
      <w:r w:rsidR="008835D9">
        <w:rPr>
          <w:lang w:val="en-US"/>
        </w:rPr>
        <w:t>) different types but there are no general agreement on which these types are and it can both be more and fewer groups.</w:t>
      </w:r>
    </w:p>
    <w:p w:rsidR="00410CB1" w:rsidRDefault="00111C44" w:rsidP="00FB0057">
      <w:pPr>
        <w:pStyle w:val="Rubrik2"/>
        <w:rPr>
          <w:lang w:val="en-US"/>
        </w:rPr>
      </w:pPr>
      <w:r>
        <w:rPr>
          <w:rFonts w:asciiTheme="minorHAnsi" w:eastAsiaTheme="minorHAnsi" w:hAnsiTheme="minorHAnsi" w:cstheme="minorBidi"/>
          <w:color w:val="auto"/>
          <w:sz w:val="22"/>
          <w:szCs w:val="22"/>
          <w:lang w:val="en-US"/>
        </w:rPr>
        <w:t>An alternative approach for solving this problem is the elbow method</w:t>
      </w:r>
      <w:r w:rsidR="002172F6">
        <w:rPr>
          <w:rFonts w:asciiTheme="minorHAnsi" w:eastAsiaTheme="minorHAnsi" w:hAnsiTheme="minorHAnsi" w:cstheme="minorBidi"/>
          <w:color w:val="auto"/>
          <w:sz w:val="22"/>
          <w:szCs w:val="22"/>
          <w:lang w:val="en-US"/>
        </w:rPr>
        <w:t xml:space="preserve"> (</w:t>
      </w:r>
      <w:r w:rsidR="00E73B43">
        <w:rPr>
          <w:rFonts w:asciiTheme="minorHAnsi" w:eastAsiaTheme="minorHAnsi" w:hAnsiTheme="minorHAnsi" w:cstheme="minorBidi"/>
          <w:color w:val="auto"/>
          <w:sz w:val="22"/>
          <w:szCs w:val="22"/>
          <w:lang w:val="en-US"/>
        </w:rPr>
        <w:t>Wikipedia, 2016</w:t>
      </w:r>
      <w:r w:rsidR="002172F6">
        <w:rPr>
          <w:rFonts w:asciiTheme="minorHAnsi" w:eastAsiaTheme="minorHAnsi" w:hAnsiTheme="minorHAnsi" w:cstheme="minorBidi"/>
          <w:color w:val="auto"/>
          <w:sz w:val="22"/>
          <w:szCs w:val="22"/>
          <w:lang w:val="en-US"/>
        </w:rPr>
        <w:t>)</w:t>
      </w:r>
      <w:r w:rsidR="00E73B43">
        <w:rPr>
          <w:rFonts w:asciiTheme="minorHAnsi" w:eastAsiaTheme="minorHAnsi" w:hAnsiTheme="minorHAnsi" w:cstheme="minorBidi"/>
          <w:color w:val="auto"/>
          <w:sz w:val="22"/>
          <w:szCs w:val="22"/>
          <w:lang w:val="en-US"/>
        </w:rPr>
        <w:t xml:space="preserve"> (</w:t>
      </w:r>
      <w:proofErr w:type="spellStart"/>
      <w:r w:rsidR="00E73B43" w:rsidRPr="00E73B43">
        <w:rPr>
          <w:rFonts w:asciiTheme="minorHAnsi" w:eastAsiaTheme="minorHAnsi" w:hAnsiTheme="minorHAnsi" w:cstheme="minorBidi"/>
          <w:color w:val="auto"/>
          <w:sz w:val="22"/>
          <w:szCs w:val="22"/>
          <w:lang w:val="en-US"/>
        </w:rPr>
        <w:t>sthda</w:t>
      </w:r>
      <w:proofErr w:type="spellEnd"/>
      <w:r w:rsidR="00E73B43">
        <w:rPr>
          <w:rFonts w:asciiTheme="minorHAnsi" w:eastAsiaTheme="minorHAnsi" w:hAnsiTheme="minorHAnsi" w:cstheme="minorBidi"/>
          <w:color w:val="auto"/>
          <w:sz w:val="22"/>
          <w:szCs w:val="22"/>
          <w:lang w:val="en-US"/>
        </w:rPr>
        <w:t xml:space="preserve">, vet </w:t>
      </w:r>
      <w:proofErr w:type="spellStart"/>
      <w:r w:rsidR="00E73B43">
        <w:rPr>
          <w:rFonts w:asciiTheme="minorHAnsi" w:eastAsiaTheme="minorHAnsi" w:hAnsiTheme="minorHAnsi" w:cstheme="minorBidi"/>
          <w:color w:val="auto"/>
          <w:sz w:val="22"/>
          <w:szCs w:val="22"/>
          <w:lang w:val="en-US"/>
        </w:rPr>
        <w:t>ej</w:t>
      </w:r>
      <w:proofErr w:type="spellEnd"/>
      <w:r w:rsidR="00E73B43">
        <w:rPr>
          <w:rFonts w:asciiTheme="minorHAnsi" w:eastAsiaTheme="minorHAnsi" w:hAnsiTheme="minorHAnsi" w:cstheme="minorBidi"/>
          <w:color w:val="auto"/>
          <w:sz w:val="22"/>
          <w:szCs w:val="22"/>
          <w:lang w:val="en-US"/>
        </w:rPr>
        <w:t xml:space="preserve"> </w:t>
      </w:r>
      <w:proofErr w:type="spellStart"/>
      <w:r w:rsidR="00E73B43">
        <w:rPr>
          <w:rFonts w:asciiTheme="minorHAnsi" w:eastAsiaTheme="minorHAnsi" w:hAnsiTheme="minorHAnsi" w:cstheme="minorBidi"/>
          <w:color w:val="auto"/>
          <w:sz w:val="22"/>
          <w:szCs w:val="22"/>
          <w:lang w:val="en-US"/>
        </w:rPr>
        <w:t>år</w:t>
      </w:r>
      <w:proofErr w:type="spellEnd"/>
      <w:r w:rsidR="00E73B43">
        <w:rPr>
          <w:rFonts w:asciiTheme="minorHAnsi" w:eastAsiaTheme="minorHAnsi" w:hAnsiTheme="minorHAnsi" w:cstheme="minorBidi"/>
          <w:color w:val="auto"/>
          <w:sz w:val="22"/>
          <w:szCs w:val="22"/>
          <w:lang w:val="en-US"/>
        </w:rPr>
        <w:t>)</w:t>
      </w:r>
      <w:r>
        <w:rPr>
          <w:rFonts w:asciiTheme="minorHAnsi" w:eastAsiaTheme="minorHAnsi" w:hAnsiTheme="minorHAnsi" w:cstheme="minorBidi"/>
          <w:color w:val="auto"/>
          <w:sz w:val="22"/>
          <w:szCs w:val="22"/>
          <w:lang w:val="en-US"/>
        </w:rPr>
        <w:t xml:space="preserve">. </w:t>
      </w:r>
      <w:r w:rsidR="002172F6">
        <w:rPr>
          <w:rFonts w:asciiTheme="minorHAnsi" w:eastAsiaTheme="minorHAnsi" w:hAnsiTheme="minorHAnsi" w:cstheme="minorBidi"/>
          <w:color w:val="auto"/>
          <w:sz w:val="22"/>
          <w:szCs w:val="22"/>
          <w:lang w:val="en-US"/>
        </w:rPr>
        <w:t xml:space="preserve">The aim with this method is to examine how the percentage of variance explained or total within cluster sum of squares changes as the number of clusters exceeds. When the increase of percentage of variance explained or decrease of total </w:t>
      </w:r>
      <w:r w:rsidR="002172F6">
        <w:rPr>
          <w:rFonts w:asciiTheme="minorHAnsi" w:eastAsiaTheme="minorHAnsi" w:hAnsiTheme="minorHAnsi" w:cstheme="minorBidi"/>
          <w:color w:val="auto"/>
          <w:sz w:val="22"/>
          <w:szCs w:val="22"/>
          <w:lang w:val="en-US"/>
        </w:rPr>
        <w:t>within cluster sum of squares</w:t>
      </w:r>
      <w:r w:rsidR="002172F6">
        <w:rPr>
          <w:rFonts w:asciiTheme="minorHAnsi" w:eastAsiaTheme="minorHAnsi" w:hAnsiTheme="minorHAnsi" w:cstheme="minorBidi"/>
          <w:color w:val="auto"/>
          <w:sz w:val="22"/>
          <w:szCs w:val="22"/>
          <w:lang w:val="en-US"/>
        </w:rPr>
        <w:t xml:space="preserve"> no longer add so much information the number of </w:t>
      </w:r>
      <w:r w:rsidR="002172F6">
        <w:rPr>
          <w:rFonts w:asciiTheme="minorHAnsi" w:eastAsiaTheme="minorHAnsi" w:hAnsiTheme="minorHAnsi" w:cstheme="minorBidi"/>
          <w:i/>
          <w:color w:val="auto"/>
          <w:sz w:val="22"/>
          <w:szCs w:val="22"/>
          <w:lang w:val="en-US"/>
        </w:rPr>
        <w:t>k</w:t>
      </w:r>
      <w:r w:rsidR="002172F6">
        <w:rPr>
          <w:rFonts w:asciiTheme="minorHAnsi" w:eastAsiaTheme="minorHAnsi" w:hAnsiTheme="minorHAnsi" w:cstheme="minorBidi"/>
          <w:color w:val="auto"/>
          <w:sz w:val="22"/>
          <w:szCs w:val="22"/>
          <w:lang w:val="en-US"/>
        </w:rPr>
        <w:t xml:space="preserve"> is found. This drop in information given by adding another cluster often looks like an elbow when it</w:t>
      </w:r>
      <w:r w:rsidR="00FB0057">
        <w:rPr>
          <w:rFonts w:asciiTheme="minorHAnsi" w:eastAsiaTheme="minorHAnsi" w:hAnsiTheme="minorHAnsi" w:cstheme="minorBidi"/>
          <w:color w:val="auto"/>
          <w:sz w:val="22"/>
          <w:szCs w:val="22"/>
          <w:lang w:val="en-US"/>
        </w:rPr>
        <w:t xml:space="preserve"> i</w:t>
      </w:r>
      <w:r w:rsidR="002172F6">
        <w:rPr>
          <w:rFonts w:asciiTheme="minorHAnsi" w:eastAsiaTheme="minorHAnsi" w:hAnsiTheme="minorHAnsi" w:cstheme="minorBidi"/>
          <w:color w:val="auto"/>
          <w:sz w:val="22"/>
          <w:szCs w:val="22"/>
          <w:lang w:val="en-US"/>
        </w:rPr>
        <w:t xml:space="preserve">s visualized and is the reason till why it is called the elbow method. </w:t>
      </w:r>
    </w:p>
    <w:p w:rsidR="00410CB1" w:rsidRDefault="00410CB1" w:rsidP="00410CB1">
      <w:pPr>
        <w:pStyle w:val="Rubrik1"/>
        <w:rPr>
          <w:lang w:val="en-US"/>
        </w:rPr>
      </w:pPr>
      <w:r>
        <w:rPr>
          <w:lang w:val="en-US"/>
        </w:rPr>
        <w:t>Software</w:t>
      </w:r>
    </w:p>
    <w:p w:rsidR="00410CB1" w:rsidRDefault="00410CB1" w:rsidP="00410CB1">
      <w:pPr>
        <w:rPr>
          <w:lang w:val="en-US"/>
        </w:rPr>
      </w:pPr>
      <w:r>
        <w:rPr>
          <w:lang w:val="en-US"/>
        </w:rPr>
        <w:t xml:space="preserve">All the computations and visualizations in the report are done with R. To perform the K-means algorithm is the package </w:t>
      </w:r>
      <w:r w:rsidR="00FB0057">
        <w:rPr>
          <w:i/>
          <w:lang w:val="en-US"/>
        </w:rPr>
        <w:t xml:space="preserve">stats </w:t>
      </w:r>
      <w:r w:rsidR="00FB0057">
        <w:rPr>
          <w:lang w:val="en-US"/>
        </w:rPr>
        <w:t>(</w:t>
      </w:r>
      <w:r w:rsidR="00E73B43">
        <w:rPr>
          <w:lang w:val="en-US" w:eastAsia="sv-SE"/>
        </w:rPr>
        <w:t>R Core Team, 2015</w:t>
      </w:r>
      <w:r w:rsidR="00FB0057">
        <w:rPr>
          <w:lang w:val="en-US"/>
        </w:rPr>
        <w:t>)</w:t>
      </w:r>
      <w:r>
        <w:rPr>
          <w:lang w:val="en-US"/>
        </w:rPr>
        <w:t xml:space="preserve"> used and for visualizations </w:t>
      </w:r>
      <w:r w:rsidRPr="00BA508F">
        <w:rPr>
          <w:i/>
          <w:lang w:val="en-US"/>
        </w:rPr>
        <w:t>ggplot2</w:t>
      </w:r>
      <w:r w:rsidR="00FB0057">
        <w:rPr>
          <w:lang w:val="en-US"/>
        </w:rPr>
        <w:t xml:space="preserve"> (</w:t>
      </w:r>
      <w:r w:rsidR="00E73B43">
        <w:rPr>
          <w:lang w:val="en-US"/>
        </w:rPr>
        <w:t>Wickham, 2009</w:t>
      </w:r>
      <w:r w:rsidR="00FB0057">
        <w:rPr>
          <w:lang w:val="en-US"/>
        </w:rPr>
        <w:t>)</w:t>
      </w:r>
      <w:r>
        <w:rPr>
          <w:lang w:val="en-US"/>
        </w:rPr>
        <w:t xml:space="preserve">. </w:t>
      </w:r>
    </w:p>
    <w:p w:rsidR="00FB0057" w:rsidRDefault="00FB0057">
      <w:pPr>
        <w:rPr>
          <w:lang w:val="en-US"/>
        </w:rPr>
      </w:pPr>
      <w:r>
        <w:rPr>
          <w:lang w:val="en-US"/>
        </w:rPr>
        <w:br w:type="page"/>
      </w:r>
    </w:p>
    <w:p w:rsidR="00410CB1" w:rsidRPr="000F6D9C" w:rsidRDefault="00FB0057" w:rsidP="00FB0057">
      <w:pPr>
        <w:pStyle w:val="Rubrik"/>
        <w:rPr>
          <w:sz w:val="48"/>
          <w:szCs w:val="48"/>
          <w:lang w:val="en-US"/>
        </w:rPr>
      </w:pPr>
      <w:r w:rsidRPr="000F6D9C">
        <w:rPr>
          <w:sz w:val="48"/>
          <w:szCs w:val="48"/>
          <w:lang w:val="en-US"/>
        </w:rPr>
        <w:lastRenderedPageBreak/>
        <w:t>Results</w:t>
      </w:r>
    </w:p>
    <w:p w:rsidR="00FB0057" w:rsidRDefault="006E5403" w:rsidP="006E5403">
      <w:pPr>
        <w:pStyle w:val="Rubrik1"/>
        <w:rPr>
          <w:lang w:val="en-US"/>
        </w:rPr>
      </w:pPr>
      <w:r>
        <w:rPr>
          <w:lang w:val="en-US"/>
        </w:rPr>
        <w:t>Number of clusters</w:t>
      </w:r>
    </w:p>
    <w:p w:rsidR="00463E4C" w:rsidRPr="00463E4C" w:rsidRDefault="00463E4C" w:rsidP="00463E4C">
      <w:pPr>
        <w:rPr>
          <w:lang w:val="en-US"/>
        </w:rPr>
      </w:pPr>
      <w:r w:rsidRPr="00463E4C">
        <w:rPr>
          <w:lang w:val="en-US"/>
        </w:rPr>
        <w:t xml:space="preserve">The </w:t>
      </w:r>
      <w:r w:rsidRPr="00463E4C">
        <w:rPr>
          <w:i/>
          <w:lang w:val="en-US"/>
        </w:rPr>
        <w:t>k</w:t>
      </w:r>
      <w:r w:rsidRPr="00463E4C">
        <w:rPr>
          <w:lang w:val="en-US"/>
        </w:rPr>
        <w:t xml:space="preserve"> in the k-means algorithm is decided by looking at how the total within cluster sum of squares decreases at the number of clusters increases.</w:t>
      </w:r>
    </w:p>
    <w:p w:rsidR="00463E4C" w:rsidRDefault="00463E4C" w:rsidP="00463E4C">
      <w:r>
        <w:rPr>
          <w:noProof/>
          <w:lang w:eastAsia="sv-SE"/>
        </w:rPr>
        <w:drawing>
          <wp:inline distT="0" distB="0" distL="0" distR="0">
            <wp:extent cx="5438775" cy="317182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171825"/>
                    </a:xfrm>
                    <a:prstGeom prst="rect">
                      <a:avLst/>
                    </a:prstGeom>
                    <a:noFill/>
                    <a:ln>
                      <a:noFill/>
                    </a:ln>
                  </pic:spPr>
                </pic:pic>
              </a:graphicData>
            </a:graphic>
          </wp:inline>
        </w:drawing>
      </w:r>
    </w:p>
    <w:p w:rsidR="00463E4C" w:rsidRPr="00463E4C" w:rsidRDefault="00463E4C" w:rsidP="00463E4C">
      <w:pPr>
        <w:rPr>
          <w:lang w:val="en-US"/>
        </w:rPr>
      </w:pPr>
      <w:r w:rsidRPr="00463E4C">
        <w:rPr>
          <w:lang w:val="en-US"/>
        </w:rPr>
        <w:t xml:space="preserve">No evident elbow can be seen in the plot but that the improvement lowers as the number of clusters increases is clear. A </w:t>
      </w:r>
      <w:r w:rsidRPr="00463E4C">
        <w:rPr>
          <w:i/>
          <w:lang w:val="en-US"/>
        </w:rPr>
        <w:t>k</w:t>
      </w:r>
      <w:r w:rsidRPr="00463E4C">
        <w:rPr>
          <w:lang w:val="en-US"/>
        </w:rPr>
        <w:t xml:space="preserve"> equal to either four or five is interpreted as being reasonable as the </w:t>
      </w:r>
      <w:r w:rsidRPr="00463E4C">
        <w:rPr>
          <w:lang w:val="en-US"/>
        </w:rPr>
        <w:t>difference</w:t>
      </w:r>
      <w:r w:rsidRPr="00463E4C">
        <w:rPr>
          <w:lang w:val="en-US"/>
        </w:rPr>
        <w:t xml:space="preserve"> between five and six clusters is quite small. The difference between four and five clusters on the other hand is slightly </w:t>
      </w:r>
      <w:r w:rsidRPr="00463E4C">
        <w:rPr>
          <w:lang w:val="en-US"/>
        </w:rPr>
        <w:t>clearer</w:t>
      </w:r>
      <w:r w:rsidRPr="00463E4C">
        <w:rPr>
          <w:lang w:val="en-US"/>
        </w:rPr>
        <w:t xml:space="preserve"> so a </w:t>
      </w:r>
      <w:r w:rsidRPr="00463E4C">
        <w:rPr>
          <w:i/>
          <w:lang w:val="en-US"/>
        </w:rPr>
        <w:t>k</w:t>
      </w:r>
      <w:r w:rsidRPr="00463E4C">
        <w:rPr>
          <w:lang w:val="en-US"/>
        </w:rPr>
        <w:t xml:space="preserve"> is set to 5.</w:t>
      </w:r>
    </w:p>
    <w:p w:rsidR="00FB0057" w:rsidRDefault="00463E4C" w:rsidP="00463E4C">
      <w:pPr>
        <w:pStyle w:val="Rubrik1"/>
        <w:rPr>
          <w:lang w:val="en-US"/>
        </w:rPr>
      </w:pPr>
      <w:r>
        <w:rPr>
          <w:lang w:val="en-US"/>
        </w:rPr>
        <w:t>The clusters</w:t>
      </w:r>
    </w:p>
    <w:p w:rsidR="00463E4C" w:rsidRPr="007755E6" w:rsidRDefault="00463E4C" w:rsidP="007755E6">
      <w:pPr>
        <w:rPr>
          <w:lang w:val="en-US"/>
        </w:rPr>
      </w:pPr>
      <w:r w:rsidRPr="00463E4C">
        <w:rPr>
          <w:lang w:val="en-US"/>
        </w:rPr>
        <w:t>The size of the respective clusters are relatively even except for cluster two which only has nine players.</w:t>
      </w:r>
      <w:r w:rsidRPr="007755E6">
        <w:rPr>
          <w:lang w:val="en-US"/>
        </w:rPr>
        <w:br/>
      </w:r>
      <w:r w:rsidRPr="007755E6">
        <w:rPr>
          <w:rStyle w:val="VerbatimChar"/>
          <w:lang w:val="en-US"/>
        </w:rPr>
        <w:t>#</w:t>
      </w:r>
      <w:proofErr w:type="gramStart"/>
      <w:r w:rsidRPr="007755E6">
        <w:rPr>
          <w:rStyle w:val="VerbatimChar"/>
          <w:lang w:val="en-US"/>
        </w:rPr>
        <w:t>#  1</w:t>
      </w:r>
      <w:proofErr w:type="gramEnd"/>
      <w:r w:rsidRPr="007755E6">
        <w:rPr>
          <w:rStyle w:val="VerbatimChar"/>
          <w:lang w:val="en-US"/>
        </w:rPr>
        <w:t xml:space="preserve">  2  3  4  5 </w:t>
      </w:r>
      <w:r w:rsidRPr="007755E6">
        <w:rPr>
          <w:lang w:val="en-US"/>
        </w:rPr>
        <w:br/>
      </w:r>
      <w:r w:rsidRPr="007755E6">
        <w:rPr>
          <w:rStyle w:val="VerbatimChar"/>
          <w:lang w:val="en-US"/>
        </w:rPr>
        <w:t>## 49  9 28 51 41</w:t>
      </w:r>
    </w:p>
    <w:p w:rsidR="007755E6" w:rsidRPr="007755E6" w:rsidRDefault="007755E6" w:rsidP="007755E6">
      <w:pPr>
        <w:rPr>
          <w:lang w:val="en-US"/>
        </w:rPr>
      </w:pPr>
      <w:r w:rsidRPr="007755E6">
        <w:rPr>
          <w:lang w:val="en-US"/>
        </w:rPr>
        <w:t>The five different clusters are compared by one category at the time. First, how the groups differs for the goal variables is presented and then they are compared given the variables in the categories shots, key passes and other.</w:t>
      </w:r>
    </w:p>
    <w:p w:rsidR="007755E6" w:rsidRDefault="007755E6" w:rsidP="007755E6">
      <w:pPr>
        <w:pStyle w:val="Rubrik2"/>
        <w:rPr>
          <w:lang w:val="en-US"/>
        </w:rPr>
      </w:pPr>
      <w:r>
        <w:rPr>
          <w:lang w:val="en-US"/>
        </w:rPr>
        <w:t>Goals</w:t>
      </w:r>
    </w:p>
    <w:p w:rsidR="007755E6" w:rsidRDefault="007755E6" w:rsidP="007755E6">
      <w:pPr>
        <w:rPr>
          <w:lang w:val="en-US"/>
        </w:rPr>
      </w:pPr>
      <w:r w:rsidRPr="007755E6">
        <w:rPr>
          <w:lang w:val="en-US"/>
        </w:rPr>
        <w:t xml:space="preserve">The average contribution from the players in the respective clusters is compared with the </w:t>
      </w:r>
      <w:r w:rsidRPr="007755E6">
        <w:rPr>
          <w:lang w:val="en-US"/>
        </w:rPr>
        <w:t>visualizations</w:t>
      </w:r>
      <w:r w:rsidRPr="007755E6">
        <w:rPr>
          <w:lang w:val="en-US"/>
        </w:rPr>
        <w:t xml:space="preserve"> below. For each shot metric is the average number computed and represented with a</w:t>
      </w:r>
      <w:r>
        <w:rPr>
          <w:lang w:val="en-US"/>
        </w:rPr>
        <w:t xml:space="preserve"> </w:t>
      </w:r>
      <w:r w:rsidRPr="007755E6">
        <w:rPr>
          <w:lang w:val="en-US"/>
        </w:rPr>
        <w:t>bar in the graph.</w:t>
      </w:r>
    </w:p>
    <w:p w:rsidR="007755E6" w:rsidRPr="007755E6" w:rsidRDefault="007755E6" w:rsidP="007755E6">
      <w:pPr>
        <w:rPr>
          <w:lang w:val="en-US"/>
        </w:rPr>
      </w:pPr>
      <w:r w:rsidRPr="007755E6">
        <w:rPr>
          <w:lang w:val="en-US"/>
        </w:rPr>
        <w:lastRenderedPageBreak/>
        <w:br/>
      </w:r>
      <w:r>
        <w:rPr>
          <w:noProof/>
          <w:lang w:eastAsia="sv-SE"/>
        </w:rPr>
        <w:drawing>
          <wp:inline distT="0" distB="0" distL="0" distR="0">
            <wp:extent cx="5438775" cy="3390900"/>
            <wp:effectExtent l="0" t="0" r="952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390900"/>
                    </a:xfrm>
                    <a:prstGeom prst="rect">
                      <a:avLst/>
                    </a:prstGeom>
                    <a:noFill/>
                    <a:ln>
                      <a:noFill/>
                    </a:ln>
                  </pic:spPr>
                </pic:pic>
              </a:graphicData>
            </a:graphic>
          </wp:inline>
        </w:drawing>
      </w:r>
    </w:p>
    <w:p w:rsidR="007755E6" w:rsidRPr="007755E6" w:rsidRDefault="007755E6" w:rsidP="007755E6">
      <w:pPr>
        <w:rPr>
          <w:lang w:val="en-US"/>
        </w:rPr>
      </w:pPr>
      <w:r w:rsidRPr="007755E6">
        <w:rPr>
          <w:lang w:val="en-US"/>
        </w:rPr>
        <w:t>Cluster number 2, the grey one, includes the players that scores the most goals per 90 minutes and the average number is just below one. Cluster 1, the green, comes next and thereafter follows cluster 5, the red, and cluster 3, the orange. The lowest number of goals per 90 minutes has the players in cluster 4, the blue one. For most of the metrics</w:t>
      </w:r>
      <w:r>
        <w:rPr>
          <w:lang w:val="en-US"/>
        </w:rPr>
        <w:t xml:space="preserve"> the same order and relative difference between the clusters is observed</w:t>
      </w:r>
      <w:r w:rsidRPr="007755E6">
        <w:rPr>
          <w:lang w:val="en-US"/>
        </w:rPr>
        <w:t>. However, deviations from that pattern can be seen for a few metrics. Players that are clustered into the orange cluster very seldom scores in the six-yard box. Instead, they score relatively often with shots from outside the box. Another exception can be seen for the players in the red cluster since a notably big part of their goals are headed.</w:t>
      </w:r>
    </w:p>
    <w:p w:rsidR="007755E6" w:rsidRDefault="007755E6" w:rsidP="007755E6">
      <w:pPr>
        <w:pStyle w:val="Rubrik2"/>
        <w:rPr>
          <w:lang w:val="en-US"/>
        </w:rPr>
      </w:pPr>
      <w:r>
        <w:rPr>
          <w:lang w:val="en-US"/>
        </w:rPr>
        <w:t>Shots</w:t>
      </w:r>
    </w:p>
    <w:p w:rsidR="007755E6" w:rsidRDefault="007755E6" w:rsidP="007755E6">
      <w:r>
        <w:rPr>
          <w:noProof/>
          <w:lang w:eastAsia="sv-SE"/>
        </w:rPr>
        <w:drawing>
          <wp:inline distT="0" distB="0" distL="0" distR="0">
            <wp:extent cx="5438775" cy="339090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390900"/>
                    </a:xfrm>
                    <a:prstGeom prst="rect">
                      <a:avLst/>
                    </a:prstGeom>
                    <a:noFill/>
                    <a:ln>
                      <a:noFill/>
                    </a:ln>
                  </pic:spPr>
                </pic:pic>
              </a:graphicData>
            </a:graphic>
          </wp:inline>
        </w:drawing>
      </w:r>
    </w:p>
    <w:p w:rsidR="007755E6" w:rsidRPr="007755E6" w:rsidRDefault="007755E6" w:rsidP="007755E6">
      <w:pPr>
        <w:rPr>
          <w:lang w:val="en-US"/>
        </w:rPr>
      </w:pPr>
      <w:r w:rsidRPr="007755E6">
        <w:rPr>
          <w:lang w:val="en-US"/>
        </w:rPr>
        <w:lastRenderedPageBreak/>
        <w:t xml:space="preserve">The forwards in the grey cluster has the highest amount of shots per 90 minutes played. Thereafter follows again the green, orange and red cluster and it is really close between the averages of these clusters. The blue cluster has the lowest average number of shots. The metrics for which this pattern cannot be seen is </w:t>
      </w:r>
      <w:proofErr w:type="spellStart"/>
      <w:r w:rsidRPr="007755E6">
        <w:rPr>
          <w:lang w:val="en-US"/>
        </w:rPr>
        <w:t>Out-of</w:t>
      </w:r>
      <w:proofErr w:type="spellEnd"/>
      <w:r w:rsidRPr="007755E6">
        <w:rPr>
          <w:lang w:val="en-US"/>
        </w:rPr>
        <w:t xml:space="preserve"> box shots and headed shots. In average does the players in the orange cluster take a lot of shots from outside the box and the players in the red cluster has quite many headed shots per 90 minutes. The general pattern for the green and blue cluster is similar to the pattern for the grey cluster, with the exception that their average number is lower.</w:t>
      </w:r>
    </w:p>
    <w:p w:rsidR="007755E6" w:rsidRDefault="007755E6" w:rsidP="007755E6">
      <w:pPr>
        <w:pStyle w:val="Rubrik2"/>
        <w:rPr>
          <w:lang w:val="en-US"/>
        </w:rPr>
      </w:pPr>
      <w:r>
        <w:rPr>
          <w:lang w:val="en-US"/>
        </w:rPr>
        <w:t>Key passes</w:t>
      </w:r>
    </w:p>
    <w:p w:rsidR="007755E6" w:rsidRDefault="007755E6" w:rsidP="007755E6">
      <w:pPr>
        <w:rPr>
          <w:lang w:val="en-US"/>
        </w:rPr>
      </w:pPr>
      <w:r>
        <w:rPr>
          <w:noProof/>
          <w:lang w:eastAsia="sv-SE"/>
        </w:rPr>
        <w:drawing>
          <wp:inline distT="0" distB="0" distL="0" distR="0">
            <wp:extent cx="5438775" cy="3390900"/>
            <wp:effectExtent l="0" t="0" r="952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390900"/>
                    </a:xfrm>
                    <a:prstGeom prst="rect">
                      <a:avLst/>
                    </a:prstGeom>
                    <a:noFill/>
                    <a:ln>
                      <a:noFill/>
                    </a:ln>
                  </pic:spPr>
                </pic:pic>
              </a:graphicData>
            </a:graphic>
          </wp:inline>
        </w:drawing>
      </w:r>
      <w:r w:rsidRPr="007755E6">
        <w:rPr>
          <w:lang w:val="en-US"/>
        </w:rPr>
        <w:t xml:space="preserve"> </w:t>
      </w:r>
    </w:p>
    <w:p w:rsidR="007755E6" w:rsidRPr="007755E6" w:rsidRDefault="007755E6" w:rsidP="007755E6">
      <w:pPr>
        <w:rPr>
          <w:lang w:val="en-US"/>
        </w:rPr>
      </w:pPr>
      <w:r w:rsidRPr="007755E6">
        <w:rPr>
          <w:lang w:val="en-US"/>
        </w:rPr>
        <w:t>The average number of key passes is by margin highest for the orange cluster. Between the other clusters is it very even. None of the averages for the other metrics give any especially notable information apart from that the highest average is found for the orange cluster.</w:t>
      </w:r>
    </w:p>
    <w:p w:rsidR="007755E6" w:rsidRPr="007755E6" w:rsidRDefault="007755E6" w:rsidP="007755E6">
      <w:pPr>
        <w:pStyle w:val="Rubrik2"/>
        <w:rPr>
          <w:lang w:val="en-US"/>
        </w:rPr>
      </w:pPr>
      <w:r>
        <w:rPr>
          <w:lang w:val="en-US"/>
        </w:rPr>
        <w:lastRenderedPageBreak/>
        <w:t>Other</w:t>
      </w:r>
    </w:p>
    <w:p w:rsidR="007755E6" w:rsidRDefault="007755E6" w:rsidP="007755E6">
      <w:pPr>
        <w:pStyle w:val="Rubrik2"/>
        <w:rPr>
          <w:lang w:val="en-US"/>
        </w:rPr>
      </w:pPr>
      <w:r>
        <w:rPr>
          <w:noProof/>
          <w:lang w:eastAsia="sv-SE"/>
        </w:rPr>
        <w:drawing>
          <wp:inline distT="0" distB="0" distL="0" distR="0" wp14:anchorId="0EAB22CD" wp14:editId="26288EC3">
            <wp:extent cx="5440680" cy="3392805"/>
            <wp:effectExtent l="0" t="0" r="7620" b="0"/>
            <wp:docPr id="6"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0"/>
                    <a:stretch>
                      <a:fillRect/>
                    </a:stretch>
                  </pic:blipFill>
                  <pic:spPr bwMode="auto">
                    <a:xfrm>
                      <a:off x="0" y="0"/>
                      <a:ext cx="5440680" cy="3392805"/>
                    </a:xfrm>
                    <a:prstGeom prst="rect">
                      <a:avLst/>
                    </a:prstGeom>
                    <a:noFill/>
                    <a:ln w="9525">
                      <a:noFill/>
                      <a:headEnd/>
                      <a:tailEnd/>
                    </a:ln>
                  </pic:spPr>
                </pic:pic>
              </a:graphicData>
            </a:graphic>
          </wp:inline>
        </w:drawing>
      </w:r>
    </w:p>
    <w:p w:rsidR="007755E6" w:rsidRDefault="007755E6" w:rsidP="007755E6">
      <w:pPr>
        <w:pStyle w:val="Rubrik2"/>
        <w:rPr>
          <w:lang w:val="en-US"/>
        </w:rPr>
      </w:pPr>
    </w:p>
    <w:p w:rsidR="007755E6" w:rsidRDefault="007755E6" w:rsidP="007755E6">
      <w:pPr>
        <w:pStyle w:val="Rubrik1"/>
        <w:rPr>
          <w:lang w:val="en-US"/>
        </w:rPr>
      </w:pPr>
      <w:r>
        <w:rPr>
          <w:lang w:val="en-US"/>
        </w:rPr>
        <w:t>Lewandowski´s replacement</w:t>
      </w:r>
    </w:p>
    <w:p w:rsidR="007755E6" w:rsidRPr="007755E6" w:rsidRDefault="007755E6" w:rsidP="007755E6">
      <w:pPr>
        <w:rPr>
          <w:lang w:val="en-US"/>
        </w:rPr>
      </w:pPr>
      <w:r w:rsidRPr="007755E6">
        <w:rPr>
          <w:lang w:val="en-US"/>
        </w:rPr>
        <w:t xml:space="preserve">Lewandowski is in cluster two, the cluster with only nine players in total. Exclusive group of players who on average scores around one goal per game and takes 4-5 shots per game. A bit more spread out for the key passes. The big common factor is the number of </w:t>
      </w:r>
      <w:proofErr w:type="spellStart"/>
      <w:r w:rsidRPr="007755E6">
        <w:rPr>
          <w:lang w:val="en-US"/>
        </w:rPr>
        <w:t>chanses</w:t>
      </w:r>
      <w:proofErr w:type="spellEnd"/>
      <w:r w:rsidRPr="007755E6">
        <w:rPr>
          <w:lang w:val="en-US"/>
        </w:rPr>
        <w:t xml:space="preserve"> these players creates for themselves and how well they converts the </w:t>
      </w:r>
      <w:proofErr w:type="spellStart"/>
      <w:r w:rsidRPr="007755E6">
        <w:rPr>
          <w:lang w:val="en-US"/>
        </w:rPr>
        <w:t>chanses</w:t>
      </w:r>
      <w:proofErr w:type="spellEnd"/>
      <w:r w:rsidRPr="007755E6">
        <w:rPr>
          <w:lang w:val="en-US"/>
        </w:rPr>
        <w:t xml:space="preserve"> into goals.</w:t>
      </w:r>
    </w:p>
    <w:p w:rsidR="007755E6" w:rsidRDefault="007755E6" w:rsidP="007755E6">
      <w:pPr>
        <w:pStyle w:val="SourceCode"/>
        <w:rPr>
          <w:rStyle w:val="VerbatimChar"/>
          <w:lang w:val="en-US"/>
        </w:rPr>
      </w:pPr>
      <w:r w:rsidRPr="007755E6">
        <w:rPr>
          <w:rStyle w:val="VerbatimChar"/>
          <w:lang w:val="en-US"/>
        </w:rPr>
        <w:t>##                     Players Goals90 Shots90 KeyPasses90</w:t>
      </w:r>
      <w:r w:rsidRPr="007755E6">
        <w:rPr>
          <w:lang w:val="en-US"/>
        </w:rPr>
        <w:br/>
      </w:r>
      <w:r w:rsidRPr="007755E6">
        <w:rPr>
          <w:rStyle w:val="VerbatimChar"/>
          <w:lang w:val="en-US"/>
        </w:rPr>
        <w:t>## 1                Harry Kane     0.7     4.2         1.2</w:t>
      </w:r>
      <w:r w:rsidRPr="007755E6">
        <w:rPr>
          <w:lang w:val="en-US"/>
        </w:rPr>
        <w:br/>
      </w:r>
      <w:r w:rsidRPr="007755E6">
        <w:rPr>
          <w:rStyle w:val="VerbatimChar"/>
          <w:lang w:val="en-US"/>
        </w:rPr>
        <w:t xml:space="preserve">## 2             Sergio </w:t>
      </w:r>
      <w:proofErr w:type="spellStart"/>
      <w:r w:rsidRPr="007755E6">
        <w:rPr>
          <w:rStyle w:val="VerbatimChar"/>
          <w:lang w:val="en-US"/>
        </w:rPr>
        <w:t>Agüero</w:t>
      </w:r>
      <w:proofErr w:type="spellEnd"/>
      <w:r w:rsidRPr="007755E6">
        <w:rPr>
          <w:rStyle w:val="VerbatimChar"/>
          <w:lang w:val="en-US"/>
        </w:rPr>
        <w:t xml:space="preserve">     0.9     4.5         1.0</w:t>
      </w:r>
      <w:r w:rsidRPr="007755E6">
        <w:rPr>
          <w:lang w:val="en-US"/>
        </w:rPr>
        <w:br/>
      </w:r>
      <w:r w:rsidRPr="007755E6">
        <w:rPr>
          <w:rStyle w:val="VerbatimChar"/>
          <w:lang w:val="en-US"/>
        </w:rPr>
        <w:t>## 3          Daniel Sturridge     0.7     4.2         0.6</w:t>
      </w:r>
      <w:r w:rsidRPr="007755E6">
        <w:rPr>
          <w:lang w:val="en-US"/>
        </w:rPr>
        <w:br/>
      </w:r>
      <w:r w:rsidRPr="007755E6">
        <w:rPr>
          <w:rStyle w:val="VerbatimChar"/>
          <w:lang w:val="en-US"/>
        </w:rPr>
        <w:t>## 4        Robert Lewandowski     0.8     4.8         0.7</w:t>
      </w:r>
      <w:r w:rsidRPr="007755E6">
        <w:rPr>
          <w:lang w:val="en-US"/>
        </w:rPr>
        <w:br/>
      </w:r>
      <w:r w:rsidRPr="007755E6">
        <w:rPr>
          <w:rStyle w:val="VerbatimChar"/>
          <w:lang w:val="en-US"/>
        </w:rPr>
        <w:t>## 5 Pierre-</w:t>
      </w:r>
      <w:proofErr w:type="spellStart"/>
      <w:r w:rsidRPr="007755E6">
        <w:rPr>
          <w:rStyle w:val="VerbatimChar"/>
          <w:lang w:val="en-US"/>
        </w:rPr>
        <w:t>Emerick</w:t>
      </w:r>
      <w:proofErr w:type="spellEnd"/>
      <w:r w:rsidRPr="007755E6">
        <w:rPr>
          <w:rStyle w:val="VerbatimChar"/>
          <w:lang w:val="en-US"/>
        </w:rPr>
        <w:t xml:space="preserve"> </w:t>
      </w:r>
      <w:proofErr w:type="spellStart"/>
      <w:r w:rsidRPr="007755E6">
        <w:rPr>
          <w:rStyle w:val="VerbatimChar"/>
          <w:lang w:val="en-US"/>
        </w:rPr>
        <w:t>Aubameyang</w:t>
      </w:r>
      <w:proofErr w:type="spellEnd"/>
      <w:r w:rsidRPr="007755E6">
        <w:rPr>
          <w:rStyle w:val="VerbatimChar"/>
          <w:lang w:val="en-US"/>
        </w:rPr>
        <w:t xml:space="preserve">     0.9     4.2         1.0</w:t>
      </w:r>
      <w:r w:rsidRPr="007755E6">
        <w:rPr>
          <w:lang w:val="en-US"/>
        </w:rPr>
        <w:br/>
      </w:r>
      <w:r w:rsidRPr="007755E6">
        <w:rPr>
          <w:rStyle w:val="VerbatimChar"/>
          <w:lang w:val="en-US"/>
        </w:rPr>
        <w:t>## 6           Gonzalo Higuaín     1.1     5.5         1.5</w:t>
      </w:r>
      <w:r w:rsidRPr="007755E6">
        <w:rPr>
          <w:lang w:val="en-US"/>
        </w:rPr>
        <w:br/>
      </w:r>
      <w:r w:rsidRPr="007755E6">
        <w:rPr>
          <w:rStyle w:val="VerbatimChar"/>
          <w:lang w:val="en-US"/>
        </w:rPr>
        <w:t>## 7               Luis Suárez     1.1     3.9         1.6</w:t>
      </w:r>
      <w:r w:rsidRPr="007755E6">
        <w:rPr>
          <w:lang w:val="en-US"/>
        </w:rPr>
        <w:br/>
      </w:r>
      <w:r w:rsidRPr="007755E6">
        <w:rPr>
          <w:rStyle w:val="VerbatimChar"/>
          <w:lang w:val="en-US"/>
        </w:rPr>
        <w:t>## 8             Karim Benzema     1.1     4.4         1.9</w:t>
      </w:r>
      <w:r w:rsidRPr="007755E6">
        <w:rPr>
          <w:lang w:val="en-US"/>
        </w:rPr>
        <w:br/>
      </w:r>
      <w:r w:rsidRPr="007755E6">
        <w:rPr>
          <w:rStyle w:val="VerbatimChar"/>
          <w:lang w:val="en-US"/>
        </w:rPr>
        <w:t xml:space="preserve">## 9          Imanol </w:t>
      </w:r>
      <w:proofErr w:type="spellStart"/>
      <w:r w:rsidRPr="007755E6">
        <w:rPr>
          <w:rStyle w:val="VerbatimChar"/>
          <w:lang w:val="en-US"/>
        </w:rPr>
        <w:t>Agirretxe</w:t>
      </w:r>
      <w:proofErr w:type="spellEnd"/>
      <w:r w:rsidRPr="007755E6">
        <w:rPr>
          <w:rStyle w:val="VerbatimChar"/>
          <w:lang w:val="en-US"/>
        </w:rPr>
        <w:t xml:space="preserve">     1.0     3.4         0.2</w:t>
      </w:r>
    </w:p>
    <w:p w:rsidR="007755E6" w:rsidRDefault="007755E6">
      <w:pPr>
        <w:rPr>
          <w:rStyle w:val="VerbatimChar"/>
          <w:lang w:val="en-US"/>
        </w:rPr>
      </w:pPr>
      <w:r>
        <w:rPr>
          <w:rStyle w:val="VerbatimChar"/>
          <w:lang w:val="en-US"/>
        </w:rPr>
        <w:br w:type="page"/>
      </w:r>
    </w:p>
    <w:p w:rsidR="007755E6" w:rsidRPr="007755E6" w:rsidRDefault="007755E6" w:rsidP="007755E6">
      <w:pPr>
        <w:pStyle w:val="SourceCode"/>
        <w:rPr>
          <w:lang w:val="en-US"/>
        </w:rPr>
      </w:pPr>
    </w:p>
    <w:p w:rsidR="007755E6" w:rsidRDefault="007755E6" w:rsidP="007755E6">
      <w:pPr>
        <w:pStyle w:val="Rubrik"/>
        <w:rPr>
          <w:sz w:val="48"/>
          <w:szCs w:val="48"/>
          <w:lang w:val="en-US"/>
        </w:rPr>
      </w:pPr>
      <w:r>
        <w:rPr>
          <w:sz w:val="48"/>
          <w:szCs w:val="48"/>
          <w:lang w:val="en-US"/>
        </w:rPr>
        <w:t>Discussion</w:t>
      </w:r>
    </w:p>
    <w:p w:rsidR="007755E6" w:rsidRPr="007755E6" w:rsidRDefault="007755E6" w:rsidP="007755E6">
      <w:pPr>
        <w:rPr>
          <w:lang w:val="en-US"/>
        </w:rPr>
      </w:pPr>
    </w:p>
    <w:p w:rsidR="00FB0057" w:rsidRDefault="00FB0057" w:rsidP="007755E6">
      <w:pPr>
        <w:rPr>
          <w:lang w:val="en-US"/>
        </w:rPr>
      </w:pPr>
      <w:r>
        <w:rPr>
          <w:lang w:val="en-US"/>
        </w:rPr>
        <w:br w:type="page"/>
      </w:r>
    </w:p>
    <w:p w:rsidR="007E2FE4" w:rsidRPr="000F6D9C" w:rsidRDefault="007E2FE4" w:rsidP="007E2FE4">
      <w:pPr>
        <w:pStyle w:val="Rubrik"/>
        <w:rPr>
          <w:sz w:val="48"/>
          <w:szCs w:val="48"/>
          <w:lang w:val="en-US"/>
        </w:rPr>
      </w:pPr>
      <w:r w:rsidRPr="000F6D9C">
        <w:rPr>
          <w:sz w:val="48"/>
          <w:szCs w:val="48"/>
          <w:lang w:val="en-US"/>
        </w:rPr>
        <w:lastRenderedPageBreak/>
        <w:t>References</w:t>
      </w:r>
    </w:p>
    <w:p w:rsidR="007E2FE4" w:rsidRDefault="007E2FE4" w:rsidP="007E2FE4">
      <w:pPr>
        <w:rPr>
          <w:lang w:val="en-US"/>
        </w:rPr>
      </w:pPr>
      <w:r>
        <w:rPr>
          <w:lang w:val="en-US"/>
        </w:rPr>
        <w:t xml:space="preserve">Aarons, E. </w:t>
      </w:r>
      <w:r w:rsidRPr="00000B98">
        <w:rPr>
          <w:lang w:val="en-US"/>
        </w:rPr>
        <w:t>The Guardian</w:t>
      </w:r>
      <w:r>
        <w:rPr>
          <w:lang w:val="en-US"/>
        </w:rPr>
        <w:t xml:space="preserve"> (2015-05-27),</w:t>
      </w:r>
      <w:r w:rsidRPr="00000B98">
        <w:rPr>
          <w:lang w:val="en-US"/>
        </w:rPr>
        <w:t xml:space="preserve"> </w:t>
      </w:r>
      <w:hyperlink r:id="rId11" w:history="1">
        <w:r w:rsidRPr="00C875AD">
          <w:rPr>
            <w:rStyle w:val="Hyperlnk"/>
            <w:lang w:val="en-US"/>
          </w:rPr>
          <w:t>https://www.</w:t>
        </w:r>
        <w:r w:rsidRPr="00C875AD">
          <w:rPr>
            <w:rStyle w:val="Hyperlnk"/>
            <w:lang w:val="en-US"/>
          </w:rPr>
          <w:t>t</w:t>
        </w:r>
        <w:r w:rsidRPr="00C875AD">
          <w:rPr>
            <w:rStyle w:val="Hyperlnk"/>
            <w:lang w:val="en-US"/>
          </w:rPr>
          <w:t>heguardian.com/</w:t>
        </w:r>
        <w:r w:rsidRPr="00C875AD">
          <w:rPr>
            <w:rStyle w:val="Hyperlnk"/>
            <w:lang w:val="en-US"/>
          </w:rPr>
          <w:t>f</w:t>
        </w:r>
        <w:r w:rsidRPr="00C875AD">
          <w:rPr>
            <w:rStyle w:val="Hyperlnk"/>
            <w:lang w:val="en-US"/>
          </w:rPr>
          <w:t>ootball/2016/may/27/bayern-munich-robert-lewandowski-real-madrid-talks</w:t>
        </w:r>
      </w:hyperlink>
      <w:r>
        <w:rPr>
          <w:lang w:val="en-US"/>
        </w:rPr>
        <w:t xml:space="preserve"> , Accessed 31/5-16</w:t>
      </w:r>
    </w:p>
    <w:p w:rsidR="007E2FE4" w:rsidRDefault="007E2FE4" w:rsidP="007E2FE4">
      <w:pPr>
        <w:rPr>
          <w:lang w:val="en-US"/>
        </w:rPr>
      </w:pPr>
      <w:r>
        <w:rPr>
          <w:lang w:val="en-US"/>
        </w:rPr>
        <w:t xml:space="preserve">Football-bible (No date), </w:t>
      </w:r>
      <w:hyperlink r:id="rId12" w:history="1">
        <w:r w:rsidRPr="007C29DD">
          <w:rPr>
            <w:rStyle w:val="Hyperlnk"/>
            <w:lang w:val="en-US"/>
          </w:rPr>
          <w:t>http://www.football-bible.com/soccer-info/soccer-positions-explained.html</w:t>
        </w:r>
      </w:hyperlink>
      <w:r>
        <w:rPr>
          <w:lang w:val="en-US"/>
        </w:rPr>
        <w:t>, Accessed7/6-16</w:t>
      </w:r>
    </w:p>
    <w:p w:rsidR="007E2FE4" w:rsidRDefault="007E2FE4" w:rsidP="007E2FE4">
      <w:pPr>
        <w:rPr>
          <w:lang w:val="en-US"/>
        </w:rPr>
      </w:pPr>
      <w:r>
        <w:rPr>
          <w:shd w:val="clear" w:color="auto" w:fill="FFFFFF"/>
        </w:rPr>
        <w:t xml:space="preserve">Han, J., </w:t>
      </w:r>
      <w:proofErr w:type="spellStart"/>
      <w:r>
        <w:rPr>
          <w:shd w:val="clear" w:color="auto" w:fill="FFFFFF"/>
        </w:rPr>
        <w:t>Kamber</w:t>
      </w:r>
      <w:proofErr w:type="spellEnd"/>
      <w:r>
        <w:rPr>
          <w:shd w:val="clear" w:color="auto" w:fill="FFFFFF"/>
        </w:rPr>
        <w:t xml:space="preserve">, M., &amp; </w:t>
      </w:r>
      <w:proofErr w:type="spellStart"/>
      <w:r>
        <w:rPr>
          <w:shd w:val="clear" w:color="auto" w:fill="FFFFFF"/>
        </w:rPr>
        <w:t>Pei</w:t>
      </w:r>
      <w:proofErr w:type="spellEnd"/>
      <w:r>
        <w:rPr>
          <w:shd w:val="clear" w:color="auto" w:fill="FFFFFF"/>
        </w:rPr>
        <w:t>, J. (2011).</w:t>
      </w:r>
      <w:r>
        <w:rPr>
          <w:rStyle w:val="apple-converted-space"/>
          <w:rFonts w:ascii="Arial" w:hAnsi="Arial" w:cs="Arial"/>
          <w:color w:val="222222"/>
          <w:sz w:val="20"/>
          <w:szCs w:val="20"/>
          <w:shd w:val="clear" w:color="auto" w:fill="FFFFFF"/>
        </w:rPr>
        <w:t> </w:t>
      </w:r>
      <w:r w:rsidRPr="00E73B43">
        <w:rPr>
          <w:i/>
          <w:iCs/>
          <w:shd w:val="clear" w:color="auto" w:fill="FFFFFF"/>
          <w:lang w:val="en-US"/>
        </w:rPr>
        <w:t>Data mining: concepts and techniques</w:t>
      </w:r>
      <w:r w:rsidRPr="00E73B43">
        <w:rPr>
          <w:shd w:val="clear" w:color="auto" w:fill="FFFFFF"/>
          <w:lang w:val="en-US"/>
        </w:rPr>
        <w:t xml:space="preserve">. </w:t>
      </w:r>
      <w:r w:rsidRPr="00000B98">
        <w:rPr>
          <w:shd w:val="clear" w:color="auto" w:fill="FFFFFF"/>
          <w:lang w:val="en-US"/>
        </w:rPr>
        <w:t>Elsevier.</w:t>
      </w:r>
    </w:p>
    <w:p w:rsidR="007E2FE4" w:rsidRDefault="007E2FE4" w:rsidP="007E2FE4">
      <w:pPr>
        <w:rPr>
          <w:lang w:val="en-US"/>
        </w:rPr>
      </w:pPr>
      <w:r w:rsidRPr="00FB0057">
        <w:rPr>
          <w:lang w:val="en-US"/>
        </w:rPr>
        <w:t xml:space="preserve">H. Wickham. ggplot2: Elegant Graphics for Data Analysis. </w:t>
      </w:r>
      <w:r w:rsidRPr="007E2FE4">
        <w:rPr>
          <w:lang w:val="en-US"/>
        </w:rPr>
        <w:t>Springer-</w:t>
      </w:r>
      <w:proofErr w:type="spellStart"/>
      <w:r w:rsidRPr="007E2FE4">
        <w:rPr>
          <w:lang w:val="en-US"/>
        </w:rPr>
        <w:t>Verlag</w:t>
      </w:r>
      <w:proofErr w:type="spellEnd"/>
      <w:r w:rsidRPr="007E2FE4">
        <w:rPr>
          <w:lang w:val="en-US"/>
        </w:rPr>
        <w:t xml:space="preserve"> New York, 2009.</w:t>
      </w:r>
    </w:p>
    <w:p w:rsidR="001F61F3" w:rsidRPr="007E2FE4" w:rsidRDefault="001F61F3" w:rsidP="007E2FE4">
      <w:pPr>
        <w:rPr>
          <w:lang w:val="en-US"/>
        </w:rPr>
      </w:pPr>
      <w:proofErr w:type="spellStart"/>
      <w:r>
        <w:rPr>
          <w:lang w:val="en-US"/>
        </w:rPr>
        <w:t>Obisesan</w:t>
      </w:r>
      <w:proofErr w:type="spellEnd"/>
      <w:r>
        <w:rPr>
          <w:lang w:val="en-US"/>
        </w:rPr>
        <w:t xml:space="preserve">, A. </w:t>
      </w:r>
      <w:proofErr w:type="spellStart"/>
      <w:r>
        <w:rPr>
          <w:lang w:val="en-US"/>
        </w:rPr>
        <w:t>Businessdayonline</w:t>
      </w:r>
      <w:proofErr w:type="spellEnd"/>
      <w:r>
        <w:rPr>
          <w:lang w:val="en-US"/>
        </w:rPr>
        <w:t xml:space="preserve"> (2014-12-14), </w:t>
      </w:r>
      <w:hyperlink r:id="rId13" w:history="1">
        <w:r w:rsidRPr="007C29DD">
          <w:rPr>
            <w:rStyle w:val="Hyperlnk"/>
            <w:lang w:val="en-US"/>
          </w:rPr>
          <w:t>http://businessdayonline.com</w:t>
        </w:r>
        <w:r w:rsidRPr="007C29DD">
          <w:rPr>
            <w:rStyle w:val="Hyperlnk"/>
            <w:lang w:val="en-US"/>
          </w:rPr>
          <w:t>/</w:t>
        </w:r>
        <w:r w:rsidRPr="007C29DD">
          <w:rPr>
            <w:rStyle w:val="Hyperlnk"/>
            <w:lang w:val="en-US"/>
          </w:rPr>
          <w:t>2014/12/fiv</w:t>
        </w:r>
        <w:r w:rsidRPr="007C29DD">
          <w:rPr>
            <w:rStyle w:val="Hyperlnk"/>
            <w:lang w:val="en-US"/>
          </w:rPr>
          <w:t>e</w:t>
        </w:r>
        <w:r w:rsidRPr="007C29DD">
          <w:rPr>
            <w:rStyle w:val="Hyperlnk"/>
            <w:lang w:val="en-US"/>
          </w:rPr>
          <w:t>-dynamics-of-modern-soccer-strikers/</w:t>
        </w:r>
      </w:hyperlink>
      <w:r>
        <w:rPr>
          <w:lang w:val="en-US"/>
        </w:rPr>
        <w:t>, Accessed 7/6-16</w:t>
      </w:r>
    </w:p>
    <w:p w:rsidR="007E2FE4" w:rsidRDefault="001F61F3" w:rsidP="0073076A">
      <w:pPr>
        <w:rPr>
          <w:lang w:val="en-US"/>
        </w:rPr>
      </w:pPr>
      <w:proofErr w:type="spellStart"/>
      <w:r>
        <w:rPr>
          <w:lang w:val="en-US"/>
        </w:rPr>
        <w:t>Pena.lt</w:t>
      </w:r>
      <w:proofErr w:type="spellEnd"/>
      <w:r>
        <w:rPr>
          <w:lang w:val="en-US"/>
        </w:rPr>
        <w:t xml:space="preserve">/y (No date), </w:t>
      </w:r>
      <w:hyperlink r:id="rId14" w:history="1">
        <w:r w:rsidRPr="00531B57">
          <w:rPr>
            <w:rStyle w:val="Hyperlnk"/>
            <w:lang w:val="en-US"/>
          </w:rPr>
          <w:t>http://pena.lt/y/2014/</w:t>
        </w:r>
        <w:r w:rsidRPr="00531B57">
          <w:rPr>
            <w:rStyle w:val="Hyperlnk"/>
            <w:lang w:val="en-US"/>
          </w:rPr>
          <w:t>0</w:t>
        </w:r>
        <w:r w:rsidRPr="00531B57">
          <w:rPr>
            <w:rStyle w:val="Hyperlnk"/>
            <w:lang w:val="en-US"/>
          </w:rPr>
          <w:t>2/10/comparing-pl</w:t>
        </w:r>
        <w:r w:rsidRPr="00531B57">
          <w:rPr>
            <w:rStyle w:val="Hyperlnk"/>
            <w:lang w:val="en-US"/>
          </w:rPr>
          <w:t>a</w:t>
        </w:r>
        <w:r w:rsidRPr="00531B57">
          <w:rPr>
            <w:rStyle w:val="Hyperlnk"/>
            <w:lang w:val="en-US"/>
          </w:rPr>
          <w:t>yers-using-cluster-analysis/</w:t>
        </w:r>
      </w:hyperlink>
      <w:r>
        <w:rPr>
          <w:lang w:val="en-US"/>
        </w:rPr>
        <w:t xml:space="preserve"> , Accessed 20/5-16</w:t>
      </w:r>
    </w:p>
    <w:p w:rsidR="001F61F3" w:rsidRDefault="001F61F3" w:rsidP="0073076A">
      <w:pPr>
        <w:rPr>
          <w:lang w:val="en-US" w:eastAsia="sv-SE"/>
        </w:rPr>
      </w:pPr>
      <w:r w:rsidRPr="00FB0057">
        <w:rPr>
          <w:lang w:val="en-US" w:eastAsia="sv-SE"/>
        </w:rPr>
        <w:t>R Core Team (2015). R: A language and environment for statistical computing. R Foundation for Statistical Computing, Vienna,</w:t>
      </w:r>
      <w:r>
        <w:rPr>
          <w:lang w:val="en-US" w:eastAsia="sv-SE"/>
        </w:rPr>
        <w:t xml:space="preserve"> </w:t>
      </w:r>
      <w:r w:rsidRPr="00FB0057">
        <w:rPr>
          <w:lang w:val="en-US" w:eastAsia="sv-SE"/>
        </w:rPr>
        <w:t>Austria. URL https://www.R-project.org/.</w:t>
      </w:r>
    </w:p>
    <w:p w:rsidR="001F61F3" w:rsidRDefault="007E2FE4" w:rsidP="0073076A">
      <w:pPr>
        <w:rPr>
          <w:lang w:val="en-US"/>
        </w:rPr>
      </w:pPr>
      <w:r>
        <w:rPr>
          <w:lang w:val="en-US"/>
        </w:rPr>
        <w:t xml:space="preserve">Ran, E. </w:t>
      </w:r>
      <w:proofErr w:type="spellStart"/>
      <w:r w:rsidR="00000B98" w:rsidRPr="00000B98">
        <w:rPr>
          <w:lang w:val="en-US"/>
        </w:rPr>
        <w:t>Sportskeeda</w:t>
      </w:r>
      <w:proofErr w:type="spellEnd"/>
      <w:r w:rsidR="00000B98" w:rsidRPr="00000B98">
        <w:rPr>
          <w:lang w:val="en-US"/>
        </w:rPr>
        <w:t xml:space="preserve"> (2016-01-18), </w:t>
      </w:r>
      <w:hyperlink r:id="rId15" w:history="1">
        <w:r w:rsidR="0073076A" w:rsidRPr="00531B57">
          <w:rPr>
            <w:rStyle w:val="Hyperlnk"/>
            <w:lang w:val="en-US"/>
          </w:rPr>
          <w:t>http://www.sp</w:t>
        </w:r>
        <w:r w:rsidR="0073076A" w:rsidRPr="00531B57">
          <w:rPr>
            <w:rStyle w:val="Hyperlnk"/>
            <w:lang w:val="en-US"/>
          </w:rPr>
          <w:t>o</w:t>
        </w:r>
        <w:r w:rsidR="0073076A" w:rsidRPr="00531B57">
          <w:rPr>
            <w:rStyle w:val="Hyperlnk"/>
            <w:lang w:val="en-US"/>
          </w:rPr>
          <w:t>rtsk</w:t>
        </w:r>
        <w:r w:rsidR="0073076A" w:rsidRPr="00531B57">
          <w:rPr>
            <w:rStyle w:val="Hyperlnk"/>
            <w:lang w:val="en-US"/>
          </w:rPr>
          <w:t>e</w:t>
        </w:r>
        <w:r w:rsidR="0073076A" w:rsidRPr="00531B57">
          <w:rPr>
            <w:rStyle w:val="Hyperlnk"/>
            <w:lang w:val="en-US"/>
          </w:rPr>
          <w:t>eda.com/football/brendan-rodgers-explains-liverpool-failed-signing-mario-balotelli-instead-a</w:t>
        </w:r>
        <w:r w:rsidR="0073076A" w:rsidRPr="00531B57">
          <w:rPr>
            <w:rStyle w:val="Hyperlnk"/>
            <w:lang w:val="en-US"/>
          </w:rPr>
          <w:t>l</w:t>
        </w:r>
        <w:r w:rsidR="0073076A" w:rsidRPr="00531B57">
          <w:rPr>
            <w:rStyle w:val="Hyperlnk"/>
            <w:lang w:val="en-US"/>
          </w:rPr>
          <w:t>exis-sanchez</w:t>
        </w:r>
      </w:hyperlink>
      <w:r w:rsidR="00E73B43">
        <w:rPr>
          <w:lang w:val="en-US"/>
        </w:rPr>
        <w:t xml:space="preserve">, Accessed </w:t>
      </w:r>
      <w:r w:rsidR="00E73B43">
        <w:rPr>
          <w:lang w:val="en-US"/>
        </w:rPr>
        <w:t>26</w:t>
      </w:r>
      <w:r w:rsidR="00E73B43">
        <w:rPr>
          <w:lang w:val="en-US"/>
        </w:rPr>
        <w:t>/5-16</w:t>
      </w:r>
    </w:p>
    <w:p w:rsidR="0073076A" w:rsidRDefault="00964850" w:rsidP="00000B98">
      <w:pPr>
        <w:rPr>
          <w:lang w:val="en-US"/>
        </w:rPr>
      </w:pPr>
      <w:proofErr w:type="spellStart"/>
      <w:r w:rsidRPr="00964850">
        <w:rPr>
          <w:shd w:val="clear" w:color="auto" w:fill="FFFFFF"/>
          <w:lang w:val="en-US"/>
        </w:rPr>
        <w:t>Sampaio</w:t>
      </w:r>
      <w:proofErr w:type="spellEnd"/>
      <w:r w:rsidRPr="00964850">
        <w:rPr>
          <w:shd w:val="clear" w:color="auto" w:fill="FFFFFF"/>
          <w:lang w:val="en-US"/>
        </w:rPr>
        <w:t xml:space="preserve">, J., </w:t>
      </w:r>
      <w:proofErr w:type="spellStart"/>
      <w:r w:rsidRPr="00964850">
        <w:rPr>
          <w:shd w:val="clear" w:color="auto" w:fill="FFFFFF"/>
          <w:lang w:val="en-US"/>
        </w:rPr>
        <w:t>McGarry</w:t>
      </w:r>
      <w:proofErr w:type="spellEnd"/>
      <w:r w:rsidRPr="00964850">
        <w:rPr>
          <w:shd w:val="clear" w:color="auto" w:fill="FFFFFF"/>
          <w:lang w:val="en-US"/>
        </w:rPr>
        <w:t xml:space="preserve">, T., </w:t>
      </w:r>
      <w:proofErr w:type="spellStart"/>
      <w:r w:rsidRPr="00964850">
        <w:rPr>
          <w:shd w:val="clear" w:color="auto" w:fill="FFFFFF"/>
          <w:lang w:val="en-US"/>
        </w:rPr>
        <w:t>Calleja</w:t>
      </w:r>
      <w:proofErr w:type="spellEnd"/>
      <w:r w:rsidRPr="00964850">
        <w:rPr>
          <w:shd w:val="clear" w:color="auto" w:fill="FFFFFF"/>
          <w:lang w:val="en-US"/>
        </w:rPr>
        <w:t xml:space="preserve">-González, J., </w:t>
      </w:r>
      <w:proofErr w:type="spellStart"/>
      <w:r w:rsidRPr="00964850">
        <w:rPr>
          <w:shd w:val="clear" w:color="auto" w:fill="FFFFFF"/>
          <w:lang w:val="en-US"/>
        </w:rPr>
        <w:t>Sáiz</w:t>
      </w:r>
      <w:proofErr w:type="spellEnd"/>
      <w:r w:rsidRPr="00964850">
        <w:rPr>
          <w:shd w:val="clear" w:color="auto" w:fill="FFFFFF"/>
          <w:lang w:val="en-US"/>
        </w:rPr>
        <w:t xml:space="preserve">, S. J., </w:t>
      </w:r>
      <w:proofErr w:type="spellStart"/>
      <w:r w:rsidRPr="00964850">
        <w:rPr>
          <w:shd w:val="clear" w:color="auto" w:fill="FFFFFF"/>
          <w:lang w:val="en-US"/>
        </w:rPr>
        <w:t>i</w:t>
      </w:r>
      <w:proofErr w:type="spellEnd"/>
      <w:r w:rsidRPr="00964850">
        <w:rPr>
          <w:shd w:val="clear" w:color="auto" w:fill="FFFFFF"/>
          <w:lang w:val="en-US"/>
        </w:rPr>
        <w:t xml:space="preserve"> </w:t>
      </w:r>
      <w:proofErr w:type="gramStart"/>
      <w:r w:rsidRPr="00964850">
        <w:rPr>
          <w:shd w:val="clear" w:color="auto" w:fill="FFFFFF"/>
          <w:lang w:val="en-US"/>
        </w:rPr>
        <w:t>del</w:t>
      </w:r>
      <w:proofErr w:type="gramEnd"/>
      <w:r w:rsidRPr="00964850">
        <w:rPr>
          <w:shd w:val="clear" w:color="auto" w:fill="FFFFFF"/>
          <w:lang w:val="en-US"/>
        </w:rPr>
        <w:t xml:space="preserve"> </w:t>
      </w:r>
      <w:proofErr w:type="spellStart"/>
      <w:r w:rsidRPr="00964850">
        <w:rPr>
          <w:shd w:val="clear" w:color="auto" w:fill="FFFFFF"/>
          <w:lang w:val="en-US"/>
        </w:rPr>
        <w:t>Alcázar</w:t>
      </w:r>
      <w:proofErr w:type="spellEnd"/>
      <w:r w:rsidRPr="00964850">
        <w:rPr>
          <w:shd w:val="clear" w:color="auto" w:fill="FFFFFF"/>
          <w:lang w:val="en-US"/>
        </w:rPr>
        <w:t xml:space="preserve">, X. S., &amp; </w:t>
      </w:r>
      <w:proofErr w:type="spellStart"/>
      <w:r w:rsidRPr="00964850">
        <w:rPr>
          <w:shd w:val="clear" w:color="auto" w:fill="FFFFFF"/>
          <w:lang w:val="en-US"/>
        </w:rPr>
        <w:t>Balciunas</w:t>
      </w:r>
      <w:proofErr w:type="spellEnd"/>
      <w:r w:rsidRPr="00964850">
        <w:rPr>
          <w:shd w:val="clear" w:color="auto" w:fill="FFFFFF"/>
          <w:lang w:val="en-US"/>
        </w:rPr>
        <w:t>, M. (2015). Exploring game performance in the national basketball association using player tracking data.</w:t>
      </w:r>
      <w:r w:rsidRPr="00964850">
        <w:rPr>
          <w:rStyle w:val="apple-converted-space"/>
          <w:rFonts w:ascii="Arial" w:hAnsi="Arial" w:cs="Arial"/>
          <w:color w:val="222222"/>
          <w:sz w:val="20"/>
          <w:szCs w:val="20"/>
          <w:shd w:val="clear" w:color="auto" w:fill="FFFFFF"/>
          <w:lang w:val="en-US"/>
        </w:rPr>
        <w:t> </w:t>
      </w:r>
      <w:proofErr w:type="spellStart"/>
      <w:r w:rsidRPr="007E2FE4">
        <w:rPr>
          <w:i/>
          <w:iCs/>
          <w:shd w:val="clear" w:color="auto" w:fill="FFFFFF"/>
          <w:lang w:val="en-US"/>
        </w:rPr>
        <w:t>PloS</w:t>
      </w:r>
      <w:proofErr w:type="spellEnd"/>
      <w:r w:rsidRPr="007E2FE4">
        <w:rPr>
          <w:i/>
          <w:iCs/>
          <w:shd w:val="clear" w:color="auto" w:fill="FFFFFF"/>
          <w:lang w:val="en-US"/>
        </w:rPr>
        <w:t xml:space="preserve"> one</w:t>
      </w:r>
      <w:r w:rsidRPr="007E2FE4">
        <w:rPr>
          <w:shd w:val="clear" w:color="auto" w:fill="FFFFFF"/>
          <w:lang w:val="en-US"/>
        </w:rPr>
        <w:t>,</w:t>
      </w:r>
      <w:r w:rsidRPr="007E2FE4">
        <w:rPr>
          <w:rStyle w:val="apple-converted-space"/>
          <w:rFonts w:ascii="Arial" w:hAnsi="Arial" w:cs="Arial"/>
          <w:color w:val="222222"/>
          <w:sz w:val="20"/>
          <w:szCs w:val="20"/>
          <w:shd w:val="clear" w:color="auto" w:fill="FFFFFF"/>
          <w:lang w:val="en-US"/>
        </w:rPr>
        <w:t> </w:t>
      </w:r>
      <w:r w:rsidRPr="007E2FE4">
        <w:rPr>
          <w:i/>
          <w:iCs/>
          <w:shd w:val="clear" w:color="auto" w:fill="FFFFFF"/>
          <w:lang w:val="en-US"/>
        </w:rPr>
        <w:t>10</w:t>
      </w:r>
      <w:r w:rsidRPr="007E2FE4">
        <w:rPr>
          <w:shd w:val="clear" w:color="auto" w:fill="FFFFFF"/>
          <w:lang w:val="en-US"/>
        </w:rPr>
        <w:t>(7), e0132894.</w:t>
      </w:r>
    </w:p>
    <w:p w:rsidR="006E5403" w:rsidRPr="006E5403" w:rsidRDefault="007E2FE4" w:rsidP="006E5403">
      <w:pPr>
        <w:rPr>
          <w:lang w:val="en-US"/>
        </w:rPr>
      </w:pPr>
      <w:proofErr w:type="spellStart"/>
      <w:r>
        <w:rPr>
          <w:lang w:val="en-US"/>
        </w:rPr>
        <w:t>Sthda</w:t>
      </w:r>
      <w:proofErr w:type="spellEnd"/>
      <w:r>
        <w:rPr>
          <w:lang w:val="en-US"/>
        </w:rPr>
        <w:t xml:space="preserve"> (No date), </w:t>
      </w:r>
      <w:hyperlink r:id="rId16" w:history="1">
        <w:r w:rsidR="002172F6" w:rsidRPr="007C29DD">
          <w:rPr>
            <w:rStyle w:val="Hyperlnk"/>
            <w:lang w:val="en-US"/>
          </w:rPr>
          <w:t>http://www.sthda.com/english/wiki/determining-the-optimal-number-of-clusters-3-must-known-methods-unsupervised-machine-learning</w:t>
        </w:r>
      </w:hyperlink>
      <w:r w:rsidR="00000B98">
        <w:rPr>
          <w:lang w:val="en-US"/>
        </w:rPr>
        <w:t>, Accessed 7/6-16</w:t>
      </w:r>
    </w:p>
    <w:p w:rsidR="007E2FE4" w:rsidRDefault="007E2FE4" w:rsidP="007E2FE4">
      <w:pPr>
        <w:rPr>
          <w:lang w:val="en-US"/>
        </w:rPr>
      </w:pPr>
      <w:r w:rsidRPr="00000B98">
        <w:rPr>
          <w:lang w:val="en-US"/>
        </w:rPr>
        <w:t>UEFA</w:t>
      </w:r>
      <w:r>
        <w:rPr>
          <w:lang w:val="en-US"/>
        </w:rPr>
        <w:t xml:space="preserve"> (2016-06-01), </w:t>
      </w:r>
      <w:hyperlink r:id="rId17" w:history="1">
        <w:r w:rsidRPr="00531B57">
          <w:rPr>
            <w:rStyle w:val="Hyperlnk"/>
            <w:lang w:val="en-US"/>
          </w:rPr>
          <w:t>http://www.uefa.c</w:t>
        </w:r>
        <w:r w:rsidRPr="00531B57">
          <w:rPr>
            <w:rStyle w:val="Hyperlnk"/>
            <w:lang w:val="en-US"/>
          </w:rPr>
          <w:t>o</w:t>
        </w:r>
        <w:r w:rsidRPr="00531B57">
          <w:rPr>
            <w:rStyle w:val="Hyperlnk"/>
            <w:lang w:val="en-US"/>
          </w:rPr>
          <w:t>m/memberassociations/uefarankings/country/</w:t>
        </w:r>
      </w:hyperlink>
      <w:r>
        <w:rPr>
          <w:lang w:val="en-US"/>
        </w:rPr>
        <w:t xml:space="preserve"> , Accessed 20/5-16</w:t>
      </w:r>
    </w:p>
    <w:p w:rsidR="007E2FE4" w:rsidRDefault="007E2FE4" w:rsidP="007E2FE4">
      <w:pPr>
        <w:rPr>
          <w:lang w:val="en-US"/>
        </w:rPr>
      </w:pPr>
      <w:r>
        <w:rPr>
          <w:lang w:val="en-US"/>
        </w:rPr>
        <w:t>Walsh, K. Liverpool Echo (2014-07-11)</w:t>
      </w:r>
      <w:proofErr w:type="gramStart"/>
      <w:r>
        <w:rPr>
          <w:lang w:val="en-US"/>
        </w:rPr>
        <w:t>,</w:t>
      </w:r>
      <w:proofErr w:type="gramEnd"/>
      <w:hyperlink r:id="rId18" w:history="1">
        <w:r w:rsidRPr="00531B57">
          <w:rPr>
            <w:rStyle w:val="Hyperlnk"/>
            <w:lang w:val="en-US"/>
          </w:rPr>
          <w:t>http://www.liverpoolecho.co.uk/sport/football/football-news/luis-suarez-barcelona-how-liverpool-7383131</w:t>
        </w:r>
      </w:hyperlink>
      <w:r>
        <w:rPr>
          <w:lang w:val="en-US"/>
        </w:rPr>
        <w:t xml:space="preserve"> , Accessed 26/5-16</w:t>
      </w:r>
    </w:p>
    <w:p w:rsidR="007E2FE4" w:rsidRDefault="007E2FE4" w:rsidP="007E2FE4">
      <w:pPr>
        <w:rPr>
          <w:lang w:val="en-US"/>
        </w:rPr>
      </w:pPr>
      <w:proofErr w:type="spellStart"/>
      <w:r w:rsidRPr="007E2FE4">
        <w:rPr>
          <w:lang w:val="en-US"/>
        </w:rPr>
        <w:t>WhoScored</w:t>
      </w:r>
      <w:proofErr w:type="spellEnd"/>
      <w:r w:rsidRPr="007E2FE4">
        <w:rPr>
          <w:lang w:val="en-US"/>
        </w:rPr>
        <w:t xml:space="preserve"> (</w:t>
      </w:r>
      <w:r>
        <w:rPr>
          <w:lang w:val="en-US"/>
        </w:rPr>
        <w:t>No date</w:t>
      </w:r>
      <w:r w:rsidRPr="007E2FE4">
        <w:rPr>
          <w:lang w:val="en-US"/>
        </w:rPr>
        <w:t>)</w:t>
      </w:r>
      <w:r>
        <w:rPr>
          <w:lang w:val="en-US"/>
        </w:rPr>
        <w:t xml:space="preserve">, </w:t>
      </w:r>
      <w:hyperlink r:id="rId19" w:history="1">
        <w:r w:rsidRPr="009F0D2C">
          <w:rPr>
            <w:rStyle w:val="Hyperlnk"/>
            <w:lang w:val="en-US"/>
          </w:rPr>
          <w:t>https://www.whoscore</w:t>
        </w:r>
        <w:r w:rsidRPr="009F0D2C">
          <w:rPr>
            <w:rStyle w:val="Hyperlnk"/>
            <w:lang w:val="en-US"/>
          </w:rPr>
          <w:t>d</w:t>
        </w:r>
        <w:r w:rsidRPr="009F0D2C">
          <w:rPr>
            <w:rStyle w:val="Hyperlnk"/>
            <w:lang w:val="en-US"/>
          </w:rPr>
          <w:t>.com/Glossary</w:t>
        </w:r>
      </w:hyperlink>
      <w:r>
        <w:rPr>
          <w:lang w:val="en-US"/>
        </w:rPr>
        <w:t xml:space="preserve"> , Accessed 24/5-16</w:t>
      </w:r>
    </w:p>
    <w:p w:rsidR="007E2FE4" w:rsidRDefault="007E2FE4" w:rsidP="007E2FE4">
      <w:pPr>
        <w:rPr>
          <w:lang w:val="en-US"/>
        </w:rPr>
      </w:pPr>
      <w:r>
        <w:rPr>
          <w:lang w:val="en-US"/>
        </w:rPr>
        <w:t xml:space="preserve">Wikipedia (2016-05-29), </w:t>
      </w:r>
      <w:hyperlink r:id="rId20" w:history="1">
        <w:r w:rsidRPr="007C29DD">
          <w:rPr>
            <w:rStyle w:val="Hyperlnk"/>
            <w:lang w:val="en-US"/>
          </w:rPr>
          <w:t>https://en.wikipedia.org/wiki/Determining_the_number_of_clusters_in_a_data_set</w:t>
        </w:r>
      </w:hyperlink>
      <w:r>
        <w:rPr>
          <w:lang w:val="en-US"/>
        </w:rPr>
        <w:t>, Accessed 7/6-16</w:t>
      </w:r>
    </w:p>
    <w:p w:rsidR="00FB0057" w:rsidRPr="007E2FE4" w:rsidRDefault="00FB0057" w:rsidP="00FB0057">
      <w:pPr>
        <w:pStyle w:val="HTML-frformaterad"/>
        <w:shd w:val="clear" w:color="auto" w:fill="FFFFFF"/>
        <w:wordWrap w:val="0"/>
        <w:spacing w:line="225" w:lineRule="atLeast"/>
        <w:rPr>
          <w:rFonts w:ascii="Lucida Console" w:hAnsi="Lucida Console"/>
          <w:color w:val="000000"/>
          <w:lang w:val="en-US"/>
        </w:rPr>
      </w:pPr>
    </w:p>
    <w:sectPr w:rsidR="00FB0057" w:rsidRPr="007E2FE4">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B0A" w:rsidRDefault="00AE1B0A" w:rsidP="000F6D9C">
      <w:pPr>
        <w:spacing w:after="0" w:line="240" w:lineRule="auto"/>
      </w:pPr>
      <w:r>
        <w:separator/>
      </w:r>
    </w:p>
  </w:endnote>
  <w:endnote w:type="continuationSeparator" w:id="0">
    <w:p w:rsidR="00AE1B0A" w:rsidRDefault="00AE1B0A" w:rsidP="000F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B0A" w:rsidRDefault="00AE1B0A" w:rsidP="000F6D9C">
      <w:pPr>
        <w:spacing w:after="0" w:line="240" w:lineRule="auto"/>
      </w:pPr>
      <w:r>
        <w:separator/>
      </w:r>
    </w:p>
  </w:footnote>
  <w:footnote w:type="continuationSeparator" w:id="0">
    <w:p w:rsidR="00AE1B0A" w:rsidRDefault="00AE1B0A" w:rsidP="000F6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D9C" w:rsidRDefault="000F6D9C" w:rsidP="000F6D9C">
    <w:pPr>
      <w:pStyle w:val="Sidhuvud"/>
      <w:jc w:val="right"/>
    </w:pPr>
    <w:r>
      <w:t>Gustav Sternelöv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59"/>
    <w:rsid w:val="00000B98"/>
    <w:rsid w:val="00090EC6"/>
    <w:rsid w:val="000F6D9C"/>
    <w:rsid w:val="00111C44"/>
    <w:rsid w:val="00126220"/>
    <w:rsid w:val="001667A5"/>
    <w:rsid w:val="00170382"/>
    <w:rsid w:val="001F61F3"/>
    <w:rsid w:val="002172F6"/>
    <w:rsid w:val="00264A21"/>
    <w:rsid w:val="002C7EF8"/>
    <w:rsid w:val="002E6E17"/>
    <w:rsid w:val="00324931"/>
    <w:rsid w:val="003A4C07"/>
    <w:rsid w:val="003C631E"/>
    <w:rsid w:val="00410CB1"/>
    <w:rsid w:val="00463E4C"/>
    <w:rsid w:val="004A50C2"/>
    <w:rsid w:val="004C1175"/>
    <w:rsid w:val="00577911"/>
    <w:rsid w:val="00594106"/>
    <w:rsid w:val="00621DBE"/>
    <w:rsid w:val="006E282B"/>
    <w:rsid w:val="006E5403"/>
    <w:rsid w:val="0073076A"/>
    <w:rsid w:val="00766188"/>
    <w:rsid w:val="007755E6"/>
    <w:rsid w:val="0077774D"/>
    <w:rsid w:val="00784625"/>
    <w:rsid w:val="007A7D19"/>
    <w:rsid w:val="007D2890"/>
    <w:rsid w:val="007E2FE4"/>
    <w:rsid w:val="00855595"/>
    <w:rsid w:val="008835D9"/>
    <w:rsid w:val="008E5BED"/>
    <w:rsid w:val="00933389"/>
    <w:rsid w:val="00933E6F"/>
    <w:rsid w:val="00952759"/>
    <w:rsid w:val="00964850"/>
    <w:rsid w:val="009753DE"/>
    <w:rsid w:val="00990242"/>
    <w:rsid w:val="00A2702C"/>
    <w:rsid w:val="00AA6E49"/>
    <w:rsid w:val="00AB521F"/>
    <w:rsid w:val="00AD18CA"/>
    <w:rsid w:val="00AE1B0A"/>
    <w:rsid w:val="00B16B11"/>
    <w:rsid w:val="00BA508F"/>
    <w:rsid w:val="00C232A0"/>
    <w:rsid w:val="00C25021"/>
    <w:rsid w:val="00C25D9D"/>
    <w:rsid w:val="00C64558"/>
    <w:rsid w:val="00CC6BB2"/>
    <w:rsid w:val="00CF14B8"/>
    <w:rsid w:val="00D842E5"/>
    <w:rsid w:val="00E43FA2"/>
    <w:rsid w:val="00E73B43"/>
    <w:rsid w:val="00E77A4F"/>
    <w:rsid w:val="00E93520"/>
    <w:rsid w:val="00F87D6B"/>
    <w:rsid w:val="00F95DB8"/>
    <w:rsid w:val="00FB00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5E64-24F4-4B43-8BA1-754A30C5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E5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5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BA5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25021"/>
    <w:rPr>
      <w:color w:val="0563C1" w:themeColor="hyperlink"/>
      <w:u w:val="single"/>
    </w:rPr>
  </w:style>
  <w:style w:type="paragraph" w:styleId="Rubrik">
    <w:name w:val="Title"/>
    <w:basedOn w:val="Normal"/>
    <w:next w:val="Normal"/>
    <w:link w:val="RubrikChar"/>
    <w:uiPriority w:val="10"/>
    <w:qFormat/>
    <w:rsid w:val="00324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24931"/>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70382"/>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70382"/>
    <w:rPr>
      <w:rFonts w:eastAsiaTheme="minorEastAsia"/>
      <w:color w:val="5A5A5A" w:themeColor="text1" w:themeTint="A5"/>
      <w:spacing w:val="15"/>
    </w:rPr>
  </w:style>
  <w:style w:type="table" w:styleId="Tabellrutnt">
    <w:name w:val="Table Grid"/>
    <w:basedOn w:val="Normaltabell"/>
    <w:uiPriority w:val="39"/>
    <w:rsid w:val="004A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8E5BED"/>
    <w:rPr>
      <w:rFonts w:asciiTheme="majorHAnsi" w:eastAsiaTheme="majorEastAsia" w:hAnsiTheme="majorHAnsi" w:cstheme="majorBidi"/>
      <w:color w:val="2E74B5" w:themeColor="accent1" w:themeShade="BF"/>
      <w:sz w:val="32"/>
      <w:szCs w:val="32"/>
    </w:rPr>
  </w:style>
  <w:style w:type="table" w:styleId="Rutntstabell1ljusdekorfrg1">
    <w:name w:val="Grid Table 1 Light Accent 1"/>
    <w:basedOn w:val="Normaltabell"/>
    <w:uiPriority w:val="46"/>
    <w:rsid w:val="00BA508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Rubrik2Char">
    <w:name w:val="Rubrik 2 Char"/>
    <w:basedOn w:val="Standardstycketeckensnitt"/>
    <w:link w:val="Rubrik2"/>
    <w:uiPriority w:val="9"/>
    <w:rsid w:val="00BA508F"/>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BA508F"/>
    <w:rPr>
      <w:rFonts w:asciiTheme="majorHAnsi" w:eastAsiaTheme="majorEastAsia" w:hAnsiTheme="majorHAnsi" w:cstheme="majorBidi"/>
      <w:color w:val="1F4D78" w:themeColor="accent1" w:themeShade="7F"/>
      <w:sz w:val="24"/>
      <w:szCs w:val="24"/>
    </w:rPr>
  </w:style>
  <w:style w:type="paragraph" w:styleId="HTML-frformaterad">
    <w:name w:val="HTML Preformatted"/>
    <w:basedOn w:val="Normal"/>
    <w:link w:val="HTML-frformateradChar"/>
    <w:uiPriority w:val="99"/>
    <w:unhideWhenUsed/>
    <w:rsid w:val="00FB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FB0057"/>
    <w:rPr>
      <w:rFonts w:ascii="Courier New" w:eastAsia="Times New Roman" w:hAnsi="Courier New" w:cs="Courier New"/>
      <w:sz w:val="20"/>
      <w:szCs w:val="20"/>
      <w:lang w:eastAsia="sv-SE"/>
    </w:rPr>
  </w:style>
  <w:style w:type="character" w:styleId="AnvndHyperlnk">
    <w:name w:val="FollowedHyperlink"/>
    <w:basedOn w:val="Standardstycketeckensnitt"/>
    <w:uiPriority w:val="99"/>
    <w:semiHidden/>
    <w:unhideWhenUsed/>
    <w:rsid w:val="00964850"/>
    <w:rPr>
      <w:color w:val="954F72" w:themeColor="followedHyperlink"/>
      <w:u w:val="single"/>
    </w:rPr>
  </w:style>
  <w:style w:type="character" w:customStyle="1" w:styleId="apple-converted-space">
    <w:name w:val="apple-converted-space"/>
    <w:basedOn w:val="Standardstycketeckensnitt"/>
    <w:rsid w:val="00964850"/>
  </w:style>
  <w:style w:type="paragraph" w:styleId="Sidhuvud">
    <w:name w:val="header"/>
    <w:basedOn w:val="Normal"/>
    <w:link w:val="SidhuvudChar"/>
    <w:uiPriority w:val="99"/>
    <w:unhideWhenUsed/>
    <w:rsid w:val="000F6D9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F6D9C"/>
  </w:style>
  <w:style w:type="paragraph" w:styleId="Sidfot">
    <w:name w:val="footer"/>
    <w:basedOn w:val="Normal"/>
    <w:link w:val="SidfotChar"/>
    <w:uiPriority w:val="99"/>
    <w:unhideWhenUsed/>
    <w:rsid w:val="000F6D9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F6D9C"/>
  </w:style>
  <w:style w:type="character" w:customStyle="1" w:styleId="VerbatimChar">
    <w:name w:val="Verbatim Char"/>
    <w:basedOn w:val="Standardstycketeckensnitt"/>
    <w:link w:val="SourceCode"/>
    <w:locked/>
    <w:rsid w:val="00463E4C"/>
    <w:rPr>
      <w:rFonts w:ascii="Consolas" w:hAnsi="Consolas"/>
      <w:shd w:val="clear" w:color="auto" w:fill="F8F8F8"/>
    </w:rPr>
  </w:style>
  <w:style w:type="paragraph" w:customStyle="1" w:styleId="SourceCode">
    <w:name w:val="Source Code"/>
    <w:basedOn w:val="Normal"/>
    <w:link w:val="VerbatimChar"/>
    <w:rsid w:val="00463E4C"/>
    <w:pPr>
      <w:shd w:val="clear" w:color="auto" w:fill="F8F8F8"/>
      <w:wordWrap w:val="0"/>
      <w:spacing w:before="180" w:after="18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3929">
      <w:bodyDiv w:val="1"/>
      <w:marLeft w:val="0"/>
      <w:marRight w:val="0"/>
      <w:marTop w:val="0"/>
      <w:marBottom w:val="0"/>
      <w:divBdr>
        <w:top w:val="none" w:sz="0" w:space="0" w:color="auto"/>
        <w:left w:val="none" w:sz="0" w:space="0" w:color="auto"/>
        <w:bottom w:val="none" w:sz="0" w:space="0" w:color="auto"/>
        <w:right w:val="none" w:sz="0" w:space="0" w:color="auto"/>
      </w:divBdr>
    </w:div>
    <w:div w:id="81488495">
      <w:bodyDiv w:val="1"/>
      <w:marLeft w:val="0"/>
      <w:marRight w:val="0"/>
      <w:marTop w:val="0"/>
      <w:marBottom w:val="0"/>
      <w:divBdr>
        <w:top w:val="none" w:sz="0" w:space="0" w:color="auto"/>
        <w:left w:val="none" w:sz="0" w:space="0" w:color="auto"/>
        <w:bottom w:val="none" w:sz="0" w:space="0" w:color="auto"/>
        <w:right w:val="none" w:sz="0" w:space="0" w:color="auto"/>
      </w:divBdr>
    </w:div>
    <w:div w:id="128985284">
      <w:bodyDiv w:val="1"/>
      <w:marLeft w:val="0"/>
      <w:marRight w:val="0"/>
      <w:marTop w:val="0"/>
      <w:marBottom w:val="0"/>
      <w:divBdr>
        <w:top w:val="none" w:sz="0" w:space="0" w:color="auto"/>
        <w:left w:val="none" w:sz="0" w:space="0" w:color="auto"/>
        <w:bottom w:val="none" w:sz="0" w:space="0" w:color="auto"/>
        <w:right w:val="none" w:sz="0" w:space="0" w:color="auto"/>
      </w:divBdr>
    </w:div>
    <w:div w:id="138772444">
      <w:bodyDiv w:val="1"/>
      <w:marLeft w:val="0"/>
      <w:marRight w:val="0"/>
      <w:marTop w:val="0"/>
      <w:marBottom w:val="0"/>
      <w:divBdr>
        <w:top w:val="none" w:sz="0" w:space="0" w:color="auto"/>
        <w:left w:val="none" w:sz="0" w:space="0" w:color="auto"/>
        <w:bottom w:val="none" w:sz="0" w:space="0" w:color="auto"/>
        <w:right w:val="none" w:sz="0" w:space="0" w:color="auto"/>
      </w:divBdr>
    </w:div>
    <w:div w:id="415595827">
      <w:bodyDiv w:val="1"/>
      <w:marLeft w:val="0"/>
      <w:marRight w:val="0"/>
      <w:marTop w:val="0"/>
      <w:marBottom w:val="0"/>
      <w:divBdr>
        <w:top w:val="none" w:sz="0" w:space="0" w:color="auto"/>
        <w:left w:val="none" w:sz="0" w:space="0" w:color="auto"/>
        <w:bottom w:val="none" w:sz="0" w:space="0" w:color="auto"/>
        <w:right w:val="none" w:sz="0" w:space="0" w:color="auto"/>
      </w:divBdr>
    </w:div>
    <w:div w:id="820388069">
      <w:bodyDiv w:val="1"/>
      <w:marLeft w:val="0"/>
      <w:marRight w:val="0"/>
      <w:marTop w:val="0"/>
      <w:marBottom w:val="0"/>
      <w:divBdr>
        <w:top w:val="none" w:sz="0" w:space="0" w:color="auto"/>
        <w:left w:val="none" w:sz="0" w:space="0" w:color="auto"/>
        <w:bottom w:val="none" w:sz="0" w:space="0" w:color="auto"/>
        <w:right w:val="none" w:sz="0" w:space="0" w:color="auto"/>
      </w:divBdr>
    </w:div>
    <w:div w:id="1016538407">
      <w:bodyDiv w:val="1"/>
      <w:marLeft w:val="0"/>
      <w:marRight w:val="0"/>
      <w:marTop w:val="0"/>
      <w:marBottom w:val="0"/>
      <w:divBdr>
        <w:top w:val="none" w:sz="0" w:space="0" w:color="auto"/>
        <w:left w:val="none" w:sz="0" w:space="0" w:color="auto"/>
        <w:bottom w:val="none" w:sz="0" w:space="0" w:color="auto"/>
        <w:right w:val="none" w:sz="0" w:space="0" w:color="auto"/>
      </w:divBdr>
    </w:div>
    <w:div w:id="1298681065">
      <w:bodyDiv w:val="1"/>
      <w:marLeft w:val="0"/>
      <w:marRight w:val="0"/>
      <w:marTop w:val="0"/>
      <w:marBottom w:val="0"/>
      <w:divBdr>
        <w:top w:val="none" w:sz="0" w:space="0" w:color="auto"/>
        <w:left w:val="none" w:sz="0" w:space="0" w:color="auto"/>
        <w:bottom w:val="none" w:sz="0" w:space="0" w:color="auto"/>
        <w:right w:val="none" w:sz="0" w:space="0" w:color="auto"/>
      </w:divBdr>
    </w:div>
    <w:div w:id="1394697376">
      <w:bodyDiv w:val="1"/>
      <w:marLeft w:val="0"/>
      <w:marRight w:val="0"/>
      <w:marTop w:val="0"/>
      <w:marBottom w:val="0"/>
      <w:divBdr>
        <w:top w:val="none" w:sz="0" w:space="0" w:color="auto"/>
        <w:left w:val="none" w:sz="0" w:space="0" w:color="auto"/>
        <w:bottom w:val="none" w:sz="0" w:space="0" w:color="auto"/>
        <w:right w:val="none" w:sz="0" w:space="0" w:color="auto"/>
      </w:divBdr>
    </w:div>
    <w:div w:id="18332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usinessdayonline.com/2014/12/five-dynamics-of-modern-soccer-strikers/" TargetMode="External"/><Relationship Id="rId18" Type="http://schemas.openxmlformats.org/officeDocument/2006/relationships/hyperlink" Target="http://www.liverpoolecho.co.uk/sport/football/football-news/luis-suarez-barcelona-how-liverpool-7383131"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www.football-bible.com/soccer-info/soccer-positions-explained.html" TargetMode="External"/><Relationship Id="rId17" Type="http://schemas.openxmlformats.org/officeDocument/2006/relationships/hyperlink" Target="http://www.uefa.com/memberassociations/uefarankings/country/" TargetMode="External"/><Relationship Id="rId2" Type="http://schemas.openxmlformats.org/officeDocument/2006/relationships/settings" Target="settings.xml"/><Relationship Id="rId16" Type="http://schemas.openxmlformats.org/officeDocument/2006/relationships/hyperlink" Target="http://www.sthda.com/english/wiki/determining-the-optimal-number-of-clusters-3-must-known-methods-unsupervised-machine-learning" TargetMode="External"/><Relationship Id="rId20" Type="http://schemas.openxmlformats.org/officeDocument/2006/relationships/hyperlink" Target="https://en.wikipedia.org/wiki/Determining_the_number_of_clusters_in_a_data_se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heguardian.com/football/2016/may/27/bayern-munich-robert-lewandowski-real-madrid-talks" TargetMode="External"/><Relationship Id="rId5" Type="http://schemas.openxmlformats.org/officeDocument/2006/relationships/endnotes" Target="endnotes.xml"/><Relationship Id="rId15" Type="http://schemas.openxmlformats.org/officeDocument/2006/relationships/hyperlink" Target="http://www.sportskeeda.com/football/brendan-rodgers-explains-liverpool-failed-signing-mario-balotelli-instead-alexis-sanchez"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hoscored.com/Glossary"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pena.lt/y/2014/02/10/comparing-players-using-cluster-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2123</TotalTime>
  <Pages>9</Pages>
  <Words>2495</Words>
  <Characters>13226</Characters>
  <Application>Microsoft Office Word</Application>
  <DocSecurity>0</DocSecurity>
  <Lines>110</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Sternelöv</dc:creator>
  <cp:keywords/>
  <dc:description/>
  <cp:lastModifiedBy>Gustav Sternelöv</cp:lastModifiedBy>
  <cp:revision>16</cp:revision>
  <dcterms:created xsi:type="dcterms:W3CDTF">2016-05-20T10:14:00Z</dcterms:created>
  <dcterms:modified xsi:type="dcterms:W3CDTF">2016-06-07T15:02:00Z</dcterms:modified>
</cp:coreProperties>
</file>