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EAC31F0" w14:paraId="501817AE" wp14:textId="3EE2A3B9">
      <w:pPr>
        <w:spacing w:after="21400" w:afterAutospacing="off"/>
        <w:jc w:val="center"/>
        <w:rPr>
          <w:b w:val="1"/>
          <w:bCs w:val="1"/>
          <w:sz w:val="28"/>
          <w:szCs w:val="28"/>
        </w:rPr>
      </w:pPr>
      <w:r w:rsidRPr="7EAC31F0" w:rsidR="7EAC31F0">
        <w:rPr>
          <w:b w:val="1"/>
          <w:bCs w:val="1"/>
          <w:sz w:val="28"/>
          <w:szCs w:val="28"/>
        </w:rPr>
        <w:t>Руководство</w:t>
      </w:r>
      <w:r w:rsidRPr="7EAC31F0" w:rsidR="7EAC31F0">
        <w:rPr>
          <w:b w:val="1"/>
          <w:bCs w:val="1"/>
          <w:sz w:val="28"/>
          <w:szCs w:val="28"/>
        </w:rPr>
        <w:t xml:space="preserve"> пользователя</w:t>
      </w:r>
    </w:p>
    <w:p w:rsidR="7EAC31F0" w:rsidP="7EAC31F0" w:rsidRDefault="7EAC31F0" w14:paraId="3B424BEC" w14:textId="469EA59B">
      <w:pPr>
        <w:pStyle w:val="Normal"/>
        <w:jc w:val="center"/>
        <w:rPr>
          <w:b w:val="1"/>
          <w:bCs w:val="1"/>
          <w:sz w:val="24"/>
          <w:szCs w:val="24"/>
        </w:rPr>
      </w:pPr>
    </w:p>
    <w:p w:rsidR="7EAC31F0" w:rsidP="7EAC31F0" w:rsidRDefault="7EAC31F0" w14:paraId="67995570" w14:textId="7F2D99BB">
      <w:pPr>
        <w:pStyle w:val="ListParagraph"/>
        <w:numPr>
          <w:ilvl w:val="0"/>
          <w:numId w:val="1"/>
        </w:numPr>
        <w:jc w:val="both"/>
        <w:rPr>
          <w:b w:val="0"/>
          <w:bCs w:val="0"/>
          <w:sz w:val="28"/>
          <w:szCs w:val="28"/>
        </w:rPr>
      </w:pPr>
      <w:r w:rsidRPr="7EAC31F0" w:rsidR="7EAC31F0">
        <w:rPr>
          <w:b w:val="0"/>
          <w:bCs w:val="0"/>
          <w:sz w:val="28"/>
          <w:szCs w:val="28"/>
        </w:rPr>
        <w:t>Интерфейс меню</w:t>
      </w:r>
    </w:p>
    <w:p w:rsidR="7EAC31F0" w:rsidP="7EAC31F0" w:rsidRDefault="7EAC31F0" w14:paraId="3B5313C3" w14:textId="50717842">
      <w:pPr>
        <w:pStyle w:val="Normal"/>
        <w:jc w:val="both"/>
      </w:pPr>
      <w:r>
        <w:drawing>
          <wp:inline wp14:editId="67C14384" wp14:anchorId="112CCEA8">
            <wp:extent cx="4572000" cy="2657475"/>
            <wp:effectExtent l="0" t="0" r="0" b="0"/>
            <wp:docPr id="1865735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31aa7a151343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AC31F0">
        <w:rPr/>
        <w:t>Рис 1</w:t>
      </w:r>
    </w:p>
    <w:p w:rsidR="7EAC31F0" w:rsidP="7EAC31F0" w:rsidRDefault="7EAC31F0" w14:paraId="54590C39" w14:textId="67B50266">
      <w:pPr>
        <w:pStyle w:val="Normal"/>
        <w:jc w:val="both"/>
      </w:pPr>
      <w:r w:rsidR="7EAC31F0">
        <w:rPr/>
        <w:t>Для удобной навигации по страницам имеется кнопка “Назад”, “</w:t>
      </w:r>
      <w:r w:rsidR="7EAC31F0">
        <w:rPr/>
        <w:t>Дашборд</w:t>
      </w:r>
      <w:r w:rsidR="7EAC31F0">
        <w:rPr/>
        <w:t>”, “Задачи”, “</w:t>
      </w:r>
      <w:r w:rsidR="7EAC31F0">
        <w:rPr/>
        <w:t>Гант</w:t>
      </w:r>
      <w:r w:rsidR="7EAC31F0">
        <w:rPr/>
        <w:t>” (</w:t>
      </w:r>
      <w:r w:rsidR="7EAC31F0">
        <w:rPr/>
        <w:t>см р</w:t>
      </w:r>
      <w:r w:rsidR="7EAC31F0">
        <w:rPr/>
        <w:t>ис1).</w:t>
      </w:r>
    </w:p>
    <w:p w:rsidR="7EAC31F0" w:rsidP="7EAC31F0" w:rsidRDefault="7EAC31F0" w14:paraId="15DB6AF8" w14:textId="072AD68C">
      <w:pPr>
        <w:pStyle w:val="Normal"/>
        <w:jc w:val="both"/>
      </w:pPr>
      <w:r w:rsidR="7EAC31F0">
        <w:rPr/>
        <w:t>Для навигации по проектам под кнопками есть список проектов, которые можно выбрать.</w:t>
      </w:r>
    </w:p>
    <w:p w:rsidR="7EAC31F0" w:rsidP="7EAC31F0" w:rsidRDefault="7EAC31F0" w14:paraId="528FDC50" w14:textId="448FD586">
      <w:pPr>
        <w:pStyle w:val="Normal"/>
        <w:jc w:val="both"/>
      </w:pPr>
      <w:r w:rsidR="7EAC31F0">
        <w:rPr/>
        <w:t>Кнопка “Назад” нужна для переключения на предыдущую страницу.</w:t>
      </w:r>
    </w:p>
    <w:p w:rsidR="7EAC31F0" w:rsidP="7EAC31F0" w:rsidRDefault="7EAC31F0" w14:paraId="2392FF5B" w14:textId="4A5F04DF">
      <w:pPr>
        <w:pStyle w:val="Normal"/>
        <w:jc w:val="both"/>
      </w:pPr>
      <w:r w:rsidR="7EAC31F0">
        <w:rPr/>
        <w:t>Кнопка “</w:t>
      </w:r>
      <w:r w:rsidR="7EAC31F0">
        <w:rPr/>
        <w:t>Дашборд</w:t>
      </w:r>
      <w:r w:rsidR="7EAC31F0">
        <w:rPr/>
        <w:t>” переключает на страницу “</w:t>
      </w:r>
      <w:r w:rsidR="7EAC31F0">
        <w:rPr/>
        <w:t>Дашборд</w:t>
      </w:r>
      <w:r w:rsidR="7EAC31F0">
        <w:rPr/>
        <w:t>” с информацией по выбранному проекту.</w:t>
      </w:r>
    </w:p>
    <w:p w:rsidR="7EAC31F0" w:rsidP="7EAC31F0" w:rsidRDefault="7EAC31F0" w14:paraId="086D433A" w14:textId="1CF54105">
      <w:pPr>
        <w:pStyle w:val="Normal"/>
        <w:jc w:val="both"/>
      </w:pPr>
      <w:r w:rsidR="7EAC31F0">
        <w:rPr/>
        <w:t xml:space="preserve">Кнопка “Задачи” </w:t>
      </w:r>
      <w:r w:rsidR="7EAC31F0">
        <w:rPr/>
        <w:t>переключает</w:t>
      </w:r>
      <w:r w:rsidR="7EAC31F0">
        <w:rPr/>
        <w:t xml:space="preserve"> на страницу со списком задач выбранного проекта.</w:t>
      </w:r>
    </w:p>
    <w:p w:rsidR="7EAC31F0" w:rsidP="7EAC31F0" w:rsidRDefault="7EAC31F0" w14:paraId="3ADE64DA" w14:textId="1120AE5F">
      <w:pPr>
        <w:pStyle w:val="Normal"/>
        <w:jc w:val="both"/>
      </w:pPr>
      <w:r w:rsidR="7EAC31F0">
        <w:rPr/>
        <w:t>Кнопка “</w:t>
      </w:r>
      <w:r w:rsidR="7EAC31F0">
        <w:rPr/>
        <w:t>Гант</w:t>
      </w:r>
      <w:r w:rsidR="7EAC31F0">
        <w:rPr/>
        <w:t xml:space="preserve">” открывает окно с диаграммой </w:t>
      </w:r>
      <w:r w:rsidR="7EAC31F0">
        <w:rPr/>
        <w:t>Ганта</w:t>
      </w:r>
      <w:r w:rsidR="7EAC31F0">
        <w:rPr/>
        <w:t xml:space="preserve"> по выбранному проекту.</w:t>
      </w:r>
    </w:p>
    <w:p w:rsidR="7EAC31F0" w:rsidP="7EAC31F0" w:rsidRDefault="7EAC31F0" w14:paraId="7A38A2D0" w14:textId="1202A002">
      <w:pPr>
        <w:pStyle w:val="Normal"/>
        <w:jc w:val="both"/>
      </w:pPr>
      <w:r w:rsidR="7EAC31F0">
        <w:rPr/>
        <w:t>В правом верхнем углу отображается заголовок открытой страницы, в правом нижнем углу - номер версии программы.</w:t>
      </w:r>
    </w:p>
    <w:p w:rsidR="7EAC31F0" w:rsidP="7EAC31F0" w:rsidRDefault="7EAC31F0" w14:paraId="3950F035" w14:textId="14DAABA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7EAC31F0" w:rsidR="7EAC31F0">
        <w:rPr>
          <w:sz w:val="28"/>
          <w:szCs w:val="28"/>
        </w:rPr>
        <w:t>Дашборд</w:t>
      </w:r>
    </w:p>
    <w:p w:rsidR="7EAC31F0" w:rsidP="7EAC31F0" w:rsidRDefault="7EAC31F0" w14:paraId="224B8AD6" w14:textId="1CA26E24">
      <w:pPr>
        <w:pStyle w:val="Normal"/>
        <w:ind w:left="0"/>
        <w:jc w:val="both"/>
        <w:rPr>
          <w:sz w:val="22"/>
          <w:szCs w:val="22"/>
        </w:rPr>
      </w:pPr>
      <w:r w:rsidRPr="7EAC31F0" w:rsidR="7EAC31F0">
        <w:rPr>
          <w:sz w:val="22"/>
          <w:szCs w:val="22"/>
        </w:rPr>
        <w:t>На странице “</w:t>
      </w:r>
      <w:r w:rsidRPr="7EAC31F0" w:rsidR="7EAC31F0">
        <w:rPr>
          <w:sz w:val="22"/>
          <w:szCs w:val="22"/>
        </w:rPr>
        <w:t>дашборд</w:t>
      </w:r>
      <w:r w:rsidRPr="7EAC31F0" w:rsidR="7EAC31F0">
        <w:rPr>
          <w:sz w:val="22"/>
          <w:szCs w:val="22"/>
        </w:rPr>
        <w:t xml:space="preserve">” (см. рис1) можно просматривать информацию, разделённую на блоки. </w:t>
      </w:r>
    </w:p>
    <w:p w:rsidR="7EAC31F0" w:rsidP="7EAC31F0" w:rsidRDefault="7EAC31F0" w14:paraId="19CEA941" w14:textId="04C7AAE8">
      <w:pPr>
        <w:pStyle w:val="Normal"/>
        <w:ind w:left="0"/>
        <w:jc w:val="both"/>
        <w:rPr>
          <w:sz w:val="22"/>
          <w:szCs w:val="22"/>
        </w:rPr>
      </w:pPr>
      <w:r w:rsidRPr="7EAC31F0" w:rsidR="7EAC31F0">
        <w:rPr>
          <w:sz w:val="22"/>
          <w:szCs w:val="22"/>
        </w:rPr>
        <w:t>В первом блоке отображается кол-во и список незавершённых задач.</w:t>
      </w:r>
    </w:p>
    <w:p w:rsidR="7EAC31F0" w:rsidP="7EAC31F0" w:rsidRDefault="7EAC31F0" w14:paraId="3E3BE2B2" w14:textId="277313F1">
      <w:pPr>
        <w:pStyle w:val="Normal"/>
        <w:ind w:left="0"/>
        <w:jc w:val="both"/>
        <w:rPr>
          <w:sz w:val="22"/>
          <w:szCs w:val="22"/>
        </w:rPr>
      </w:pPr>
      <w:r w:rsidRPr="7EAC31F0" w:rsidR="7EAC31F0">
        <w:rPr>
          <w:sz w:val="22"/>
          <w:szCs w:val="22"/>
        </w:rPr>
        <w:t>Во втором блоке отображается кол-во и список просроченных задач.</w:t>
      </w:r>
    </w:p>
    <w:p w:rsidR="7EAC31F0" w:rsidP="7EAC31F0" w:rsidRDefault="7EAC31F0" w14:paraId="673B1FE1" w14:textId="459F13E8">
      <w:pPr>
        <w:pStyle w:val="Normal"/>
        <w:ind w:left="0"/>
        <w:jc w:val="both"/>
        <w:rPr>
          <w:sz w:val="22"/>
          <w:szCs w:val="22"/>
        </w:rPr>
      </w:pPr>
      <w:r w:rsidRPr="7EAC31F0" w:rsidR="7EAC31F0">
        <w:rPr>
          <w:sz w:val="22"/>
          <w:szCs w:val="22"/>
        </w:rPr>
        <w:t>В третьем блоке отображается кол-во и список активных задач.</w:t>
      </w:r>
    </w:p>
    <w:p w:rsidR="7EAC31F0" w:rsidP="7EAC31F0" w:rsidRDefault="7EAC31F0" w14:paraId="2037B835" w14:textId="429F4B5A">
      <w:pPr>
        <w:pStyle w:val="Normal"/>
        <w:ind w:left="0"/>
        <w:jc w:val="both"/>
        <w:rPr>
          <w:sz w:val="22"/>
          <w:szCs w:val="22"/>
        </w:rPr>
      </w:pPr>
      <w:r w:rsidRPr="7EAC31F0" w:rsidR="7EAC31F0">
        <w:rPr>
          <w:sz w:val="22"/>
          <w:szCs w:val="22"/>
        </w:rPr>
        <w:t xml:space="preserve">В </w:t>
      </w:r>
      <w:r w:rsidRPr="7EAC31F0" w:rsidR="7EAC31F0">
        <w:rPr>
          <w:sz w:val="22"/>
          <w:szCs w:val="22"/>
        </w:rPr>
        <w:t>четвёртом</w:t>
      </w:r>
      <w:r w:rsidRPr="7EAC31F0" w:rsidR="7EAC31F0">
        <w:rPr>
          <w:sz w:val="22"/>
          <w:szCs w:val="22"/>
        </w:rPr>
        <w:t xml:space="preserve"> блоке отображается кол-во и список незавершённых задач на текущую неделю.</w:t>
      </w:r>
    </w:p>
    <w:p w:rsidR="7EAC31F0" w:rsidP="7EAC31F0" w:rsidRDefault="7EAC31F0" w14:paraId="5C441285" w14:textId="1CE1A82A">
      <w:pPr>
        <w:pStyle w:val="Normal"/>
        <w:ind w:left="0"/>
        <w:jc w:val="both"/>
        <w:rPr>
          <w:sz w:val="22"/>
          <w:szCs w:val="22"/>
        </w:rPr>
      </w:pPr>
      <w:r w:rsidRPr="7EAC31F0" w:rsidR="7EAC31F0">
        <w:rPr>
          <w:sz w:val="22"/>
          <w:szCs w:val="22"/>
        </w:rPr>
        <w:t>В пятом блоке отображается список “Топ 5 сотрудников по незавершённым задачам на текущий месяц”.</w:t>
      </w:r>
    </w:p>
    <w:p w:rsidR="7EAC31F0" w:rsidP="7EAC31F0" w:rsidRDefault="7EAC31F0" w14:paraId="6FB9B06B" w14:textId="5AE5B097">
      <w:pPr>
        <w:pStyle w:val="Normal"/>
        <w:ind w:left="0"/>
        <w:jc w:val="both"/>
        <w:rPr>
          <w:sz w:val="22"/>
          <w:szCs w:val="22"/>
        </w:rPr>
      </w:pPr>
      <w:r w:rsidRPr="7EAC31F0" w:rsidR="7EAC31F0">
        <w:rPr>
          <w:sz w:val="22"/>
          <w:szCs w:val="22"/>
        </w:rPr>
        <w:t>В шестом блоке отображается список “Топ 5 сотрудников по просроченным задачам на текущий месяц”.</w:t>
      </w:r>
    </w:p>
    <w:p w:rsidR="7EAC31F0" w:rsidP="7EAC31F0" w:rsidRDefault="7EAC31F0" w14:paraId="2B833985" w14:textId="65906EA2">
      <w:pPr>
        <w:pStyle w:val="Normal"/>
        <w:ind w:left="0"/>
        <w:jc w:val="both"/>
        <w:rPr>
          <w:sz w:val="22"/>
          <w:szCs w:val="22"/>
        </w:rPr>
      </w:pPr>
      <w:r w:rsidRPr="7EAC31F0" w:rsidR="7EAC31F0">
        <w:rPr>
          <w:sz w:val="22"/>
          <w:szCs w:val="22"/>
        </w:rPr>
        <w:t>При открытии окна на полный экран в ряду будет отображаться по 4 блока, но при достижении критической ширины окна в ряду будет отображаться по 3 блока.</w:t>
      </w:r>
    </w:p>
    <w:p w:rsidR="7EAC31F0" w:rsidP="7EAC31F0" w:rsidRDefault="7EAC31F0" w14:paraId="3111EDE3" w14:textId="4066C30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7EAC31F0" w:rsidR="7EAC31F0">
        <w:rPr>
          <w:sz w:val="28"/>
          <w:szCs w:val="28"/>
        </w:rPr>
        <w:t>Задачи</w:t>
      </w:r>
    </w:p>
    <w:p w:rsidR="7EAC31F0" w:rsidP="7EAC31F0" w:rsidRDefault="7EAC31F0" w14:paraId="3712C06A" w14:textId="2E00A622">
      <w:pPr>
        <w:pStyle w:val="Normal"/>
        <w:ind w:left="0"/>
        <w:jc w:val="both"/>
        <w:rPr>
          <w:sz w:val="28"/>
          <w:szCs w:val="28"/>
        </w:rPr>
      </w:pPr>
    </w:p>
    <w:p w:rsidR="7EAC31F0" w:rsidP="7EAC31F0" w:rsidRDefault="7EAC31F0" w14:paraId="2B9103F2" w14:textId="71FA8B75">
      <w:pPr>
        <w:pStyle w:val="Normal"/>
        <w:ind w:left="0"/>
        <w:jc w:val="both"/>
      </w:pPr>
      <w:r>
        <w:drawing>
          <wp:inline wp14:editId="31DE8277" wp14:anchorId="5E64CAD0">
            <wp:extent cx="4572000" cy="2667000"/>
            <wp:effectExtent l="0" t="0" r="0" b="0"/>
            <wp:docPr id="2022008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ac7dd13dcb46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AC31F0">
        <w:rPr/>
        <w:t>Рис2</w:t>
      </w:r>
    </w:p>
    <w:p w:rsidR="7EAC31F0" w:rsidP="7EAC31F0" w:rsidRDefault="7EAC31F0" w14:paraId="6D6E1A1E" w14:textId="4C8FAE69">
      <w:pPr>
        <w:pStyle w:val="Normal"/>
        <w:ind w:left="0"/>
        <w:jc w:val="both"/>
      </w:pPr>
      <w:r w:rsidR="7EAC31F0">
        <w:rPr/>
        <w:t xml:space="preserve">На странице “Задачи” отображается список всех задач выбранного </w:t>
      </w:r>
      <w:r w:rsidR="7EAC31F0">
        <w:rPr/>
        <w:t>проекта(</w:t>
      </w:r>
      <w:r w:rsidR="7EAC31F0">
        <w:rPr/>
        <w:t>см. Рис 2). Для удобства есть текстовое поле для поиска задач по заголовку и описанию.</w:t>
      </w:r>
    </w:p>
    <w:p w:rsidR="7EAC31F0" w:rsidP="7EAC31F0" w:rsidRDefault="7EAC31F0" w14:paraId="75D31173" w14:textId="038C14D1">
      <w:pPr>
        <w:pStyle w:val="Normal"/>
        <w:ind w:left="0"/>
        <w:jc w:val="both"/>
      </w:pPr>
      <w:r w:rsidR="7EAC31F0">
        <w:rPr/>
        <w:t>При нажатии на кнопку “Удалить” можно поменять статус выбранной задачи на “</w:t>
      </w:r>
      <w:r w:rsidR="7EAC31F0">
        <w:rPr/>
        <w:t>Удалена”  и</w:t>
      </w:r>
      <w:r w:rsidR="7EAC31F0">
        <w:rPr/>
        <w:t xml:space="preserve"> убрать все ссылки на неё.</w:t>
      </w:r>
    </w:p>
    <w:p w:rsidR="7EAC31F0" w:rsidP="7EAC31F0" w:rsidRDefault="7EAC31F0" w14:paraId="730BB70A" w14:textId="173A71CB">
      <w:pPr>
        <w:pStyle w:val="Normal"/>
        <w:ind w:left="0"/>
        <w:jc w:val="both"/>
      </w:pPr>
      <w:r w:rsidR="7EAC31F0">
        <w:rPr/>
        <w:t>При нажатии на задачу из списка список уменьшится в ширине в два раза и в правой части окна откроется подробная информация о выбранной задаче (см. Рис2).</w:t>
      </w:r>
    </w:p>
    <w:p w:rsidR="7EAC31F0" w:rsidP="7EAC31F0" w:rsidRDefault="7EAC31F0" w14:paraId="6D92C4C7" w14:textId="238F8926">
      <w:pPr>
        <w:pStyle w:val="Normal"/>
        <w:ind w:left="0"/>
        <w:jc w:val="both"/>
      </w:pPr>
      <w:r w:rsidR="7EAC31F0">
        <w:rPr/>
        <w:t>В форме с подробной информацией о задаче можно редактировать данные и при нажатии кнопки “Сохранить” они будут сохранены в БД.</w:t>
      </w:r>
    </w:p>
    <w:p w:rsidR="7EAC31F0" w:rsidP="7EAC31F0" w:rsidRDefault="7EAC31F0" w14:paraId="6A5F8143" w14:textId="248AEAFE">
      <w:pPr>
        <w:pStyle w:val="Normal"/>
        <w:ind w:left="0"/>
        <w:jc w:val="both"/>
      </w:pPr>
      <w:r w:rsidR="7EAC31F0">
        <w:rPr/>
        <w:t>Также в форме с подробной информации=ей можно добавлять наблюдателей и приложения к задаче</w:t>
      </w:r>
      <w:r w:rsidR="7EAC31F0">
        <w:rPr/>
        <w:t>: Для</w:t>
      </w:r>
      <w:r w:rsidR="7EAC31F0">
        <w:rPr/>
        <w:t xml:space="preserve"> </w:t>
      </w:r>
      <w:r w:rsidR="7EAC31F0">
        <w:rPr/>
        <w:t>добавления  наблюдателей</w:t>
      </w:r>
      <w:r w:rsidR="7EAC31F0">
        <w:rPr/>
        <w:t xml:space="preserve"> нужно выбрать Сотрудника из выпадающего списка и нажать </w:t>
      </w:r>
      <w:r w:rsidR="7EAC31F0">
        <w:rPr/>
        <w:t>кнопку  “</w:t>
      </w:r>
      <w:r w:rsidR="7EAC31F0">
        <w:rPr/>
        <w:t>Добавить наблюдателя”. Для добавления приложения нужно нажать кнопку “Загрузить приложение” и выбрать файл на компьютере.</w:t>
      </w:r>
    </w:p>
    <w:p w:rsidR="7EAC31F0" w:rsidP="7EAC31F0" w:rsidRDefault="7EAC31F0" w14:paraId="2E8E3193" w14:textId="1293550A">
      <w:pPr>
        <w:pStyle w:val="Normal"/>
        <w:ind w:left="0"/>
        <w:jc w:val="both"/>
      </w:pPr>
    </w:p>
    <w:p w:rsidR="7EAC31F0" w:rsidP="7EAC31F0" w:rsidRDefault="7EAC31F0" w14:paraId="00C53337" w14:textId="1DD0C4DF">
      <w:pPr>
        <w:pStyle w:val="Normal"/>
        <w:ind w:left="0"/>
        <w:jc w:val="both"/>
      </w:pPr>
      <w:r w:rsidR="7EAC31F0">
        <w:rPr/>
        <w:t xml:space="preserve">В форме с подробной информацией о задаче отображаются списки всех </w:t>
      </w:r>
      <w:r w:rsidR="7EAC31F0">
        <w:rPr/>
        <w:t>наблюдаелей</w:t>
      </w:r>
      <w:r w:rsidR="7EAC31F0">
        <w:rPr/>
        <w:t xml:space="preserve"> и прикреплённых приложений, которые можно загрузить по нажатию кнопки “Загрузить”.</w:t>
      </w:r>
    </w:p>
    <w:p w:rsidR="7EAC31F0" w:rsidP="7EAC31F0" w:rsidRDefault="7EAC31F0" w14:paraId="60164346" w14:textId="44A4798B">
      <w:pPr>
        <w:pStyle w:val="Normal"/>
        <w:ind w:left="0"/>
        <w:jc w:val="both"/>
      </w:pPr>
    </w:p>
    <w:p w:rsidR="7EAC31F0" w:rsidP="7EAC31F0" w:rsidRDefault="7EAC31F0" w14:paraId="100C16AE" w14:textId="64F273FC">
      <w:pPr>
        <w:pStyle w:val="Normal"/>
        <w:ind w:left="0"/>
        <w:jc w:val="both"/>
      </w:pPr>
      <w:r w:rsidR="7EAC31F0">
        <w:rPr/>
        <w:t>По нажатию кнопки “Закрыть” в форме с подробной информацией форма закрывается.</w:t>
      </w:r>
    </w:p>
    <w:p w:rsidR="7EAC31F0" w:rsidP="7EAC31F0" w:rsidRDefault="7EAC31F0" w14:paraId="6A78DF26" w14:textId="2C95806F">
      <w:pPr>
        <w:pStyle w:val="Normal"/>
        <w:ind w:left="0"/>
        <w:jc w:val="both"/>
      </w:pPr>
    </w:p>
    <w:p w:rsidR="7EAC31F0" w:rsidP="7EAC31F0" w:rsidRDefault="7EAC31F0" w14:paraId="6E6D07D2" w14:textId="36492426">
      <w:pPr>
        <w:pStyle w:val="Normal"/>
        <w:ind w:left="0"/>
        <w:jc w:val="both"/>
      </w:pPr>
      <w:r w:rsidR="7EAC31F0">
        <w:rPr/>
        <w:t>По нажатию кнопки “Добавить” справа открывается форма для добавления новой задачи, после заполнения данных для добавления нужно нажать кнопку “Сохранить”.</w:t>
      </w:r>
    </w:p>
    <w:p w:rsidR="7EAC31F0" w:rsidP="7EAC31F0" w:rsidRDefault="7EAC31F0" w14:paraId="0ED6959D" w14:textId="11CD459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7EAC31F0" w:rsidR="7EAC31F0">
        <w:rPr>
          <w:sz w:val="28"/>
          <w:szCs w:val="28"/>
        </w:rPr>
        <w:t>Гант</w:t>
      </w:r>
    </w:p>
    <w:p w:rsidR="7EAC31F0" w:rsidP="7EAC31F0" w:rsidRDefault="7EAC31F0" w14:paraId="27E44624" w14:textId="7EB1DDB3">
      <w:pPr>
        <w:pStyle w:val="Normal"/>
        <w:ind w:left="0"/>
        <w:jc w:val="both"/>
      </w:pPr>
      <w:r>
        <w:drawing>
          <wp:inline wp14:editId="154CE0AE" wp14:anchorId="3E0AB521">
            <wp:extent cx="4572000" cy="2571750"/>
            <wp:effectExtent l="0" t="0" r="0" b="0"/>
            <wp:docPr id="212683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e1973a2b6344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AC31F0">
        <w:rPr/>
        <w:t>Рис3</w:t>
      </w:r>
    </w:p>
    <w:p w:rsidR="7EAC31F0" w:rsidP="7EAC31F0" w:rsidRDefault="7EAC31F0" w14:paraId="0A28DA5D" w14:textId="6D34E9D6">
      <w:pPr>
        <w:pStyle w:val="Normal"/>
        <w:ind w:left="0"/>
        <w:jc w:val="both"/>
      </w:pPr>
      <w:r w:rsidR="7EAC31F0">
        <w:rPr/>
        <w:t>При нажатии кнопки “</w:t>
      </w:r>
      <w:r w:rsidR="7EAC31F0">
        <w:rPr/>
        <w:t>Гант</w:t>
      </w:r>
      <w:r w:rsidR="7EAC31F0">
        <w:rPr/>
        <w:t xml:space="preserve">” в главном меню на полный экран открывается окно с диаграммой </w:t>
      </w:r>
      <w:r w:rsidR="7EAC31F0">
        <w:rPr/>
        <w:t>ганта</w:t>
      </w:r>
      <w:r w:rsidR="7EAC31F0">
        <w:rPr/>
        <w:t>(см. Рис3).</w:t>
      </w:r>
    </w:p>
    <w:p w:rsidR="7EAC31F0" w:rsidP="7EAC31F0" w:rsidRDefault="7EAC31F0" w14:paraId="124DE85E" w14:textId="5F6F564C">
      <w:pPr>
        <w:pStyle w:val="Normal"/>
        <w:ind w:left="0"/>
        <w:jc w:val="both"/>
      </w:pPr>
      <w:r w:rsidR="7EAC31F0">
        <w:rPr/>
        <w:t>Для изменения масштаба диаграммы предусмотрен ползунок “Масштаб”</w:t>
      </w:r>
    </w:p>
    <w:p w:rsidR="7EAC31F0" w:rsidP="7EAC31F0" w:rsidRDefault="7EAC31F0" w14:paraId="1D415D39" w14:textId="6BFD2DF8">
      <w:pPr>
        <w:pStyle w:val="Normal"/>
        <w:ind w:left="0"/>
        <w:jc w:val="both"/>
      </w:pPr>
      <w:r w:rsidR="7EAC31F0">
        <w:rPr/>
        <w:t xml:space="preserve">В выпадающем списке можно выбрать </w:t>
      </w:r>
      <w:r w:rsidR="7EAC31F0">
        <w:rPr/>
        <w:t>временной интервал</w:t>
      </w:r>
      <w:r w:rsidR="7EAC31F0">
        <w:rPr/>
        <w:t xml:space="preserve"> который будет отображаться в диаграмме (1 неделя, 2 недели, месяц, год) </w:t>
      </w:r>
    </w:p>
    <w:p w:rsidR="7EAC31F0" w:rsidP="7EAC31F0" w:rsidRDefault="7EAC31F0" w14:paraId="449AB35D" w14:textId="172069E5">
      <w:pPr>
        <w:pStyle w:val="Normal"/>
        <w:ind w:left="0"/>
        <w:jc w:val="both"/>
      </w:pPr>
      <w:r w:rsidR="7EAC31F0">
        <w:rPr/>
        <w:t>Справа от выпадающего списка можно пролистывать временную линию вперёд и назад.</w:t>
      </w:r>
    </w:p>
    <w:p w:rsidR="7EAC31F0" w:rsidP="7EAC31F0" w:rsidRDefault="7EAC31F0" w14:paraId="76722AE9" w14:textId="4EAC7CA1">
      <w:pPr>
        <w:pStyle w:val="Normal"/>
        <w:ind w:left="0"/>
        <w:jc w:val="both"/>
      </w:pPr>
      <w:r w:rsidR="7EAC31F0">
        <w:rPr/>
        <w:t>Для импорта данных из CSV файла нужно нажать кнопку “Импорт CSV”.</w:t>
      </w:r>
    </w:p>
    <w:p w:rsidR="7EAC31F0" w:rsidP="7EAC31F0" w:rsidRDefault="7EAC31F0" w14:paraId="264BD177" w14:textId="36FE8F3A">
      <w:pPr>
        <w:pStyle w:val="Normal"/>
        <w:ind w:left="0"/>
        <w:jc w:val="both"/>
      </w:pPr>
    </w:p>
    <w:p w:rsidR="7EAC31F0" w:rsidP="7EAC31F0" w:rsidRDefault="7EAC31F0" w14:paraId="689D44FB" w14:textId="2CCF259A">
      <w:pPr>
        <w:pStyle w:val="Normal"/>
        <w:ind w:left="0"/>
        <w:jc w:val="both"/>
      </w:pPr>
      <w:r w:rsidR="7EAC31F0">
        <w:rPr/>
        <w:t xml:space="preserve">Выходные дни на диаграмме отображаются красным цветом, сегодняшний - синим. Задачи отображаются по времени, в зависимости от их </w:t>
      </w:r>
      <w:r w:rsidR="7EAC31F0">
        <w:rPr/>
        <w:t>проболжительности</w:t>
      </w:r>
      <w:r w:rsidR="7EAC31F0">
        <w:rPr/>
        <w:t xml:space="preserve"> они занимают разное кол-во столбцов в диаграмме.</w:t>
      </w:r>
    </w:p>
    <w:p w:rsidR="7EAC31F0" w:rsidP="7EAC31F0" w:rsidRDefault="7EAC31F0" w14:paraId="71824CDE" w14:textId="4887FFD3">
      <w:pPr>
        <w:pStyle w:val="Normal"/>
        <w:ind w:left="0"/>
        <w:jc w:val="both"/>
      </w:pPr>
      <w:r w:rsidR="7EAC31F0">
        <w:rPr/>
        <w:t>Снизу под столбцами отображаются даты.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81c3aa1dbffb47de"/>
      <w:footerReference w:type="default" r:id="Rb33f7a8f9e32499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EAC31F0" w:rsidTr="7EAC31F0" w14:paraId="50A2096E">
      <w:trPr>
        <w:trHeight w:val="300"/>
      </w:trPr>
      <w:tc>
        <w:tcPr>
          <w:tcW w:w="3005" w:type="dxa"/>
          <w:tcMar/>
        </w:tcPr>
        <w:p w:rsidR="7EAC31F0" w:rsidP="7EAC31F0" w:rsidRDefault="7EAC31F0" w14:paraId="3828B849" w14:textId="02F9EAD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EAC31F0" w:rsidP="7EAC31F0" w:rsidRDefault="7EAC31F0" w14:paraId="62B742B4" w14:textId="48EAB57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EAC31F0" w:rsidP="7EAC31F0" w:rsidRDefault="7EAC31F0" w14:paraId="61A929CA" w14:textId="1EE0837E">
          <w:pPr>
            <w:pStyle w:val="Header"/>
            <w:bidi w:val="0"/>
            <w:ind w:right="-115"/>
            <w:jc w:val="right"/>
          </w:pPr>
        </w:p>
      </w:tc>
    </w:tr>
  </w:tbl>
  <w:p w:rsidR="7EAC31F0" w:rsidP="7EAC31F0" w:rsidRDefault="7EAC31F0" w14:paraId="4A9D061B" w14:textId="153B9F0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7EAC31F0" w:rsidRDefault="7EAC31F0" w14:paraId="6EFA58BA" w14:textId="7EB3CE68"/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EAC31F0" w:rsidTr="7EAC31F0" w14:paraId="5ACEFD97">
      <w:trPr>
        <w:trHeight w:val="300"/>
      </w:trPr>
      <w:tc>
        <w:tcPr>
          <w:tcW w:w="3005" w:type="dxa"/>
          <w:tcMar/>
        </w:tcPr>
        <w:p w:rsidR="7EAC31F0" w:rsidP="7EAC31F0" w:rsidRDefault="7EAC31F0" w14:paraId="22F5D804" w14:textId="0DF75189">
          <w:pPr>
            <w:pStyle w:val="Header"/>
            <w:bidi w:val="0"/>
            <w:ind w:left="-115"/>
            <w:jc w:val="lef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7EAC31F0" w:rsidP="7EAC31F0" w:rsidRDefault="7EAC31F0" w14:paraId="4CD0ABCF" w14:textId="520C3DF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EAC31F0" w:rsidP="7EAC31F0" w:rsidRDefault="7EAC31F0" w14:paraId="55457C85" w14:textId="2832D871">
          <w:pPr>
            <w:pStyle w:val="Header"/>
            <w:bidi w:val="0"/>
            <w:ind w:right="-115"/>
            <w:jc w:val="right"/>
          </w:pPr>
        </w:p>
      </w:tc>
    </w:tr>
  </w:tbl>
  <w:p w:rsidR="7EAC31F0" w:rsidP="7EAC31F0" w:rsidRDefault="7EAC31F0" w14:paraId="60236A6E" w14:textId="2B00466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2820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602722"/>
    <w:rsid w:val="26602722"/>
    <w:rsid w:val="7EAC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79DA"/>
  <w15:chartTrackingRefBased/>
  <w15:docId w15:val="{0CAD75AB-C49C-46CF-A190-F6A4E05CFA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631aa7a1513439e" /><Relationship Type="http://schemas.openxmlformats.org/officeDocument/2006/relationships/image" Target="/media/image2.png" Id="R41ac7dd13dcb4632" /><Relationship Type="http://schemas.openxmlformats.org/officeDocument/2006/relationships/image" Target="/media/image3.png" Id="Rf8e1973a2b634457" /><Relationship Type="http://schemas.openxmlformats.org/officeDocument/2006/relationships/header" Target="header.xml" Id="R81c3aa1dbffb47de" /><Relationship Type="http://schemas.openxmlformats.org/officeDocument/2006/relationships/footer" Target="footer.xml" Id="Rb33f7a8f9e32499d" /><Relationship Type="http://schemas.openxmlformats.org/officeDocument/2006/relationships/numbering" Target="numbering.xml" Id="R0a95bee830564f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2023-06-30T10:38:43.3470598Z</dcterms:created>
  <dcterms:modified xsi:type="dcterms:W3CDTF">2023-06-30T11:15:11.3539679Z</dcterms:modified>
  <dc:creator>Л. Алексей</dc:creator>
  <lastModifiedBy>Л. Алексей</lastModifiedBy>
</coreProperties>
</file>