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3B76" w14:textId="77777777" w:rsidR="003F6DF3" w:rsidRPr="005024A5" w:rsidRDefault="00AF2DCB" w:rsidP="00012160">
      <w:pPr>
        <w:spacing w:after="0" w:line="240" w:lineRule="auto"/>
        <w:rPr>
          <w:b/>
          <w:sz w:val="24"/>
        </w:rPr>
      </w:pPr>
      <w:r w:rsidRPr="005024A5">
        <w:rPr>
          <w:b/>
          <w:sz w:val="24"/>
        </w:rPr>
        <w:t xml:space="preserve">Guana </w:t>
      </w:r>
      <w:r w:rsidR="00012160" w:rsidRPr="005024A5">
        <w:rPr>
          <w:b/>
          <w:sz w:val="24"/>
        </w:rPr>
        <w:t>Nutrient</w:t>
      </w:r>
      <w:r w:rsidRPr="005024A5">
        <w:rPr>
          <w:b/>
          <w:sz w:val="24"/>
        </w:rPr>
        <w:t xml:space="preserve"> Metadata</w:t>
      </w:r>
      <w:r w:rsidR="00012160" w:rsidRPr="005024A5">
        <w:rPr>
          <w:b/>
          <w:sz w:val="24"/>
        </w:rPr>
        <w:t xml:space="preserve"> Report</w:t>
      </w:r>
    </w:p>
    <w:p w14:paraId="36D0DD1C" w14:textId="18BB5B0E" w:rsidR="00012160" w:rsidRPr="005024A5" w:rsidRDefault="00012160" w:rsidP="00012160">
      <w:pPr>
        <w:spacing w:after="0" w:line="240" w:lineRule="auto"/>
        <w:rPr>
          <w:b/>
          <w:sz w:val="24"/>
        </w:rPr>
      </w:pPr>
      <w:r w:rsidRPr="005024A5">
        <w:rPr>
          <w:b/>
          <w:sz w:val="24"/>
        </w:rPr>
        <w:t xml:space="preserve">July 2017 – </w:t>
      </w:r>
      <w:r w:rsidR="00913A79" w:rsidRPr="005024A5">
        <w:rPr>
          <w:b/>
          <w:sz w:val="24"/>
        </w:rPr>
        <w:t>December</w:t>
      </w:r>
      <w:r w:rsidRPr="005024A5">
        <w:rPr>
          <w:b/>
          <w:sz w:val="24"/>
        </w:rPr>
        <w:t xml:space="preserve"> 201</w:t>
      </w:r>
      <w:r w:rsidR="00576BAA" w:rsidRPr="005024A5">
        <w:rPr>
          <w:b/>
          <w:sz w:val="24"/>
        </w:rPr>
        <w:t>9</w:t>
      </w:r>
    </w:p>
    <w:p w14:paraId="05BF3A57" w14:textId="1208FC1D" w:rsidR="00012160" w:rsidRPr="005024A5" w:rsidRDefault="00012160" w:rsidP="00012160">
      <w:pPr>
        <w:spacing w:after="0" w:line="240" w:lineRule="auto"/>
        <w:rPr>
          <w:sz w:val="24"/>
        </w:rPr>
      </w:pPr>
      <w:r w:rsidRPr="005024A5">
        <w:rPr>
          <w:b/>
          <w:sz w:val="24"/>
        </w:rPr>
        <w:t>Latest Update</w:t>
      </w:r>
      <w:r w:rsidRPr="005024A5">
        <w:rPr>
          <w:sz w:val="24"/>
        </w:rPr>
        <w:t xml:space="preserve">: </w:t>
      </w:r>
      <w:r w:rsidR="00222828" w:rsidRPr="005024A5">
        <w:rPr>
          <w:sz w:val="24"/>
        </w:rPr>
        <w:fldChar w:fldCharType="begin"/>
      </w:r>
      <w:r w:rsidR="00222828" w:rsidRPr="005024A5">
        <w:rPr>
          <w:sz w:val="24"/>
        </w:rPr>
        <w:instrText xml:space="preserve"> DATE \@ "MMMM d, yyyy" </w:instrText>
      </w:r>
      <w:r w:rsidR="00222828" w:rsidRPr="005024A5">
        <w:rPr>
          <w:sz w:val="24"/>
        </w:rPr>
        <w:fldChar w:fldCharType="separate"/>
      </w:r>
      <w:r w:rsidR="00913A79" w:rsidRPr="005024A5">
        <w:rPr>
          <w:noProof/>
          <w:sz w:val="24"/>
        </w:rPr>
        <w:t>March 7, 2024</w:t>
      </w:r>
      <w:r w:rsidR="00222828" w:rsidRPr="005024A5">
        <w:rPr>
          <w:sz w:val="24"/>
        </w:rPr>
        <w:fldChar w:fldCharType="end"/>
      </w:r>
    </w:p>
    <w:p w14:paraId="142DD3CE" w14:textId="77777777" w:rsidR="00012160" w:rsidRPr="005024A5" w:rsidRDefault="00012160" w:rsidP="00012160">
      <w:pPr>
        <w:spacing w:after="0" w:line="240" w:lineRule="auto"/>
        <w:rPr>
          <w:sz w:val="24"/>
        </w:rPr>
      </w:pPr>
    </w:p>
    <w:p w14:paraId="3D234227" w14:textId="77777777" w:rsidR="00012160" w:rsidRPr="005024A5" w:rsidRDefault="00012160" w:rsidP="00012160">
      <w:pPr>
        <w:spacing w:after="0" w:line="240" w:lineRule="auto"/>
      </w:pPr>
      <w:r w:rsidRPr="005024A5">
        <w:t xml:space="preserve">Note: This is a provisional metadata document; it has not been authenticated as of its download date.  Contents of this document are subject to change throughout the QAQC process and it should not be considered a final record of data documentation until that process is complete.  </w:t>
      </w:r>
      <w:r w:rsidR="003B1A69" w:rsidRPr="005024A5">
        <w:t>Contact Dr. Nikki Dix (</w:t>
      </w:r>
      <w:hyperlink r:id="rId6" w:history="1">
        <w:r w:rsidR="003B1A69" w:rsidRPr="005024A5">
          <w:rPr>
            <w:rStyle w:val="Hyperlink"/>
          </w:rPr>
          <w:t>Nikki.Dix@FloridaDEP.gov</w:t>
        </w:r>
      </w:hyperlink>
      <w:r w:rsidR="003B1A69" w:rsidRPr="005024A5">
        <w:t>) with any additional questions.</w:t>
      </w:r>
    </w:p>
    <w:p w14:paraId="0CADB47A" w14:textId="77777777" w:rsidR="000E6913" w:rsidRPr="005024A5" w:rsidRDefault="000E6913" w:rsidP="00012160">
      <w:pPr>
        <w:spacing w:after="0" w:line="240" w:lineRule="auto"/>
      </w:pPr>
    </w:p>
    <w:p w14:paraId="7EF16BC8" w14:textId="77777777" w:rsidR="003B1A69" w:rsidRPr="005024A5" w:rsidRDefault="000E6913" w:rsidP="00012160">
      <w:pPr>
        <w:spacing w:after="0" w:line="240" w:lineRule="auto"/>
        <w:rPr>
          <w:b/>
          <w:sz w:val="24"/>
        </w:rPr>
      </w:pPr>
      <w:r w:rsidRPr="005024A5">
        <w:rPr>
          <w:b/>
          <w:sz w:val="24"/>
        </w:rPr>
        <w:t>I. Data Set and Research Descriptors</w:t>
      </w:r>
      <w:r w:rsidRPr="005024A5">
        <w:rPr>
          <w:b/>
          <w:sz w:val="24"/>
        </w:rPr>
        <w:br/>
      </w:r>
    </w:p>
    <w:p w14:paraId="0EC0D218" w14:textId="7127AD68" w:rsidR="003B1A69" w:rsidRPr="005024A5" w:rsidRDefault="003B1A69" w:rsidP="003B1A69">
      <w:pPr>
        <w:pStyle w:val="ListParagraph"/>
        <w:numPr>
          <w:ilvl w:val="0"/>
          <w:numId w:val="1"/>
        </w:numPr>
        <w:spacing w:after="0" w:line="240" w:lineRule="auto"/>
        <w:rPr>
          <w:b/>
          <w:sz w:val="24"/>
        </w:rPr>
      </w:pPr>
      <w:r w:rsidRPr="005024A5">
        <w:rPr>
          <w:b/>
          <w:sz w:val="24"/>
        </w:rPr>
        <w:t>Principle Investigator(s) and contact persons</w:t>
      </w:r>
    </w:p>
    <w:p w14:paraId="1A346851" w14:textId="77777777" w:rsidR="00AA2785" w:rsidRPr="005024A5" w:rsidRDefault="00AA2785" w:rsidP="00375F8B">
      <w:pPr>
        <w:pStyle w:val="ListParagraph"/>
        <w:spacing w:after="0" w:line="240" w:lineRule="auto"/>
        <w:ind w:left="360"/>
        <w:rPr>
          <w:b/>
          <w:sz w:val="24"/>
        </w:rPr>
      </w:pPr>
    </w:p>
    <w:p w14:paraId="16488EB4" w14:textId="77777777" w:rsidR="00AF1E2E" w:rsidRPr="005024A5" w:rsidRDefault="003B1A69" w:rsidP="003B1A69">
      <w:pPr>
        <w:pStyle w:val="ListParagraph"/>
        <w:numPr>
          <w:ilvl w:val="1"/>
          <w:numId w:val="1"/>
        </w:numPr>
        <w:spacing w:after="0" w:line="240" w:lineRule="auto"/>
        <w:rPr>
          <w:sz w:val="24"/>
        </w:rPr>
      </w:pPr>
      <w:r w:rsidRPr="005024A5">
        <w:rPr>
          <w:b/>
          <w:sz w:val="24"/>
        </w:rPr>
        <w:t>Principle Investigator</w:t>
      </w:r>
      <w:r w:rsidRPr="005024A5">
        <w:rPr>
          <w:sz w:val="24"/>
        </w:rPr>
        <w:t>:</w:t>
      </w:r>
    </w:p>
    <w:p w14:paraId="78975AC4" w14:textId="77777777" w:rsidR="00B943DA" w:rsidRPr="005024A5" w:rsidRDefault="003B1A69" w:rsidP="00AF1E2E">
      <w:pPr>
        <w:pStyle w:val="ListParagraph"/>
        <w:spacing w:after="0" w:line="240" w:lineRule="auto"/>
      </w:pPr>
      <w:r w:rsidRPr="005024A5">
        <w:t xml:space="preserve">Nikki Dix, Research Coordinator, </w:t>
      </w:r>
    </w:p>
    <w:p w14:paraId="61820710" w14:textId="77777777" w:rsidR="003B1A69" w:rsidRPr="005024A5" w:rsidRDefault="003B1A69" w:rsidP="00AF1E2E">
      <w:pPr>
        <w:pStyle w:val="ListParagraph"/>
        <w:spacing w:after="0" w:line="240" w:lineRule="auto"/>
        <w:rPr>
          <w:sz w:val="24"/>
        </w:rPr>
      </w:pPr>
      <w:r w:rsidRPr="005024A5">
        <w:t>G</w:t>
      </w:r>
      <w:r w:rsidR="00B943DA" w:rsidRPr="005024A5">
        <w:t>uana Tolomato Matanzas National Estuarine Research Reserve</w:t>
      </w:r>
      <w:r w:rsidRPr="005024A5">
        <w:br/>
        <w:t>505 Guana River Road</w:t>
      </w:r>
      <w:r w:rsidRPr="005024A5">
        <w:br/>
        <w:t>Ponte Vedra Beach, FL 32082</w:t>
      </w:r>
      <w:r w:rsidRPr="005024A5">
        <w:br/>
        <w:t>(904) 823-4500</w:t>
      </w:r>
      <w:r w:rsidRPr="005024A5">
        <w:br/>
      </w:r>
      <w:hyperlink r:id="rId7" w:history="1">
        <w:r w:rsidRPr="005024A5">
          <w:rPr>
            <w:rStyle w:val="Hyperlink"/>
          </w:rPr>
          <w:t>Nikki.Dix@FloridaDEP.gov</w:t>
        </w:r>
      </w:hyperlink>
      <w:r w:rsidRPr="005024A5">
        <w:rPr>
          <w:sz w:val="24"/>
        </w:rPr>
        <w:br/>
      </w:r>
    </w:p>
    <w:p w14:paraId="5455E660" w14:textId="77777777" w:rsidR="003B1A69" w:rsidRPr="005024A5" w:rsidRDefault="003B1A69" w:rsidP="003B1A69">
      <w:pPr>
        <w:pStyle w:val="ListParagraph"/>
        <w:numPr>
          <w:ilvl w:val="1"/>
          <w:numId w:val="1"/>
        </w:numPr>
        <w:spacing w:after="0" w:line="240" w:lineRule="auto"/>
        <w:rPr>
          <w:sz w:val="24"/>
        </w:rPr>
      </w:pPr>
      <w:commentRangeStart w:id="0"/>
      <w:commentRangeStart w:id="1"/>
      <w:r w:rsidRPr="005024A5">
        <w:rPr>
          <w:b/>
          <w:sz w:val="24"/>
        </w:rPr>
        <w:t>Technicians</w:t>
      </w:r>
      <w:r w:rsidRPr="005024A5">
        <w:rPr>
          <w:sz w:val="24"/>
        </w:rPr>
        <w:t>:</w:t>
      </w:r>
      <w:commentRangeEnd w:id="0"/>
      <w:r w:rsidR="00FB35DF" w:rsidRPr="005024A5">
        <w:rPr>
          <w:rStyle w:val="CommentReference"/>
        </w:rPr>
        <w:commentReference w:id="0"/>
      </w:r>
      <w:commentRangeEnd w:id="1"/>
      <w:r w:rsidR="00375F8B" w:rsidRPr="005024A5">
        <w:rPr>
          <w:rStyle w:val="CommentReference"/>
        </w:rPr>
        <w:commentReference w:id="1"/>
      </w:r>
    </w:p>
    <w:p w14:paraId="63C2186F" w14:textId="1D57CFBB" w:rsidR="00B943DA" w:rsidRPr="005024A5" w:rsidRDefault="003B1A69" w:rsidP="00AF1E2E">
      <w:pPr>
        <w:pStyle w:val="ListParagraph"/>
        <w:spacing w:after="0" w:line="240" w:lineRule="auto"/>
      </w:pPr>
      <w:r w:rsidRPr="005024A5">
        <w:t xml:space="preserve">Jimmy Tomazinis, </w:t>
      </w:r>
      <w:r w:rsidR="009F6CAB" w:rsidRPr="005024A5">
        <w:t>Manager</w:t>
      </w:r>
      <w:r w:rsidRPr="005024A5">
        <w:t xml:space="preserve">, </w:t>
      </w:r>
    </w:p>
    <w:p w14:paraId="283052E3" w14:textId="77777777" w:rsidR="003B1A69" w:rsidRPr="005024A5" w:rsidRDefault="003B1A69" w:rsidP="00AF1E2E">
      <w:pPr>
        <w:pStyle w:val="ListParagraph"/>
        <w:spacing w:after="0" w:line="240" w:lineRule="auto"/>
      </w:pPr>
      <w:r w:rsidRPr="005024A5">
        <w:t>Northeast Florida Aquatic Preserves</w:t>
      </w:r>
      <w:r w:rsidRPr="005024A5">
        <w:br/>
        <w:t>Field collections</w:t>
      </w:r>
      <w:r w:rsidRPr="005024A5">
        <w:br/>
        <w:t>505 Guana River Road</w:t>
      </w:r>
      <w:r w:rsidRPr="005024A5">
        <w:br/>
        <w:t>Ponte Vedra Beach, FL 32082</w:t>
      </w:r>
      <w:r w:rsidRPr="005024A5">
        <w:br/>
        <w:t>(904) 823-4500</w:t>
      </w:r>
    </w:p>
    <w:p w14:paraId="7010824F" w14:textId="446406B6" w:rsidR="00375F8B" w:rsidRPr="005024A5" w:rsidRDefault="00000000" w:rsidP="00AF1E2E">
      <w:pPr>
        <w:pStyle w:val="ListParagraph"/>
        <w:spacing w:after="0" w:line="240" w:lineRule="auto"/>
      </w:pPr>
      <w:hyperlink r:id="rId11" w:history="1">
        <w:r w:rsidR="003B1A69" w:rsidRPr="005024A5">
          <w:rPr>
            <w:rStyle w:val="Hyperlink"/>
          </w:rPr>
          <w:t>James.Tomazinis@FloridaDEP.gov</w:t>
        </w:r>
      </w:hyperlink>
      <w:r w:rsidR="003B1A69" w:rsidRPr="005024A5">
        <w:t xml:space="preserve"> </w:t>
      </w:r>
      <w:r w:rsidR="003B1A69" w:rsidRPr="005024A5">
        <w:br/>
      </w:r>
    </w:p>
    <w:p w14:paraId="60E88BE8" w14:textId="7DBCA6EB" w:rsidR="00B943DA" w:rsidRPr="005024A5" w:rsidRDefault="003B1A69" w:rsidP="00AF1E2E">
      <w:pPr>
        <w:pStyle w:val="ListParagraph"/>
        <w:spacing w:after="0" w:line="240" w:lineRule="auto"/>
      </w:pPr>
      <w:r w:rsidRPr="005024A5">
        <w:t xml:space="preserve">Shannon Dunnigan, System-Wide Monitoring Program Manager, </w:t>
      </w:r>
    </w:p>
    <w:p w14:paraId="544C1B05" w14:textId="77777777" w:rsidR="003B1A69" w:rsidRPr="005024A5" w:rsidRDefault="00B943DA" w:rsidP="00AF1E2E">
      <w:pPr>
        <w:pStyle w:val="ListParagraph"/>
        <w:spacing w:after="0" w:line="240" w:lineRule="auto"/>
      </w:pPr>
      <w:r w:rsidRPr="005024A5">
        <w:t>Guana Tolomato Matanzas National Estuarine Research Reserve</w:t>
      </w:r>
      <w:r w:rsidR="003B1A69" w:rsidRPr="005024A5">
        <w:br/>
        <w:t>Data management and analysis</w:t>
      </w:r>
      <w:r w:rsidR="003B1A69" w:rsidRPr="005024A5">
        <w:br/>
        <w:t>505 Guana River Road</w:t>
      </w:r>
      <w:r w:rsidR="003B1A69" w:rsidRPr="005024A5">
        <w:br/>
        <w:t>Ponte Vedra Beach, FL 32082</w:t>
      </w:r>
      <w:r w:rsidR="003B1A69" w:rsidRPr="005024A5">
        <w:br/>
        <w:t>(904) 823-4500</w:t>
      </w:r>
    </w:p>
    <w:p w14:paraId="25CCA1D3" w14:textId="6996779A" w:rsidR="009F6CAB" w:rsidRPr="005024A5" w:rsidRDefault="00000000" w:rsidP="00AF1E2E">
      <w:pPr>
        <w:pStyle w:val="ListParagraph"/>
        <w:spacing w:after="0" w:line="240" w:lineRule="auto"/>
      </w:pPr>
      <w:hyperlink r:id="rId12" w:history="1">
        <w:r w:rsidR="003B1A69" w:rsidRPr="005024A5">
          <w:rPr>
            <w:rStyle w:val="Hyperlink"/>
          </w:rPr>
          <w:t>Shannon.Dunnigan@FloridaDEP.gov</w:t>
        </w:r>
      </w:hyperlink>
      <w:r w:rsidR="003B1A69" w:rsidRPr="005024A5">
        <w:t xml:space="preserve"> </w:t>
      </w:r>
    </w:p>
    <w:p w14:paraId="4C774EFF" w14:textId="430ED1C6" w:rsidR="009F6CAB" w:rsidRPr="005024A5" w:rsidRDefault="009F6CAB" w:rsidP="00AF1E2E">
      <w:pPr>
        <w:pStyle w:val="ListParagraph"/>
        <w:spacing w:after="0" w:line="240" w:lineRule="auto"/>
      </w:pPr>
    </w:p>
    <w:p w14:paraId="1B738B73" w14:textId="7A95AF69" w:rsidR="00576BAA" w:rsidRPr="005024A5" w:rsidRDefault="00576BAA" w:rsidP="00AF1E2E">
      <w:pPr>
        <w:pStyle w:val="ListParagraph"/>
        <w:spacing w:after="0" w:line="240" w:lineRule="auto"/>
      </w:pPr>
    </w:p>
    <w:p w14:paraId="779DE6FB" w14:textId="77777777" w:rsidR="00AA2785" w:rsidRPr="005024A5" w:rsidRDefault="003B1A69" w:rsidP="003B1A69">
      <w:pPr>
        <w:pStyle w:val="ListParagraph"/>
        <w:numPr>
          <w:ilvl w:val="1"/>
          <w:numId w:val="1"/>
        </w:numPr>
        <w:spacing w:after="0" w:line="240" w:lineRule="auto"/>
        <w:rPr>
          <w:sz w:val="24"/>
        </w:rPr>
      </w:pPr>
      <w:r w:rsidRPr="005024A5">
        <w:rPr>
          <w:b/>
          <w:sz w:val="24"/>
        </w:rPr>
        <w:t>Laboratory Contacts</w:t>
      </w:r>
      <w:r w:rsidRPr="005024A5">
        <w:rPr>
          <w:sz w:val="24"/>
        </w:rPr>
        <w:t>:</w:t>
      </w:r>
    </w:p>
    <w:p w14:paraId="5C20E5E2" w14:textId="2D0A1A40" w:rsidR="00222828" w:rsidRPr="005024A5" w:rsidRDefault="003B1A69" w:rsidP="00375F8B">
      <w:pPr>
        <w:pStyle w:val="ListParagraph"/>
        <w:spacing w:after="0" w:line="240" w:lineRule="auto"/>
        <w:rPr>
          <w:rFonts w:cstheme="minorHAnsi"/>
          <w:sz w:val="24"/>
        </w:rPr>
      </w:pPr>
      <w:r w:rsidRPr="005024A5">
        <w:rPr>
          <w:sz w:val="24"/>
        </w:rPr>
        <w:br/>
      </w:r>
      <w:r w:rsidR="00AF1E2E" w:rsidRPr="005024A5">
        <w:rPr>
          <w:rFonts w:cstheme="minorHAnsi"/>
        </w:rPr>
        <w:t>ALS Group, USA, Corp. dba ALS Environmental</w:t>
      </w:r>
      <w:r w:rsidR="00AF1E2E" w:rsidRPr="005024A5">
        <w:rPr>
          <w:rFonts w:cstheme="minorHAnsi"/>
        </w:rPr>
        <w:br/>
        <w:t>9143 Phillips Highway, Suite 200</w:t>
      </w:r>
      <w:r w:rsidR="00AF1E2E" w:rsidRPr="005024A5">
        <w:rPr>
          <w:rFonts w:cstheme="minorHAnsi"/>
        </w:rPr>
        <w:br/>
        <w:t>Jacksonville, FL 32256</w:t>
      </w:r>
      <w:r w:rsidR="00AF1E2E" w:rsidRPr="005024A5">
        <w:rPr>
          <w:rFonts w:cstheme="minorHAnsi"/>
        </w:rPr>
        <w:br/>
        <w:t>(904) 739-2277</w:t>
      </w:r>
    </w:p>
    <w:p w14:paraId="307146C8" w14:textId="77777777" w:rsidR="00222828" w:rsidRPr="005024A5" w:rsidRDefault="00222828" w:rsidP="00222828">
      <w:pPr>
        <w:spacing w:after="0" w:line="240" w:lineRule="auto"/>
        <w:rPr>
          <w:rFonts w:cstheme="minorHAnsi"/>
          <w:sz w:val="24"/>
        </w:rPr>
      </w:pPr>
    </w:p>
    <w:p w14:paraId="74690BBF" w14:textId="77777777" w:rsidR="00AA2785" w:rsidRPr="005024A5" w:rsidRDefault="00AA2785" w:rsidP="00AA2785">
      <w:pPr>
        <w:spacing w:after="0" w:line="240" w:lineRule="auto"/>
        <w:ind w:left="720"/>
        <w:rPr>
          <w:rFonts w:cstheme="minorHAnsi"/>
          <w:sz w:val="24"/>
        </w:rPr>
      </w:pPr>
      <w:r w:rsidRPr="005024A5">
        <w:rPr>
          <w:rFonts w:cstheme="minorHAnsi"/>
          <w:sz w:val="24"/>
        </w:rPr>
        <w:lastRenderedPageBreak/>
        <w:t>Department of Environmental Protection</w:t>
      </w:r>
    </w:p>
    <w:p w14:paraId="7CF4A22F" w14:textId="77777777" w:rsidR="00AA2785" w:rsidRPr="005024A5" w:rsidRDefault="00AA2785" w:rsidP="00AA2785">
      <w:pPr>
        <w:spacing w:after="0" w:line="240" w:lineRule="auto"/>
        <w:ind w:left="720"/>
        <w:rPr>
          <w:rFonts w:cstheme="minorHAnsi"/>
          <w:sz w:val="24"/>
        </w:rPr>
      </w:pPr>
      <w:r w:rsidRPr="005024A5">
        <w:rPr>
          <w:rFonts w:cstheme="minorHAnsi"/>
          <w:sz w:val="24"/>
        </w:rPr>
        <w:t>2600 Blair Stone Road</w:t>
      </w:r>
    </w:p>
    <w:p w14:paraId="4FFED265" w14:textId="77777777" w:rsidR="00AA2785" w:rsidRPr="005024A5" w:rsidRDefault="00AA2785" w:rsidP="00AA2785">
      <w:pPr>
        <w:spacing w:after="0" w:line="240" w:lineRule="auto"/>
        <w:ind w:left="720"/>
        <w:rPr>
          <w:rFonts w:cstheme="minorHAnsi"/>
          <w:sz w:val="24"/>
        </w:rPr>
      </w:pPr>
      <w:r w:rsidRPr="005024A5">
        <w:rPr>
          <w:rFonts w:cstheme="minorHAnsi"/>
          <w:sz w:val="24"/>
        </w:rPr>
        <w:t>Tallahassee, FL 32399-2400</w:t>
      </w:r>
    </w:p>
    <w:p w14:paraId="7C84B846" w14:textId="7DDA4720" w:rsidR="003B1A69" w:rsidRPr="005024A5" w:rsidRDefault="00AA2785" w:rsidP="00375F8B">
      <w:pPr>
        <w:spacing w:after="0" w:line="240" w:lineRule="auto"/>
        <w:ind w:left="720"/>
        <w:rPr>
          <w:sz w:val="24"/>
        </w:rPr>
      </w:pPr>
      <w:r w:rsidRPr="005024A5">
        <w:rPr>
          <w:rFonts w:cstheme="minorHAnsi"/>
          <w:sz w:val="24"/>
        </w:rPr>
        <w:t>(850) 245-8171</w:t>
      </w:r>
      <w:r w:rsidR="00AF1E2E" w:rsidRPr="005024A5">
        <w:rPr>
          <w:rFonts w:cstheme="minorHAnsi"/>
          <w:sz w:val="24"/>
        </w:rPr>
        <w:br/>
      </w:r>
    </w:p>
    <w:p w14:paraId="0A9E3F88" w14:textId="6C2C45A6" w:rsidR="00AF1E2E" w:rsidRPr="005024A5" w:rsidRDefault="003B1A69" w:rsidP="00AF1E2E">
      <w:pPr>
        <w:pStyle w:val="ListParagraph"/>
        <w:numPr>
          <w:ilvl w:val="0"/>
          <w:numId w:val="1"/>
        </w:numPr>
        <w:spacing w:after="0" w:line="240" w:lineRule="auto"/>
        <w:rPr>
          <w:sz w:val="24"/>
        </w:rPr>
      </w:pPr>
      <w:r w:rsidRPr="005024A5">
        <w:rPr>
          <w:b/>
          <w:sz w:val="24"/>
        </w:rPr>
        <w:t>Research Objectives</w:t>
      </w:r>
    </w:p>
    <w:p w14:paraId="7978DED9" w14:textId="77777777" w:rsidR="00AA2785" w:rsidRPr="005024A5" w:rsidRDefault="00AA2785" w:rsidP="00375F8B">
      <w:pPr>
        <w:pStyle w:val="ListParagraph"/>
        <w:spacing w:after="0" w:line="240" w:lineRule="auto"/>
        <w:ind w:left="360"/>
        <w:rPr>
          <w:sz w:val="24"/>
        </w:rPr>
      </w:pPr>
    </w:p>
    <w:p w14:paraId="73F7FFAC" w14:textId="1805851E" w:rsidR="003B1A69" w:rsidRPr="005024A5" w:rsidRDefault="003B1A69" w:rsidP="003A1F05">
      <w:pPr>
        <w:ind w:left="360"/>
        <w:rPr>
          <w:sz w:val="24"/>
        </w:rPr>
      </w:pPr>
      <w:r w:rsidRPr="005024A5">
        <w:t xml:space="preserve">Nutrient analyses </w:t>
      </w:r>
      <w:r w:rsidR="00E749BB" w:rsidRPr="005024A5">
        <w:t xml:space="preserve">were </w:t>
      </w:r>
      <w:r w:rsidRPr="005024A5">
        <w:t xml:space="preserve">performed on water samples collected monthly at </w:t>
      </w:r>
      <w:r w:rsidR="00B03A49" w:rsidRPr="005024A5">
        <w:t>ten</w:t>
      </w:r>
      <w:r w:rsidR="00AF1E2E" w:rsidRPr="005024A5">
        <w:t xml:space="preserve"> sites within Guana Lake and River</w:t>
      </w:r>
      <w:r w:rsidRPr="005024A5">
        <w:t xml:space="preserve">. The objective of this effort </w:t>
      </w:r>
      <w:r w:rsidR="00E749BB" w:rsidRPr="005024A5">
        <w:t xml:space="preserve">was </w:t>
      </w:r>
      <w:r w:rsidRPr="005024A5">
        <w:t xml:space="preserve">to quantify spatial/temporal variability of selected </w:t>
      </w:r>
      <w:r w:rsidR="00E749BB" w:rsidRPr="005024A5">
        <w:t xml:space="preserve">water quality </w:t>
      </w:r>
      <w:r w:rsidRPr="005024A5">
        <w:t xml:space="preserve">parameters within the </w:t>
      </w:r>
      <w:r w:rsidR="00AF1E2E" w:rsidRPr="005024A5">
        <w:t>Guana system.</w:t>
      </w:r>
      <w:r w:rsidRPr="005024A5">
        <w:t xml:space="preserve"> </w:t>
      </w:r>
      <w:r w:rsidR="00BF5BCB" w:rsidRPr="005024A5">
        <w:t xml:space="preserve">Water quality observations in this system have been very limited historically and this study aimed to develop a baseline survey of water quality conditions over a variety of seasonal conditions and a spatial gradient. </w:t>
      </w:r>
      <w:r w:rsidR="002612AC" w:rsidRPr="005024A5">
        <w:t xml:space="preserve">Besides the spatial gradient objective, sites were selected </w:t>
      </w:r>
      <w:r w:rsidR="00D9233C" w:rsidRPr="005024A5">
        <w:t xml:space="preserve">at </w:t>
      </w:r>
      <w:r w:rsidR="002612AC" w:rsidRPr="005024A5">
        <w:t xml:space="preserve">Mickler’s weir and </w:t>
      </w:r>
      <w:r w:rsidR="00D9233C" w:rsidRPr="005024A5">
        <w:t>either side</w:t>
      </w:r>
      <w:r w:rsidR="002612AC" w:rsidRPr="005024A5">
        <w:t xml:space="preserve"> of Guana dam</w:t>
      </w:r>
      <w:r w:rsidR="00D9233C" w:rsidRPr="005024A5">
        <w:t xml:space="preserve"> to study hydrologic connections</w:t>
      </w:r>
      <w:r w:rsidR="002612AC" w:rsidRPr="005024A5">
        <w:t xml:space="preserve">. </w:t>
      </w:r>
    </w:p>
    <w:p w14:paraId="0C185D54" w14:textId="32B6DBE2" w:rsidR="003B1A69" w:rsidRPr="005024A5" w:rsidRDefault="003B1A69" w:rsidP="003B1A69">
      <w:pPr>
        <w:pStyle w:val="ListParagraph"/>
        <w:numPr>
          <w:ilvl w:val="0"/>
          <w:numId w:val="1"/>
        </w:numPr>
        <w:spacing w:after="0" w:line="240" w:lineRule="auto"/>
        <w:rPr>
          <w:sz w:val="24"/>
        </w:rPr>
      </w:pPr>
      <w:r w:rsidRPr="005024A5">
        <w:rPr>
          <w:b/>
          <w:sz w:val="24"/>
        </w:rPr>
        <w:t>Research Methods</w:t>
      </w:r>
    </w:p>
    <w:p w14:paraId="2C1E491D" w14:textId="77777777" w:rsidR="00572D15" w:rsidRPr="005024A5" w:rsidRDefault="00572D15" w:rsidP="00375F8B">
      <w:pPr>
        <w:pStyle w:val="ListParagraph"/>
        <w:spacing w:after="0" w:line="240" w:lineRule="auto"/>
        <w:ind w:left="360"/>
        <w:rPr>
          <w:sz w:val="24"/>
        </w:rPr>
      </w:pPr>
    </w:p>
    <w:p w14:paraId="2BC468D4" w14:textId="209F1637" w:rsidR="00B03A49" w:rsidRPr="005024A5" w:rsidRDefault="00754FD6" w:rsidP="00AF1E2E">
      <w:pPr>
        <w:ind w:left="360"/>
        <w:rPr>
          <w:iCs/>
        </w:rPr>
      </w:pPr>
      <w:r w:rsidRPr="005024A5">
        <w:rPr>
          <w:iCs/>
        </w:rPr>
        <w:t xml:space="preserve">Initially, five sites were designated as sampling stations: Micklers, Lake Middle, Lake South, River North and Guana River. Five additional sites (Guana Lake 1, Guana Lake 2, Guana Lake 4, Guana River 1, Guana River 3) were included in July of 2018 for a total of 10 </w:t>
      </w:r>
      <w:r w:rsidR="006F6EB8" w:rsidRPr="005024A5">
        <w:rPr>
          <w:iCs/>
        </w:rPr>
        <w:t>stations</w:t>
      </w:r>
      <w:r w:rsidRPr="005024A5">
        <w:rPr>
          <w:iCs/>
        </w:rPr>
        <w:t xml:space="preserve">. </w:t>
      </w:r>
      <w:r w:rsidR="00B80159" w:rsidRPr="005024A5">
        <w:rPr>
          <w:iCs/>
        </w:rPr>
        <w:t xml:space="preserve">Monthly surface water (0.3 m depth) </w:t>
      </w:r>
      <w:r w:rsidR="00AF1E2E" w:rsidRPr="005024A5">
        <w:rPr>
          <w:iCs/>
        </w:rPr>
        <w:t xml:space="preserve">samples were collected at  </w:t>
      </w:r>
      <w:r w:rsidR="006F6EB8" w:rsidRPr="005024A5">
        <w:rPr>
          <w:iCs/>
        </w:rPr>
        <w:t xml:space="preserve">each </w:t>
      </w:r>
      <w:r w:rsidR="00AF1E2E" w:rsidRPr="005024A5">
        <w:rPr>
          <w:iCs/>
        </w:rPr>
        <w:t>station</w:t>
      </w:r>
      <w:r w:rsidR="006F6EB8" w:rsidRPr="005024A5">
        <w:rPr>
          <w:iCs/>
        </w:rPr>
        <w:t xml:space="preserve"> </w:t>
      </w:r>
      <w:r w:rsidR="00AF1E2E" w:rsidRPr="005024A5">
        <w:rPr>
          <w:iCs/>
        </w:rPr>
        <w:t>within the Guana R</w:t>
      </w:r>
      <w:r w:rsidR="00B80159" w:rsidRPr="005024A5">
        <w:rPr>
          <w:iCs/>
        </w:rPr>
        <w:t>iver system</w:t>
      </w:r>
      <w:r w:rsidR="00AF1E2E" w:rsidRPr="005024A5">
        <w:rPr>
          <w:iCs/>
        </w:rPr>
        <w:t>.</w:t>
      </w:r>
      <w:r w:rsidR="006F6EB8" w:rsidRPr="005024A5">
        <w:rPr>
          <w:iCs/>
        </w:rPr>
        <w:t xml:space="preserve"> </w:t>
      </w:r>
      <w:r w:rsidR="00AF1E2E" w:rsidRPr="005024A5">
        <w:rPr>
          <w:iCs/>
        </w:rPr>
        <w:t>All grab samples were obtained during the same ebb tide of each sampling day</w:t>
      </w:r>
      <w:r w:rsidR="007F64F8" w:rsidRPr="005024A5">
        <w:rPr>
          <w:iCs/>
        </w:rPr>
        <w:t xml:space="preserve"> and within one </w:t>
      </w:r>
      <w:r w:rsidRPr="005024A5">
        <w:rPr>
          <w:iCs/>
        </w:rPr>
        <w:t xml:space="preserve">to two </w:t>
      </w:r>
      <w:r w:rsidR="007F64F8" w:rsidRPr="005024A5">
        <w:rPr>
          <w:iCs/>
        </w:rPr>
        <w:t>day</w:t>
      </w:r>
      <w:r w:rsidRPr="005024A5">
        <w:rPr>
          <w:iCs/>
        </w:rPr>
        <w:t>s</w:t>
      </w:r>
      <w:r w:rsidR="007F64F8" w:rsidRPr="005024A5">
        <w:rPr>
          <w:iCs/>
        </w:rPr>
        <w:t xml:space="preserve"> of the GTMNERR monthly collections for nutrient analyses at the System-Wide Monitoring Program stations</w:t>
      </w:r>
      <w:r w:rsidR="00AF1E2E" w:rsidRPr="005024A5">
        <w:rPr>
          <w:iCs/>
        </w:rPr>
        <w:t xml:space="preserve">. No distinction was made between neap and spring tide conditions. Efforts were made to allow for an antecedent dry period of </w:t>
      </w:r>
      <w:r w:rsidR="00AF1E2E" w:rsidRPr="005024A5">
        <w:t xml:space="preserve">72 </w:t>
      </w:r>
      <w:r w:rsidR="00AF1E2E" w:rsidRPr="005024A5">
        <w:rPr>
          <w:iCs/>
        </w:rPr>
        <w:t>hours prior to sampling. All water samples were collected in</w:t>
      </w:r>
      <w:r w:rsidR="007F64F8" w:rsidRPr="005024A5">
        <w:rPr>
          <w:iCs/>
        </w:rPr>
        <w:t xml:space="preserve"> 1-Liter</w:t>
      </w:r>
      <w:r w:rsidR="00AF1E2E" w:rsidRPr="005024A5">
        <w:rPr>
          <w:iCs/>
        </w:rPr>
        <w:t xml:space="preserve"> </w:t>
      </w:r>
      <w:r w:rsidRPr="005024A5">
        <w:rPr>
          <w:iCs/>
        </w:rPr>
        <w:t>N</w:t>
      </w:r>
      <w:r w:rsidR="00AF1E2E" w:rsidRPr="005024A5">
        <w:rPr>
          <w:iCs/>
        </w:rPr>
        <w:t xml:space="preserve">algene sample bottles </w:t>
      </w:r>
      <w:r w:rsidR="007F64F8" w:rsidRPr="005024A5">
        <w:rPr>
          <w:iCs/>
        </w:rPr>
        <w:t xml:space="preserve">that were double-acid washed with 10% Hydrochloric acid and deionized water </w:t>
      </w:r>
      <w:r w:rsidR="00AF1E2E" w:rsidRPr="005024A5">
        <w:rPr>
          <w:iCs/>
        </w:rPr>
        <w:t>and were rinsed with ambient water prior to collection of the sample</w:t>
      </w:r>
      <w:r w:rsidR="00B80159" w:rsidRPr="005024A5">
        <w:rPr>
          <w:iCs/>
        </w:rPr>
        <w:t xml:space="preserve"> following Florida Department of Environmental Protection (DEP) Surface Water Sampling Procedures (FS 2100)</w:t>
      </w:r>
      <w:r w:rsidR="00AF1E2E" w:rsidRPr="005024A5">
        <w:rPr>
          <w:iCs/>
        </w:rPr>
        <w:t xml:space="preserve">. </w:t>
      </w:r>
    </w:p>
    <w:p w14:paraId="0FC931C0" w14:textId="0A245078" w:rsidR="00B03A49" w:rsidRPr="005024A5" w:rsidRDefault="00AF1E2E" w:rsidP="00AF1E2E">
      <w:pPr>
        <w:ind w:left="360"/>
        <w:rPr>
          <w:iCs/>
        </w:rPr>
      </w:pPr>
      <w:r w:rsidRPr="005024A5">
        <w:rPr>
          <w:iCs/>
        </w:rPr>
        <w:t xml:space="preserve">Total Phosphorus, Total Kjeldahl Nitrogen, Total Suspended Solids, Chlorophyll a, </w:t>
      </w:r>
      <w:r w:rsidR="00333636" w:rsidRPr="005024A5">
        <w:rPr>
          <w:iCs/>
        </w:rPr>
        <w:t xml:space="preserve">and </w:t>
      </w:r>
      <w:r w:rsidRPr="005024A5">
        <w:rPr>
          <w:iCs/>
        </w:rPr>
        <w:t>P</w:t>
      </w:r>
      <w:r w:rsidR="00333636" w:rsidRPr="005024A5">
        <w:rPr>
          <w:iCs/>
        </w:rPr>
        <w:t xml:space="preserve">heophytin </w:t>
      </w:r>
      <w:r w:rsidRPr="005024A5">
        <w:rPr>
          <w:iCs/>
        </w:rPr>
        <w:t xml:space="preserve">samples </w:t>
      </w:r>
      <w:r w:rsidR="006F6EB8" w:rsidRPr="005024A5">
        <w:rPr>
          <w:iCs/>
        </w:rPr>
        <w:t xml:space="preserve">were </w:t>
      </w:r>
      <w:r w:rsidRPr="005024A5">
        <w:rPr>
          <w:iCs/>
        </w:rPr>
        <w:t xml:space="preserve">immediately placed on ice. Nitrite+Nitrate, Total Phosphorus, Total Kjeldahl Nitrogen, </w:t>
      </w:r>
      <w:r w:rsidR="00B943DA" w:rsidRPr="005024A5">
        <w:rPr>
          <w:iCs/>
        </w:rPr>
        <w:t xml:space="preserve">Dissolved Total Kjeldahl Nitrogen </w:t>
      </w:r>
      <w:r w:rsidRPr="005024A5">
        <w:rPr>
          <w:iCs/>
        </w:rPr>
        <w:t xml:space="preserve">and </w:t>
      </w:r>
      <w:r w:rsidR="00B943DA" w:rsidRPr="005024A5">
        <w:rPr>
          <w:iCs/>
        </w:rPr>
        <w:t>Dissolved Ammonia</w:t>
      </w:r>
      <w:r w:rsidRPr="005024A5">
        <w:rPr>
          <w:iCs/>
        </w:rPr>
        <w:t xml:space="preserve"> samples were also acidified to a pH of 2 using Sulfuric Acid. </w:t>
      </w:r>
      <w:r w:rsidR="00333636" w:rsidRPr="005024A5">
        <w:rPr>
          <w:iCs/>
        </w:rPr>
        <w:t xml:space="preserve">Fecal Coliform and </w:t>
      </w:r>
      <w:r w:rsidR="00333636" w:rsidRPr="005024A5">
        <w:rPr>
          <w:rFonts w:eastAsia="Calibri" w:cs="Arial"/>
          <w:szCs w:val="16"/>
        </w:rPr>
        <w:t>Enterococcus samples were preserved with sodium thiosulfate upon collection.</w:t>
      </w:r>
      <w:r w:rsidR="00333636" w:rsidRPr="005024A5">
        <w:rPr>
          <w:iCs/>
        </w:rPr>
        <w:t xml:space="preserve"> </w:t>
      </w:r>
      <w:r w:rsidRPr="005024A5">
        <w:rPr>
          <w:iCs/>
        </w:rPr>
        <w:t xml:space="preserve">Chlorophyll </w:t>
      </w:r>
      <w:r w:rsidRPr="005024A5">
        <w:rPr>
          <w:i/>
          <w:iCs/>
        </w:rPr>
        <w:t>a</w:t>
      </w:r>
      <w:r w:rsidRPr="005024A5">
        <w:rPr>
          <w:iCs/>
        </w:rPr>
        <w:t xml:space="preserve"> and Pheophytin samples were collected in a dark </w:t>
      </w:r>
      <w:r w:rsidR="00754FD6" w:rsidRPr="005024A5">
        <w:rPr>
          <w:iCs/>
        </w:rPr>
        <w:t>N</w:t>
      </w:r>
      <w:r w:rsidRPr="005024A5">
        <w:rPr>
          <w:iCs/>
        </w:rPr>
        <w:t>algene bottle and were filtered immediately upon returning to the</w:t>
      </w:r>
      <w:r w:rsidR="00333636" w:rsidRPr="005024A5">
        <w:rPr>
          <w:iCs/>
        </w:rPr>
        <w:t xml:space="preserve"> ALS Environmental</w:t>
      </w:r>
      <w:r w:rsidRPr="005024A5">
        <w:rPr>
          <w:iCs/>
        </w:rPr>
        <w:t xml:space="preserve"> laboratory in </w:t>
      </w:r>
      <w:r w:rsidR="00333636" w:rsidRPr="005024A5">
        <w:rPr>
          <w:iCs/>
        </w:rPr>
        <w:t>Jacksonville</w:t>
      </w:r>
      <w:r w:rsidRPr="005024A5">
        <w:rPr>
          <w:iCs/>
        </w:rPr>
        <w:t xml:space="preserve">. Once in the laboratory, samples were shaken and processed for nutrients, chlorophyll </w:t>
      </w:r>
      <w:r w:rsidRPr="005024A5">
        <w:rPr>
          <w:i/>
          <w:iCs/>
        </w:rPr>
        <w:t>a</w:t>
      </w:r>
      <w:r w:rsidRPr="005024A5">
        <w:rPr>
          <w:iCs/>
        </w:rPr>
        <w:t xml:space="preserve"> and solids analyses. </w:t>
      </w:r>
    </w:p>
    <w:p w14:paraId="51607B79" w14:textId="03AEFCD6" w:rsidR="00B03A49" w:rsidRPr="005024A5" w:rsidRDefault="00AF1E2E" w:rsidP="00AF1E2E">
      <w:pPr>
        <w:ind w:left="360"/>
        <w:rPr>
          <w:iCs/>
          <w:highlight w:val="yellow"/>
        </w:rPr>
      </w:pPr>
      <w:r w:rsidRPr="005024A5">
        <w:rPr>
          <w:iCs/>
        </w:rPr>
        <w:t xml:space="preserve">At the time of sample collection, water temperature, salinity, dissolved oxygen concentration and pH were measured with YSI hand-held that was calibrated prior to measurement. </w:t>
      </w:r>
      <w:r w:rsidR="00B03A49" w:rsidRPr="005024A5">
        <w:rPr>
          <w:iCs/>
        </w:rPr>
        <w:t xml:space="preserve">Wind speed, wind direction, and air temperature were measured with a Kestrel device. Light attenuation was estimated using a Secchi disk. </w:t>
      </w:r>
      <w:r w:rsidR="00B03A49" w:rsidRPr="005024A5">
        <w:t>Water depth was measured with a depth sounder at GL1, GL2, Lake Middle, GL4, River North, GR1, Guana River, and GR3. Water level was recorded from staff gauges at Lake South and Micklers.</w:t>
      </w:r>
    </w:p>
    <w:p w14:paraId="11F9F7D9" w14:textId="5AA1AB40" w:rsidR="000E5211" w:rsidRPr="005024A5" w:rsidRDefault="00B943DA" w:rsidP="00375F8B">
      <w:pPr>
        <w:pStyle w:val="ListParagraph"/>
        <w:numPr>
          <w:ilvl w:val="0"/>
          <w:numId w:val="1"/>
        </w:numPr>
        <w:rPr>
          <w:sz w:val="24"/>
          <w:rPrChange w:id="2" w:author="Jessica Lee" w:date="2019-08-27T10:54:00Z">
            <w:rPr>
              <w:rFonts w:asciiTheme="majorHAnsi" w:hAnsiTheme="majorHAnsi"/>
              <w:b/>
              <w:sz w:val="24"/>
            </w:rPr>
          </w:rPrChange>
        </w:rPr>
      </w:pPr>
      <w:r w:rsidRPr="005024A5">
        <w:rPr>
          <w:b/>
          <w:sz w:val="24"/>
        </w:rPr>
        <w:lastRenderedPageBreak/>
        <w:t>Site location and character</w:t>
      </w:r>
    </w:p>
    <w:p w14:paraId="74C32BEC" w14:textId="77777777" w:rsidR="00572D15" w:rsidRPr="005024A5" w:rsidRDefault="00572D15" w:rsidP="00375F8B">
      <w:pPr>
        <w:pStyle w:val="ListParagraph"/>
        <w:spacing w:after="0" w:line="240" w:lineRule="auto"/>
        <w:ind w:left="360"/>
        <w:rPr>
          <w:sz w:val="24"/>
        </w:rPr>
      </w:pPr>
    </w:p>
    <w:p w14:paraId="4CC65ED7" w14:textId="77777777" w:rsidR="0050307C" w:rsidRPr="005024A5" w:rsidRDefault="00B943DA">
      <w:pPr>
        <w:ind w:left="360"/>
      </w:pPr>
      <w:commentRangeStart w:id="3"/>
      <w:commentRangeStart w:id="4"/>
      <w:r w:rsidRPr="005024A5">
        <w:t xml:space="preserve">All stations are collected within the Guana River Marsh Aquatic Preserve in the northern section of the GTMNERR. The GTMNERR (North section [NW and SE corners]: 30.1632º N, 81.3447º W and 29.9698º N, 81.2488º W; South section: 29.8295º N, 81.3294º W and 29.6017º N, 81.1936º W), located in the Florida upper east coast drainage basin, includes over 24,281 ha of publicly owned forested uplands, tidal wetlands, estuarine lagoons and offshore seas. Geographically separated by the greater St. Augustine area, the Reserve is associated with the riverine systems of the Tolomato and Guana River estuaries to the north and the Matanzas River estuary to the south. </w:t>
      </w:r>
    </w:p>
    <w:p w14:paraId="5D23EC96" w14:textId="51C2E418" w:rsidR="009B4F19" w:rsidRPr="005024A5" w:rsidRDefault="00B943DA" w:rsidP="0050307C">
      <w:pPr>
        <w:ind w:left="360"/>
      </w:pPr>
      <w:r w:rsidRPr="005024A5">
        <w:t xml:space="preserve">The headwaters of the Guana River originate in the Diego Plains drainage area in Ponte Vedra Beach. This drainage basin encompasses approximately 7,800 acres (3,157 hectares). The Guana River runs parallel to the Tolomato on the seaward side, with the two lagoons joining 7 miles (11.3 km) north of the St. Augustine Inlet. The natural hydrology of the Guana system has been somewhat altered by water control structures, including dikes, inland wells, drainage ditches and a dam across a portion of the Guana River. In addition, the Intracoastal Waterway traverses both the Tolomato and Matanzas estuaries. </w:t>
      </w:r>
      <w:r w:rsidR="00E42684" w:rsidRPr="005024A5">
        <w:t xml:space="preserve">Guana Lake receives water from the north at Mickler’s weir and water periodically </w:t>
      </w:r>
      <w:r w:rsidR="005B02DB" w:rsidRPr="005024A5">
        <w:t>exchanges</w:t>
      </w:r>
      <w:r w:rsidR="00E42684" w:rsidRPr="005024A5">
        <w:t xml:space="preserve"> with Guana River through the Guana dam depending on water level management and tidal conditions.</w:t>
      </w:r>
      <w:r w:rsidR="0050307C" w:rsidRPr="005024A5">
        <w:t xml:space="preserve"> </w:t>
      </w:r>
      <w:r w:rsidR="009B4F19" w:rsidRPr="005024A5">
        <w:t>As such, there was often a distinct latitudinal gradient in salinity within the lake. There was also a spatial salinity gradient in the river (lower salinities closer to the dam), but it was less pronounced than in the lake. Water temperatures in both the lake and the river follow similar seasonal patterns and do not diverge too much between waterbodies</w:t>
      </w:r>
      <w:r w:rsidR="0050307C" w:rsidRPr="005024A5">
        <w:t>.</w:t>
      </w:r>
    </w:p>
    <w:p w14:paraId="75FB5111" w14:textId="4561F22F" w:rsidR="0050307C" w:rsidRPr="005024A5" w:rsidRDefault="0050307C" w:rsidP="0050307C">
      <w:pPr>
        <w:spacing w:after="0" w:line="240" w:lineRule="auto"/>
        <w:ind w:left="360"/>
        <w:rPr>
          <w:color w:val="FF0000"/>
        </w:rPr>
      </w:pPr>
      <w:r w:rsidRPr="005024A5">
        <w:t xml:space="preserve">The six lake sites are situated within Class III Estuarine Waters </w:t>
      </w:r>
      <w:r w:rsidRPr="005024A5">
        <w:rPr>
          <w:rFonts w:eastAsia="Times New Roman"/>
        </w:rPr>
        <w:t>(Waterbody ID 2320C)</w:t>
      </w:r>
      <w:r w:rsidRPr="005024A5">
        <w:t>. Water depth and salinity in the lake sites vary depending on tides and lake-level management by Florida Fish and Wildlife Conservation Commission (FWC).</w:t>
      </w:r>
      <w:r w:rsidRPr="005024A5">
        <w:rPr>
          <w:color w:val="FF0000"/>
        </w:rPr>
        <w:t xml:space="preserve"> </w:t>
      </w:r>
    </w:p>
    <w:p w14:paraId="5994DC66" w14:textId="77777777" w:rsidR="0050307C" w:rsidRPr="005024A5" w:rsidRDefault="0050307C" w:rsidP="0050307C">
      <w:pPr>
        <w:spacing w:after="0" w:line="240" w:lineRule="auto"/>
        <w:ind w:left="360"/>
        <w:rPr>
          <w:color w:val="FF0000"/>
        </w:rPr>
      </w:pPr>
    </w:p>
    <w:p w14:paraId="1822469A" w14:textId="3B135EF2" w:rsidR="0050307C" w:rsidRPr="005024A5" w:rsidRDefault="0050307C" w:rsidP="0050307C">
      <w:pPr>
        <w:spacing w:after="0" w:line="240" w:lineRule="auto"/>
        <w:ind w:left="360"/>
      </w:pPr>
      <w:r w:rsidRPr="005024A5">
        <w:t xml:space="preserve">The four river sites are situated within Class II Estuarine Waters (Waterbody ID 2320). Water depth in the river sites is tide-dependent, ranging from approximately 1.5 m over a tidal cycle. Numerous oyster reefs are located along the river. </w:t>
      </w:r>
    </w:p>
    <w:p w14:paraId="712E342A" w14:textId="77777777" w:rsidR="0050307C" w:rsidRPr="005024A5" w:rsidRDefault="0050307C" w:rsidP="00375F8B">
      <w:pPr>
        <w:spacing w:after="0" w:line="240" w:lineRule="auto"/>
        <w:ind w:left="360"/>
      </w:pPr>
    </w:p>
    <w:p w14:paraId="2F010D1A" w14:textId="77777777" w:rsidR="00584C4C" w:rsidRPr="005024A5" w:rsidRDefault="00B943DA" w:rsidP="00333636">
      <w:pPr>
        <w:ind w:left="360"/>
      </w:pPr>
      <w:r w:rsidRPr="005024A5">
        <w:t>The climate of northeast Florida is classified as humid subtropical and is characteristic of the Gulf and Atlantic coastal plain of the southeastern United States.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from December through March. The annual mean air temperature within the Reserve is approximately 21</w:t>
      </w:r>
      <w:r w:rsidRPr="005024A5">
        <w:sym w:font="Symbol" w:char="F0B0"/>
      </w:r>
      <w:r w:rsidRPr="005024A5">
        <w:t>C.</w:t>
      </w:r>
      <w:commentRangeEnd w:id="3"/>
      <w:r w:rsidR="006F6EB8" w:rsidRPr="005024A5">
        <w:rPr>
          <w:rStyle w:val="CommentReference"/>
        </w:rPr>
        <w:commentReference w:id="3"/>
      </w:r>
      <w:commentRangeEnd w:id="4"/>
    </w:p>
    <w:p w14:paraId="21B637E9" w14:textId="452EC9D0" w:rsidR="00B943DA" w:rsidRPr="005024A5" w:rsidRDefault="009B4F19" w:rsidP="00333636">
      <w:pPr>
        <w:ind w:left="360"/>
        <w:rPr>
          <w:sz w:val="24"/>
        </w:rPr>
      </w:pPr>
      <w:r w:rsidRPr="005024A5">
        <w:rPr>
          <w:rStyle w:val="CommentReference"/>
        </w:rPr>
        <w:commentReference w:id="4"/>
      </w:r>
    </w:p>
    <w:p w14:paraId="2E3F15A9" w14:textId="7D9C0585" w:rsidR="00584C4C" w:rsidRPr="005024A5" w:rsidRDefault="00B943DA" w:rsidP="00584C4C">
      <w:pPr>
        <w:spacing w:after="0" w:line="240" w:lineRule="auto"/>
        <w:ind w:left="360"/>
        <w:rPr>
          <w:b/>
          <w:sz w:val="24"/>
        </w:rPr>
      </w:pPr>
      <w:r w:rsidRPr="005024A5">
        <w:rPr>
          <w:b/>
          <w:sz w:val="24"/>
        </w:rPr>
        <w:t>Station Descriptions</w:t>
      </w:r>
    </w:p>
    <w:p w14:paraId="658CBDDF" w14:textId="330E0D9F" w:rsidR="00584C4C" w:rsidRPr="005024A5" w:rsidRDefault="00584C4C" w:rsidP="00584C4C">
      <w:pPr>
        <w:spacing w:after="0" w:line="240" w:lineRule="auto"/>
        <w:ind w:left="360"/>
        <w:rPr>
          <w:b/>
          <w:sz w:val="24"/>
        </w:rPr>
      </w:pPr>
    </w:p>
    <w:p w14:paraId="3D2D4F4C" w14:textId="338FF0B2" w:rsidR="00584C4C" w:rsidRPr="005024A5" w:rsidRDefault="00584C4C" w:rsidP="00584C4C">
      <w:pPr>
        <w:spacing w:after="0" w:line="240" w:lineRule="auto"/>
        <w:ind w:left="360"/>
        <w:rPr>
          <w:bCs/>
          <w:i/>
          <w:iCs/>
          <w:sz w:val="24"/>
        </w:rPr>
      </w:pPr>
      <w:r w:rsidRPr="005024A5">
        <w:rPr>
          <w:bCs/>
          <w:i/>
          <w:iCs/>
          <w:sz w:val="24"/>
        </w:rPr>
        <w:t>Lake Sites</w:t>
      </w:r>
    </w:p>
    <w:p w14:paraId="34119E3A" w14:textId="77777777" w:rsidR="00584C4C" w:rsidRPr="005024A5" w:rsidRDefault="00584C4C">
      <w:pPr>
        <w:spacing w:after="0" w:line="240" w:lineRule="auto"/>
        <w:ind w:left="360"/>
        <w:rPr>
          <w:b/>
          <w:i/>
          <w:iCs/>
          <w:sz w:val="24"/>
        </w:rPr>
      </w:pPr>
    </w:p>
    <w:p w14:paraId="2F7195E3" w14:textId="2DBC0763" w:rsidR="00584C4C" w:rsidRPr="005024A5" w:rsidRDefault="00584C4C" w:rsidP="00333636">
      <w:pPr>
        <w:spacing w:after="0" w:line="240" w:lineRule="auto"/>
        <w:ind w:left="360"/>
        <w:rPr>
          <w:color w:val="FF0000"/>
        </w:rPr>
      </w:pPr>
      <w:bookmarkStart w:id="5" w:name="_Hlk526776811"/>
    </w:p>
    <w:p w14:paraId="14F106C3" w14:textId="0373BD57" w:rsidR="00B943DA" w:rsidRPr="005024A5" w:rsidRDefault="00B943DA" w:rsidP="00333636">
      <w:pPr>
        <w:spacing w:after="0" w:line="240" w:lineRule="auto"/>
        <w:ind w:left="360"/>
      </w:pPr>
      <w:r w:rsidRPr="005024A5">
        <w:t xml:space="preserve">The </w:t>
      </w:r>
      <w:r w:rsidRPr="005024A5">
        <w:rPr>
          <w:b/>
        </w:rPr>
        <w:t>Micklers</w:t>
      </w:r>
      <w:r w:rsidRPr="005024A5">
        <w:t xml:space="preserve"> (GTM</w:t>
      </w:r>
      <w:r w:rsidR="009F4165" w:rsidRPr="005024A5">
        <w:t>MK</w:t>
      </w:r>
      <w:r w:rsidRPr="005024A5">
        <w:t>NUT) station</w:t>
      </w:r>
      <w:r w:rsidR="009F4165" w:rsidRPr="005024A5">
        <w:t xml:space="preserve"> is</w:t>
      </w:r>
      <w:r w:rsidRPr="005024A5">
        <w:t xml:space="preserve"> located at the water control structure at the head of Guana Lake (30.16073611</w:t>
      </w:r>
      <w:r w:rsidR="000353ED" w:rsidRPr="005024A5">
        <w:t>°</w:t>
      </w:r>
      <w:r w:rsidRPr="005024A5">
        <w:t>, -81.36027778</w:t>
      </w:r>
      <w:r w:rsidR="000353ED" w:rsidRPr="005024A5">
        <w:t>°</w:t>
      </w:r>
      <w:r w:rsidR="00A13A4F" w:rsidRPr="005024A5">
        <w:t xml:space="preserve">) just south of the intersection of Florida A1A and Mickler Road. </w:t>
      </w:r>
      <w:r w:rsidR="003A1F05" w:rsidRPr="005024A5">
        <w:t>Average water depth observed from July 2017-June 201</w:t>
      </w:r>
      <w:r w:rsidR="00BF567C" w:rsidRPr="005024A5">
        <w:t>9</w:t>
      </w:r>
      <w:r w:rsidR="003A1F05" w:rsidRPr="005024A5">
        <w:t xml:space="preserve"> was </w:t>
      </w:r>
      <w:r w:rsidR="006F6EB8" w:rsidRPr="005024A5">
        <w:t xml:space="preserve">1.37 </w:t>
      </w:r>
      <w:r w:rsidR="003A1F05" w:rsidRPr="005024A5">
        <w:t xml:space="preserve">m. </w:t>
      </w:r>
      <w:r w:rsidR="00437257" w:rsidRPr="005024A5">
        <w:t>The waters here tend to fres</w:t>
      </w:r>
      <w:r w:rsidR="00584C4C" w:rsidRPr="005024A5">
        <w:t xml:space="preserve">hwater, never exceeding 0.50 ppt during the sampling period. </w:t>
      </w:r>
      <w:r w:rsidR="00437257" w:rsidRPr="005024A5">
        <w:t xml:space="preserve">Average salinity during </w:t>
      </w:r>
      <w:r w:rsidR="00584C4C" w:rsidRPr="005024A5">
        <w:t xml:space="preserve">this </w:t>
      </w:r>
      <w:r w:rsidR="00437257" w:rsidRPr="005024A5">
        <w:t xml:space="preserve">period was 0.36 ppt. </w:t>
      </w:r>
    </w:p>
    <w:p w14:paraId="23C2D404" w14:textId="044C6563" w:rsidR="000353ED" w:rsidRPr="005024A5" w:rsidRDefault="000353ED" w:rsidP="00333636">
      <w:pPr>
        <w:spacing w:after="0" w:line="240" w:lineRule="auto"/>
        <w:ind w:left="360"/>
      </w:pPr>
    </w:p>
    <w:p w14:paraId="01DA48D5" w14:textId="4F575F7B" w:rsidR="000353ED" w:rsidRPr="005024A5" w:rsidRDefault="000353ED" w:rsidP="00333636">
      <w:pPr>
        <w:spacing w:after="0" w:line="240" w:lineRule="auto"/>
        <w:ind w:left="360"/>
      </w:pPr>
      <w:r w:rsidRPr="005024A5">
        <w:t xml:space="preserve">The </w:t>
      </w:r>
      <w:r w:rsidRPr="005024A5">
        <w:rPr>
          <w:b/>
          <w:bCs/>
        </w:rPr>
        <w:t>Guana Lake 1</w:t>
      </w:r>
      <w:r w:rsidRPr="005024A5">
        <w:t xml:space="preserve"> </w:t>
      </w:r>
      <w:r w:rsidR="00F30AB7" w:rsidRPr="005024A5">
        <w:t xml:space="preserve">(GTMGL1NUT) </w:t>
      </w:r>
      <w:r w:rsidRPr="005024A5">
        <w:t>station is located</w:t>
      </w:r>
      <w:r w:rsidR="00F30AB7" w:rsidRPr="005024A5">
        <w:t xml:space="preserve"> approximately </w:t>
      </w:r>
      <w:r w:rsidR="00715E03" w:rsidRPr="005024A5">
        <w:t>1.19</w:t>
      </w:r>
      <w:r w:rsidR="00F30AB7" w:rsidRPr="005024A5">
        <w:t xml:space="preserve"> kilometers south of the Micklers station (30.1504°, -81.3604°). The station is </w:t>
      </w:r>
      <w:r w:rsidR="00DD2AA4" w:rsidRPr="005024A5">
        <w:t xml:space="preserve">near the west bank of the </w:t>
      </w:r>
      <w:r w:rsidR="00BF567C" w:rsidRPr="005024A5">
        <w:t xml:space="preserve">lake </w:t>
      </w:r>
      <w:r w:rsidR="00DD2AA4" w:rsidRPr="005024A5">
        <w:t xml:space="preserve">where a residential housing area is situated. </w:t>
      </w:r>
      <w:r w:rsidR="000C280B" w:rsidRPr="005024A5">
        <w:t>Average water depth observed from July 2018 - May 2019 was 0.38 meters.</w:t>
      </w:r>
      <w:r w:rsidR="00584C4C" w:rsidRPr="005024A5">
        <w:t xml:space="preserve"> </w:t>
      </w:r>
      <w:r w:rsidR="00BA2194" w:rsidRPr="005024A5">
        <w:t xml:space="preserve">Salinity levels here are similar to the Micklers site. </w:t>
      </w:r>
      <w:r w:rsidR="00584C4C" w:rsidRPr="005024A5">
        <w:t>Average salinity</w:t>
      </w:r>
      <w:r w:rsidR="00BA2194" w:rsidRPr="005024A5">
        <w:t xml:space="preserve"> during the sampling period was</w:t>
      </w:r>
      <w:r w:rsidR="00584C4C" w:rsidRPr="005024A5">
        <w:t xml:space="preserve"> 0.39 ppt. </w:t>
      </w:r>
      <w:r w:rsidR="00AA2785" w:rsidRPr="005024A5">
        <w:t xml:space="preserve">Bottom type is soft, muddy sand. Water here tends to be somewhat clear, and submerged aquatic vegetation is abundant. </w:t>
      </w:r>
    </w:p>
    <w:p w14:paraId="7189A70C" w14:textId="48DA5CF6" w:rsidR="00DD2AA4" w:rsidRPr="005024A5" w:rsidRDefault="00DD2AA4" w:rsidP="00333636">
      <w:pPr>
        <w:spacing w:after="0" w:line="240" w:lineRule="auto"/>
        <w:ind w:left="360"/>
      </w:pPr>
    </w:p>
    <w:p w14:paraId="7C2D2EE4" w14:textId="71A12E9E" w:rsidR="00DD2AA4" w:rsidRPr="005024A5" w:rsidRDefault="00DD2AA4" w:rsidP="00333636">
      <w:pPr>
        <w:spacing w:after="0" w:line="240" w:lineRule="auto"/>
        <w:ind w:left="360"/>
      </w:pPr>
      <w:r w:rsidRPr="005024A5">
        <w:t xml:space="preserve">The </w:t>
      </w:r>
      <w:r w:rsidRPr="005024A5">
        <w:rPr>
          <w:b/>
          <w:bCs/>
        </w:rPr>
        <w:t>Guana Lake 2</w:t>
      </w:r>
      <w:r w:rsidRPr="005024A5">
        <w:t xml:space="preserve"> </w:t>
      </w:r>
      <w:r w:rsidR="00BF567C" w:rsidRPr="005024A5">
        <w:t xml:space="preserve">(GTMGL2NUT) </w:t>
      </w:r>
      <w:r w:rsidRPr="005024A5">
        <w:t>station is located approximately 0.87 kilometers northwest of Six Mile Landing boat launch</w:t>
      </w:r>
      <w:r w:rsidR="00BF567C" w:rsidRPr="005024A5">
        <w:t xml:space="preserve"> (30.1161°, -81.3511°)</w:t>
      </w:r>
      <w:r w:rsidRPr="005024A5">
        <w:t>.</w:t>
      </w:r>
      <w:r w:rsidR="000C280B" w:rsidRPr="005024A5">
        <w:t xml:space="preserve"> Average water depth observed from July 2018 – June 2019 was 0.68 meters.</w:t>
      </w:r>
      <w:r w:rsidRPr="005024A5">
        <w:t xml:space="preserve"> </w:t>
      </w:r>
      <w:r w:rsidR="00587C19" w:rsidRPr="005024A5">
        <w:t xml:space="preserve">Average salinity over the sampling period was 2.52 ppt; however, levels did reach 9.85 ppt. </w:t>
      </w:r>
      <w:commentRangeStart w:id="6"/>
      <w:commentRangeStart w:id="7"/>
      <w:r w:rsidR="00587C19" w:rsidRPr="005024A5">
        <w:t>Bottom type?</w:t>
      </w:r>
      <w:commentRangeEnd w:id="6"/>
      <w:r w:rsidR="00587C19" w:rsidRPr="005024A5">
        <w:rPr>
          <w:rStyle w:val="CommentReference"/>
        </w:rPr>
        <w:commentReference w:id="6"/>
      </w:r>
      <w:commentRangeEnd w:id="7"/>
      <w:r w:rsidR="00782280" w:rsidRPr="005024A5">
        <w:rPr>
          <w:rStyle w:val="CommentReference"/>
        </w:rPr>
        <w:commentReference w:id="7"/>
      </w:r>
      <w:r w:rsidR="002E396E" w:rsidRPr="005024A5">
        <w:t xml:space="preserve"> Floating aquatic </w:t>
      </w:r>
      <w:r w:rsidR="0056168C" w:rsidRPr="005024A5">
        <w:t xml:space="preserve">vegetation, mainly duckweed, accumulates at this site. </w:t>
      </w:r>
    </w:p>
    <w:p w14:paraId="7D9D34D6" w14:textId="77777777" w:rsidR="00333636" w:rsidRPr="005024A5" w:rsidRDefault="00333636" w:rsidP="00333636">
      <w:pPr>
        <w:spacing w:after="0" w:line="240" w:lineRule="auto"/>
        <w:ind w:left="360"/>
      </w:pPr>
    </w:p>
    <w:p w14:paraId="1300F952" w14:textId="461B69DF" w:rsidR="00333636" w:rsidRPr="005024A5" w:rsidRDefault="00333636" w:rsidP="00333636">
      <w:pPr>
        <w:spacing w:after="0" w:line="240" w:lineRule="auto"/>
        <w:ind w:left="360"/>
      </w:pPr>
      <w:r w:rsidRPr="005024A5">
        <w:t xml:space="preserve">The </w:t>
      </w:r>
      <w:r w:rsidRPr="005024A5">
        <w:rPr>
          <w:b/>
        </w:rPr>
        <w:t>Lake Middle</w:t>
      </w:r>
      <w:r w:rsidRPr="005024A5">
        <w:t xml:space="preserve"> (GTMOLNUT; GTMLMNUT) station</w:t>
      </w:r>
      <w:r w:rsidR="009F4165" w:rsidRPr="005024A5">
        <w:t>s are in</w:t>
      </w:r>
      <w:r w:rsidRPr="005024A5">
        <w:t xml:space="preserve"> the middle of Guana Lake east of the Guana Wildlife Management Area’s observation tower (30.08302</w:t>
      </w:r>
      <w:ins w:id="8" w:author="Jessica Lee" w:date="2019-08-16T12:16:00Z">
        <w:r w:rsidR="000353ED" w:rsidRPr="005024A5">
          <w:t>°</w:t>
        </w:r>
      </w:ins>
      <w:r w:rsidRPr="005024A5">
        <w:t>, -81.34286</w:t>
      </w:r>
      <w:ins w:id="9" w:author="Jessica Lee" w:date="2019-08-16T12:16:00Z">
        <w:r w:rsidR="000353ED" w:rsidRPr="005024A5">
          <w:t>°</w:t>
        </w:r>
      </w:ins>
      <w:r w:rsidRPr="005024A5">
        <w:t xml:space="preserve">). </w:t>
      </w:r>
      <w:r w:rsidR="000C280B" w:rsidRPr="005024A5">
        <w:t>Average water depth observed from June 2017 - June 2019 was 0.82 meters.</w:t>
      </w:r>
      <w:r w:rsidR="00587C19" w:rsidRPr="005024A5">
        <w:t xml:space="preserve"> Water at this site is predominantly brackish with an average salinity of 5.80 ppt. </w:t>
      </w:r>
    </w:p>
    <w:p w14:paraId="353C013D" w14:textId="5A084019" w:rsidR="00BF567C" w:rsidRPr="005024A5" w:rsidRDefault="00BF567C" w:rsidP="00333636">
      <w:pPr>
        <w:spacing w:after="0" w:line="240" w:lineRule="auto"/>
        <w:ind w:left="360"/>
      </w:pPr>
    </w:p>
    <w:p w14:paraId="098FEF1A" w14:textId="43A60948" w:rsidR="00BF567C" w:rsidRPr="005024A5" w:rsidRDefault="00BF567C" w:rsidP="00333636">
      <w:pPr>
        <w:spacing w:after="0" w:line="240" w:lineRule="auto"/>
        <w:ind w:left="360"/>
      </w:pPr>
      <w:r w:rsidRPr="005024A5">
        <w:t xml:space="preserve">The </w:t>
      </w:r>
      <w:r w:rsidRPr="005024A5">
        <w:rPr>
          <w:b/>
          <w:bCs/>
        </w:rPr>
        <w:t>Guana Lake 4</w:t>
      </w:r>
      <w:r w:rsidRPr="005024A5">
        <w:t xml:space="preserve"> (GTMGL4UT) station is located on the westside of the lake near</w:t>
      </w:r>
      <w:r w:rsidR="00E95E69" w:rsidRPr="005024A5">
        <w:t xml:space="preserve"> (30.0451°, -81.3351°)</w:t>
      </w:r>
      <w:r w:rsidR="000C280B" w:rsidRPr="005024A5">
        <w:t>. Average water depth observed from July 2018 - June 2019 was 0.94 meters.</w:t>
      </w:r>
      <w:r w:rsidR="00587C19" w:rsidRPr="005024A5">
        <w:t xml:space="preserve"> </w:t>
      </w:r>
      <w:r w:rsidR="002E396E" w:rsidRPr="005024A5">
        <w:t xml:space="preserve">Brackish water </w:t>
      </w:r>
      <w:r w:rsidR="0056168C" w:rsidRPr="005024A5">
        <w:t xml:space="preserve">type </w:t>
      </w:r>
      <w:r w:rsidR="002E396E" w:rsidRPr="005024A5">
        <w:t>with an average salinity of 11.20 ppt.</w:t>
      </w:r>
    </w:p>
    <w:p w14:paraId="276970C5" w14:textId="77777777" w:rsidR="00333636" w:rsidRPr="005024A5" w:rsidRDefault="00333636" w:rsidP="00333636">
      <w:pPr>
        <w:spacing w:after="0" w:line="240" w:lineRule="auto"/>
        <w:ind w:left="360"/>
      </w:pPr>
    </w:p>
    <w:p w14:paraId="1317EEF7" w14:textId="428718C1" w:rsidR="00333636" w:rsidRPr="005024A5" w:rsidRDefault="00333636" w:rsidP="00333636">
      <w:pPr>
        <w:spacing w:after="0" w:line="240" w:lineRule="auto"/>
        <w:ind w:left="360"/>
      </w:pPr>
      <w:r w:rsidRPr="005024A5">
        <w:t xml:space="preserve">The </w:t>
      </w:r>
      <w:r w:rsidRPr="005024A5">
        <w:rPr>
          <w:b/>
        </w:rPr>
        <w:t>Lake South</w:t>
      </w:r>
      <w:r w:rsidRPr="005024A5">
        <w:t xml:space="preserve"> (GTMDNNUT; GTMLSNUT) </w:t>
      </w:r>
      <w:r w:rsidR="00445131" w:rsidRPr="005024A5">
        <w:t>station</w:t>
      </w:r>
      <w:r w:rsidR="009F4165" w:rsidRPr="005024A5">
        <w:t>s are</w:t>
      </w:r>
      <w:r w:rsidR="00445131" w:rsidRPr="005024A5">
        <w:t xml:space="preserve"> located at the Guana Lake water gauge 30 meters north of the Guana </w:t>
      </w:r>
      <w:r w:rsidR="00A13A4F" w:rsidRPr="005024A5">
        <w:t xml:space="preserve">Dam off </w:t>
      </w:r>
      <w:r w:rsidR="00445131" w:rsidRPr="005024A5">
        <w:t>Guana River Road</w:t>
      </w:r>
      <w:r w:rsidR="009F4165" w:rsidRPr="005024A5">
        <w:t xml:space="preserve"> (30.023763</w:t>
      </w:r>
      <w:r w:rsidR="000353ED" w:rsidRPr="005024A5">
        <w:t>°</w:t>
      </w:r>
      <w:r w:rsidR="009F4165" w:rsidRPr="005024A5">
        <w:t>, -81.327928</w:t>
      </w:r>
      <w:r w:rsidR="000353ED" w:rsidRPr="005024A5">
        <w:t>°</w:t>
      </w:r>
      <w:r w:rsidR="009F4165" w:rsidRPr="005024A5">
        <w:t>).</w:t>
      </w:r>
      <w:r w:rsidR="000C280B" w:rsidRPr="005024A5">
        <w:t xml:space="preserve"> Average water depth observed from July 2017 - June 2019 was 1.05 meters.</w:t>
      </w:r>
      <w:r w:rsidR="009F4165" w:rsidRPr="005024A5">
        <w:t xml:space="preserve"> </w:t>
      </w:r>
      <w:r w:rsidR="0056168C" w:rsidRPr="005024A5">
        <w:t xml:space="preserve">The FWC prefers to maintain marine-like waters at this site. Salinity levels ranged from 6.91 to 37.16 with an average salinity of 14.89 ppt during the sampling period. </w:t>
      </w:r>
    </w:p>
    <w:p w14:paraId="53F80F00" w14:textId="6E64475E" w:rsidR="00AA2785" w:rsidRPr="005024A5" w:rsidRDefault="00AA2785" w:rsidP="00333636">
      <w:pPr>
        <w:spacing w:after="0" w:line="240" w:lineRule="auto"/>
        <w:ind w:left="360"/>
      </w:pPr>
    </w:p>
    <w:p w14:paraId="1812CF39" w14:textId="1D2D7917" w:rsidR="00AA2785" w:rsidRPr="005024A5" w:rsidRDefault="00AA2785" w:rsidP="00333636">
      <w:pPr>
        <w:spacing w:after="0" w:line="240" w:lineRule="auto"/>
        <w:ind w:left="360"/>
        <w:rPr>
          <w:i/>
          <w:iCs/>
          <w:sz w:val="24"/>
          <w:szCs w:val="24"/>
        </w:rPr>
      </w:pPr>
      <w:r w:rsidRPr="005024A5">
        <w:rPr>
          <w:i/>
          <w:iCs/>
          <w:sz w:val="24"/>
          <w:szCs w:val="24"/>
        </w:rPr>
        <w:t>River Sites</w:t>
      </w:r>
    </w:p>
    <w:p w14:paraId="18373274" w14:textId="4F262DB5" w:rsidR="009F4165" w:rsidRPr="005024A5" w:rsidRDefault="009F4165" w:rsidP="00333636">
      <w:pPr>
        <w:spacing w:after="0" w:line="240" w:lineRule="auto"/>
        <w:ind w:left="360"/>
      </w:pPr>
    </w:p>
    <w:p w14:paraId="189752E0" w14:textId="3EBC3746" w:rsidR="009F4165" w:rsidRPr="005024A5" w:rsidRDefault="009F4165" w:rsidP="00333636">
      <w:pPr>
        <w:spacing w:after="0" w:line="240" w:lineRule="auto"/>
        <w:ind w:left="360"/>
      </w:pPr>
      <w:r w:rsidRPr="005024A5">
        <w:t xml:space="preserve">The </w:t>
      </w:r>
      <w:r w:rsidRPr="005024A5">
        <w:rPr>
          <w:b/>
        </w:rPr>
        <w:t>River North</w:t>
      </w:r>
      <w:r w:rsidRPr="005024A5">
        <w:t xml:space="preserve"> (GTMDSNUT; GTMRNNUT) stations are located at the Guana River boat ramp 20 meters south into the river (30.022421</w:t>
      </w:r>
      <w:r w:rsidR="000353ED" w:rsidRPr="005024A5">
        <w:t>°</w:t>
      </w:r>
      <w:r w:rsidRPr="005024A5">
        <w:t>, -81.327722</w:t>
      </w:r>
      <w:r w:rsidR="000353ED" w:rsidRPr="005024A5">
        <w:t>°</w:t>
      </w:r>
      <w:r w:rsidRPr="005024A5">
        <w:t xml:space="preserve">). </w:t>
      </w:r>
      <w:r w:rsidR="003A1F05" w:rsidRPr="005024A5">
        <w:t xml:space="preserve">Average water depth observed </w:t>
      </w:r>
      <w:r w:rsidR="0056168C" w:rsidRPr="005024A5">
        <w:t xml:space="preserve">at the River North site </w:t>
      </w:r>
      <w:r w:rsidR="003A1F05" w:rsidRPr="005024A5">
        <w:t>from July 2017 – June 201</w:t>
      </w:r>
      <w:r w:rsidR="006F6EB8" w:rsidRPr="005024A5">
        <w:t>9</w:t>
      </w:r>
      <w:r w:rsidR="003A1F05" w:rsidRPr="005024A5">
        <w:t xml:space="preserve"> </w:t>
      </w:r>
      <w:r w:rsidR="0056168C" w:rsidRPr="005024A5">
        <w:t xml:space="preserve">was </w:t>
      </w:r>
      <w:r w:rsidR="00437257" w:rsidRPr="005024A5">
        <w:t>1.39</w:t>
      </w:r>
      <w:r w:rsidR="003A1F05" w:rsidRPr="005024A5">
        <w:t xml:space="preserve"> m</w:t>
      </w:r>
      <w:r w:rsidR="00437257" w:rsidRPr="005024A5">
        <w:t>eters</w:t>
      </w:r>
      <w:r w:rsidR="003A1F05" w:rsidRPr="005024A5">
        <w:t>.</w:t>
      </w:r>
      <w:r w:rsidR="007C20E1" w:rsidRPr="005024A5">
        <w:t xml:space="preserve"> Average salinity level over the sampling period was 22.63 ppt.</w:t>
      </w:r>
    </w:p>
    <w:p w14:paraId="005320D6" w14:textId="13F8D20A" w:rsidR="009F4165" w:rsidRPr="005024A5" w:rsidRDefault="009F4165" w:rsidP="00333636">
      <w:pPr>
        <w:spacing w:after="0" w:line="240" w:lineRule="auto"/>
        <w:ind w:left="360"/>
      </w:pPr>
    </w:p>
    <w:p w14:paraId="4B9E95CC" w14:textId="3CFDFAAF" w:rsidR="00BF567C" w:rsidRPr="005024A5" w:rsidRDefault="00BF567C" w:rsidP="00333636">
      <w:pPr>
        <w:spacing w:after="0" w:line="240" w:lineRule="auto"/>
        <w:ind w:left="360"/>
      </w:pPr>
      <w:r w:rsidRPr="005024A5">
        <w:t xml:space="preserve">The </w:t>
      </w:r>
      <w:r w:rsidRPr="005024A5">
        <w:rPr>
          <w:b/>
          <w:bCs/>
        </w:rPr>
        <w:t>Guana River 1</w:t>
      </w:r>
      <w:r w:rsidRPr="005024A5">
        <w:t xml:space="preserve"> </w:t>
      </w:r>
      <w:r w:rsidR="00715E03" w:rsidRPr="005024A5">
        <w:t xml:space="preserve">(GTMGR1NUT) </w:t>
      </w:r>
      <w:r w:rsidRPr="005024A5">
        <w:t xml:space="preserve">station </w:t>
      </w:r>
      <w:r w:rsidR="00715E03" w:rsidRPr="005024A5">
        <w:t>is approximately 0.62 km south of the River North site</w:t>
      </w:r>
      <w:r w:rsidR="00E95E69" w:rsidRPr="005024A5">
        <w:t xml:space="preserve"> (30.0168°, -81.3276°)</w:t>
      </w:r>
      <w:r w:rsidR="00715E03" w:rsidRPr="005024A5">
        <w:t xml:space="preserve">. </w:t>
      </w:r>
      <w:r w:rsidR="00437257" w:rsidRPr="005024A5">
        <w:t>Average water depth observed from July 2018 – June 2019 was 1.72 meters.</w:t>
      </w:r>
      <w:r w:rsidR="007C20E1" w:rsidRPr="005024A5">
        <w:t xml:space="preserve"> Average salinity measured 25.06 ppt. </w:t>
      </w:r>
    </w:p>
    <w:p w14:paraId="476B6529" w14:textId="77777777" w:rsidR="00E95E69" w:rsidRPr="005024A5" w:rsidRDefault="00E95E69" w:rsidP="00333636">
      <w:pPr>
        <w:spacing w:after="0" w:line="240" w:lineRule="auto"/>
        <w:ind w:left="360"/>
      </w:pPr>
    </w:p>
    <w:p w14:paraId="101F73D5" w14:textId="5DC94782" w:rsidR="009F4165" w:rsidRPr="005024A5" w:rsidRDefault="009F4165" w:rsidP="00333636">
      <w:pPr>
        <w:spacing w:after="0" w:line="240" w:lineRule="auto"/>
        <w:ind w:left="360"/>
      </w:pPr>
      <w:r w:rsidRPr="005024A5">
        <w:lastRenderedPageBreak/>
        <w:t xml:space="preserve">The </w:t>
      </w:r>
      <w:r w:rsidRPr="005024A5">
        <w:rPr>
          <w:b/>
        </w:rPr>
        <w:t>Guana River</w:t>
      </w:r>
      <w:r w:rsidRPr="005024A5">
        <w:t xml:space="preserve"> (GTMGRNUT) station is in Guana River approximately three kilometers south of the Guana dam (29.998466</w:t>
      </w:r>
      <w:r w:rsidR="000353ED" w:rsidRPr="005024A5">
        <w:t>°</w:t>
      </w:r>
      <w:r w:rsidRPr="005024A5">
        <w:t>, -81.326133</w:t>
      </w:r>
      <w:r w:rsidR="000353ED" w:rsidRPr="005024A5">
        <w:t>°</w:t>
      </w:r>
      <w:r w:rsidRPr="005024A5">
        <w:t>).</w:t>
      </w:r>
      <w:r w:rsidR="00437257" w:rsidRPr="005024A5">
        <w:t xml:space="preserve"> Average water depth observed from July 2017 - June 2019 was 4.73 meters.</w:t>
      </w:r>
      <w:r w:rsidR="007C20E1" w:rsidRPr="005024A5">
        <w:t xml:space="preserve"> Average salinity during the sampling period was 27.00 ppt. </w:t>
      </w:r>
    </w:p>
    <w:p w14:paraId="5B43D406" w14:textId="414D6D2C" w:rsidR="00572D15" w:rsidRPr="005024A5" w:rsidRDefault="00572D15" w:rsidP="00333636">
      <w:pPr>
        <w:spacing w:after="0" w:line="240" w:lineRule="auto"/>
        <w:ind w:left="360"/>
      </w:pPr>
    </w:p>
    <w:p w14:paraId="526210BE" w14:textId="45CDE886" w:rsidR="00572D15" w:rsidRPr="005024A5" w:rsidRDefault="00572D15" w:rsidP="00333636">
      <w:pPr>
        <w:spacing w:after="0" w:line="240" w:lineRule="auto"/>
        <w:ind w:left="360"/>
      </w:pPr>
      <w:r w:rsidRPr="005024A5">
        <w:t xml:space="preserve">The </w:t>
      </w:r>
      <w:r w:rsidRPr="005024A5">
        <w:rPr>
          <w:b/>
          <w:bCs/>
        </w:rPr>
        <w:t>Guana River 3</w:t>
      </w:r>
      <w:r w:rsidRPr="005024A5">
        <w:t xml:space="preserve"> (GTMGR3NUT) station lies farthest south on Guana River, approximately</w:t>
      </w:r>
      <w:r w:rsidR="001C4E02" w:rsidRPr="005024A5">
        <w:t xml:space="preserve"> 2 kilometers from the </w:t>
      </w:r>
      <w:r w:rsidR="00065FCE" w:rsidRPr="005024A5">
        <w:t xml:space="preserve">mouth of the river, which flows into the </w:t>
      </w:r>
      <w:r w:rsidR="001C4E02" w:rsidRPr="005024A5">
        <w:t>Tolomato River</w:t>
      </w:r>
      <w:r w:rsidR="00065FCE" w:rsidRPr="005024A5">
        <w:t xml:space="preserve"> (29.9921</w:t>
      </w:r>
      <w:r w:rsidR="000353ED" w:rsidRPr="005024A5">
        <w:t>°, -81.3214°).</w:t>
      </w:r>
      <w:r w:rsidR="00437257" w:rsidRPr="005024A5">
        <w:t xml:space="preserve"> Average water depth observed from July 2018 - June 2019 was 3.34 meters.</w:t>
      </w:r>
      <w:r w:rsidR="007C20E1" w:rsidRPr="005024A5">
        <w:t xml:space="preserve"> Average salinity was 30.06 ppt. </w:t>
      </w:r>
    </w:p>
    <w:p w14:paraId="075E23CA" w14:textId="77777777" w:rsidR="00435B24" w:rsidRPr="005024A5" w:rsidRDefault="00435B24" w:rsidP="00333636">
      <w:pPr>
        <w:spacing w:after="0" w:line="240" w:lineRule="auto"/>
        <w:ind w:left="360"/>
      </w:pPr>
    </w:p>
    <w:bookmarkEnd w:id="5"/>
    <w:p w14:paraId="21AB6DCD" w14:textId="77777777" w:rsidR="009F4165" w:rsidRPr="005024A5" w:rsidRDefault="009F4165" w:rsidP="00333636">
      <w:pPr>
        <w:spacing w:after="0" w:line="240" w:lineRule="auto"/>
        <w:ind w:left="360"/>
      </w:pPr>
    </w:p>
    <w:tbl>
      <w:tblPr>
        <w:tblStyle w:val="ListTable1Light-Accent3"/>
        <w:tblW w:w="0" w:type="auto"/>
        <w:jc w:val="center"/>
        <w:tblLook w:val="04A0" w:firstRow="1" w:lastRow="0" w:firstColumn="1" w:lastColumn="0" w:noHBand="0" w:noVBand="1"/>
      </w:tblPr>
      <w:tblGrid>
        <w:gridCol w:w="1835"/>
        <w:gridCol w:w="3089"/>
        <w:gridCol w:w="3637"/>
      </w:tblGrid>
      <w:tr w:rsidR="009F4165" w:rsidRPr="005024A5" w14:paraId="76B16DF4" w14:textId="77777777" w:rsidTr="000E69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A014E4" w14:textId="77777777" w:rsidR="009F4165" w:rsidRPr="005024A5" w:rsidRDefault="009F4165" w:rsidP="00333636">
            <w:r w:rsidRPr="005024A5">
              <w:t>Site</w:t>
            </w:r>
          </w:p>
        </w:tc>
        <w:tc>
          <w:tcPr>
            <w:tcW w:w="0" w:type="auto"/>
            <w:vAlign w:val="center"/>
          </w:tcPr>
          <w:p w14:paraId="404E3C74" w14:textId="77777777" w:rsidR="009F4165" w:rsidRPr="005024A5" w:rsidRDefault="009F4165" w:rsidP="00333636">
            <w:pPr>
              <w:cnfStyle w:val="100000000000" w:firstRow="1" w:lastRow="0" w:firstColumn="0" w:lastColumn="0" w:oddVBand="0" w:evenVBand="0" w:oddHBand="0" w:evenHBand="0" w:firstRowFirstColumn="0" w:firstRowLastColumn="0" w:lastRowFirstColumn="0" w:lastRowLastColumn="0"/>
            </w:pPr>
            <w:r w:rsidRPr="005024A5">
              <w:t>Station Code(s)</w:t>
            </w:r>
            <w:r w:rsidR="000E6913" w:rsidRPr="005024A5">
              <w:t>*</w:t>
            </w:r>
          </w:p>
        </w:tc>
        <w:tc>
          <w:tcPr>
            <w:tcW w:w="0" w:type="auto"/>
            <w:vAlign w:val="center"/>
          </w:tcPr>
          <w:p w14:paraId="14720EE0" w14:textId="77777777" w:rsidR="009F4165" w:rsidRPr="005024A5" w:rsidRDefault="009F4165" w:rsidP="00333636">
            <w:pPr>
              <w:cnfStyle w:val="100000000000" w:firstRow="1" w:lastRow="0" w:firstColumn="0" w:lastColumn="0" w:oddVBand="0" w:evenVBand="0" w:oddHBand="0" w:evenHBand="0" w:firstRowFirstColumn="0" w:firstRowLastColumn="0" w:lastRowFirstColumn="0" w:lastRowLastColumn="0"/>
            </w:pPr>
            <w:r w:rsidRPr="005024A5">
              <w:t>Location</w:t>
            </w:r>
          </w:p>
        </w:tc>
      </w:tr>
      <w:tr w:rsidR="009F4165" w:rsidRPr="005024A5" w14:paraId="236A21A9"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D42DE4" w14:textId="77777777" w:rsidR="009F4165" w:rsidRPr="005024A5" w:rsidRDefault="009F4165" w:rsidP="00333636">
            <w:pPr>
              <w:rPr>
                <w:b w:val="0"/>
              </w:rPr>
            </w:pPr>
            <w:r w:rsidRPr="005024A5">
              <w:rPr>
                <w:b w:val="0"/>
              </w:rPr>
              <w:t>Micklers</w:t>
            </w:r>
          </w:p>
        </w:tc>
        <w:tc>
          <w:tcPr>
            <w:tcW w:w="0" w:type="auto"/>
            <w:vAlign w:val="center"/>
          </w:tcPr>
          <w:p w14:paraId="59F14E3B" w14:textId="77777777" w:rsidR="009F4165" w:rsidRPr="005024A5" w:rsidRDefault="009F4165" w:rsidP="00333636">
            <w:pPr>
              <w:cnfStyle w:val="000000100000" w:firstRow="0" w:lastRow="0" w:firstColumn="0" w:lastColumn="0" w:oddVBand="0" w:evenVBand="0" w:oddHBand="1" w:evenHBand="0" w:firstRowFirstColumn="0" w:firstRowLastColumn="0" w:lastRowFirstColumn="0" w:lastRowLastColumn="0"/>
            </w:pPr>
            <w:r w:rsidRPr="005024A5">
              <w:t>GTMMKNUT</w:t>
            </w:r>
          </w:p>
        </w:tc>
        <w:tc>
          <w:tcPr>
            <w:tcW w:w="0" w:type="auto"/>
            <w:vAlign w:val="center"/>
          </w:tcPr>
          <w:p w14:paraId="19531570" w14:textId="02D1DFF2" w:rsidR="009F4165" w:rsidRPr="005024A5" w:rsidRDefault="000E6913" w:rsidP="00333636">
            <w:pPr>
              <w:cnfStyle w:val="000000100000" w:firstRow="0" w:lastRow="0" w:firstColumn="0" w:lastColumn="0" w:oddVBand="0" w:evenVBand="0" w:oddHBand="1" w:evenHBand="0" w:firstRowFirstColumn="0" w:firstRowLastColumn="0" w:lastRowFirstColumn="0" w:lastRowLastColumn="0"/>
            </w:pPr>
            <w:r w:rsidRPr="005024A5">
              <w:t>30.16073611</w:t>
            </w:r>
            <w:r w:rsidR="00E95E69" w:rsidRPr="005024A5">
              <w:t>°</w:t>
            </w:r>
            <w:r w:rsidRPr="005024A5">
              <w:t>, -81.36027778</w:t>
            </w:r>
            <w:r w:rsidR="00E95E69" w:rsidRPr="005024A5">
              <w:t>°</w:t>
            </w:r>
          </w:p>
        </w:tc>
      </w:tr>
      <w:tr w:rsidR="00E95E69" w:rsidRPr="005024A5" w14:paraId="35E88020"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95BB90" w14:textId="7BADA6E2" w:rsidR="00E95E69" w:rsidRPr="005024A5" w:rsidRDefault="00E95E69" w:rsidP="00333636">
            <w:pPr>
              <w:rPr>
                <w:b w:val="0"/>
                <w:bCs w:val="0"/>
              </w:rPr>
            </w:pPr>
            <w:r w:rsidRPr="005024A5">
              <w:rPr>
                <w:b w:val="0"/>
                <w:bCs w:val="0"/>
              </w:rPr>
              <w:t>Guana Lake 1</w:t>
            </w:r>
          </w:p>
        </w:tc>
        <w:tc>
          <w:tcPr>
            <w:tcW w:w="0" w:type="auto"/>
            <w:vAlign w:val="center"/>
          </w:tcPr>
          <w:p w14:paraId="054964F3" w14:textId="607B2D3D" w:rsidR="00E95E69"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GTMGL1NUT</w:t>
            </w:r>
          </w:p>
        </w:tc>
        <w:tc>
          <w:tcPr>
            <w:tcW w:w="0" w:type="auto"/>
            <w:vAlign w:val="center"/>
          </w:tcPr>
          <w:p w14:paraId="6BB26563" w14:textId="3C09FCB9" w:rsidR="00E95E69"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30.1504°, -81.3604°</w:t>
            </w:r>
          </w:p>
        </w:tc>
      </w:tr>
      <w:tr w:rsidR="00E95E69" w:rsidRPr="005024A5" w14:paraId="73EFDB8D"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EC04C8" w14:textId="4AD8F875" w:rsidR="00E95E69" w:rsidRPr="005024A5" w:rsidRDefault="00E95E69" w:rsidP="00333636">
            <w:pPr>
              <w:rPr>
                <w:b w:val="0"/>
                <w:bCs w:val="0"/>
              </w:rPr>
            </w:pPr>
            <w:r w:rsidRPr="005024A5">
              <w:rPr>
                <w:b w:val="0"/>
                <w:bCs w:val="0"/>
              </w:rPr>
              <w:t>Guana Lake 2</w:t>
            </w:r>
          </w:p>
        </w:tc>
        <w:tc>
          <w:tcPr>
            <w:tcW w:w="0" w:type="auto"/>
            <w:vAlign w:val="center"/>
          </w:tcPr>
          <w:p w14:paraId="63805C73" w14:textId="6B53C1B5" w:rsidR="00E95E69" w:rsidRPr="005024A5" w:rsidRDefault="00E95E69" w:rsidP="00333636">
            <w:pPr>
              <w:cnfStyle w:val="000000100000" w:firstRow="0" w:lastRow="0" w:firstColumn="0" w:lastColumn="0" w:oddVBand="0" w:evenVBand="0" w:oddHBand="1" w:evenHBand="0" w:firstRowFirstColumn="0" w:firstRowLastColumn="0" w:lastRowFirstColumn="0" w:lastRowLastColumn="0"/>
            </w:pPr>
            <w:r w:rsidRPr="005024A5">
              <w:t>GTMGL2NUT</w:t>
            </w:r>
          </w:p>
        </w:tc>
        <w:tc>
          <w:tcPr>
            <w:tcW w:w="0" w:type="auto"/>
            <w:vAlign w:val="center"/>
          </w:tcPr>
          <w:p w14:paraId="4E6781EA" w14:textId="469931DE" w:rsidR="00E95E69" w:rsidRPr="005024A5" w:rsidRDefault="00E95E69" w:rsidP="00333636">
            <w:pPr>
              <w:cnfStyle w:val="000000100000" w:firstRow="0" w:lastRow="0" w:firstColumn="0" w:lastColumn="0" w:oddVBand="0" w:evenVBand="0" w:oddHBand="1" w:evenHBand="0" w:firstRowFirstColumn="0" w:firstRowLastColumn="0" w:lastRowFirstColumn="0" w:lastRowLastColumn="0"/>
            </w:pPr>
            <w:r w:rsidRPr="005024A5">
              <w:t>30.1161°, -81.3511°</w:t>
            </w:r>
          </w:p>
        </w:tc>
      </w:tr>
      <w:tr w:rsidR="009F4165" w:rsidRPr="005024A5" w14:paraId="73A47E20"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9A1E2C" w14:textId="77777777" w:rsidR="009F4165" w:rsidRPr="005024A5" w:rsidRDefault="009F4165" w:rsidP="00333636">
            <w:pPr>
              <w:rPr>
                <w:b w:val="0"/>
              </w:rPr>
            </w:pPr>
            <w:r w:rsidRPr="005024A5">
              <w:rPr>
                <w:b w:val="0"/>
              </w:rPr>
              <w:t>Lake Middle</w:t>
            </w:r>
          </w:p>
        </w:tc>
        <w:tc>
          <w:tcPr>
            <w:tcW w:w="0" w:type="auto"/>
            <w:vAlign w:val="center"/>
          </w:tcPr>
          <w:p w14:paraId="6884464A" w14:textId="77777777" w:rsidR="009F4165" w:rsidRPr="005024A5" w:rsidRDefault="009F4165" w:rsidP="00333636">
            <w:pPr>
              <w:cnfStyle w:val="000000000000" w:firstRow="0" w:lastRow="0" w:firstColumn="0" w:lastColumn="0" w:oddVBand="0" w:evenVBand="0" w:oddHBand="0" w:evenHBand="0" w:firstRowFirstColumn="0" w:firstRowLastColumn="0" w:lastRowFirstColumn="0" w:lastRowLastColumn="0"/>
            </w:pPr>
            <w:r w:rsidRPr="005024A5">
              <w:t>GTMOLNUT; GTMLMNUT</w:t>
            </w:r>
          </w:p>
        </w:tc>
        <w:tc>
          <w:tcPr>
            <w:tcW w:w="0" w:type="auto"/>
            <w:vAlign w:val="center"/>
          </w:tcPr>
          <w:p w14:paraId="35896996" w14:textId="6A13A8B8" w:rsidR="009F4165" w:rsidRPr="005024A5" w:rsidRDefault="000E6913" w:rsidP="00333636">
            <w:pPr>
              <w:cnfStyle w:val="000000000000" w:firstRow="0" w:lastRow="0" w:firstColumn="0" w:lastColumn="0" w:oddVBand="0" w:evenVBand="0" w:oddHBand="0" w:evenHBand="0" w:firstRowFirstColumn="0" w:firstRowLastColumn="0" w:lastRowFirstColumn="0" w:lastRowLastColumn="0"/>
            </w:pPr>
            <w:r w:rsidRPr="005024A5">
              <w:t>30.08302</w:t>
            </w:r>
            <w:r w:rsidR="00E95E69" w:rsidRPr="005024A5">
              <w:t>°</w:t>
            </w:r>
            <w:r w:rsidRPr="005024A5">
              <w:t>, -81.34286</w:t>
            </w:r>
            <w:r w:rsidR="00E95E69" w:rsidRPr="005024A5">
              <w:t>°</w:t>
            </w:r>
          </w:p>
        </w:tc>
      </w:tr>
      <w:tr w:rsidR="00E95E69" w:rsidRPr="005024A5" w14:paraId="46C9FE9B"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649B86" w14:textId="06605F44" w:rsidR="00E95E69" w:rsidRPr="005024A5" w:rsidRDefault="00E95E69" w:rsidP="00333636">
            <w:pPr>
              <w:rPr>
                <w:b w:val="0"/>
                <w:bCs w:val="0"/>
              </w:rPr>
            </w:pPr>
            <w:r w:rsidRPr="005024A5">
              <w:rPr>
                <w:b w:val="0"/>
                <w:bCs w:val="0"/>
              </w:rPr>
              <w:t>Guana Lake 4</w:t>
            </w:r>
          </w:p>
        </w:tc>
        <w:tc>
          <w:tcPr>
            <w:tcW w:w="0" w:type="auto"/>
            <w:vAlign w:val="center"/>
          </w:tcPr>
          <w:p w14:paraId="6FAF3473" w14:textId="63E6BC70" w:rsidR="00E95E69" w:rsidRPr="005024A5" w:rsidRDefault="00E95E69" w:rsidP="00333636">
            <w:pPr>
              <w:cnfStyle w:val="000000100000" w:firstRow="0" w:lastRow="0" w:firstColumn="0" w:lastColumn="0" w:oddVBand="0" w:evenVBand="0" w:oddHBand="1" w:evenHBand="0" w:firstRowFirstColumn="0" w:firstRowLastColumn="0" w:lastRowFirstColumn="0" w:lastRowLastColumn="0"/>
            </w:pPr>
            <w:r w:rsidRPr="005024A5">
              <w:t>GTMLSNUT</w:t>
            </w:r>
          </w:p>
        </w:tc>
        <w:tc>
          <w:tcPr>
            <w:tcW w:w="0" w:type="auto"/>
            <w:vAlign w:val="center"/>
          </w:tcPr>
          <w:p w14:paraId="2F7C18A3" w14:textId="2D2A6C46" w:rsidR="00E95E69" w:rsidRPr="005024A5" w:rsidRDefault="00E95E69" w:rsidP="00333636">
            <w:pPr>
              <w:cnfStyle w:val="000000100000" w:firstRow="0" w:lastRow="0" w:firstColumn="0" w:lastColumn="0" w:oddVBand="0" w:evenVBand="0" w:oddHBand="1" w:evenHBand="0" w:firstRowFirstColumn="0" w:firstRowLastColumn="0" w:lastRowFirstColumn="0" w:lastRowLastColumn="0"/>
            </w:pPr>
            <w:r w:rsidRPr="005024A5">
              <w:t>30.0451°, -81.3351°</w:t>
            </w:r>
          </w:p>
        </w:tc>
      </w:tr>
      <w:tr w:rsidR="009F4165" w:rsidRPr="005024A5" w14:paraId="084F3B7E"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877B47" w14:textId="77777777" w:rsidR="009F4165" w:rsidRPr="005024A5" w:rsidRDefault="009F4165" w:rsidP="00333636">
            <w:pPr>
              <w:rPr>
                <w:b w:val="0"/>
              </w:rPr>
            </w:pPr>
            <w:r w:rsidRPr="005024A5">
              <w:rPr>
                <w:b w:val="0"/>
              </w:rPr>
              <w:t>Lake South</w:t>
            </w:r>
          </w:p>
        </w:tc>
        <w:tc>
          <w:tcPr>
            <w:tcW w:w="0" w:type="auto"/>
            <w:vAlign w:val="center"/>
          </w:tcPr>
          <w:p w14:paraId="50910AC4" w14:textId="77777777" w:rsidR="009F4165" w:rsidRPr="005024A5" w:rsidRDefault="009F4165" w:rsidP="00333636">
            <w:pPr>
              <w:cnfStyle w:val="000000000000" w:firstRow="0" w:lastRow="0" w:firstColumn="0" w:lastColumn="0" w:oddVBand="0" w:evenVBand="0" w:oddHBand="0" w:evenHBand="0" w:firstRowFirstColumn="0" w:firstRowLastColumn="0" w:lastRowFirstColumn="0" w:lastRowLastColumn="0"/>
            </w:pPr>
            <w:r w:rsidRPr="005024A5">
              <w:t>GTMDNNUT; GTMLSNUT</w:t>
            </w:r>
          </w:p>
        </w:tc>
        <w:tc>
          <w:tcPr>
            <w:tcW w:w="0" w:type="auto"/>
            <w:vAlign w:val="center"/>
          </w:tcPr>
          <w:p w14:paraId="6756CEFA" w14:textId="77777777" w:rsidR="009F4165" w:rsidRPr="005024A5" w:rsidRDefault="000E6913" w:rsidP="00333636">
            <w:pPr>
              <w:cnfStyle w:val="000000000000" w:firstRow="0" w:lastRow="0" w:firstColumn="0" w:lastColumn="0" w:oddVBand="0" w:evenVBand="0" w:oddHBand="0" w:evenHBand="0" w:firstRowFirstColumn="0" w:firstRowLastColumn="0" w:lastRowFirstColumn="0" w:lastRowLastColumn="0"/>
            </w:pPr>
            <w:r w:rsidRPr="005024A5">
              <w:t>30.023763, -81.327928</w:t>
            </w:r>
          </w:p>
        </w:tc>
      </w:tr>
      <w:tr w:rsidR="009F4165" w:rsidRPr="005024A5" w14:paraId="75CABE40"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AA0F1D" w14:textId="77777777" w:rsidR="009F4165" w:rsidRPr="005024A5" w:rsidRDefault="009F4165" w:rsidP="00333636">
            <w:pPr>
              <w:rPr>
                <w:b w:val="0"/>
              </w:rPr>
            </w:pPr>
            <w:r w:rsidRPr="005024A5">
              <w:rPr>
                <w:b w:val="0"/>
              </w:rPr>
              <w:t>River North</w:t>
            </w:r>
          </w:p>
        </w:tc>
        <w:tc>
          <w:tcPr>
            <w:tcW w:w="0" w:type="auto"/>
            <w:vAlign w:val="center"/>
          </w:tcPr>
          <w:p w14:paraId="3112AA2C" w14:textId="77777777" w:rsidR="009F4165" w:rsidRPr="005024A5" w:rsidRDefault="009F4165" w:rsidP="00333636">
            <w:pPr>
              <w:cnfStyle w:val="000000100000" w:firstRow="0" w:lastRow="0" w:firstColumn="0" w:lastColumn="0" w:oddVBand="0" w:evenVBand="0" w:oddHBand="1" w:evenHBand="0" w:firstRowFirstColumn="0" w:firstRowLastColumn="0" w:lastRowFirstColumn="0" w:lastRowLastColumn="0"/>
            </w:pPr>
            <w:r w:rsidRPr="005024A5">
              <w:t>GTMDSNUT; GTMRNNUT</w:t>
            </w:r>
          </w:p>
        </w:tc>
        <w:tc>
          <w:tcPr>
            <w:tcW w:w="0" w:type="auto"/>
            <w:vAlign w:val="center"/>
          </w:tcPr>
          <w:p w14:paraId="34171D45" w14:textId="7CD5FD33" w:rsidR="009F4165" w:rsidRPr="005024A5" w:rsidRDefault="000E6913" w:rsidP="00333636">
            <w:pPr>
              <w:cnfStyle w:val="000000100000" w:firstRow="0" w:lastRow="0" w:firstColumn="0" w:lastColumn="0" w:oddVBand="0" w:evenVBand="0" w:oddHBand="1" w:evenHBand="0" w:firstRowFirstColumn="0" w:firstRowLastColumn="0" w:lastRowFirstColumn="0" w:lastRowLastColumn="0"/>
            </w:pPr>
            <w:r w:rsidRPr="005024A5">
              <w:t>30.022421</w:t>
            </w:r>
            <w:r w:rsidR="00222828" w:rsidRPr="005024A5">
              <w:t>°</w:t>
            </w:r>
            <w:r w:rsidRPr="005024A5">
              <w:t>, -81.327722</w:t>
            </w:r>
            <w:r w:rsidR="00222828" w:rsidRPr="005024A5">
              <w:t>°</w:t>
            </w:r>
          </w:p>
        </w:tc>
      </w:tr>
      <w:tr w:rsidR="00E95E69" w:rsidRPr="005024A5" w14:paraId="0E995676"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466295" w14:textId="593DC471" w:rsidR="00E95E69" w:rsidRPr="005024A5" w:rsidRDefault="00E95E69" w:rsidP="00333636">
            <w:pPr>
              <w:rPr>
                <w:b w:val="0"/>
                <w:bCs w:val="0"/>
              </w:rPr>
            </w:pPr>
            <w:r w:rsidRPr="005024A5">
              <w:rPr>
                <w:b w:val="0"/>
                <w:bCs w:val="0"/>
              </w:rPr>
              <w:t>Guana River 1</w:t>
            </w:r>
          </w:p>
        </w:tc>
        <w:tc>
          <w:tcPr>
            <w:tcW w:w="0" w:type="auto"/>
            <w:vAlign w:val="center"/>
          </w:tcPr>
          <w:p w14:paraId="1A409817" w14:textId="43C10158" w:rsidR="00E95E69"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GTMGR1NUT</w:t>
            </w:r>
          </w:p>
        </w:tc>
        <w:tc>
          <w:tcPr>
            <w:tcW w:w="0" w:type="auto"/>
            <w:vAlign w:val="center"/>
          </w:tcPr>
          <w:p w14:paraId="3B177968" w14:textId="4AB3D506" w:rsidR="00E95E69"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30.0168°, -81.3276°</w:t>
            </w:r>
          </w:p>
        </w:tc>
      </w:tr>
      <w:tr w:rsidR="009F4165" w:rsidRPr="005024A5" w14:paraId="4D161860"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F18373" w14:textId="77777777" w:rsidR="009F4165" w:rsidRPr="005024A5" w:rsidRDefault="009F4165" w:rsidP="00333636">
            <w:pPr>
              <w:rPr>
                <w:b w:val="0"/>
              </w:rPr>
            </w:pPr>
            <w:r w:rsidRPr="005024A5">
              <w:rPr>
                <w:b w:val="0"/>
              </w:rPr>
              <w:t>Guana River</w:t>
            </w:r>
          </w:p>
        </w:tc>
        <w:tc>
          <w:tcPr>
            <w:tcW w:w="0" w:type="auto"/>
            <w:vAlign w:val="center"/>
          </w:tcPr>
          <w:p w14:paraId="354CC9B1" w14:textId="77777777" w:rsidR="009F4165" w:rsidRPr="005024A5" w:rsidRDefault="009F4165" w:rsidP="00333636">
            <w:pPr>
              <w:cnfStyle w:val="000000100000" w:firstRow="0" w:lastRow="0" w:firstColumn="0" w:lastColumn="0" w:oddVBand="0" w:evenVBand="0" w:oddHBand="1" w:evenHBand="0" w:firstRowFirstColumn="0" w:firstRowLastColumn="0" w:lastRowFirstColumn="0" w:lastRowLastColumn="0"/>
            </w:pPr>
            <w:r w:rsidRPr="005024A5">
              <w:t>GTMGRNUT</w:t>
            </w:r>
          </w:p>
        </w:tc>
        <w:tc>
          <w:tcPr>
            <w:tcW w:w="0" w:type="auto"/>
            <w:vAlign w:val="center"/>
          </w:tcPr>
          <w:p w14:paraId="5DE248F7" w14:textId="436E6075" w:rsidR="009F4165" w:rsidRPr="005024A5" w:rsidRDefault="000E6913" w:rsidP="00333636">
            <w:pPr>
              <w:cnfStyle w:val="000000100000" w:firstRow="0" w:lastRow="0" w:firstColumn="0" w:lastColumn="0" w:oddVBand="0" w:evenVBand="0" w:oddHBand="1" w:evenHBand="0" w:firstRowFirstColumn="0" w:firstRowLastColumn="0" w:lastRowFirstColumn="0" w:lastRowLastColumn="0"/>
            </w:pPr>
            <w:r w:rsidRPr="005024A5">
              <w:t>29.998466</w:t>
            </w:r>
            <w:r w:rsidR="00222828" w:rsidRPr="005024A5">
              <w:t>°</w:t>
            </w:r>
            <w:r w:rsidRPr="005024A5">
              <w:t>, -81.326133</w:t>
            </w:r>
            <w:r w:rsidR="00222828" w:rsidRPr="005024A5">
              <w:t>°</w:t>
            </w:r>
          </w:p>
        </w:tc>
      </w:tr>
      <w:tr w:rsidR="000353ED" w:rsidRPr="005024A5" w14:paraId="7B03DB01"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09C9D2" w14:textId="558C6B0D" w:rsidR="000353ED" w:rsidRPr="005024A5" w:rsidRDefault="00E95E69" w:rsidP="00333636">
            <w:pPr>
              <w:rPr>
                <w:b w:val="0"/>
              </w:rPr>
            </w:pPr>
            <w:r w:rsidRPr="005024A5">
              <w:rPr>
                <w:b w:val="0"/>
              </w:rPr>
              <w:t>Guana River 3</w:t>
            </w:r>
          </w:p>
        </w:tc>
        <w:tc>
          <w:tcPr>
            <w:tcW w:w="0" w:type="auto"/>
            <w:vAlign w:val="center"/>
          </w:tcPr>
          <w:p w14:paraId="49903FAD" w14:textId="1C98C3F2" w:rsidR="000353ED" w:rsidRPr="005024A5" w:rsidRDefault="00222828" w:rsidP="00333636">
            <w:pPr>
              <w:cnfStyle w:val="000000000000" w:firstRow="0" w:lastRow="0" w:firstColumn="0" w:lastColumn="0" w:oddVBand="0" w:evenVBand="0" w:oddHBand="0" w:evenHBand="0" w:firstRowFirstColumn="0" w:firstRowLastColumn="0" w:lastRowFirstColumn="0" w:lastRowLastColumn="0"/>
            </w:pPr>
            <w:r w:rsidRPr="005024A5">
              <w:t>GTMGR3NUT</w:t>
            </w:r>
          </w:p>
        </w:tc>
        <w:tc>
          <w:tcPr>
            <w:tcW w:w="0" w:type="auto"/>
            <w:vAlign w:val="center"/>
          </w:tcPr>
          <w:p w14:paraId="3DE7A724" w14:textId="242830BB" w:rsidR="000353ED"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29.9921°, -81.3214°</w:t>
            </w:r>
          </w:p>
        </w:tc>
      </w:tr>
      <w:tr w:rsidR="000E6913" w:rsidRPr="005024A5" w14:paraId="3F338910" w14:textId="77777777" w:rsidTr="000C32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63B20340" w14:textId="77777777" w:rsidR="000E6913" w:rsidRPr="005024A5" w:rsidRDefault="000E6913" w:rsidP="000E6913">
            <w:pPr>
              <w:jc w:val="right"/>
              <w:rPr>
                <w:b w:val="0"/>
              </w:rPr>
            </w:pPr>
            <w:r w:rsidRPr="005024A5">
              <w:rPr>
                <w:b w:val="0"/>
              </w:rPr>
              <w:t>*if two station codes are associated with one site, the latter is the current nomenclature.</w:t>
            </w:r>
          </w:p>
        </w:tc>
      </w:tr>
    </w:tbl>
    <w:p w14:paraId="371E0A59" w14:textId="77777777" w:rsidR="009F4165" w:rsidRPr="005024A5" w:rsidRDefault="009F4165" w:rsidP="00333636">
      <w:pPr>
        <w:spacing w:after="0" w:line="240" w:lineRule="auto"/>
        <w:ind w:left="360"/>
      </w:pPr>
    </w:p>
    <w:p w14:paraId="2A1DB3CA" w14:textId="77777777" w:rsidR="00B90647" w:rsidRPr="005024A5" w:rsidRDefault="00A13A4F" w:rsidP="00A13A4F">
      <w:pPr>
        <w:pStyle w:val="ListParagraph"/>
        <w:spacing w:after="0" w:line="240" w:lineRule="auto"/>
        <w:ind w:left="360"/>
        <w:jc w:val="center"/>
        <w:rPr>
          <w:sz w:val="24"/>
        </w:rPr>
      </w:pPr>
      <w:r w:rsidRPr="005024A5">
        <w:rPr>
          <w:noProof/>
          <w:sz w:val="24"/>
        </w:rPr>
        <w:lastRenderedPageBreak/>
        <w:drawing>
          <wp:inline distT="0" distB="0" distL="0" distR="0" wp14:anchorId="17623158" wp14:editId="5652B722">
            <wp:extent cx="3894230" cy="519413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ana Lake Sampling Map.png"/>
                    <pic:cNvPicPr/>
                  </pic:nvPicPr>
                  <pic:blipFill>
                    <a:blip r:embed="rId13">
                      <a:extLst>
                        <a:ext uri="{28A0092B-C50C-407E-A947-70E740481C1C}">
                          <a14:useLocalDpi xmlns:a14="http://schemas.microsoft.com/office/drawing/2010/main" val="0"/>
                        </a:ext>
                      </a:extLst>
                    </a:blip>
                    <a:stretch>
                      <a:fillRect/>
                    </a:stretch>
                  </pic:blipFill>
                  <pic:spPr>
                    <a:xfrm>
                      <a:off x="0" y="0"/>
                      <a:ext cx="3894230" cy="5194136"/>
                    </a:xfrm>
                    <a:prstGeom prst="rect">
                      <a:avLst/>
                    </a:prstGeom>
                  </pic:spPr>
                </pic:pic>
              </a:graphicData>
            </a:graphic>
          </wp:inline>
        </w:drawing>
      </w:r>
      <w:commentRangeStart w:id="10"/>
      <w:commentRangeStart w:id="11"/>
      <w:commentRangeEnd w:id="10"/>
      <w:r w:rsidR="00B60C56" w:rsidRPr="005024A5">
        <w:rPr>
          <w:rStyle w:val="CommentReference"/>
        </w:rPr>
        <w:commentReference w:id="10"/>
      </w:r>
      <w:commentRangeEnd w:id="11"/>
    </w:p>
    <w:p w14:paraId="167FC284" w14:textId="5D3A8C1A" w:rsidR="00A13A4F" w:rsidRPr="005024A5" w:rsidRDefault="00DB38F9" w:rsidP="00A13A4F">
      <w:pPr>
        <w:pStyle w:val="ListParagraph"/>
        <w:spacing w:after="0" w:line="240" w:lineRule="auto"/>
        <w:ind w:left="360"/>
        <w:jc w:val="center"/>
        <w:rPr>
          <w:sz w:val="24"/>
        </w:rPr>
      </w:pPr>
      <w:r w:rsidRPr="005024A5">
        <w:rPr>
          <w:rStyle w:val="CommentReference"/>
        </w:rPr>
        <w:commentReference w:id="11"/>
      </w:r>
    </w:p>
    <w:p w14:paraId="3E55EEB0" w14:textId="77777777" w:rsidR="001F0FFA" w:rsidRPr="005024A5" w:rsidRDefault="000E6913" w:rsidP="000E6913">
      <w:pPr>
        <w:pStyle w:val="ListParagraph"/>
        <w:numPr>
          <w:ilvl w:val="0"/>
          <w:numId w:val="1"/>
        </w:numPr>
        <w:spacing w:after="0" w:line="240" w:lineRule="auto"/>
        <w:rPr>
          <w:sz w:val="24"/>
        </w:rPr>
      </w:pPr>
      <w:r w:rsidRPr="005024A5">
        <w:rPr>
          <w:b/>
          <w:sz w:val="24"/>
        </w:rPr>
        <w:t>Data collection period</w:t>
      </w:r>
      <w:r w:rsidRPr="005024A5">
        <w:rPr>
          <w:b/>
          <w:sz w:val="24"/>
        </w:rPr>
        <w:br/>
      </w:r>
    </w:p>
    <w:tbl>
      <w:tblPr>
        <w:tblStyle w:val="ListTable1Light-Accent3"/>
        <w:tblW w:w="0" w:type="auto"/>
        <w:jc w:val="center"/>
        <w:tblLook w:val="04A0" w:firstRow="1" w:lastRow="0" w:firstColumn="1" w:lastColumn="0" w:noHBand="0" w:noVBand="1"/>
      </w:tblPr>
      <w:tblGrid>
        <w:gridCol w:w="1361"/>
        <w:gridCol w:w="892"/>
        <w:gridCol w:w="1331"/>
        <w:gridCol w:w="559"/>
        <w:gridCol w:w="733"/>
        <w:gridCol w:w="903"/>
      </w:tblGrid>
      <w:tr w:rsidR="00436B12" w:rsidRPr="005024A5" w14:paraId="7A754F4B" w14:textId="77777777" w:rsidTr="00C528E6">
        <w:trPr>
          <w:gridAfter w:val="1"/>
          <w:cnfStyle w:val="100000000000" w:firstRow="1" w:lastRow="0" w:firstColumn="0" w:lastColumn="0" w:oddVBand="0" w:evenVBand="0" w:oddHBand="0"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1B29A47" w14:textId="77777777" w:rsidR="00436B12" w:rsidRPr="005024A5" w:rsidRDefault="00436B12" w:rsidP="00C528E6">
            <w:pPr>
              <w:rPr>
                <w:rFonts w:eastAsia="Times New Roman" w:cs="Times New Roman"/>
                <w:color w:val="000000"/>
              </w:rPr>
            </w:pPr>
            <w:r w:rsidRPr="005024A5">
              <w:rPr>
                <w:rFonts w:eastAsia="Times New Roman" w:cs="Times New Roman"/>
                <w:color w:val="000000"/>
              </w:rPr>
              <w:t>Micklers</w:t>
            </w:r>
          </w:p>
        </w:tc>
        <w:tc>
          <w:tcPr>
            <w:tcW w:w="0" w:type="auto"/>
            <w:gridSpan w:val="2"/>
            <w:noWrap/>
          </w:tcPr>
          <w:p w14:paraId="3BD53C15" w14:textId="77777777" w:rsidR="00436B12" w:rsidRPr="005024A5" w:rsidRDefault="00436B12" w:rsidP="00C528E6">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c>
          <w:tcPr>
            <w:tcW w:w="0" w:type="auto"/>
            <w:gridSpan w:val="2"/>
            <w:noWrap/>
          </w:tcPr>
          <w:p w14:paraId="7E6EC480" w14:textId="77777777" w:rsidR="00436B12" w:rsidRPr="005024A5" w:rsidRDefault="00436B12" w:rsidP="00C528E6">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r>
      <w:tr w:rsidR="00436B12" w:rsidRPr="005024A5" w14:paraId="1EECE070"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16FE690" w14:textId="77777777" w:rsidR="00436B12" w:rsidRPr="005024A5" w:rsidRDefault="00436B12" w:rsidP="00C528E6">
            <w:pPr>
              <w:rPr>
                <w:rFonts w:eastAsia="Times New Roman" w:cs="Times New Roman"/>
                <w:color w:val="000000"/>
              </w:rPr>
            </w:pPr>
            <w:r w:rsidRPr="005024A5">
              <w:rPr>
                <w:rFonts w:eastAsia="Times New Roman" w:cs="Times New Roman"/>
                <w:color w:val="000000"/>
              </w:rPr>
              <w:t>Station</w:t>
            </w:r>
          </w:p>
        </w:tc>
        <w:tc>
          <w:tcPr>
            <w:tcW w:w="0" w:type="auto"/>
            <w:gridSpan w:val="2"/>
            <w:noWrap/>
          </w:tcPr>
          <w:p w14:paraId="3CECCE98" w14:textId="0D251E66" w:rsidR="00436B12" w:rsidRPr="005024A5" w:rsidRDefault="009879B5"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Collection</w:t>
            </w:r>
            <w:r w:rsidR="00436B12" w:rsidRPr="005024A5">
              <w:rPr>
                <w:rFonts w:eastAsia="Times New Roman" w:cs="Times New Roman"/>
                <w:b/>
                <w:color w:val="000000"/>
              </w:rPr>
              <w:t xml:space="preserve"> Date</w:t>
            </w:r>
          </w:p>
        </w:tc>
        <w:tc>
          <w:tcPr>
            <w:tcW w:w="0" w:type="auto"/>
            <w:gridSpan w:val="2"/>
            <w:noWrap/>
          </w:tcPr>
          <w:p w14:paraId="63BE8478" w14:textId="640BF962" w:rsidR="00436B12" w:rsidRPr="005024A5" w:rsidRDefault="00E749BB"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commentRangeStart w:id="12"/>
            <w:commentRangeEnd w:id="12"/>
            <w:r w:rsidRPr="005024A5">
              <w:rPr>
                <w:rStyle w:val="CommentReference"/>
              </w:rPr>
              <w:commentReference w:id="12"/>
            </w:r>
            <w:r w:rsidR="00436B12" w:rsidRPr="005024A5">
              <w:rPr>
                <w:rFonts w:eastAsia="Times New Roman" w:cs="Times New Roman"/>
                <w:b/>
                <w:color w:val="000000"/>
              </w:rPr>
              <w:t xml:space="preserve"> Time</w:t>
            </w:r>
          </w:p>
        </w:tc>
      </w:tr>
      <w:tr w:rsidR="00436B12" w:rsidRPr="005024A5" w14:paraId="64F2BD1A"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6AF14C"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21B7A476"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7/20/2017</w:t>
            </w:r>
          </w:p>
        </w:tc>
        <w:tc>
          <w:tcPr>
            <w:tcW w:w="0" w:type="auto"/>
            <w:gridSpan w:val="2"/>
            <w:noWrap/>
            <w:hideMark/>
          </w:tcPr>
          <w:p w14:paraId="1D2D1105"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12:05</w:t>
            </w:r>
          </w:p>
        </w:tc>
      </w:tr>
      <w:tr w:rsidR="00436B12" w:rsidRPr="005024A5" w14:paraId="0B7E0742"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F4D6D31"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6862D1C1"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8/3/2017</w:t>
            </w:r>
          </w:p>
        </w:tc>
        <w:tc>
          <w:tcPr>
            <w:tcW w:w="0" w:type="auto"/>
            <w:gridSpan w:val="2"/>
            <w:noWrap/>
            <w:hideMark/>
          </w:tcPr>
          <w:p w14:paraId="3215DAF7"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11:24</w:t>
            </w:r>
          </w:p>
        </w:tc>
      </w:tr>
      <w:tr w:rsidR="00436B12" w:rsidRPr="005024A5" w14:paraId="460B20AD"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E91410"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14B3A6A5"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9/20/2017</w:t>
            </w:r>
          </w:p>
        </w:tc>
        <w:tc>
          <w:tcPr>
            <w:tcW w:w="0" w:type="auto"/>
            <w:gridSpan w:val="2"/>
            <w:noWrap/>
            <w:hideMark/>
          </w:tcPr>
          <w:p w14:paraId="4B0CD318"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9:06</w:t>
            </w:r>
          </w:p>
        </w:tc>
      </w:tr>
      <w:tr w:rsidR="00436B12" w:rsidRPr="005024A5" w14:paraId="1DBCA180"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3F16856"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4F3C7CC3"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10/18/2017</w:t>
            </w:r>
          </w:p>
        </w:tc>
        <w:tc>
          <w:tcPr>
            <w:tcW w:w="0" w:type="auto"/>
            <w:gridSpan w:val="2"/>
            <w:noWrap/>
            <w:hideMark/>
          </w:tcPr>
          <w:p w14:paraId="5E8B36A8"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12:52</w:t>
            </w:r>
          </w:p>
        </w:tc>
      </w:tr>
      <w:tr w:rsidR="00436B12" w:rsidRPr="005024A5" w14:paraId="16C6C63B"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88C7680"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6FAB05E2"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11/2/2017</w:t>
            </w:r>
          </w:p>
        </w:tc>
        <w:tc>
          <w:tcPr>
            <w:tcW w:w="0" w:type="auto"/>
            <w:gridSpan w:val="2"/>
            <w:noWrap/>
            <w:hideMark/>
          </w:tcPr>
          <w:p w14:paraId="0F0D92D6"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13:11</w:t>
            </w:r>
          </w:p>
        </w:tc>
      </w:tr>
      <w:tr w:rsidR="00436B12" w:rsidRPr="005024A5" w14:paraId="5D9E0F23"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2AF7888"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00AFF4F8"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12/13/2017</w:t>
            </w:r>
          </w:p>
        </w:tc>
        <w:tc>
          <w:tcPr>
            <w:tcW w:w="0" w:type="auto"/>
            <w:gridSpan w:val="2"/>
            <w:noWrap/>
            <w:hideMark/>
          </w:tcPr>
          <w:p w14:paraId="79556F5C"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15:15</w:t>
            </w:r>
          </w:p>
        </w:tc>
      </w:tr>
      <w:tr w:rsidR="00436B12" w:rsidRPr="005024A5" w14:paraId="660B2E55"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3B79AB1"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05B63E23"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1/17/2018</w:t>
            </w:r>
          </w:p>
        </w:tc>
        <w:tc>
          <w:tcPr>
            <w:tcW w:w="0" w:type="auto"/>
            <w:gridSpan w:val="2"/>
            <w:noWrap/>
            <w:hideMark/>
          </w:tcPr>
          <w:p w14:paraId="3B7A8348"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13:46</w:t>
            </w:r>
          </w:p>
        </w:tc>
      </w:tr>
      <w:tr w:rsidR="00436B12" w:rsidRPr="005024A5" w14:paraId="5B6DE498"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5FD502A"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71F93A90"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2/14/2018</w:t>
            </w:r>
          </w:p>
        </w:tc>
        <w:tc>
          <w:tcPr>
            <w:tcW w:w="0" w:type="auto"/>
            <w:gridSpan w:val="2"/>
            <w:noWrap/>
            <w:hideMark/>
          </w:tcPr>
          <w:p w14:paraId="0148A851"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11:38</w:t>
            </w:r>
          </w:p>
        </w:tc>
      </w:tr>
      <w:tr w:rsidR="00436B12" w:rsidRPr="005024A5" w14:paraId="51EB739A"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1E78BC4"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4AE99666"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3/28/2018</w:t>
            </w:r>
          </w:p>
        </w:tc>
        <w:tc>
          <w:tcPr>
            <w:tcW w:w="0" w:type="auto"/>
            <w:gridSpan w:val="2"/>
            <w:noWrap/>
            <w:hideMark/>
          </w:tcPr>
          <w:p w14:paraId="7E3BA9BB"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12:10</w:t>
            </w:r>
          </w:p>
        </w:tc>
      </w:tr>
      <w:tr w:rsidR="00436B12" w:rsidRPr="005024A5" w14:paraId="6480EBF7"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0BEC0C6"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40F64000"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4/24/2018</w:t>
            </w:r>
          </w:p>
        </w:tc>
        <w:tc>
          <w:tcPr>
            <w:tcW w:w="0" w:type="auto"/>
            <w:gridSpan w:val="2"/>
            <w:noWrap/>
            <w:hideMark/>
          </w:tcPr>
          <w:p w14:paraId="42021232"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10:56</w:t>
            </w:r>
          </w:p>
        </w:tc>
      </w:tr>
      <w:tr w:rsidR="00436B12" w:rsidRPr="005024A5" w14:paraId="52AB1C97"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E960D6"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lastRenderedPageBreak/>
              <w:t>GTMMKNUT</w:t>
            </w:r>
          </w:p>
        </w:tc>
        <w:tc>
          <w:tcPr>
            <w:tcW w:w="0" w:type="auto"/>
            <w:gridSpan w:val="2"/>
            <w:noWrap/>
            <w:hideMark/>
          </w:tcPr>
          <w:p w14:paraId="5434C01E"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5/30/2018</w:t>
            </w:r>
          </w:p>
        </w:tc>
        <w:tc>
          <w:tcPr>
            <w:tcW w:w="0" w:type="auto"/>
            <w:gridSpan w:val="2"/>
            <w:noWrap/>
            <w:hideMark/>
          </w:tcPr>
          <w:p w14:paraId="06BB1897"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14:30</w:t>
            </w:r>
          </w:p>
        </w:tc>
      </w:tr>
      <w:tr w:rsidR="00436B12" w:rsidRPr="005024A5" w14:paraId="3B66222A"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974AE7E"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5C56BEE2"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6/11/2018</w:t>
            </w:r>
          </w:p>
        </w:tc>
        <w:tc>
          <w:tcPr>
            <w:tcW w:w="0" w:type="auto"/>
            <w:gridSpan w:val="2"/>
            <w:noWrap/>
            <w:hideMark/>
          </w:tcPr>
          <w:p w14:paraId="06E5DD44"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11:47</w:t>
            </w:r>
          </w:p>
        </w:tc>
      </w:tr>
      <w:tr w:rsidR="00C24723" w:rsidRPr="005024A5" w14:paraId="205B0E20"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CECEDA1" w14:textId="0BF67B89" w:rsidR="003B742C" w:rsidRPr="005024A5" w:rsidRDefault="003B742C" w:rsidP="003B742C">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vAlign w:val="bottom"/>
          </w:tcPr>
          <w:p w14:paraId="186511C2" w14:textId="57DC13C3"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7/11/2018 </w:t>
            </w:r>
          </w:p>
        </w:tc>
        <w:tc>
          <w:tcPr>
            <w:tcW w:w="0" w:type="auto"/>
            <w:gridSpan w:val="2"/>
            <w:noWrap/>
          </w:tcPr>
          <w:p w14:paraId="7866F1E6" w14:textId="19281D95"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15:20</w:t>
            </w:r>
          </w:p>
        </w:tc>
      </w:tr>
      <w:tr w:rsidR="00C24723" w:rsidRPr="005024A5" w14:paraId="7B836B5E"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61D8D07" w14:textId="09EDDDF6"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26B8289A" w14:textId="07E63573"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8/8/2018 </w:t>
            </w:r>
          </w:p>
        </w:tc>
        <w:tc>
          <w:tcPr>
            <w:tcW w:w="0" w:type="auto"/>
            <w:gridSpan w:val="2"/>
            <w:noWrap/>
          </w:tcPr>
          <w:p w14:paraId="01FA545F" w14:textId="1E603821"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12:41</w:t>
            </w:r>
          </w:p>
        </w:tc>
      </w:tr>
      <w:tr w:rsidR="00C24723" w:rsidRPr="005024A5" w14:paraId="0049876B"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D58F600" w14:textId="0568D9C6"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78E21B4A" w14:textId="7BBA4531"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9/6/2018 </w:t>
            </w:r>
          </w:p>
        </w:tc>
        <w:tc>
          <w:tcPr>
            <w:tcW w:w="0" w:type="auto"/>
            <w:gridSpan w:val="2"/>
            <w:noWrap/>
          </w:tcPr>
          <w:p w14:paraId="153DD60E" w14:textId="0D394BE8"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14:57</w:t>
            </w:r>
          </w:p>
        </w:tc>
      </w:tr>
      <w:tr w:rsidR="00C24723" w:rsidRPr="005024A5" w14:paraId="78E2F014"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FDCCD6B" w14:textId="22772546"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74C14887" w14:textId="0038BF3A"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10/22/2018 </w:t>
            </w:r>
          </w:p>
        </w:tc>
        <w:tc>
          <w:tcPr>
            <w:tcW w:w="0" w:type="auto"/>
            <w:gridSpan w:val="2"/>
            <w:noWrap/>
          </w:tcPr>
          <w:p w14:paraId="36085649" w14:textId="55B91032"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13:55</w:t>
            </w:r>
          </w:p>
        </w:tc>
      </w:tr>
      <w:tr w:rsidR="00C24723" w:rsidRPr="005024A5" w14:paraId="4F19EBC1"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C876608" w14:textId="4FDDA594"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716234E4" w14:textId="2AFBDF12"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11/7/2018 </w:t>
            </w:r>
          </w:p>
        </w:tc>
        <w:tc>
          <w:tcPr>
            <w:tcW w:w="0" w:type="auto"/>
            <w:gridSpan w:val="2"/>
            <w:noWrap/>
          </w:tcPr>
          <w:p w14:paraId="5F9415EC" w14:textId="2D7EC8B3"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13:39</w:t>
            </w:r>
          </w:p>
        </w:tc>
      </w:tr>
      <w:tr w:rsidR="00C24723" w:rsidRPr="005024A5" w14:paraId="5F48A22C"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0762FF8" w14:textId="0525EC9F"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411B034D" w14:textId="227DA378"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12/5/2018 </w:t>
            </w:r>
          </w:p>
        </w:tc>
        <w:tc>
          <w:tcPr>
            <w:tcW w:w="0" w:type="auto"/>
            <w:gridSpan w:val="2"/>
            <w:noWrap/>
          </w:tcPr>
          <w:p w14:paraId="445A8261" w14:textId="4B3B7FB6"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14:22</w:t>
            </w:r>
          </w:p>
        </w:tc>
      </w:tr>
      <w:tr w:rsidR="00C24723" w:rsidRPr="005024A5" w14:paraId="7108D89E"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0825126" w14:textId="1AF338AD"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226FC625" w14:textId="5C89FD42"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0" w:type="auto"/>
            <w:gridSpan w:val="2"/>
            <w:noWrap/>
          </w:tcPr>
          <w:p w14:paraId="35113AC8" w14:textId="398398EB"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15:15</w:t>
            </w:r>
          </w:p>
        </w:tc>
      </w:tr>
      <w:tr w:rsidR="00C24723" w:rsidRPr="005024A5" w14:paraId="5076B036"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B6B124E" w14:textId="7FD1FF10"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55AA27F4" w14:textId="66436F00"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0" w:type="auto"/>
            <w:gridSpan w:val="2"/>
            <w:noWrap/>
          </w:tcPr>
          <w:p w14:paraId="7BCBB1F3" w14:textId="086E910A"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16:10</w:t>
            </w:r>
          </w:p>
        </w:tc>
      </w:tr>
      <w:tr w:rsidR="00C24723" w:rsidRPr="005024A5" w14:paraId="1946D901"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D9F5C78" w14:textId="36330E30"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75AB4E78" w14:textId="3455734D"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0" w:type="auto"/>
            <w:gridSpan w:val="2"/>
            <w:noWrap/>
          </w:tcPr>
          <w:p w14:paraId="47EE3A7E" w14:textId="594179E0"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13:50</w:t>
            </w:r>
          </w:p>
        </w:tc>
      </w:tr>
      <w:tr w:rsidR="00C24723" w:rsidRPr="005024A5" w14:paraId="697C36F5"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DFFBE0D" w14:textId="5FB40733" w:rsidR="003B742C" w:rsidRPr="005024A5" w:rsidRDefault="003B742C" w:rsidP="003B742C">
            <w:pPr>
              <w:rPr>
                <w:rFonts w:eastAsia="Times New Roman" w:cs="Times New Roman"/>
                <w:color w:val="000000"/>
              </w:rPr>
            </w:pPr>
            <w:r w:rsidRPr="005024A5">
              <w:rPr>
                <w:rFonts w:eastAsia="Times New Roman" w:cs="Times New Roman"/>
                <w:b w:val="0"/>
                <w:color w:val="000000"/>
              </w:rPr>
              <w:t>GTMMKNUT</w:t>
            </w:r>
          </w:p>
        </w:tc>
        <w:tc>
          <w:tcPr>
            <w:tcW w:w="0" w:type="auto"/>
            <w:gridSpan w:val="2"/>
            <w:noWrap/>
            <w:vAlign w:val="bottom"/>
          </w:tcPr>
          <w:p w14:paraId="672AC586" w14:textId="25505DF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4/2/2019</w:t>
            </w:r>
          </w:p>
        </w:tc>
        <w:tc>
          <w:tcPr>
            <w:tcW w:w="0" w:type="auto"/>
            <w:gridSpan w:val="2"/>
            <w:noWrap/>
          </w:tcPr>
          <w:p w14:paraId="6EE8867C" w14:textId="1299124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14:37</w:t>
            </w:r>
          </w:p>
        </w:tc>
      </w:tr>
      <w:tr w:rsidR="00C24723" w:rsidRPr="005024A5" w14:paraId="432CC011" w14:textId="77777777" w:rsidTr="002051BB">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D824641" w14:textId="29D3F621" w:rsidR="003B742C" w:rsidRPr="005024A5" w:rsidRDefault="003B742C" w:rsidP="003B742C">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vAlign w:val="bottom"/>
          </w:tcPr>
          <w:p w14:paraId="79CDF44A" w14:textId="3F69D115"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5024A5">
              <w:rPr>
                <w:rFonts w:cs="Calibri"/>
                <w:color w:val="000000"/>
              </w:rPr>
              <w:t xml:space="preserve">5/2/2019 </w:t>
            </w:r>
          </w:p>
        </w:tc>
        <w:tc>
          <w:tcPr>
            <w:tcW w:w="0" w:type="auto"/>
            <w:gridSpan w:val="2"/>
            <w:noWrap/>
          </w:tcPr>
          <w:p w14:paraId="6D21C26D" w14:textId="572C5F18"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14:20</w:t>
            </w:r>
          </w:p>
        </w:tc>
      </w:tr>
      <w:tr w:rsidR="000C32D4" w:rsidRPr="005024A5" w14:paraId="34AD2558" w14:textId="77777777" w:rsidTr="00C2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39E44D2C" w14:textId="77777777" w:rsidR="004C1256" w:rsidRPr="005024A5" w:rsidRDefault="004C1256" w:rsidP="000C32D4">
            <w:pPr>
              <w:rPr>
                <w:b w:val="0"/>
                <w:bCs w:val="0"/>
                <w:color w:val="000000"/>
              </w:rPr>
            </w:pPr>
          </w:p>
          <w:p w14:paraId="314C2E11" w14:textId="3A6B05A2" w:rsidR="000C32D4" w:rsidRPr="005024A5" w:rsidRDefault="004C1256" w:rsidP="000C32D4">
            <w:pPr>
              <w:rPr>
                <w:color w:val="000000"/>
              </w:rPr>
            </w:pPr>
            <w:r w:rsidRPr="005024A5">
              <w:rPr>
                <w:color w:val="000000"/>
              </w:rPr>
              <w:t>Guana Lake 1</w:t>
            </w:r>
          </w:p>
        </w:tc>
        <w:tc>
          <w:tcPr>
            <w:tcW w:w="1890" w:type="dxa"/>
            <w:gridSpan w:val="2"/>
            <w:noWrap/>
          </w:tcPr>
          <w:p w14:paraId="491A27F9" w14:textId="77777777" w:rsidR="000C32D4" w:rsidRPr="005024A5" w:rsidRDefault="000C32D4" w:rsidP="000C32D4">
            <w:pPr>
              <w:cnfStyle w:val="000000100000" w:firstRow="0" w:lastRow="0" w:firstColumn="0" w:lastColumn="0" w:oddVBand="0" w:evenVBand="0" w:oddHBand="1" w:evenHBand="0" w:firstRowFirstColumn="0" w:firstRowLastColumn="0" w:lastRowFirstColumn="0" w:lastRowLastColumn="0"/>
              <w:rPr>
                <w:b/>
                <w:bCs/>
                <w:color w:val="000000"/>
              </w:rPr>
            </w:pPr>
          </w:p>
          <w:p w14:paraId="528FFFB1" w14:textId="69ED210F" w:rsidR="004C1256" w:rsidRPr="005024A5" w:rsidRDefault="004C1256" w:rsidP="000C32D4">
            <w:pPr>
              <w:cnfStyle w:val="000000100000" w:firstRow="0" w:lastRow="0" w:firstColumn="0" w:lastColumn="0" w:oddVBand="0" w:evenVBand="0" w:oddHBand="1" w:evenHBand="0" w:firstRowFirstColumn="0" w:firstRowLastColumn="0" w:lastRowFirstColumn="0" w:lastRowLastColumn="0"/>
              <w:rPr>
                <w:color w:val="000000"/>
              </w:rPr>
            </w:pPr>
          </w:p>
        </w:tc>
        <w:tc>
          <w:tcPr>
            <w:tcW w:w="1620" w:type="dxa"/>
            <w:gridSpan w:val="2"/>
            <w:noWrap/>
          </w:tcPr>
          <w:p w14:paraId="79510802" w14:textId="77777777" w:rsidR="000C32D4" w:rsidRPr="005024A5" w:rsidRDefault="000C32D4" w:rsidP="000C32D4">
            <w:pPr>
              <w:cnfStyle w:val="000000100000" w:firstRow="0" w:lastRow="0" w:firstColumn="0" w:lastColumn="0" w:oddVBand="0" w:evenVBand="0" w:oddHBand="1" w:evenHBand="0" w:firstRowFirstColumn="0" w:firstRowLastColumn="0" w:lastRowFirstColumn="0" w:lastRowLastColumn="0"/>
              <w:rPr>
                <w:color w:val="000000"/>
              </w:rPr>
            </w:pPr>
          </w:p>
        </w:tc>
      </w:tr>
      <w:tr w:rsidR="000C32D4" w:rsidRPr="005024A5" w14:paraId="576B5A32" w14:textId="77777777" w:rsidTr="00C24723">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717E7B1B" w14:textId="77777777" w:rsidR="000C32D4" w:rsidRPr="005024A5" w:rsidRDefault="000C32D4" w:rsidP="000C32D4">
            <w:pPr>
              <w:rPr>
                <w:color w:val="000000"/>
              </w:rPr>
            </w:pPr>
            <w:r w:rsidRPr="005024A5">
              <w:rPr>
                <w:color w:val="000000"/>
              </w:rPr>
              <w:t>Station</w:t>
            </w:r>
          </w:p>
        </w:tc>
        <w:tc>
          <w:tcPr>
            <w:tcW w:w="1890" w:type="dxa"/>
            <w:gridSpan w:val="2"/>
            <w:noWrap/>
          </w:tcPr>
          <w:p w14:paraId="1C45A85B" w14:textId="36C3FA4F" w:rsidR="000C32D4" w:rsidRPr="005024A5" w:rsidRDefault="009879B5" w:rsidP="00C24723">
            <w:pPr>
              <w:jc w:val="right"/>
              <w:cnfStyle w:val="000000000000" w:firstRow="0" w:lastRow="0" w:firstColumn="0" w:lastColumn="0" w:oddVBand="0" w:evenVBand="0" w:oddHBand="0" w:evenHBand="0" w:firstRowFirstColumn="0" w:firstRowLastColumn="0" w:lastRowFirstColumn="0" w:lastRowLastColumn="0"/>
              <w:rPr>
                <w:b/>
                <w:color w:val="000000"/>
              </w:rPr>
            </w:pPr>
            <w:r w:rsidRPr="005024A5">
              <w:rPr>
                <w:b/>
                <w:color w:val="000000"/>
              </w:rPr>
              <w:t>Collection</w:t>
            </w:r>
            <w:r w:rsidR="000C32D4" w:rsidRPr="005024A5">
              <w:rPr>
                <w:b/>
                <w:color w:val="000000"/>
              </w:rPr>
              <w:t xml:space="preserve"> Date</w:t>
            </w:r>
          </w:p>
        </w:tc>
        <w:tc>
          <w:tcPr>
            <w:tcW w:w="1620" w:type="dxa"/>
            <w:gridSpan w:val="2"/>
            <w:noWrap/>
          </w:tcPr>
          <w:p w14:paraId="3758741D" w14:textId="1766761A" w:rsidR="000C32D4" w:rsidRPr="005024A5" w:rsidRDefault="000C32D4" w:rsidP="00C24723">
            <w:pPr>
              <w:jc w:val="right"/>
              <w:cnfStyle w:val="000000000000" w:firstRow="0" w:lastRow="0" w:firstColumn="0" w:lastColumn="0" w:oddVBand="0" w:evenVBand="0" w:oddHBand="0" w:evenHBand="0" w:firstRowFirstColumn="0" w:firstRowLastColumn="0" w:lastRowFirstColumn="0" w:lastRowLastColumn="0"/>
              <w:rPr>
                <w:b/>
                <w:color w:val="000000"/>
              </w:rPr>
            </w:pPr>
            <w:r w:rsidRPr="005024A5">
              <w:rPr>
                <w:b/>
                <w:color w:val="000000"/>
              </w:rPr>
              <w:t>Time</w:t>
            </w:r>
          </w:p>
        </w:tc>
      </w:tr>
      <w:tr w:rsidR="002051BB" w:rsidRPr="005024A5" w14:paraId="7CC15AE4" w14:textId="77777777" w:rsidTr="00205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vAlign w:val="bottom"/>
            <w:hideMark/>
          </w:tcPr>
          <w:p w14:paraId="4C700BF3" w14:textId="50CD8F46"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018756AD" w14:textId="78FE435F"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7/11/201</w:t>
            </w:r>
            <w:r w:rsidR="002051BB" w:rsidRPr="005024A5">
              <w:rPr>
                <w:rFonts w:cs="Calibri"/>
                <w:color w:val="000000"/>
              </w:rPr>
              <w:t>8</w:t>
            </w:r>
          </w:p>
        </w:tc>
        <w:tc>
          <w:tcPr>
            <w:tcW w:w="1620" w:type="dxa"/>
            <w:gridSpan w:val="2"/>
            <w:noWrap/>
            <w:hideMark/>
          </w:tcPr>
          <w:p w14:paraId="4014E5D1" w14:textId="4D6B96A3"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12:50</w:t>
            </w:r>
          </w:p>
        </w:tc>
      </w:tr>
      <w:tr w:rsidR="002051BB" w:rsidRPr="005024A5" w14:paraId="5077A14B" w14:textId="77777777" w:rsidTr="002051BB">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20C8CB93" w14:textId="337EC042"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52368BDC" w14:textId="20A28409"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8/8/2018</w:t>
            </w:r>
          </w:p>
        </w:tc>
        <w:tc>
          <w:tcPr>
            <w:tcW w:w="1620" w:type="dxa"/>
            <w:gridSpan w:val="2"/>
            <w:noWrap/>
            <w:hideMark/>
          </w:tcPr>
          <w:p w14:paraId="11A05F60" w14:textId="15B021DE"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10:23</w:t>
            </w:r>
          </w:p>
        </w:tc>
      </w:tr>
      <w:tr w:rsidR="002051BB" w:rsidRPr="005024A5" w14:paraId="7784E449" w14:textId="77777777" w:rsidTr="00205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187395A9" w14:textId="210FF7E6"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25413EF3" w14:textId="7CA5F982"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9/6/201</w:t>
            </w:r>
            <w:r w:rsidR="00F214C9" w:rsidRPr="005024A5">
              <w:rPr>
                <w:rFonts w:cs="Calibri"/>
                <w:color w:val="000000"/>
              </w:rPr>
              <w:t>8</w:t>
            </w:r>
          </w:p>
        </w:tc>
        <w:tc>
          <w:tcPr>
            <w:tcW w:w="1620" w:type="dxa"/>
            <w:gridSpan w:val="2"/>
            <w:noWrap/>
            <w:hideMark/>
          </w:tcPr>
          <w:p w14:paraId="5318BFDA" w14:textId="0661F0F5"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11:32</w:t>
            </w:r>
          </w:p>
        </w:tc>
      </w:tr>
      <w:tr w:rsidR="002051BB" w:rsidRPr="005024A5" w14:paraId="3F674C99" w14:textId="77777777" w:rsidTr="002051BB">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4036B968" w14:textId="76659CE0"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0E73B269" w14:textId="33402E38" w:rsidR="003B742C" w:rsidRPr="005024A5" w:rsidRDefault="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w:t>
            </w:r>
            <w:r w:rsidR="003B742C" w:rsidRPr="005024A5">
              <w:rPr>
                <w:rFonts w:cs="Calibri"/>
                <w:color w:val="000000"/>
              </w:rPr>
              <w:t>10/22/2018</w:t>
            </w:r>
          </w:p>
        </w:tc>
        <w:tc>
          <w:tcPr>
            <w:tcW w:w="1620" w:type="dxa"/>
            <w:gridSpan w:val="2"/>
            <w:noWrap/>
            <w:hideMark/>
          </w:tcPr>
          <w:p w14:paraId="079021A4" w14:textId="4039E319"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11:50</w:t>
            </w:r>
          </w:p>
        </w:tc>
      </w:tr>
      <w:tr w:rsidR="002051BB" w:rsidRPr="005024A5" w14:paraId="3C674811" w14:textId="77777777" w:rsidTr="00205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78F25003" w14:textId="07CA1E3C"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02F47968" w14:textId="6FF6A9B4"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11/7/2018</w:t>
            </w:r>
          </w:p>
        </w:tc>
        <w:tc>
          <w:tcPr>
            <w:tcW w:w="1620" w:type="dxa"/>
            <w:gridSpan w:val="2"/>
            <w:noWrap/>
            <w:hideMark/>
          </w:tcPr>
          <w:p w14:paraId="77E23710" w14:textId="64D94A49"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12:03</w:t>
            </w:r>
          </w:p>
        </w:tc>
      </w:tr>
      <w:tr w:rsidR="002051BB" w:rsidRPr="005024A5" w14:paraId="63DB778A" w14:textId="77777777" w:rsidTr="002051BB">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61448A44" w14:textId="7F03C1EF"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1D794798" w14:textId="4E33F1D9"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12/5/2018</w:t>
            </w:r>
          </w:p>
        </w:tc>
        <w:tc>
          <w:tcPr>
            <w:tcW w:w="1620" w:type="dxa"/>
            <w:gridSpan w:val="2"/>
            <w:noWrap/>
            <w:hideMark/>
          </w:tcPr>
          <w:p w14:paraId="50BC537B" w14:textId="39D1EDC5"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11:57</w:t>
            </w:r>
          </w:p>
        </w:tc>
      </w:tr>
      <w:tr w:rsidR="002051BB" w:rsidRPr="005024A5" w14:paraId="79534993" w14:textId="77777777" w:rsidTr="00205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7585CB83" w14:textId="459B7389"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28DD4D63" w14:textId="77AC27DB"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1620" w:type="dxa"/>
            <w:gridSpan w:val="2"/>
            <w:noWrap/>
            <w:hideMark/>
          </w:tcPr>
          <w:p w14:paraId="4CEE9EEA" w14:textId="2281FBA4"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13:25</w:t>
            </w:r>
          </w:p>
        </w:tc>
      </w:tr>
      <w:tr w:rsidR="002051BB" w:rsidRPr="005024A5" w14:paraId="7DD56DF4" w14:textId="77777777" w:rsidTr="002051BB">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0B3A930D" w14:textId="6F9F7873"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61281CEE" w14:textId="53DCC49E"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1620" w:type="dxa"/>
            <w:gridSpan w:val="2"/>
            <w:noWrap/>
            <w:hideMark/>
          </w:tcPr>
          <w:p w14:paraId="5AEAD40A" w14:textId="576FD084"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12:53</w:t>
            </w:r>
          </w:p>
        </w:tc>
      </w:tr>
      <w:tr w:rsidR="002051BB" w:rsidRPr="005024A5" w14:paraId="068A1651" w14:textId="77777777" w:rsidTr="00205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7FE8202C" w14:textId="779F401A"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072745FA" w14:textId="336B11B8"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620" w:type="dxa"/>
            <w:gridSpan w:val="2"/>
            <w:noWrap/>
            <w:hideMark/>
          </w:tcPr>
          <w:p w14:paraId="08B44364" w14:textId="2D938574"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11:40</w:t>
            </w:r>
          </w:p>
        </w:tc>
      </w:tr>
      <w:tr w:rsidR="002051BB" w:rsidRPr="005024A5" w14:paraId="6C8EE442" w14:textId="77777777" w:rsidTr="002051BB">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7A86E3BC" w14:textId="0F73832B"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23DB99FC" w14:textId="5D7BBBCC"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620" w:type="dxa"/>
            <w:gridSpan w:val="2"/>
            <w:noWrap/>
            <w:hideMark/>
          </w:tcPr>
          <w:p w14:paraId="3AAF2799" w14:textId="6EE05D45"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12:03</w:t>
            </w:r>
          </w:p>
        </w:tc>
      </w:tr>
      <w:tr w:rsidR="002051BB" w:rsidRPr="005024A5" w14:paraId="71991604" w14:textId="77777777" w:rsidTr="00C2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40D7A359" w14:textId="306709F1" w:rsidR="003B742C" w:rsidRPr="005024A5" w:rsidRDefault="003B742C" w:rsidP="003B742C">
            <w:pPr>
              <w:rPr>
                <w:b w:val="0"/>
                <w:color w:val="000000"/>
              </w:rPr>
            </w:pPr>
            <w:r w:rsidRPr="005024A5">
              <w:rPr>
                <w:b w:val="0"/>
                <w:color w:val="000000"/>
              </w:rPr>
              <w:t>GTMGL1NUT</w:t>
            </w:r>
          </w:p>
        </w:tc>
        <w:tc>
          <w:tcPr>
            <w:tcW w:w="1890" w:type="dxa"/>
            <w:gridSpan w:val="2"/>
            <w:noWrap/>
            <w:vAlign w:val="bottom"/>
            <w:hideMark/>
          </w:tcPr>
          <w:p w14:paraId="2BA27269" w14:textId="7BF52F59"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4/2/2019</w:t>
            </w:r>
          </w:p>
        </w:tc>
        <w:tc>
          <w:tcPr>
            <w:tcW w:w="1620" w:type="dxa"/>
            <w:gridSpan w:val="2"/>
            <w:noWrap/>
            <w:hideMark/>
          </w:tcPr>
          <w:p w14:paraId="120C0143" w14:textId="08267082"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12:36</w:t>
            </w:r>
          </w:p>
        </w:tc>
      </w:tr>
      <w:tr w:rsidR="003B742C" w:rsidRPr="005024A5" w14:paraId="7564C18A" w14:textId="77777777" w:rsidTr="00C24723">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62C3B2DB" w14:textId="3F11B2B7" w:rsidR="003B742C" w:rsidRPr="005024A5" w:rsidRDefault="003B742C" w:rsidP="003B742C">
            <w:pPr>
              <w:rPr>
                <w:b w:val="0"/>
                <w:color w:val="000000"/>
              </w:rPr>
            </w:pPr>
            <w:r w:rsidRPr="005024A5">
              <w:rPr>
                <w:b w:val="0"/>
                <w:color w:val="000000"/>
              </w:rPr>
              <w:t>GTMGL1NUT</w:t>
            </w:r>
          </w:p>
        </w:tc>
        <w:tc>
          <w:tcPr>
            <w:tcW w:w="1890" w:type="dxa"/>
            <w:gridSpan w:val="2"/>
            <w:noWrap/>
            <w:vAlign w:val="bottom"/>
          </w:tcPr>
          <w:p w14:paraId="08B15B2C" w14:textId="63E9D582"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5/2/2019</w:t>
            </w:r>
          </w:p>
        </w:tc>
        <w:tc>
          <w:tcPr>
            <w:tcW w:w="1620" w:type="dxa"/>
            <w:gridSpan w:val="2"/>
            <w:noWrap/>
          </w:tcPr>
          <w:p w14:paraId="170351C5" w14:textId="551DF3DE"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12:14</w:t>
            </w:r>
          </w:p>
        </w:tc>
      </w:tr>
      <w:tr w:rsidR="002051BB" w:rsidRPr="005024A5" w14:paraId="1D8D7A3B" w14:textId="77777777" w:rsidTr="00205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55FF8634" w14:textId="77777777" w:rsidR="003B742C" w:rsidRPr="005024A5" w:rsidRDefault="003B742C" w:rsidP="003B742C">
            <w:pPr>
              <w:rPr>
                <w:bCs w:val="0"/>
                <w:color w:val="000000"/>
              </w:rPr>
            </w:pPr>
          </w:p>
          <w:p w14:paraId="552EDB55" w14:textId="5796F9F1" w:rsidR="003B742C" w:rsidRPr="005024A5" w:rsidRDefault="003B742C" w:rsidP="003B742C">
            <w:pPr>
              <w:rPr>
                <w:b w:val="0"/>
                <w:color w:val="000000"/>
              </w:rPr>
            </w:pPr>
          </w:p>
        </w:tc>
        <w:tc>
          <w:tcPr>
            <w:tcW w:w="1890" w:type="dxa"/>
            <w:gridSpan w:val="2"/>
            <w:noWrap/>
          </w:tcPr>
          <w:p w14:paraId="01A11C35" w14:textId="7777777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620" w:type="dxa"/>
            <w:gridSpan w:val="2"/>
            <w:noWrap/>
          </w:tcPr>
          <w:p w14:paraId="1CC3C5F1" w14:textId="7777777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3B742C" w:rsidRPr="005024A5" w14:paraId="2384350D" w14:textId="77777777" w:rsidTr="00C2472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0F912D25" w14:textId="77777777" w:rsidR="003B742C" w:rsidRPr="005024A5" w:rsidRDefault="003B742C" w:rsidP="003B742C">
            <w:pPr>
              <w:rPr>
                <w:b w:val="0"/>
                <w:bCs w:val="0"/>
                <w:color w:val="000000"/>
              </w:rPr>
            </w:pPr>
          </w:p>
          <w:p w14:paraId="4F7DAF5E" w14:textId="3F132D91" w:rsidR="003B742C" w:rsidRPr="005024A5" w:rsidRDefault="003B742C" w:rsidP="003B742C">
            <w:pPr>
              <w:rPr>
                <w:color w:val="000000"/>
              </w:rPr>
            </w:pPr>
            <w:r w:rsidRPr="005024A5">
              <w:rPr>
                <w:color w:val="000000"/>
              </w:rPr>
              <w:t>Guana Lake 2</w:t>
            </w:r>
          </w:p>
        </w:tc>
        <w:tc>
          <w:tcPr>
            <w:tcW w:w="1890" w:type="dxa"/>
            <w:gridSpan w:val="2"/>
            <w:noWrap/>
          </w:tcPr>
          <w:p w14:paraId="23BD9B91" w14:textId="77777777" w:rsidR="003B742C" w:rsidRPr="005024A5" w:rsidRDefault="003B742C" w:rsidP="003B742C">
            <w:pPr>
              <w:cnfStyle w:val="000000000000" w:firstRow="0" w:lastRow="0" w:firstColumn="0" w:lastColumn="0" w:oddVBand="0" w:evenVBand="0" w:oddHBand="0" w:evenHBand="0" w:firstRowFirstColumn="0" w:firstRowLastColumn="0" w:lastRowFirstColumn="0" w:lastRowLastColumn="0"/>
              <w:rPr>
                <w:b/>
                <w:bCs/>
                <w:color w:val="000000"/>
              </w:rPr>
            </w:pPr>
          </w:p>
          <w:p w14:paraId="3C05CB2A" w14:textId="77777777" w:rsidR="003B742C" w:rsidRPr="005024A5" w:rsidRDefault="003B742C" w:rsidP="003B742C">
            <w:pPr>
              <w:cnfStyle w:val="000000000000" w:firstRow="0" w:lastRow="0" w:firstColumn="0" w:lastColumn="0" w:oddVBand="0" w:evenVBand="0" w:oddHBand="0" w:evenHBand="0" w:firstRowFirstColumn="0" w:firstRowLastColumn="0" w:lastRowFirstColumn="0" w:lastRowLastColumn="0"/>
              <w:rPr>
                <w:color w:val="000000"/>
              </w:rPr>
            </w:pPr>
          </w:p>
        </w:tc>
        <w:tc>
          <w:tcPr>
            <w:tcW w:w="1620" w:type="dxa"/>
            <w:gridSpan w:val="2"/>
            <w:noWrap/>
          </w:tcPr>
          <w:p w14:paraId="1813EEF6" w14:textId="77777777" w:rsidR="003B742C" w:rsidRPr="005024A5" w:rsidRDefault="003B742C" w:rsidP="003B742C">
            <w:pPr>
              <w:cnfStyle w:val="000000000000" w:firstRow="0" w:lastRow="0" w:firstColumn="0" w:lastColumn="0" w:oddVBand="0" w:evenVBand="0" w:oddHBand="0" w:evenHBand="0" w:firstRowFirstColumn="0" w:firstRowLastColumn="0" w:lastRowFirstColumn="0" w:lastRowLastColumn="0"/>
              <w:rPr>
                <w:color w:val="000000"/>
              </w:rPr>
            </w:pPr>
          </w:p>
          <w:p w14:paraId="454FDAA8" w14:textId="55B190FC" w:rsidR="003B742C" w:rsidRPr="005024A5" w:rsidRDefault="003B742C" w:rsidP="003B742C">
            <w:pPr>
              <w:cnfStyle w:val="000000000000" w:firstRow="0" w:lastRow="0" w:firstColumn="0" w:lastColumn="0" w:oddVBand="0" w:evenVBand="0" w:oddHBand="0" w:evenHBand="0" w:firstRowFirstColumn="0" w:firstRowLastColumn="0" w:lastRowFirstColumn="0" w:lastRowLastColumn="0"/>
              <w:rPr>
                <w:color w:val="000000"/>
              </w:rPr>
            </w:pPr>
          </w:p>
        </w:tc>
      </w:tr>
      <w:tr w:rsidR="003B742C" w:rsidRPr="005024A5" w14:paraId="737D8DEF"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21F3FB48" w14:textId="77777777" w:rsidR="003B742C" w:rsidRPr="005024A5" w:rsidRDefault="003B742C" w:rsidP="003B742C">
            <w:pPr>
              <w:rPr>
                <w:color w:val="000000"/>
              </w:rPr>
            </w:pPr>
            <w:r w:rsidRPr="005024A5">
              <w:rPr>
                <w:color w:val="000000"/>
              </w:rPr>
              <w:t>Station</w:t>
            </w:r>
          </w:p>
        </w:tc>
        <w:tc>
          <w:tcPr>
            <w:tcW w:w="1890" w:type="dxa"/>
            <w:gridSpan w:val="2"/>
            <w:noWrap/>
          </w:tcPr>
          <w:p w14:paraId="27FBBE8B" w14:textId="7777777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Collection Date</w:t>
            </w:r>
          </w:p>
        </w:tc>
        <w:tc>
          <w:tcPr>
            <w:tcW w:w="1620" w:type="dxa"/>
            <w:gridSpan w:val="2"/>
            <w:noWrap/>
          </w:tcPr>
          <w:p w14:paraId="7FC9959C" w14:textId="7777777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Time</w:t>
            </w:r>
          </w:p>
        </w:tc>
      </w:tr>
      <w:tr w:rsidR="003B742C" w:rsidRPr="005024A5" w14:paraId="2E7A52E0" w14:textId="77777777" w:rsidTr="00C2472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32BB0B3A" w14:textId="44370076"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4CAA7E38" w14:textId="71885A47"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7/11/2018 </w:t>
            </w:r>
          </w:p>
        </w:tc>
        <w:tc>
          <w:tcPr>
            <w:tcW w:w="1620" w:type="dxa"/>
            <w:gridSpan w:val="2"/>
            <w:noWrap/>
            <w:vAlign w:val="bottom"/>
            <w:hideMark/>
          </w:tcPr>
          <w:p w14:paraId="43B9157E" w14:textId="2A39FBD4"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12:22</w:t>
            </w:r>
          </w:p>
        </w:tc>
      </w:tr>
      <w:tr w:rsidR="003B742C" w:rsidRPr="005024A5" w14:paraId="09EFB7E8"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25CA1585" w14:textId="24745ACE"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54A8675B" w14:textId="38BA8FED"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8/8/2018</w:t>
            </w:r>
          </w:p>
        </w:tc>
        <w:tc>
          <w:tcPr>
            <w:tcW w:w="1620" w:type="dxa"/>
            <w:gridSpan w:val="2"/>
            <w:noWrap/>
            <w:vAlign w:val="bottom"/>
            <w:hideMark/>
          </w:tcPr>
          <w:p w14:paraId="5B91F84E" w14:textId="1C4B0065"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9:50</w:t>
            </w:r>
          </w:p>
        </w:tc>
      </w:tr>
      <w:tr w:rsidR="003B742C" w:rsidRPr="005024A5" w14:paraId="3D8BC972" w14:textId="77777777" w:rsidTr="00C2472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4C6F0484" w14:textId="282CF0DF"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5A0D0F7F" w14:textId="0EFD7458"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9/6/2018</w:t>
            </w:r>
          </w:p>
        </w:tc>
        <w:tc>
          <w:tcPr>
            <w:tcW w:w="1620" w:type="dxa"/>
            <w:gridSpan w:val="2"/>
            <w:noWrap/>
            <w:vAlign w:val="bottom"/>
            <w:hideMark/>
          </w:tcPr>
          <w:p w14:paraId="42186948" w14:textId="74D3CC97"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10:48</w:t>
            </w:r>
          </w:p>
        </w:tc>
      </w:tr>
      <w:tr w:rsidR="003B742C" w:rsidRPr="005024A5" w14:paraId="4C770C18"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36BBEF89" w14:textId="46AD4BAC"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62E11B6E" w14:textId="1AB4EE96"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10/22/2018</w:t>
            </w:r>
          </w:p>
        </w:tc>
        <w:tc>
          <w:tcPr>
            <w:tcW w:w="1620" w:type="dxa"/>
            <w:gridSpan w:val="2"/>
            <w:noWrap/>
            <w:vAlign w:val="bottom"/>
            <w:hideMark/>
          </w:tcPr>
          <w:p w14:paraId="70E641CB" w14:textId="00F419F7"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11:23</w:t>
            </w:r>
          </w:p>
        </w:tc>
      </w:tr>
      <w:tr w:rsidR="003B742C" w:rsidRPr="005024A5" w14:paraId="6BAC07C8" w14:textId="77777777" w:rsidTr="00C2472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0E17DE99" w14:textId="6FF19C2A"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44C339F2" w14:textId="7D0C4FEC"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11/7/2018</w:t>
            </w:r>
          </w:p>
        </w:tc>
        <w:tc>
          <w:tcPr>
            <w:tcW w:w="1620" w:type="dxa"/>
            <w:gridSpan w:val="2"/>
            <w:noWrap/>
            <w:vAlign w:val="bottom"/>
            <w:hideMark/>
          </w:tcPr>
          <w:p w14:paraId="1092D2C2" w14:textId="3E56F1E0"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11:40</w:t>
            </w:r>
          </w:p>
        </w:tc>
      </w:tr>
      <w:tr w:rsidR="003B742C" w:rsidRPr="005024A5" w14:paraId="36833792"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41B38369" w14:textId="2F7CFEE2"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1EC52172" w14:textId="459CD194"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12/5/2018</w:t>
            </w:r>
          </w:p>
        </w:tc>
        <w:tc>
          <w:tcPr>
            <w:tcW w:w="1620" w:type="dxa"/>
            <w:gridSpan w:val="2"/>
            <w:noWrap/>
            <w:vAlign w:val="bottom"/>
            <w:hideMark/>
          </w:tcPr>
          <w:p w14:paraId="0BA0E523" w14:textId="75B209DF"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11:29</w:t>
            </w:r>
          </w:p>
        </w:tc>
      </w:tr>
      <w:tr w:rsidR="003B742C" w:rsidRPr="005024A5" w14:paraId="06119513" w14:textId="77777777" w:rsidTr="00C2472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62F7BD4B" w14:textId="01AD08AA"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5525DD9B" w14:textId="2C8F3069"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1620" w:type="dxa"/>
            <w:gridSpan w:val="2"/>
            <w:noWrap/>
            <w:vAlign w:val="bottom"/>
            <w:hideMark/>
          </w:tcPr>
          <w:p w14:paraId="28B36AB6" w14:textId="6D9EFCD9"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13:04</w:t>
            </w:r>
          </w:p>
        </w:tc>
      </w:tr>
      <w:tr w:rsidR="003B742C" w:rsidRPr="005024A5" w14:paraId="69F5471E"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6B909BEB" w14:textId="018B18DB"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25BA720C" w14:textId="0BFCDC16"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1620" w:type="dxa"/>
            <w:gridSpan w:val="2"/>
            <w:noWrap/>
            <w:vAlign w:val="bottom"/>
            <w:hideMark/>
          </w:tcPr>
          <w:p w14:paraId="7CB5EA95" w14:textId="27783360"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12:24</w:t>
            </w:r>
          </w:p>
        </w:tc>
      </w:tr>
      <w:tr w:rsidR="003B742C" w:rsidRPr="005024A5" w14:paraId="02F14C31" w14:textId="77777777" w:rsidTr="00C2472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01B646CF" w14:textId="23779F00"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48C71ECF" w14:textId="30D12723"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620" w:type="dxa"/>
            <w:gridSpan w:val="2"/>
            <w:noWrap/>
            <w:vAlign w:val="bottom"/>
            <w:hideMark/>
          </w:tcPr>
          <w:p w14:paraId="19F5BA1B" w14:textId="6C5EC134"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11:40</w:t>
            </w:r>
          </w:p>
        </w:tc>
      </w:tr>
      <w:tr w:rsidR="003B742C" w:rsidRPr="005024A5" w14:paraId="05654D81"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7E04B7FB" w14:textId="706E3BA6" w:rsidR="003B742C" w:rsidRPr="005024A5" w:rsidRDefault="003B742C" w:rsidP="003B742C">
            <w:pPr>
              <w:rPr>
                <w:b w:val="0"/>
                <w:color w:val="000000"/>
              </w:rPr>
            </w:pPr>
            <w:r w:rsidRPr="005024A5">
              <w:rPr>
                <w:b w:val="0"/>
                <w:color w:val="000000"/>
              </w:rPr>
              <w:t>GTMGL2NUT</w:t>
            </w:r>
          </w:p>
        </w:tc>
        <w:tc>
          <w:tcPr>
            <w:tcW w:w="1890" w:type="dxa"/>
            <w:gridSpan w:val="2"/>
            <w:noWrap/>
            <w:vAlign w:val="bottom"/>
            <w:hideMark/>
          </w:tcPr>
          <w:p w14:paraId="161323A1" w14:textId="7684012D"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4/2/2019</w:t>
            </w:r>
          </w:p>
        </w:tc>
        <w:tc>
          <w:tcPr>
            <w:tcW w:w="1620" w:type="dxa"/>
            <w:gridSpan w:val="2"/>
            <w:noWrap/>
            <w:vAlign w:val="bottom"/>
            <w:hideMark/>
          </w:tcPr>
          <w:p w14:paraId="774AA33D" w14:textId="3C28A5AE"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12:14</w:t>
            </w:r>
          </w:p>
        </w:tc>
      </w:tr>
      <w:tr w:rsidR="003B742C" w:rsidRPr="005024A5" w14:paraId="5E534DC3" w14:textId="77777777" w:rsidTr="00C2472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hideMark/>
          </w:tcPr>
          <w:p w14:paraId="1A5B0889" w14:textId="47410F29" w:rsidR="003B742C" w:rsidRPr="005024A5" w:rsidRDefault="003B742C" w:rsidP="003B742C">
            <w:pPr>
              <w:rPr>
                <w:b w:val="0"/>
                <w:color w:val="000000"/>
              </w:rPr>
            </w:pPr>
            <w:r w:rsidRPr="005024A5">
              <w:rPr>
                <w:b w:val="0"/>
                <w:color w:val="000000"/>
              </w:rPr>
              <w:lastRenderedPageBreak/>
              <w:t>GTMGL2NUT</w:t>
            </w:r>
          </w:p>
        </w:tc>
        <w:tc>
          <w:tcPr>
            <w:tcW w:w="1890" w:type="dxa"/>
            <w:gridSpan w:val="2"/>
            <w:noWrap/>
            <w:vAlign w:val="bottom"/>
            <w:hideMark/>
          </w:tcPr>
          <w:p w14:paraId="31632BDD" w14:textId="46839CA4"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5/2/2019</w:t>
            </w:r>
          </w:p>
        </w:tc>
        <w:tc>
          <w:tcPr>
            <w:tcW w:w="1620" w:type="dxa"/>
            <w:gridSpan w:val="2"/>
            <w:noWrap/>
            <w:vAlign w:val="bottom"/>
            <w:hideMark/>
          </w:tcPr>
          <w:p w14:paraId="44968AB0" w14:textId="632356D5"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11:47</w:t>
            </w:r>
          </w:p>
        </w:tc>
      </w:tr>
      <w:tr w:rsidR="003B742C" w:rsidRPr="005024A5" w14:paraId="2B24FFE2"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4AA7A2F4" w14:textId="453699F7" w:rsidR="003B742C" w:rsidRPr="005024A5" w:rsidRDefault="00F214C9" w:rsidP="003B742C">
            <w:pPr>
              <w:rPr>
                <w:b w:val="0"/>
                <w:color w:val="000000"/>
              </w:rPr>
            </w:pPr>
            <w:r w:rsidRPr="005024A5">
              <w:rPr>
                <w:b w:val="0"/>
                <w:color w:val="000000"/>
              </w:rPr>
              <w:t>GTMGL2NUT</w:t>
            </w:r>
          </w:p>
        </w:tc>
        <w:tc>
          <w:tcPr>
            <w:tcW w:w="1890" w:type="dxa"/>
            <w:gridSpan w:val="2"/>
            <w:noWrap/>
            <w:vAlign w:val="bottom"/>
          </w:tcPr>
          <w:p w14:paraId="1C233F63" w14:textId="767B86BE"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6/3/2019</w:t>
            </w:r>
          </w:p>
        </w:tc>
        <w:tc>
          <w:tcPr>
            <w:tcW w:w="1620" w:type="dxa"/>
            <w:gridSpan w:val="2"/>
            <w:noWrap/>
            <w:vAlign w:val="bottom"/>
          </w:tcPr>
          <w:p w14:paraId="0F437D27" w14:textId="08229C0D"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13:03</w:t>
            </w:r>
          </w:p>
        </w:tc>
      </w:tr>
    </w:tbl>
    <w:p w14:paraId="2FE12AE3" w14:textId="59E8A8B5" w:rsidR="000C32D4" w:rsidRPr="005024A5" w:rsidRDefault="000C32D4" w:rsidP="000C32D4">
      <w:pPr>
        <w:pStyle w:val="ListParagraph"/>
        <w:spacing w:after="0" w:line="240" w:lineRule="auto"/>
        <w:ind w:left="360"/>
        <w:rPr>
          <w:sz w:val="24"/>
        </w:rPr>
      </w:pPr>
    </w:p>
    <w:tbl>
      <w:tblPr>
        <w:tblStyle w:val="ListTable1Light-Accent3"/>
        <w:tblW w:w="5101" w:type="dxa"/>
        <w:jc w:val="center"/>
        <w:tblLook w:val="04A0" w:firstRow="1" w:lastRow="0" w:firstColumn="1" w:lastColumn="0" w:noHBand="0" w:noVBand="1"/>
      </w:tblPr>
      <w:tblGrid>
        <w:gridCol w:w="1710"/>
        <w:gridCol w:w="1710"/>
        <w:gridCol w:w="1681"/>
      </w:tblGrid>
      <w:tr w:rsidR="002051BB" w:rsidRPr="005024A5" w14:paraId="551B8300" w14:textId="77777777" w:rsidTr="00C24723">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16ACE331" w14:textId="77777777" w:rsidR="004C1256" w:rsidRPr="005024A5" w:rsidRDefault="004C1256" w:rsidP="002051BB">
            <w:pPr>
              <w:rPr>
                <w:b w:val="0"/>
                <w:bCs w:val="0"/>
                <w:color w:val="000000"/>
              </w:rPr>
            </w:pPr>
          </w:p>
          <w:p w14:paraId="019499A9" w14:textId="77777777" w:rsidR="004C1256" w:rsidRPr="005024A5" w:rsidRDefault="004C1256" w:rsidP="002051BB">
            <w:pPr>
              <w:rPr>
                <w:color w:val="000000"/>
              </w:rPr>
            </w:pPr>
            <w:r w:rsidRPr="005024A5">
              <w:rPr>
                <w:color w:val="000000"/>
              </w:rPr>
              <w:t>Lake Middle</w:t>
            </w:r>
          </w:p>
        </w:tc>
        <w:tc>
          <w:tcPr>
            <w:tcW w:w="1710" w:type="dxa"/>
            <w:noWrap/>
          </w:tcPr>
          <w:p w14:paraId="3CD7871E"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b w:val="0"/>
                <w:bCs w:val="0"/>
                <w:color w:val="000000"/>
              </w:rPr>
            </w:pPr>
          </w:p>
          <w:p w14:paraId="33674F82"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c>
          <w:tcPr>
            <w:tcW w:w="0" w:type="dxa"/>
            <w:noWrap/>
          </w:tcPr>
          <w:p w14:paraId="1D6209B7"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r>
      <w:tr w:rsidR="002051BB" w:rsidRPr="005024A5" w14:paraId="1461A8B0"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1B7D88D2" w14:textId="77777777" w:rsidR="004C1256" w:rsidRPr="005024A5" w:rsidRDefault="004C1256" w:rsidP="002051BB">
            <w:pPr>
              <w:rPr>
                <w:color w:val="000000"/>
              </w:rPr>
            </w:pPr>
            <w:r w:rsidRPr="005024A5">
              <w:rPr>
                <w:color w:val="000000"/>
              </w:rPr>
              <w:t>Station</w:t>
            </w:r>
          </w:p>
        </w:tc>
        <w:tc>
          <w:tcPr>
            <w:tcW w:w="1710" w:type="dxa"/>
            <w:noWrap/>
          </w:tcPr>
          <w:p w14:paraId="39F69065"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Collection Date</w:t>
            </w:r>
          </w:p>
        </w:tc>
        <w:tc>
          <w:tcPr>
            <w:tcW w:w="1681" w:type="dxa"/>
            <w:noWrap/>
          </w:tcPr>
          <w:p w14:paraId="430E3DB2"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Time</w:t>
            </w:r>
          </w:p>
        </w:tc>
      </w:tr>
      <w:tr w:rsidR="002051BB" w:rsidRPr="005024A5" w14:paraId="7F24FAE5"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0191254F"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3850F21C"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7/20/2017</w:t>
            </w:r>
          </w:p>
        </w:tc>
        <w:tc>
          <w:tcPr>
            <w:tcW w:w="1681" w:type="dxa"/>
            <w:noWrap/>
            <w:hideMark/>
          </w:tcPr>
          <w:p w14:paraId="1464EEAC"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10:05</w:t>
            </w:r>
          </w:p>
        </w:tc>
      </w:tr>
      <w:tr w:rsidR="002051BB" w:rsidRPr="005024A5" w14:paraId="1B830469"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48BA2F28"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29AFF710"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8/3/2017</w:t>
            </w:r>
          </w:p>
        </w:tc>
        <w:tc>
          <w:tcPr>
            <w:tcW w:w="1681" w:type="dxa"/>
            <w:noWrap/>
            <w:hideMark/>
          </w:tcPr>
          <w:p w14:paraId="5EA5D902"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9:32</w:t>
            </w:r>
          </w:p>
        </w:tc>
      </w:tr>
      <w:tr w:rsidR="002051BB" w:rsidRPr="005024A5" w14:paraId="2A3E4CC5"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0C4CEC17"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7E09EDD1"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9/20/2017</w:t>
            </w:r>
          </w:p>
        </w:tc>
        <w:tc>
          <w:tcPr>
            <w:tcW w:w="1681" w:type="dxa"/>
            <w:noWrap/>
            <w:hideMark/>
          </w:tcPr>
          <w:p w14:paraId="5DF5655B"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10:32</w:t>
            </w:r>
          </w:p>
        </w:tc>
      </w:tr>
      <w:tr w:rsidR="002051BB" w:rsidRPr="005024A5" w14:paraId="0C29ED80"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3313ECF2"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1E75CF6A"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10/18/2017</w:t>
            </w:r>
          </w:p>
        </w:tc>
        <w:tc>
          <w:tcPr>
            <w:tcW w:w="1681" w:type="dxa"/>
            <w:noWrap/>
            <w:hideMark/>
          </w:tcPr>
          <w:p w14:paraId="28A2E4A2"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9:38</w:t>
            </w:r>
          </w:p>
        </w:tc>
      </w:tr>
      <w:tr w:rsidR="002051BB" w:rsidRPr="005024A5" w14:paraId="7A5786C6"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3F890863"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0713A359"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11/2/2017</w:t>
            </w:r>
          </w:p>
        </w:tc>
        <w:tc>
          <w:tcPr>
            <w:tcW w:w="1681" w:type="dxa"/>
            <w:noWrap/>
            <w:hideMark/>
          </w:tcPr>
          <w:p w14:paraId="176E3798"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10:39</w:t>
            </w:r>
          </w:p>
        </w:tc>
      </w:tr>
      <w:tr w:rsidR="002051BB" w:rsidRPr="005024A5" w14:paraId="3522A715"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0ADA61DA" w14:textId="77777777" w:rsidR="004C1256" w:rsidRPr="005024A5" w:rsidRDefault="004C1256" w:rsidP="002051BB">
            <w:pPr>
              <w:rPr>
                <w:b w:val="0"/>
                <w:color w:val="000000"/>
              </w:rPr>
            </w:pPr>
            <w:r w:rsidRPr="005024A5">
              <w:rPr>
                <w:b w:val="0"/>
                <w:color w:val="000000"/>
              </w:rPr>
              <w:t>GTMLMNUT</w:t>
            </w:r>
          </w:p>
        </w:tc>
        <w:tc>
          <w:tcPr>
            <w:tcW w:w="1710" w:type="dxa"/>
            <w:noWrap/>
            <w:hideMark/>
          </w:tcPr>
          <w:p w14:paraId="76E8AEDA"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1/17/2018</w:t>
            </w:r>
          </w:p>
        </w:tc>
        <w:tc>
          <w:tcPr>
            <w:tcW w:w="1681" w:type="dxa"/>
            <w:noWrap/>
            <w:hideMark/>
          </w:tcPr>
          <w:p w14:paraId="5788C60C"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12:06</w:t>
            </w:r>
          </w:p>
        </w:tc>
      </w:tr>
      <w:tr w:rsidR="002051BB" w:rsidRPr="005024A5" w14:paraId="5963D252"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0D70999D" w14:textId="77777777" w:rsidR="004C1256" w:rsidRPr="005024A5" w:rsidRDefault="004C1256" w:rsidP="002051BB">
            <w:pPr>
              <w:rPr>
                <w:b w:val="0"/>
                <w:color w:val="000000"/>
              </w:rPr>
            </w:pPr>
            <w:r w:rsidRPr="005024A5">
              <w:rPr>
                <w:b w:val="0"/>
                <w:color w:val="000000"/>
              </w:rPr>
              <w:t>GTMLMNUT</w:t>
            </w:r>
          </w:p>
        </w:tc>
        <w:tc>
          <w:tcPr>
            <w:tcW w:w="1710" w:type="dxa"/>
            <w:noWrap/>
            <w:hideMark/>
          </w:tcPr>
          <w:p w14:paraId="33C1CC5D"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2/14/2018</w:t>
            </w:r>
          </w:p>
        </w:tc>
        <w:tc>
          <w:tcPr>
            <w:tcW w:w="1681" w:type="dxa"/>
            <w:noWrap/>
            <w:hideMark/>
          </w:tcPr>
          <w:p w14:paraId="2CC9EBB2"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10:25</w:t>
            </w:r>
          </w:p>
        </w:tc>
      </w:tr>
      <w:tr w:rsidR="002051BB" w:rsidRPr="005024A5" w14:paraId="3402358D"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658878A4" w14:textId="77777777" w:rsidR="004C1256" w:rsidRPr="005024A5" w:rsidRDefault="004C1256" w:rsidP="002051BB">
            <w:pPr>
              <w:rPr>
                <w:b w:val="0"/>
                <w:color w:val="000000"/>
              </w:rPr>
            </w:pPr>
            <w:r w:rsidRPr="005024A5">
              <w:rPr>
                <w:b w:val="0"/>
                <w:color w:val="000000"/>
              </w:rPr>
              <w:t>GTMLMNUT</w:t>
            </w:r>
          </w:p>
        </w:tc>
        <w:tc>
          <w:tcPr>
            <w:tcW w:w="1710" w:type="dxa"/>
            <w:noWrap/>
            <w:hideMark/>
          </w:tcPr>
          <w:p w14:paraId="3F891826"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3/28/2018</w:t>
            </w:r>
          </w:p>
        </w:tc>
        <w:tc>
          <w:tcPr>
            <w:tcW w:w="1681" w:type="dxa"/>
            <w:noWrap/>
            <w:hideMark/>
          </w:tcPr>
          <w:p w14:paraId="09704B37"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10:23</w:t>
            </w:r>
          </w:p>
        </w:tc>
      </w:tr>
      <w:tr w:rsidR="002051BB" w:rsidRPr="005024A5" w14:paraId="7B76264E"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53CD4161" w14:textId="77777777" w:rsidR="004C1256" w:rsidRPr="005024A5" w:rsidRDefault="004C1256" w:rsidP="002051BB">
            <w:pPr>
              <w:rPr>
                <w:b w:val="0"/>
                <w:color w:val="000000"/>
              </w:rPr>
            </w:pPr>
            <w:r w:rsidRPr="005024A5">
              <w:rPr>
                <w:b w:val="0"/>
                <w:color w:val="000000"/>
              </w:rPr>
              <w:t>GTMLMNUT</w:t>
            </w:r>
          </w:p>
        </w:tc>
        <w:tc>
          <w:tcPr>
            <w:tcW w:w="1710" w:type="dxa"/>
            <w:noWrap/>
            <w:hideMark/>
          </w:tcPr>
          <w:p w14:paraId="04521A4E"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4/24/2018</w:t>
            </w:r>
          </w:p>
        </w:tc>
        <w:tc>
          <w:tcPr>
            <w:tcW w:w="1681" w:type="dxa"/>
            <w:noWrap/>
            <w:hideMark/>
          </w:tcPr>
          <w:p w14:paraId="5CC7E3AC"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9:38</w:t>
            </w:r>
          </w:p>
        </w:tc>
      </w:tr>
      <w:tr w:rsidR="002051BB" w:rsidRPr="005024A5" w14:paraId="5537B3E9"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7EA882F5" w14:textId="77777777" w:rsidR="004C1256" w:rsidRPr="005024A5" w:rsidRDefault="004C1256" w:rsidP="002051BB">
            <w:pPr>
              <w:rPr>
                <w:b w:val="0"/>
                <w:color w:val="000000"/>
              </w:rPr>
            </w:pPr>
            <w:r w:rsidRPr="005024A5">
              <w:rPr>
                <w:b w:val="0"/>
                <w:color w:val="000000"/>
              </w:rPr>
              <w:t>GTMLMNUT</w:t>
            </w:r>
          </w:p>
        </w:tc>
        <w:tc>
          <w:tcPr>
            <w:tcW w:w="1710" w:type="dxa"/>
            <w:noWrap/>
            <w:hideMark/>
          </w:tcPr>
          <w:p w14:paraId="21B4DE54"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5/30/2018</w:t>
            </w:r>
          </w:p>
        </w:tc>
        <w:tc>
          <w:tcPr>
            <w:tcW w:w="1681" w:type="dxa"/>
            <w:noWrap/>
            <w:hideMark/>
          </w:tcPr>
          <w:p w14:paraId="32C1F098"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12:52</w:t>
            </w:r>
          </w:p>
        </w:tc>
      </w:tr>
      <w:tr w:rsidR="002051BB" w:rsidRPr="005024A5" w14:paraId="26FBC268"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54FDD06E" w14:textId="77777777" w:rsidR="004C1256" w:rsidRPr="005024A5" w:rsidRDefault="004C1256" w:rsidP="002051BB">
            <w:pPr>
              <w:rPr>
                <w:b w:val="0"/>
                <w:color w:val="000000"/>
              </w:rPr>
            </w:pPr>
            <w:r w:rsidRPr="005024A5">
              <w:rPr>
                <w:b w:val="0"/>
                <w:color w:val="000000"/>
              </w:rPr>
              <w:t>GTMLMNUT</w:t>
            </w:r>
          </w:p>
        </w:tc>
        <w:tc>
          <w:tcPr>
            <w:tcW w:w="1710" w:type="dxa"/>
            <w:noWrap/>
            <w:hideMark/>
          </w:tcPr>
          <w:p w14:paraId="2831DD2F"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6/11/2018</w:t>
            </w:r>
          </w:p>
        </w:tc>
        <w:tc>
          <w:tcPr>
            <w:tcW w:w="1681" w:type="dxa"/>
            <w:noWrap/>
            <w:hideMark/>
          </w:tcPr>
          <w:p w14:paraId="1BFF2A05"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10:25</w:t>
            </w:r>
          </w:p>
        </w:tc>
      </w:tr>
      <w:tr w:rsidR="00F214C9" w:rsidRPr="005024A5" w14:paraId="77EF9788"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27144860" w14:textId="3B55346C" w:rsidR="00F214C9" w:rsidRPr="005024A5" w:rsidRDefault="00F214C9" w:rsidP="00F214C9">
            <w:pPr>
              <w:rPr>
                <w:b w:val="0"/>
                <w:color w:val="000000"/>
              </w:rPr>
            </w:pPr>
            <w:r w:rsidRPr="005024A5">
              <w:rPr>
                <w:b w:val="0"/>
                <w:color w:val="000000"/>
              </w:rPr>
              <w:t>GTMLMNUT</w:t>
            </w:r>
          </w:p>
        </w:tc>
        <w:tc>
          <w:tcPr>
            <w:tcW w:w="1710" w:type="dxa"/>
            <w:noWrap/>
            <w:vAlign w:val="bottom"/>
          </w:tcPr>
          <w:p w14:paraId="502955A7" w14:textId="4F5C878E"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7/11/2018</w:t>
            </w:r>
          </w:p>
        </w:tc>
        <w:tc>
          <w:tcPr>
            <w:tcW w:w="1681" w:type="dxa"/>
            <w:noWrap/>
            <w:vAlign w:val="bottom"/>
          </w:tcPr>
          <w:p w14:paraId="5CC7CC25" w14:textId="71D45985"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11:45</w:t>
            </w:r>
          </w:p>
        </w:tc>
      </w:tr>
      <w:tr w:rsidR="00F214C9" w:rsidRPr="005024A5" w14:paraId="2310E175"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13C118F7" w14:textId="4EC8F7CA" w:rsidR="00F214C9" w:rsidRPr="005024A5" w:rsidRDefault="00F214C9" w:rsidP="00F214C9">
            <w:pPr>
              <w:rPr>
                <w:b w:val="0"/>
                <w:color w:val="000000"/>
              </w:rPr>
            </w:pPr>
            <w:r w:rsidRPr="005024A5">
              <w:rPr>
                <w:b w:val="0"/>
                <w:color w:val="000000"/>
              </w:rPr>
              <w:t>GTMLMNUT</w:t>
            </w:r>
          </w:p>
        </w:tc>
        <w:tc>
          <w:tcPr>
            <w:tcW w:w="1710" w:type="dxa"/>
            <w:noWrap/>
            <w:vAlign w:val="bottom"/>
          </w:tcPr>
          <w:p w14:paraId="71E77413" w14:textId="58128507"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8/8/2018 </w:t>
            </w:r>
          </w:p>
        </w:tc>
        <w:tc>
          <w:tcPr>
            <w:tcW w:w="1681" w:type="dxa"/>
            <w:noWrap/>
            <w:vAlign w:val="bottom"/>
          </w:tcPr>
          <w:p w14:paraId="575CED85" w14:textId="4ACE8DBB"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9:30</w:t>
            </w:r>
          </w:p>
        </w:tc>
      </w:tr>
      <w:tr w:rsidR="00F214C9" w:rsidRPr="005024A5" w14:paraId="180CB162"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1F3695D5" w14:textId="0ED6D115" w:rsidR="00F214C9" w:rsidRPr="005024A5" w:rsidRDefault="00F214C9" w:rsidP="00F214C9">
            <w:pPr>
              <w:rPr>
                <w:b w:val="0"/>
                <w:color w:val="000000"/>
              </w:rPr>
            </w:pPr>
            <w:r w:rsidRPr="005024A5">
              <w:rPr>
                <w:b w:val="0"/>
                <w:color w:val="000000"/>
              </w:rPr>
              <w:t>GTMLMNUT</w:t>
            </w:r>
          </w:p>
        </w:tc>
        <w:tc>
          <w:tcPr>
            <w:tcW w:w="1710" w:type="dxa"/>
            <w:noWrap/>
            <w:vAlign w:val="bottom"/>
          </w:tcPr>
          <w:p w14:paraId="0C1ED2AA" w14:textId="39C81516"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9/6/2018</w:t>
            </w:r>
          </w:p>
        </w:tc>
        <w:tc>
          <w:tcPr>
            <w:tcW w:w="1681" w:type="dxa"/>
            <w:noWrap/>
            <w:vAlign w:val="bottom"/>
          </w:tcPr>
          <w:p w14:paraId="158485C6" w14:textId="5CD8BE68"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10:15</w:t>
            </w:r>
          </w:p>
        </w:tc>
      </w:tr>
      <w:tr w:rsidR="00F214C9" w:rsidRPr="005024A5" w14:paraId="34D51B67"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39FDB5C6" w14:textId="621FDE28" w:rsidR="00F214C9" w:rsidRPr="005024A5" w:rsidRDefault="00F214C9" w:rsidP="00F214C9">
            <w:pPr>
              <w:rPr>
                <w:b w:val="0"/>
                <w:color w:val="000000"/>
              </w:rPr>
            </w:pPr>
            <w:r w:rsidRPr="005024A5">
              <w:rPr>
                <w:b w:val="0"/>
                <w:color w:val="000000"/>
              </w:rPr>
              <w:t>GTMLMNUT</w:t>
            </w:r>
          </w:p>
        </w:tc>
        <w:tc>
          <w:tcPr>
            <w:tcW w:w="1710" w:type="dxa"/>
            <w:noWrap/>
            <w:vAlign w:val="bottom"/>
          </w:tcPr>
          <w:p w14:paraId="5533371C" w14:textId="13910B53"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10/22/2018 </w:t>
            </w:r>
          </w:p>
        </w:tc>
        <w:tc>
          <w:tcPr>
            <w:tcW w:w="1681" w:type="dxa"/>
            <w:noWrap/>
            <w:vAlign w:val="bottom"/>
          </w:tcPr>
          <w:p w14:paraId="28D60045" w14:textId="72A64C03"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11:06</w:t>
            </w:r>
          </w:p>
        </w:tc>
      </w:tr>
      <w:tr w:rsidR="00F214C9" w:rsidRPr="005024A5" w14:paraId="7C367A1D"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6BC2E0F1" w14:textId="7B9A81F7" w:rsidR="00F214C9" w:rsidRPr="005024A5" w:rsidRDefault="00F214C9" w:rsidP="00F214C9">
            <w:pPr>
              <w:rPr>
                <w:b w:val="0"/>
                <w:color w:val="000000"/>
              </w:rPr>
            </w:pPr>
            <w:r w:rsidRPr="005024A5">
              <w:rPr>
                <w:b w:val="0"/>
                <w:color w:val="000000"/>
              </w:rPr>
              <w:t>GTMLMNUT</w:t>
            </w:r>
          </w:p>
        </w:tc>
        <w:tc>
          <w:tcPr>
            <w:tcW w:w="1710" w:type="dxa"/>
            <w:noWrap/>
            <w:vAlign w:val="bottom"/>
          </w:tcPr>
          <w:p w14:paraId="2E3C6D6C" w14:textId="3609E56F"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11/7/2018</w:t>
            </w:r>
          </w:p>
        </w:tc>
        <w:tc>
          <w:tcPr>
            <w:tcW w:w="1681" w:type="dxa"/>
            <w:noWrap/>
            <w:vAlign w:val="bottom"/>
          </w:tcPr>
          <w:p w14:paraId="5F3E830D" w14:textId="78B34EC5"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11:21</w:t>
            </w:r>
          </w:p>
        </w:tc>
      </w:tr>
      <w:tr w:rsidR="00F214C9" w:rsidRPr="005024A5" w14:paraId="0016504C"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20EC237E" w14:textId="7178CDF9" w:rsidR="00F214C9" w:rsidRPr="005024A5" w:rsidRDefault="00F214C9" w:rsidP="00F214C9">
            <w:pPr>
              <w:rPr>
                <w:b w:val="0"/>
                <w:color w:val="000000"/>
              </w:rPr>
            </w:pPr>
            <w:r w:rsidRPr="005024A5">
              <w:rPr>
                <w:b w:val="0"/>
                <w:color w:val="000000"/>
              </w:rPr>
              <w:t>GTMLMNUT</w:t>
            </w:r>
          </w:p>
        </w:tc>
        <w:tc>
          <w:tcPr>
            <w:tcW w:w="1710" w:type="dxa"/>
            <w:noWrap/>
            <w:vAlign w:val="bottom"/>
          </w:tcPr>
          <w:p w14:paraId="1E1A6162" w14:textId="17FF839B"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12/5/2018</w:t>
            </w:r>
          </w:p>
        </w:tc>
        <w:tc>
          <w:tcPr>
            <w:tcW w:w="1681" w:type="dxa"/>
            <w:noWrap/>
            <w:vAlign w:val="bottom"/>
          </w:tcPr>
          <w:p w14:paraId="7516A073" w14:textId="67947574"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11:02</w:t>
            </w:r>
          </w:p>
        </w:tc>
      </w:tr>
      <w:tr w:rsidR="00F214C9" w:rsidRPr="005024A5" w14:paraId="31D15E76"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7313121A" w14:textId="4282C35E" w:rsidR="00F214C9" w:rsidRPr="005024A5" w:rsidRDefault="00F214C9" w:rsidP="00F214C9">
            <w:pPr>
              <w:rPr>
                <w:b w:val="0"/>
                <w:color w:val="000000"/>
              </w:rPr>
            </w:pPr>
            <w:r w:rsidRPr="005024A5">
              <w:rPr>
                <w:b w:val="0"/>
                <w:color w:val="000000"/>
              </w:rPr>
              <w:t>GTMLMNUT</w:t>
            </w:r>
          </w:p>
        </w:tc>
        <w:tc>
          <w:tcPr>
            <w:tcW w:w="1710" w:type="dxa"/>
            <w:noWrap/>
            <w:vAlign w:val="bottom"/>
          </w:tcPr>
          <w:p w14:paraId="3DAA6CE1" w14:textId="6246E9DE"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1681" w:type="dxa"/>
            <w:noWrap/>
            <w:vAlign w:val="bottom"/>
          </w:tcPr>
          <w:p w14:paraId="4E1FB78C" w14:textId="08DDEDFB"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12:42</w:t>
            </w:r>
          </w:p>
        </w:tc>
      </w:tr>
      <w:tr w:rsidR="00F214C9" w:rsidRPr="005024A5" w14:paraId="34ED2087"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48219E39" w14:textId="2D8DB502" w:rsidR="00F214C9" w:rsidRPr="005024A5" w:rsidRDefault="00F214C9" w:rsidP="00F214C9">
            <w:pPr>
              <w:rPr>
                <w:b w:val="0"/>
                <w:color w:val="000000"/>
              </w:rPr>
            </w:pPr>
            <w:r w:rsidRPr="005024A5">
              <w:rPr>
                <w:b w:val="0"/>
                <w:color w:val="000000"/>
              </w:rPr>
              <w:t>GTMLMNUT</w:t>
            </w:r>
          </w:p>
        </w:tc>
        <w:tc>
          <w:tcPr>
            <w:tcW w:w="1710" w:type="dxa"/>
            <w:noWrap/>
            <w:vAlign w:val="bottom"/>
          </w:tcPr>
          <w:p w14:paraId="4CBFC3E1" w14:textId="65DAFBDC"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1681" w:type="dxa"/>
            <w:noWrap/>
            <w:vAlign w:val="bottom"/>
          </w:tcPr>
          <w:p w14:paraId="73CA5A0A" w14:textId="3CEF07CB"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12:00</w:t>
            </w:r>
          </w:p>
        </w:tc>
      </w:tr>
      <w:tr w:rsidR="00F214C9" w:rsidRPr="005024A5" w14:paraId="7FA4C22B"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0805AE4B" w14:textId="3065C89F" w:rsidR="00F214C9" w:rsidRPr="005024A5" w:rsidRDefault="00F214C9" w:rsidP="00F214C9">
            <w:pPr>
              <w:rPr>
                <w:b w:val="0"/>
                <w:color w:val="000000"/>
              </w:rPr>
            </w:pPr>
            <w:r w:rsidRPr="005024A5">
              <w:rPr>
                <w:b w:val="0"/>
                <w:color w:val="000000"/>
              </w:rPr>
              <w:t>GTMLMNUT</w:t>
            </w:r>
          </w:p>
        </w:tc>
        <w:tc>
          <w:tcPr>
            <w:tcW w:w="1710" w:type="dxa"/>
            <w:noWrap/>
            <w:vAlign w:val="bottom"/>
          </w:tcPr>
          <w:p w14:paraId="5CFC1F27" w14:textId="23D83563"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681" w:type="dxa"/>
            <w:noWrap/>
            <w:vAlign w:val="bottom"/>
          </w:tcPr>
          <w:p w14:paraId="4F4405F1" w14:textId="116A2DB3"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11:01</w:t>
            </w:r>
          </w:p>
        </w:tc>
      </w:tr>
      <w:tr w:rsidR="00F214C9" w:rsidRPr="005024A5" w14:paraId="091F9A8D"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6EB9E0BB" w14:textId="4BCE4CC2" w:rsidR="00F214C9" w:rsidRPr="005024A5" w:rsidRDefault="00F214C9" w:rsidP="00F214C9">
            <w:pPr>
              <w:rPr>
                <w:b w:val="0"/>
                <w:color w:val="000000"/>
              </w:rPr>
            </w:pPr>
            <w:r w:rsidRPr="005024A5">
              <w:rPr>
                <w:b w:val="0"/>
                <w:color w:val="000000"/>
              </w:rPr>
              <w:t>GTMLMNUT</w:t>
            </w:r>
          </w:p>
        </w:tc>
        <w:tc>
          <w:tcPr>
            <w:tcW w:w="1710" w:type="dxa"/>
            <w:noWrap/>
            <w:vAlign w:val="bottom"/>
          </w:tcPr>
          <w:p w14:paraId="6BEF6289" w14:textId="3A20E013"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4/2/2019 </w:t>
            </w:r>
          </w:p>
        </w:tc>
        <w:tc>
          <w:tcPr>
            <w:tcW w:w="1681" w:type="dxa"/>
            <w:noWrap/>
            <w:vAlign w:val="bottom"/>
          </w:tcPr>
          <w:p w14:paraId="59A424AB" w14:textId="2ECEAC72"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11:50</w:t>
            </w:r>
          </w:p>
        </w:tc>
      </w:tr>
      <w:tr w:rsidR="00F214C9" w:rsidRPr="005024A5" w14:paraId="5E2E2B38"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50F7960E" w14:textId="446395E1" w:rsidR="00F214C9" w:rsidRPr="005024A5" w:rsidRDefault="00F214C9" w:rsidP="00F214C9">
            <w:pPr>
              <w:rPr>
                <w:b w:val="0"/>
                <w:color w:val="000000"/>
              </w:rPr>
            </w:pPr>
            <w:r w:rsidRPr="005024A5">
              <w:rPr>
                <w:b w:val="0"/>
                <w:color w:val="000000"/>
              </w:rPr>
              <w:t>GTMLMNUT</w:t>
            </w:r>
          </w:p>
        </w:tc>
        <w:tc>
          <w:tcPr>
            <w:tcW w:w="1710" w:type="dxa"/>
            <w:noWrap/>
            <w:vAlign w:val="bottom"/>
          </w:tcPr>
          <w:p w14:paraId="45448A1A" w14:textId="1247408C"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5/2/2019</w:t>
            </w:r>
          </w:p>
        </w:tc>
        <w:tc>
          <w:tcPr>
            <w:tcW w:w="1681" w:type="dxa"/>
            <w:noWrap/>
            <w:vAlign w:val="bottom"/>
          </w:tcPr>
          <w:p w14:paraId="7172DA50" w14:textId="0900BE27"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11:21</w:t>
            </w:r>
          </w:p>
        </w:tc>
      </w:tr>
      <w:tr w:rsidR="00F214C9" w:rsidRPr="005024A5" w14:paraId="46C5BAAA"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2DF7F20F" w14:textId="21DE3859" w:rsidR="00F214C9" w:rsidRPr="005024A5" w:rsidRDefault="00F214C9" w:rsidP="00F214C9">
            <w:pPr>
              <w:rPr>
                <w:b w:val="0"/>
                <w:color w:val="000000"/>
              </w:rPr>
            </w:pPr>
            <w:r w:rsidRPr="005024A5">
              <w:rPr>
                <w:b w:val="0"/>
                <w:color w:val="000000"/>
              </w:rPr>
              <w:t>GTMLMNUT</w:t>
            </w:r>
          </w:p>
        </w:tc>
        <w:tc>
          <w:tcPr>
            <w:tcW w:w="1710" w:type="dxa"/>
            <w:noWrap/>
            <w:vAlign w:val="bottom"/>
          </w:tcPr>
          <w:p w14:paraId="1C0E0431" w14:textId="23CC22B6"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5024A5">
              <w:rPr>
                <w:rFonts w:cs="Calibri"/>
                <w:color w:val="000000"/>
              </w:rPr>
              <w:t>6/3/2019</w:t>
            </w:r>
          </w:p>
        </w:tc>
        <w:tc>
          <w:tcPr>
            <w:tcW w:w="1681" w:type="dxa"/>
            <w:noWrap/>
            <w:vAlign w:val="bottom"/>
          </w:tcPr>
          <w:p w14:paraId="60C37E00" w14:textId="06503830"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5024A5">
              <w:rPr>
                <w:rFonts w:cs="Calibri"/>
                <w:color w:val="000000"/>
              </w:rPr>
              <w:t xml:space="preserve"> 12:42</w:t>
            </w:r>
          </w:p>
        </w:tc>
      </w:tr>
    </w:tbl>
    <w:p w14:paraId="4D9D166C" w14:textId="0644C1AC" w:rsidR="009C562C" w:rsidRPr="005024A5" w:rsidRDefault="009C562C" w:rsidP="000C32D4">
      <w:pPr>
        <w:pStyle w:val="ListParagraph"/>
        <w:spacing w:after="0" w:line="240" w:lineRule="auto"/>
        <w:ind w:left="360"/>
        <w:rPr>
          <w:sz w:val="24"/>
        </w:rPr>
      </w:pPr>
    </w:p>
    <w:tbl>
      <w:tblPr>
        <w:tblStyle w:val="ListTable1Light-Accent3"/>
        <w:tblW w:w="5128" w:type="dxa"/>
        <w:jc w:val="center"/>
        <w:tblLook w:val="04A0" w:firstRow="1" w:lastRow="0" w:firstColumn="1" w:lastColumn="0" w:noHBand="0" w:noVBand="1"/>
      </w:tblPr>
      <w:tblGrid>
        <w:gridCol w:w="1497"/>
        <w:gridCol w:w="2152"/>
        <w:gridCol w:w="1479"/>
      </w:tblGrid>
      <w:tr w:rsidR="00B90647" w:rsidRPr="005024A5" w14:paraId="21400AC7" w14:textId="0107FBD1" w:rsidTr="00C2472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dxa"/>
            <w:noWrap/>
          </w:tcPr>
          <w:p w14:paraId="599A840F" w14:textId="77777777" w:rsidR="00B90647" w:rsidRPr="005024A5" w:rsidRDefault="00B90647" w:rsidP="002051BB">
            <w:pPr>
              <w:rPr>
                <w:b w:val="0"/>
                <w:bCs w:val="0"/>
                <w:color w:val="000000"/>
              </w:rPr>
            </w:pPr>
          </w:p>
          <w:p w14:paraId="17C9117D" w14:textId="582E7FAD" w:rsidR="00B90647" w:rsidRPr="005024A5" w:rsidRDefault="00B90647" w:rsidP="002051BB">
            <w:pPr>
              <w:rPr>
                <w:color w:val="000000"/>
              </w:rPr>
            </w:pPr>
            <w:r w:rsidRPr="005024A5">
              <w:rPr>
                <w:color w:val="000000"/>
              </w:rPr>
              <w:t>Guana Lake 4</w:t>
            </w:r>
          </w:p>
        </w:tc>
        <w:tc>
          <w:tcPr>
            <w:tcW w:w="0" w:type="dxa"/>
            <w:noWrap/>
          </w:tcPr>
          <w:p w14:paraId="17B09A51" w14:textId="77777777" w:rsidR="00B90647" w:rsidRPr="005024A5" w:rsidRDefault="00B90647" w:rsidP="002051BB">
            <w:pPr>
              <w:cnfStyle w:val="100000000000" w:firstRow="1" w:lastRow="0" w:firstColumn="0" w:lastColumn="0" w:oddVBand="0" w:evenVBand="0" w:oddHBand="0" w:evenHBand="0" w:firstRowFirstColumn="0" w:firstRowLastColumn="0" w:lastRowFirstColumn="0" w:lastRowLastColumn="0"/>
              <w:rPr>
                <w:b w:val="0"/>
                <w:bCs w:val="0"/>
                <w:color w:val="000000"/>
              </w:rPr>
            </w:pPr>
          </w:p>
          <w:p w14:paraId="6D1CC7DA" w14:textId="77777777" w:rsidR="00B90647" w:rsidRPr="005024A5" w:rsidRDefault="00B90647" w:rsidP="002051BB">
            <w:pPr>
              <w:cnfStyle w:val="100000000000" w:firstRow="1" w:lastRow="0" w:firstColumn="0" w:lastColumn="0" w:oddVBand="0" w:evenVBand="0" w:oddHBand="0" w:evenHBand="0" w:firstRowFirstColumn="0" w:firstRowLastColumn="0" w:lastRowFirstColumn="0" w:lastRowLastColumn="0"/>
              <w:rPr>
                <w:color w:val="000000"/>
              </w:rPr>
            </w:pPr>
          </w:p>
        </w:tc>
        <w:tc>
          <w:tcPr>
            <w:tcW w:w="0" w:type="dxa"/>
            <w:noWrap/>
          </w:tcPr>
          <w:p w14:paraId="042BD968" w14:textId="77777777" w:rsidR="00B90647" w:rsidRPr="005024A5" w:rsidRDefault="00B90647" w:rsidP="002051BB">
            <w:pPr>
              <w:cnfStyle w:val="100000000000" w:firstRow="1" w:lastRow="0" w:firstColumn="0" w:lastColumn="0" w:oddVBand="0" w:evenVBand="0" w:oddHBand="0" w:evenHBand="0" w:firstRowFirstColumn="0" w:firstRowLastColumn="0" w:lastRowFirstColumn="0" w:lastRowLastColumn="0"/>
              <w:rPr>
                <w:color w:val="000000"/>
              </w:rPr>
            </w:pPr>
          </w:p>
        </w:tc>
      </w:tr>
      <w:tr w:rsidR="00B90647" w:rsidRPr="005024A5" w14:paraId="6FBED4A4" w14:textId="7912601E"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tcPr>
          <w:p w14:paraId="30EA3D46" w14:textId="77777777" w:rsidR="00B90647" w:rsidRPr="005024A5" w:rsidRDefault="00B90647" w:rsidP="002051BB">
            <w:pPr>
              <w:rPr>
                <w:color w:val="000000"/>
              </w:rPr>
            </w:pPr>
            <w:r w:rsidRPr="005024A5">
              <w:rPr>
                <w:color w:val="000000"/>
              </w:rPr>
              <w:t>Station</w:t>
            </w:r>
          </w:p>
        </w:tc>
        <w:tc>
          <w:tcPr>
            <w:tcW w:w="2152" w:type="dxa"/>
            <w:noWrap/>
          </w:tcPr>
          <w:p w14:paraId="253D7D20" w14:textId="77777777" w:rsidR="00B90647" w:rsidRPr="005024A5" w:rsidRDefault="00B90647" w:rsidP="002051BB">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Collection Date</w:t>
            </w:r>
          </w:p>
        </w:tc>
        <w:tc>
          <w:tcPr>
            <w:tcW w:w="1479" w:type="dxa"/>
            <w:noWrap/>
          </w:tcPr>
          <w:p w14:paraId="42F5EE2C" w14:textId="77777777" w:rsidR="00B90647" w:rsidRPr="005024A5" w:rsidRDefault="00B90647" w:rsidP="002051BB">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Time</w:t>
            </w:r>
          </w:p>
        </w:tc>
      </w:tr>
      <w:tr w:rsidR="00B90647" w:rsidRPr="005024A5" w14:paraId="120AEC48" w14:textId="48137B6B" w:rsidTr="00C24723">
        <w:trPr>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06F07C6F" w14:textId="6BD742E4"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52E274AE" w14:textId="7723D04C"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7/11/2018</w:t>
            </w:r>
          </w:p>
        </w:tc>
        <w:tc>
          <w:tcPr>
            <w:tcW w:w="1479" w:type="dxa"/>
            <w:noWrap/>
            <w:vAlign w:val="bottom"/>
            <w:hideMark/>
          </w:tcPr>
          <w:p w14:paraId="54A3268E" w14:textId="3DF8BD6B"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11:10</w:t>
            </w:r>
          </w:p>
        </w:tc>
      </w:tr>
      <w:tr w:rsidR="00B90647" w:rsidRPr="005024A5" w14:paraId="07534C31" w14:textId="7EB6C8FB"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48173FB3" w14:textId="6E247046"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3EF3A30C" w14:textId="05FFD640"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8/8/2018</w:t>
            </w:r>
          </w:p>
        </w:tc>
        <w:tc>
          <w:tcPr>
            <w:tcW w:w="1479" w:type="dxa"/>
            <w:noWrap/>
            <w:vAlign w:val="bottom"/>
            <w:hideMark/>
          </w:tcPr>
          <w:p w14:paraId="23C2E837" w14:textId="325BCA30"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9:09</w:t>
            </w:r>
          </w:p>
        </w:tc>
      </w:tr>
      <w:tr w:rsidR="00B90647" w:rsidRPr="005024A5" w14:paraId="71969C77" w14:textId="26599FC0" w:rsidTr="00C24723">
        <w:trPr>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219EAED9" w14:textId="327926A2"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5FA67367" w14:textId="2BE8703D"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9/6/2018</w:t>
            </w:r>
          </w:p>
        </w:tc>
        <w:tc>
          <w:tcPr>
            <w:tcW w:w="1479" w:type="dxa"/>
            <w:noWrap/>
            <w:vAlign w:val="bottom"/>
            <w:hideMark/>
          </w:tcPr>
          <w:p w14:paraId="0FA61595" w14:textId="24BF91C7"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9:48</w:t>
            </w:r>
          </w:p>
        </w:tc>
      </w:tr>
      <w:tr w:rsidR="00B90647" w:rsidRPr="005024A5" w14:paraId="31420877" w14:textId="0E04B363"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39FD68EF" w14:textId="480FC4CC"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49AF5B49" w14:textId="1E5F8B20"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10/22/2018</w:t>
            </w:r>
          </w:p>
        </w:tc>
        <w:tc>
          <w:tcPr>
            <w:tcW w:w="1479" w:type="dxa"/>
            <w:noWrap/>
            <w:vAlign w:val="bottom"/>
            <w:hideMark/>
          </w:tcPr>
          <w:p w14:paraId="674DDDC7" w14:textId="53585F6F"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10:45</w:t>
            </w:r>
          </w:p>
        </w:tc>
      </w:tr>
      <w:tr w:rsidR="00B90647" w:rsidRPr="005024A5" w14:paraId="74272AA7" w14:textId="0F7785CE" w:rsidTr="00C24723">
        <w:trPr>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4D4B89A8" w14:textId="4AF041FB"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65ECD65C" w14:textId="2A06FF64"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11/7/2018</w:t>
            </w:r>
          </w:p>
        </w:tc>
        <w:tc>
          <w:tcPr>
            <w:tcW w:w="1479" w:type="dxa"/>
            <w:noWrap/>
            <w:vAlign w:val="bottom"/>
            <w:hideMark/>
          </w:tcPr>
          <w:p w14:paraId="49E86994" w14:textId="6FFCE9CE"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11:00</w:t>
            </w:r>
          </w:p>
        </w:tc>
      </w:tr>
      <w:tr w:rsidR="00B90647" w:rsidRPr="005024A5" w14:paraId="73CC36A5" w14:textId="117E44C2"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1D9C4B58" w14:textId="12AFA5A8"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1003406B" w14:textId="37034EF8"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12/5/2018</w:t>
            </w:r>
          </w:p>
        </w:tc>
        <w:tc>
          <w:tcPr>
            <w:tcW w:w="1479" w:type="dxa"/>
            <w:noWrap/>
            <w:vAlign w:val="bottom"/>
            <w:hideMark/>
          </w:tcPr>
          <w:p w14:paraId="67CB0D5A" w14:textId="16AB16AF"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10:36</w:t>
            </w:r>
          </w:p>
        </w:tc>
      </w:tr>
      <w:tr w:rsidR="00B90647" w:rsidRPr="005024A5" w14:paraId="55C72308" w14:textId="6062EFBD" w:rsidTr="00C24723">
        <w:trPr>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7C5948EE" w14:textId="10095972"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084FCF5F" w14:textId="03469D1A"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1479" w:type="dxa"/>
            <w:noWrap/>
            <w:vAlign w:val="bottom"/>
            <w:hideMark/>
          </w:tcPr>
          <w:p w14:paraId="78D31B31" w14:textId="6DEE3003"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12:20</w:t>
            </w:r>
          </w:p>
        </w:tc>
      </w:tr>
      <w:tr w:rsidR="00B90647" w:rsidRPr="005024A5" w14:paraId="6888975D" w14:textId="1F6A1B6A"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5397CA0A" w14:textId="68BEC89C" w:rsidR="00B90647" w:rsidRPr="005024A5" w:rsidRDefault="00B90647" w:rsidP="00654E92">
            <w:pPr>
              <w:rPr>
                <w:b w:val="0"/>
                <w:color w:val="000000"/>
              </w:rPr>
            </w:pPr>
            <w:r w:rsidRPr="005024A5">
              <w:rPr>
                <w:b w:val="0"/>
                <w:color w:val="000000"/>
              </w:rPr>
              <w:lastRenderedPageBreak/>
              <w:t>GTMGL4NUT</w:t>
            </w:r>
          </w:p>
        </w:tc>
        <w:tc>
          <w:tcPr>
            <w:tcW w:w="2152" w:type="dxa"/>
            <w:noWrap/>
            <w:vAlign w:val="bottom"/>
            <w:hideMark/>
          </w:tcPr>
          <w:p w14:paraId="012EBD33" w14:textId="541D4EA5"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1479" w:type="dxa"/>
            <w:noWrap/>
            <w:vAlign w:val="bottom"/>
            <w:hideMark/>
          </w:tcPr>
          <w:p w14:paraId="791CFFA7" w14:textId="5E68DBED"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11:39</w:t>
            </w:r>
          </w:p>
        </w:tc>
      </w:tr>
      <w:tr w:rsidR="00B90647" w:rsidRPr="005024A5" w14:paraId="1E5829D8" w14:textId="5B100544" w:rsidTr="00C24723">
        <w:trPr>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5B23AD2A" w14:textId="01BE7231"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02B7110F" w14:textId="3449AAC3"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479" w:type="dxa"/>
            <w:noWrap/>
            <w:vAlign w:val="bottom"/>
            <w:hideMark/>
          </w:tcPr>
          <w:p w14:paraId="44161609" w14:textId="2DC46DDD"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10:44</w:t>
            </w:r>
          </w:p>
        </w:tc>
      </w:tr>
      <w:tr w:rsidR="00B90647" w:rsidRPr="005024A5" w14:paraId="25293E04" w14:textId="6CF92CE3"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374A1464" w14:textId="2AA18456"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2FFD20C3" w14:textId="40B3F2AD"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4/2/2019</w:t>
            </w:r>
          </w:p>
        </w:tc>
        <w:tc>
          <w:tcPr>
            <w:tcW w:w="1479" w:type="dxa"/>
            <w:noWrap/>
            <w:vAlign w:val="bottom"/>
            <w:hideMark/>
          </w:tcPr>
          <w:p w14:paraId="1CDEA9EA" w14:textId="7BE9E801"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11:30</w:t>
            </w:r>
          </w:p>
        </w:tc>
      </w:tr>
      <w:tr w:rsidR="00B90647" w:rsidRPr="005024A5" w14:paraId="2C46940A" w14:textId="4F992A5E" w:rsidTr="00C24723">
        <w:trPr>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hideMark/>
          </w:tcPr>
          <w:p w14:paraId="3A3CE849" w14:textId="78BED784" w:rsidR="00B90647" w:rsidRPr="005024A5" w:rsidRDefault="00B90647" w:rsidP="00654E92">
            <w:pPr>
              <w:rPr>
                <w:b w:val="0"/>
                <w:color w:val="000000"/>
              </w:rPr>
            </w:pPr>
            <w:r w:rsidRPr="005024A5">
              <w:rPr>
                <w:b w:val="0"/>
                <w:color w:val="000000"/>
              </w:rPr>
              <w:t>GTMGL4NUT</w:t>
            </w:r>
          </w:p>
        </w:tc>
        <w:tc>
          <w:tcPr>
            <w:tcW w:w="2152" w:type="dxa"/>
            <w:noWrap/>
            <w:vAlign w:val="bottom"/>
            <w:hideMark/>
          </w:tcPr>
          <w:p w14:paraId="4DA80146" w14:textId="5095AF76"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5/2/2019 </w:t>
            </w:r>
          </w:p>
        </w:tc>
        <w:tc>
          <w:tcPr>
            <w:tcW w:w="1479" w:type="dxa"/>
            <w:noWrap/>
            <w:vAlign w:val="bottom"/>
            <w:hideMark/>
          </w:tcPr>
          <w:p w14:paraId="4145C295" w14:textId="34E44227"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10:58</w:t>
            </w:r>
          </w:p>
        </w:tc>
      </w:tr>
      <w:tr w:rsidR="00B90647" w:rsidRPr="005024A5" w14:paraId="3F4CC7D0" w14:textId="5C606C97"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tcPr>
          <w:p w14:paraId="06EDAAE8" w14:textId="60A1E9D1" w:rsidR="00B90647" w:rsidRPr="005024A5" w:rsidRDefault="00B90647" w:rsidP="00654E92">
            <w:pPr>
              <w:rPr>
                <w:b w:val="0"/>
                <w:color w:val="000000"/>
              </w:rPr>
            </w:pPr>
            <w:r w:rsidRPr="005024A5">
              <w:rPr>
                <w:b w:val="0"/>
                <w:color w:val="000000"/>
              </w:rPr>
              <w:t>GTMGL4NUT</w:t>
            </w:r>
          </w:p>
        </w:tc>
        <w:tc>
          <w:tcPr>
            <w:tcW w:w="2152" w:type="dxa"/>
            <w:noWrap/>
            <w:vAlign w:val="bottom"/>
          </w:tcPr>
          <w:p w14:paraId="66C22992" w14:textId="30DDB061"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6/3/2019</w:t>
            </w:r>
          </w:p>
        </w:tc>
        <w:tc>
          <w:tcPr>
            <w:tcW w:w="1479" w:type="dxa"/>
            <w:noWrap/>
            <w:vAlign w:val="bottom"/>
          </w:tcPr>
          <w:p w14:paraId="41C1B515" w14:textId="40997D5D"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12:21</w:t>
            </w:r>
          </w:p>
        </w:tc>
      </w:tr>
    </w:tbl>
    <w:p w14:paraId="16C689A0" w14:textId="77777777" w:rsidR="004C1256" w:rsidRPr="005024A5" w:rsidRDefault="004C1256" w:rsidP="000C32D4">
      <w:pPr>
        <w:pStyle w:val="ListParagraph"/>
        <w:spacing w:after="0" w:line="240" w:lineRule="auto"/>
        <w:ind w:left="360"/>
        <w:rPr>
          <w:sz w:val="24"/>
        </w:rPr>
      </w:pPr>
    </w:p>
    <w:p w14:paraId="192702D3" w14:textId="77777777" w:rsidR="009C562C" w:rsidRPr="005024A5" w:rsidRDefault="009C562C" w:rsidP="000C32D4">
      <w:pPr>
        <w:pStyle w:val="ListParagraph"/>
        <w:spacing w:after="0" w:line="240" w:lineRule="auto"/>
        <w:ind w:left="360"/>
        <w:rPr>
          <w:sz w:val="24"/>
        </w:rPr>
      </w:pPr>
    </w:p>
    <w:tbl>
      <w:tblPr>
        <w:tblStyle w:val="ListTable1Light-Accent3"/>
        <w:tblW w:w="5088" w:type="dxa"/>
        <w:jc w:val="center"/>
        <w:tblLook w:val="04A0" w:firstRow="1" w:lastRow="0" w:firstColumn="1" w:lastColumn="0" w:noHBand="0" w:noVBand="1"/>
      </w:tblPr>
      <w:tblGrid>
        <w:gridCol w:w="1476"/>
        <w:gridCol w:w="2124"/>
        <w:gridCol w:w="1488"/>
      </w:tblGrid>
      <w:tr w:rsidR="000C32D4" w:rsidRPr="005024A5" w14:paraId="79B97FE2" w14:textId="77777777" w:rsidTr="00C24723">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C371B82" w14:textId="77777777" w:rsidR="000C32D4" w:rsidRPr="005024A5" w:rsidRDefault="000C32D4" w:rsidP="000C32D4">
            <w:pPr>
              <w:rPr>
                <w:rFonts w:eastAsia="Times New Roman" w:cs="Times New Roman"/>
                <w:color w:val="000000"/>
              </w:rPr>
            </w:pPr>
            <w:r w:rsidRPr="005024A5">
              <w:rPr>
                <w:rFonts w:eastAsia="Times New Roman" w:cs="Times New Roman"/>
                <w:color w:val="000000"/>
              </w:rPr>
              <w:t>Lake South</w:t>
            </w:r>
          </w:p>
        </w:tc>
        <w:tc>
          <w:tcPr>
            <w:tcW w:w="2124" w:type="dxa"/>
            <w:noWrap/>
          </w:tcPr>
          <w:p w14:paraId="19272A4A" w14:textId="77777777" w:rsidR="000C32D4" w:rsidRPr="005024A5" w:rsidRDefault="000C32D4" w:rsidP="000C32D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c>
          <w:tcPr>
            <w:tcW w:w="1488" w:type="dxa"/>
            <w:noWrap/>
          </w:tcPr>
          <w:p w14:paraId="0E8E0744" w14:textId="77777777" w:rsidR="000C32D4" w:rsidRPr="005024A5" w:rsidRDefault="000C32D4" w:rsidP="000C32D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r>
      <w:tr w:rsidR="000C32D4" w:rsidRPr="005024A5" w14:paraId="1D959A6E"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C6C0C8B" w14:textId="77777777" w:rsidR="000C32D4" w:rsidRPr="005024A5" w:rsidRDefault="000C32D4" w:rsidP="000C32D4">
            <w:pPr>
              <w:rPr>
                <w:rFonts w:eastAsia="Times New Roman" w:cs="Times New Roman"/>
                <w:color w:val="000000"/>
              </w:rPr>
            </w:pPr>
            <w:r w:rsidRPr="005024A5">
              <w:rPr>
                <w:rFonts w:eastAsia="Times New Roman" w:cs="Times New Roman"/>
                <w:color w:val="000000"/>
              </w:rPr>
              <w:t>Station</w:t>
            </w:r>
          </w:p>
        </w:tc>
        <w:tc>
          <w:tcPr>
            <w:tcW w:w="2124" w:type="dxa"/>
            <w:noWrap/>
          </w:tcPr>
          <w:p w14:paraId="382A0BAF" w14:textId="45B6D26A" w:rsidR="000C32D4" w:rsidRPr="005024A5" w:rsidRDefault="009879B5">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Collection</w:t>
            </w:r>
            <w:r w:rsidR="000C32D4" w:rsidRPr="005024A5">
              <w:rPr>
                <w:rFonts w:eastAsia="Times New Roman" w:cs="Times New Roman"/>
                <w:b/>
                <w:color w:val="000000"/>
              </w:rPr>
              <w:t xml:space="preserve"> Date</w:t>
            </w:r>
          </w:p>
        </w:tc>
        <w:tc>
          <w:tcPr>
            <w:tcW w:w="1488" w:type="dxa"/>
            <w:noWrap/>
          </w:tcPr>
          <w:p w14:paraId="400F1496" w14:textId="11B30646"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Time</w:t>
            </w:r>
          </w:p>
        </w:tc>
      </w:tr>
      <w:tr w:rsidR="000C32D4" w:rsidRPr="005024A5" w14:paraId="5E776D6C"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242E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GTMDNNUT</w:t>
            </w:r>
          </w:p>
        </w:tc>
        <w:tc>
          <w:tcPr>
            <w:tcW w:w="2124" w:type="dxa"/>
            <w:noWrap/>
            <w:hideMark/>
          </w:tcPr>
          <w:p w14:paraId="61DE7D8D"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7/20/2017</w:t>
            </w:r>
          </w:p>
        </w:tc>
        <w:tc>
          <w:tcPr>
            <w:tcW w:w="1488" w:type="dxa"/>
            <w:noWrap/>
            <w:hideMark/>
          </w:tcPr>
          <w:p w14:paraId="2F8362F0"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8:42</w:t>
            </w:r>
          </w:p>
        </w:tc>
      </w:tr>
      <w:tr w:rsidR="000C32D4" w:rsidRPr="005024A5" w14:paraId="2C5D6C39"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DB914"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GTMDNNUT</w:t>
            </w:r>
          </w:p>
        </w:tc>
        <w:tc>
          <w:tcPr>
            <w:tcW w:w="2124" w:type="dxa"/>
            <w:noWrap/>
            <w:hideMark/>
          </w:tcPr>
          <w:p w14:paraId="71A1FCDE"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8/3/2017</w:t>
            </w:r>
          </w:p>
        </w:tc>
        <w:tc>
          <w:tcPr>
            <w:tcW w:w="1488" w:type="dxa"/>
            <w:noWrap/>
            <w:hideMark/>
          </w:tcPr>
          <w:p w14:paraId="6E6ED139"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10:16</w:t>
            </w:r>
          </w:p>
        </w:tc>
      </w:tr>
      <w:tr w:rsidR="000C32D4" w:rsidRPr="005024A5" w14:paraId="36CB05A3"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70D8B92"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7DB010BD"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9/20/2017</w:t>
            </w:r>
          </w:p>
        </w:tc>
        <w:tc>
          <w:tcPr>
            <w:tcW w:w="1488" w:type="dxa"/>
            <w:noWrap/>
            <w:hideMark/>
          </w:tcPr>
          <w:p w14:paraId="667F2568"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9:47</w:t>
            </w:r>
          </w:p>
        </w:tc>
      </w:tr>
      <w:tr w:rsidR="000C32D4" w:rsidRPr="005024A5" w14:paraId="121541CB"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5A4058C"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2075A2B4"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10/18/2017</w:t>
            </w:r>
          </w:p>
        </w:tc>
        <w:tc>
          <w:tcPr>
            <w:tcW w:w="1488" w:type="dxa"/>
            <w:noWrap/>
            <w:hideMark/>
          </w:tcPr>
          <w:p w14:paraId="5BEF9ADF"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11:33</w:t>
            </w:r>
          </w:p>
        </w:tc>
      </w:tr>
      <w:tr w:rsidR="000C32D4" w:rsidRPr="005024A5" w14:paraId="6CB2A08C"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89C7FC"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44C9F413"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11/2/2017</w:t>
            </w:r>
          </w:p>
        </w:tc>
        <w:tc>
          <w:tcPr>
            <w:tcW w:w="1488" w:type="dxa"/>
            <w:noWrap/>
            <w:hideMark/>
          </w:tcPr>
          <w:p w14:paraId="12A55B77"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11:14</w:t>
            </w:r>
          </w:p>
        </w:tc>
      </w:tr>
      <w:tr w:rsidR="000C32D4" w:rsidRPr="005024A5" w14:paraId="106F4203"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BC5FD2B"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158E1A17"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12/13/2017</w:t>
            </w:r>
          </w:p>
        </w:tc>
        <w:tc>
          <w:tcPr>
            <w:tcW w:w="1488" w:type="dxa"/>
            <w:noWrap/>
            <w:hideMark/>
          </w:tcPr>
          <w:p w14:paraId="078B9211"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13:26</w:t>
            </w:r>
          </w:p>
        </w:tc>
      </w:tr>
      <w:tr w:rsidR="000C32D4" w:rsidRPr="005024A5" w14:paraId="5E1BD166"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7442A89"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2D207B26"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1/17/2018</w:t>
            </w:r>
          </w:p>
        </w:tc>
        <w:tc>
          <w:tcPr>
            <w:tcW w:w="1488" w:type="dxa"/>
            <w:noWrap/>
            <w:hideMark/>
          </w:tcPr>
          <w:p w14:paraId="52212F2E"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11:29</w:t>
            </w:r>
          </w:p>
        </w:tc>
      </w:tr>
      <w:tr w:rsidR="000C32D4" w:rsidRPr="005024A5" w14:paraId="493B4EF2"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C3D2027"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000759CE"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2/14/2018</w:t>
            </w:r>
          </w:p>
        </w:tc>
        <w:tc>
          <w:tcPr>
            <w:tcW w:w="1488" w:type="dxa"/>
            <w:noWrap/>
            <w:hideMark/>
          </w:tcPr>
          <w:p w14:paraId="350CDB06"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9:51</w:t>
            </w:r>
          </w:p>
        </w:tc>
      </w:tr>
      <w:tr w:rsidR="000C32D4" w:rsidRPr="005024A5" w14:paraId="734B1951"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3507242"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403C075F"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3/28/2018</w:t>
            </w:r>
          </w:p>
        </w:tc>
        <w:tc>
          <w:tcPr>
            <w:tcW w:w="1488" w:type="dxa"/>
            <w:noWrap/>
            <w:hideMark/>
          </w:tcPr>
          <w:p w14:paraId="59F3A699"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9:16</w:t>
            </w:r>
          </w:p>
        </w:tc>
      </w:tr>
      <w:tr w:rsidR="000C32D4" w:rsidRPr="005024A5" w14:paraId="2EF7D2D7"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3171B2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487A9D23"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4/24/2018</w:t>
            </w:r>
          </w:p>
        </w:tc>
        <w:tc>
          <w:tcPr>
            <w:tcW w:w="1488" w:type="dxa"/>
            <w:noWrap/>
            <w:hideMark/>
          </w:tcPr>
          <w:p w14:paraId="22EB10FF"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8:44</w:t>
            </w:r>
          </w:p>
        </w:tc>
      </w:tr>
      <w:tr w:rsidR="000C32D4" w:rsidRPr="005024A5" w14:paraId="39ED6B03"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4605187"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2E249690"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5/30/2018</w:t>
            </w:r>
          </w:p>
        </w:tc>
        <w:tc>
          <w:tcPr>
            <w:tcW w:w="1488" w:type="dxa"/>
            <w:noWrap/>
            <w:hideMark/>
          </w:tcPr>
          <w:p w14:paraId="4CB0E927"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12:26</w:t>
            </w:r>
          </w:p>
        </w:tc>
      </w:tr>
      <w:tr w:rsidR="000C32D4" w:rsidRPr="005024A5" w14:paraId="641AC4DA"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42F36DE"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0258C841"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6/11/2018</w:t>
            </w:r>
          </w:p>
        </w:tc>
        <w:tc>
          <w:tcPr>
            <w:tcW w:w="1488" w:type="dxa"/>
            <w:noWrap/>
            <w:hideMark/>
          </w:tcPr>
          <w:p w14:paraId="230724C8"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9:57</w:t>
            </w:r>
          </w:p>
        </w:tc>
      </w:tr>
      <w:tr w:rsidR="00654E92" w:rsidRPr="005024A5" w14:paraId="4AE8FC0B"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713E455" w14:textId="44C48CED"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312B8864" w14:textId="0695878D"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7/11/2018</w:t>
            </w:r>
          </w:p>
        </w:tc>
        <w:tc>
          <w:tcPr>
            <w:tcW w:w="1488" w:type="dxa"/>
            <w:noWrap/>
            <w:vAlign w:val="bottom"/>
          </w:tcPr>
          <w:p w14:paraId="6E1C334D" w14:textId="22366260"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10:55</w:t>
            </w:r>
          </w:p>
        </w:tc>
      </w:tr>
      <w:tr w:rsidR="00654E92" w:rsidRPr="005024A5" w14:paraId="38C381A8"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71A2190" w14:textId="435F2C26"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70867CE8" w14:textId="22F32930"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8/8/2018</w:t>
            </w:r>
          </w:p>
        </w:tc>
        <w:tc>
          <w:tcPr>
            <w:tcW w:w="1488" w:type="dxa"/>
            <w:noWrap/>
            <w:vAlign w:val="bottom"/>
          </w:tcPr>
          <w:p w14:paraId="7272CA30" w14:textId="03605287"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8:54</w:t>
            </w:r>
          </w:p>
        </w:tc>
      </w:tr>
      <w:tr w:rsidR="00654E92" w:rsidRPr="005024A5" w14:paraId="0EED8879"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B693B3C" w14:textId="352D95A8"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2F1231A8" w14:textId="6077116C"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9/6/2018</w:t>
            </w:r>
          </w:p>
        </w:tc>
        <w:tc>
          <w:tcPr>
            <w:tcW w:w="1488" w:type="dxa"/>
            <w:noWrap/>
            <w:vAlign w:val="bottom"/>
          </w:tcPr>
          <w:p w14:paraId="6807D119" w14:textId="34A9601A"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9:28</w:t>
            </w:r>
          </w:p>
        </w:tc>
      </w:tr>
      <w:tr w:rsidR="00654E92" w:rsidRPr="005024A5" w14:paraId="15FD32EB"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9993C02" w14:textId="30D31E6E"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169FFF75" w14:textId="0D519A75"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10/22/2018</w:t>
            </w:r>
          </w:p>
        </w:tc>
        <w:tc>
          <w:tcPr>
            <w:tcW w:w="1488" w:type="dxa"/>
            <w:noWrap/>
            <w:vAlign w:val="bottom"/>
          </w:tcPr>
          <w:p w14:paraId="1317E01B" w14:textId="4E06AB61"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10:19</w:t>
            </w:r>
          </w:p>
        </w:tc>
      </w:tr>
      <w:tr w:rsidR="00654E92" w:rsidRPr="005024A5" w14:paraId="6BE63F3F"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9CDA2FA" w14:textId="2E4337FB"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00F20114" w14:textId="02595F7E"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11/7/2018</w:t>
            </w:r>
          </w:p>
        </w:tc>
        <w:tc>
          <w:tcPr>
            <w:tcW w:w="1488" w:type="dxa"/>
            <w:noWrap/>
            <w:vAlign w:val="bottom"/>
          </w:tcPr>
          <w:p w14:paraId="5F200ED7" w14:textId="7161912E"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10:41</w:t>
            </w:r>
          </w:p>
        </w:tc>
      </w:tr>
      <w:tr w:rsidR="00654E92" w:rsidRPr="005024A5" w14:paraId="5B1E8FC6"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B1543D4" w14:textId="63C75FBD"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79D8043D" w14:textId="6749966B"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12/5/2018</w:t>
            </w:r>
          </w:p>
        </w:tc>
        <w:tc>
          <w:tcPr>
            <w:tcW w:w="1488" w:type="dxa"/>
            <w:noWrap/>
            <w:vAlign w:val="bottom"/>
          </w:tcPr>
          <w:p w14:paraId="6F278B79" w14:textId="07418DD8"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10:17</w:t>
            </w:r>
          </w:p>
        </w:tc>
      </w:tr>
      <w:tr w:rsidR="00654E92" w:rsidRPr="005024A5" w14:paraId="6A5682C4"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E7E91A5" w14:textId="72B0C167"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18A6444E" w14:textId="28C5BEC8"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1488" w:type="dxa"/>
            <w:noWrap/>
            <w:vAlign w:val="bottom"/>
          </w:tcPr>
          <w:p w14:paraId="3D972440" w14:textId="482219BD"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12:02</w:t>
            </w:r>
          </w:p>
        </w:tc>
      </w:tr>
      <w:tr w:rsidR="00654E92" w:rsidRPr="005024A5" w14:paraId="49692309"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3E3790A" w14:textId="01F89444"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18A73453" w14:textId="75AA5E35"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1488" w:type="dxa"/>
            <w:noWrap/>
            <w:vAlign w:val="bottom"/>
          </w:tcPr>
          <w:p w14:paraId="618F16C3" w14:textId="65CCAB27"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11:22</w:t>
            </w:r>
          </w:p>
        </w:tc>
      </w:tr>
      <w:tr w:rsidR="00654E92" w:rsidRPr="005024A5" w14:paraId="5A010C0B"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97F0C3B" w14:textId="385CB451"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4A05160A" w14:textId="555FA79D"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488" w:type="dxa"/>
            <w:noWrap/>
            <w:vAlign w:val="bottom"/>
          </w:tcPr>
          <w:p w14:paraId="402B58F9" w14:textId="5E9B08CE"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10:26</w:t>
            </w:r>
          </w:p>
        </w:tc>
      </w:tr>
      <w:tr w:rsidR="00654E92" w:rsidRPr="005024A5" w14:paraId="6EF4063A"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537D5B0" w14:textId="577E696F"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7A0DBD04" w14:textId="62E2A4F6"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4/2/2019</w:t>
            </w:r>
          </w:p>
        </w:tc>
        <w:tc>
          <w:tcPr>
            <w:tcW w:w="1488" w:type="dxa"/>
            <w:noWrap/>
            <w:vAlign w:val="bottom"/>
          </w:tcPr>
          <w:p w14:paraId="7C193ADC" w14:textId="7C71EA6C"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11:07</w:t>
            </w:r>
          </w:p>
        </w:tc>
      </w:tr>
      <w:tr w:rsidR="00654E92" w:rsidRPr="005024A5" w14:paraId="528A6DBA"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29FC619" w14:textId="279FA849"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667F7DA1" w14:textId="5B839D16"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5/2/2019</w:t>
            </w:r>
          </w:p>
        </w:tc>
        <w:tc>
          <w:tcPr>
            <w:tcW w:w="1488" w:type="dxa"/>
            <w:noWrap/>
            <w:vAlign w:val="bottom"/>
          </w:tcPr>
          <w:p w14:paraId="44036D71" w14:textId="66F82A79"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10:41</w:t>
            </w:r>
          </w:p>
        </w:tc>
      </w:tr>
      <w:tr w:rsidR="00654E92" w:rsidRPr="005024A5" w14:paraId="5675E224"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3A06512" w14:textId="3307ADA5" w:rsidR="00654E92" w:rsidRPr="005024A5" w:rsidRDefault="00654E92" w:rsidP="00654E92">
            <w:pPr>
              <w:rPr>
                <w:rFonts w:eastAsia="Times New Roman" w:cs="Times New Roman"/>
                <w:b w:val="0"/>
                <w:color w:val="000000"/>
              </w:rPr>
            </w:pPr>
            <w:r w:rsidRPr="005024A5">
              <w:rPr>
                <w:rFonts w:eastAsia="Times New Roman" w:cs="Times New Roman"/>
                <w:b w:val="0"/>
                <w:color w:val="000000"/>
              </w:rPr>
              <w:t>GTMLSNUT</w:t>
            </w:r>
          </w:p>
        </w:tc>
        <w:tc>
          <w:tcPr>
            <w:tcW w:w="2124" w:type="dxa"/>
            <w:noWrap/>
            <w:vAlign w:val="bottom"/>
          </w:tcPr>
          <w:p w14:paraId="5B52179D" w14:textId="132731B7"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6/3/2019</w:t>
            </w:r>
          </w:p>
        </w:tc>
        <w:tc>
          <w:tcPr>
            <w:tcW w:w="1488" w:type="dxa"/>
            <w:noWrap/>
            <w:vAlign w:val="bottom"/>
          </w:tcPr>
          <w:p w14:paraId="7760C516" w14:textId="4E869137" w:rsidR="00654E92" w:rsidRPr="005024A5" w:rsidRDefault="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w:t>
            </w:r>
            <w:r w:rsidR="00654E92" w:rsidRPr="005024A5">
              <w:rPr>
                <w:rFonts w:cs="Calibri"/>
                <w:color w:val="000000"/>
              </w:rPr>
              <w:t>12:06</w:t>
            </w:r>
          </w:p>
        </w:tc>
      </w:tr>
    </w:tbl>
    <w:p w14:paraId="71FED8E0" w14:textId="77777777" w:rsidR="000C32D4" w:rsidRPr="005024A5" w:rsidRDefault="000C32D4" w:rsidP="00436B12">
      <w:pPr>
        <w:spacing w:after="0" w:line="240" w:lineRule="auto"/>
        <w:rPr>
          <w:sz w:val="24"/>
        </w:rPr>
      </w:pPr>
    </w:p>
    <w:tbl>
      <w:tblPr>
        <w:tblStyle w:val="ListTable1Light-Accent3"/>
        <w:tblW w:w="5425" w:type="dxa"/>
        <w:jc w:val="center"/>
        <w:tblLook w:val="04A0" w:firstRow="1" w:lastRow="0" w:firstColumn="1" w:lastColumn="0" w:noHBand="0" w:noVBand="1"/>
      </w:tblPr>
      <w:tblGrid>
        <w:gridCol w:w="1562"/>
        <w:gridCol w:w="2218"/>
        <w:gridCol w:w="1645"/>
      </w:tblGrid>
      <w:tr w:rsidR="000C32D4" w:rsidRPr="005024A5" w14:paraId="1AA7F3C3" w14:textId="77777777" w:rsidTr="00C24723">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8D308FA" w14:textId="77777777" w:rsidR="000C32D4" w:rsidRPr="005024A5" w:rsidRDefault="00436B12" w:rsidP="000C32D4">
            <w:pPr>
              <w:rPr>
                <w:rFonts w:eastAsia="Times New Roman" w:cs="Times New Roman"/>
                <w:color w:val="000000"/>
              </w:rPr>
            </w:pPr>
            <w:r w:rsidRPr="005024A5">
              <w:rPr>
                <w:rFonts w:eastAsia="Times New Roman" w:cs="Times New Roman"/>
                <w:color w:val="000000"/>
              </w:rPr>
              <w:t>River North</w:t>
            </w:r>
          </w:p>
        </w:tc>
        <w:tc>
          <w:tcPr>
            <w:tcW w:w="2218" w:type="dxa"/>
            <w:noWrap/>
          </w:tcPr>
          <w:p w14:paraId="330C458C" w14:textId="77777777" w:rsidR="000C32D4" w:rsidRPr="005024A5" w:rsidRDefault="000C32D4" w:rsidP="000C32D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rPr>
            </w:pPr>
          </w:p>
        </w:tc>
        <w:tc>
          <w:tcPr>
            <w:tcW w:w="1645" w:type="dxa"/>
            <w:noWrap/>
          </w:tcPr>
          <w:p w14:paraId="78D4E6D2" w14:textId="77777777" w:rsidR="000C32D4" w:rsidRPr="005024A5" w:rsidRDefault="000C32D4" w:rsidP="000C32D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rPr>
            </w:pPr>
          </w:p>
        </w:tc>
      </w:tr>
      <w:tr w:rsidR="000C32D4" w:rsidRPr="005024A5" w14:paraId="67184B97"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83F41DA" w14:textId="77777777" w:rsidR="000C32D4" w:rsidRPr="005024A5" w:rsidRDefault="000C32D4" w:rsidP="000C32D4">
            <w:pPr>
              <w:rPr>
                <w:rFonts w:eastAsia="Times New Roman" w:cs="Times New Roman"/>
                <w:color w:val="000000"/>
              </w:rPr>
            </w:pPr>
            <w:r w:rsidRPr="005024A5">
              <w:rPr>
                <w:rFonts w:eastAsia="Times New Roman" w:cs="Times New Roman"/>
                <w:color w:val="000000"/>
              </w:rPr>
              <w:t>Station</w:t>
            </w:r>
          </w:p>
        </w:tc>
        <w:tc>
          <w:tcPr>
            <w:tcW w:w="2218" w:type="dxa"/>
            <w:noWrap/>
          </w:tcPr>
          <w:p w14:paraId="6DCE2302" w14:textId="1C047623" w:rsidR="000C32D4" w:rsidRPr="005024A5" w:rsidRDefault="009879B5"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Collection</w:t>
            </w:r>
            <w:r w:rsidR="000C32D4" w:rsidRPr="005024A5">
              <w:rPr>
                <w:rFonts w:eastAsia="Times New Roman" w:cs="Times New Roman"/>
                <w:b/>
                <w:color w:val="000000"/>
              </w:rPr>
              <w:t xml:space="preserve"> Date</w:t>
            </w:r>
          </w:p>
        </w:tc>
        <w:tc>
          <w:tcPr>
            <w:tcW w:w="1645" w:type="dxa"/>
            <w:noWrap/>
          </w:tcPr>
          <w:p w14:paraId="1821E343" w14:textId="7234D3DC"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Time</w:t>
            </w:r>
          </w:p>
        </w:tc>
      </w:tr>
      <w:tr w:rsidR="000C32D4" w:rsidRPr="005024A5" w14:paraId="01F74481"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18E049"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GTMDSNUT</w:t>
            </w:r>
          </w:p>
        </w:tc>
        <w:tc>
          <w:tcPr>
            <w:tcW w:w="2218" w:type="dxa"/>
            <w:noWrap/>
            <w:hideMark/>
          </w:tcPr>
          <w:p w14:paraId="176110BC"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7/20/2017</w:t>
            </w:r>
          </w:p>
        </w:tc>
        <w:tc>
          <w:tcPr>
            <w:tcW w:w="1645" w:type="dxa"/>
            <w:noWrap/>
            <w:hideMark/>
          </w:tcPr>
          <w:p w14:paraId="01CBC954"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8:35</w:t>
            </w:r>
          </w:p>
        </w:tc>
      </w:tr>
      <w:tr w:rsidR="000C32D4" w:rsidRPr="005024A5" w14:paraId="025ACC3B"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0BCA0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GTMDSNUT</w:t>
            </w:r>
          </w:p>
        </w:tc>
        <w:tc>
          <w:tcPr>
            <w:tcW w:w="2218" w:type="dxa"/>
            <w:noWrap/>
            <w:hideMark/>
          </w:tcPr>
          <w:p w14:paraId="0D53469D"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8/3/2017</w:t>
            </w:r>
          </w:p>
        </w:tc>
        <w:tc>
          <w:tcPr>
            <w:tcW w:w="1645" w:type="dxa"/>
            <w:noWrap/>
            <w:hideMark/>
          </w:tcPr>
          <w:p w14:paraId="4EC8A47A"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10:31</w:t>
            </w:r>
          </w:p>
        </w:tc>
      </w:tr>
      <w:tr w:rsidR="000C32D4" w:rsidRPr="005024A5" w14:paraId="1F21978A"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0599E71"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392038EF"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9/20/2017</w:t>
            </w:r>
          </w:p>
        </w:tc>
        <w:tc>
          <w:tcPr>
            <w:tcW w:w="1645" w:type="dxa"/>
            <w:noWrap/>
            <w:hideMark/>
          </w:tcPr>
          <w:p w14:paraId="2434F82D"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12:09</w:t>
            </w:r>
          </w:p>
        </w:tc>
      </w:tr>
      <w:tr w:rsidR="000C32D4" w:rsidRPr="005024A5" w14:paraId="3203AD7D"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BF3DA8"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51AD3C88"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10/18/2017</w:t>
            </w:r>
          </w:p>
        </w:tc>
        <w:tc>
          <w:tcPr>
            <w:tcW w:w="1645" w:type="dxa"/>
            <w:noWrap/>
            <w:hideMark/>
          </w:tcPr>
          <w:p w14:paraId="7DF819D3"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11:18</w:t>
            </w:r>
          </w:p>
        </w:tc>
      </w:tr>
      <w:tr w:rsidR="000C32D4" w:rsidRPr="005024A5" w14:paraId="36C85F88"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23555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308F09DC"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11/2/2017</w:t>
            </w:r>
          </w:p>
        </w:tc>
        <w:tc>
          <w:tcPr>
            <w:tcW w:w="1645" w:type="dxa"/>
            <w:noWrap/>
            <w:hideMark/>
          </w:tcPr>
          <w:p w14:paraId="7A7A096C"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11:40</w:t>
            </w:r>
          </w:p>
        </w:tc>
      </w:tr>
      <w:tr w:rsidR="000C32D4" w:rsidRPr="005024A5" w14:paraId="0D89B630"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05C271"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38014151"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12/13/2017</w:t>
            </w:r>
          </w:p>
        </w:tc>
        <w:tc>
          <w:tcPr>
            <w:tcW w:w="1645" w:type="dxa"/>
            <w:noWrap/>
            <w:hideMark/>
          </w:tcPr>
          <w:p w14:paraId="23339938"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12:52</w:t>
            </w:r>
          </w:p>
        </w:tc>
      </w:tr>
      <w:tr w:rsidR="000C32D4" w:rsidRPr="005024A5" w14:paraId="0211CD17"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71F15CB"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lastRenderedPageBreak/>
              <w:t>GTMRNNUT</w:t>
            </w:r>
          </w:p>
        </w:tc>
        <w:tc>
          <w:tcPr>
            <w:tcW w:w="2218" w:type="dxa"/>
            <w:noWrap/>
            <w:hideMark/>
          </w:tcPr>
          <w:p w14:paraId="7E93FC16"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1/17/2018</w:t>
            </w:r>
          </w:p>
        </w:tc>
        <w:tc>
          <w:tcPr>
            <w:tcW w:w="1645" w:type="dxa"/>
            <w:noWrap/>
            <w:hideMark/>
          </w:tcPr>
          <w:p w14:paraId="0E3AD533"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10:51</w:t>
            </w:r>
          </w:p>
        </w:tc>
      </w:tr>
      <w:tr w:rsidR="000C32D4" w:rsidRPr="005024A5" w14:paraId="1EAFAEB4"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FF58A5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09CA665D"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2/14/2018</w:t>
            </w:r>
          </w:p>
        </w:tc>
        <w:tc>
          <w:tcPr>
            <w:tcW w:w="1645" w:type="dxa"/>
            <w:noWrap/>
            <w:hideMark/>
          </w:tcPr>
          <w:p w14:paraId="34C5ADF7"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9:21</w:t>
            </w:r>
          </w:p>
        </w:tc>
      </w:tr>
      <w:tr w:rsidR="000C32D4" w:rsidRPr="005024A5" w14:paraId="7384C438"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CDFE4A"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7DA140FC"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3/28/2018</w:t>
            </w:r>
          </w:p>
        </w:tc>
        <w:tc>
          <w:tcPr>
            <w:tcW w:w="1645" w:type="dxa"/>
            <w:noWrap/>
            <w:hideMark/>
          </w:tcPr>
          <w:p w14:paraId="2E46F72A"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8:50</w:t>
            </w:r>
          </w:p>
        </w:tc>
      </w:tr>
      <w:tr w:rsidR="000C32D4" w:rsidRPr="005024A5" w14:paraId="086D30A0"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768A0DD"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13F01654"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4/24/2018</w:t>
            </w:r>
          </w:p>
        </w:tc>
        <w:tc>
          <w:tcPr>
            <w:tcW w:w="1645" w:type="dxa"/>
            <w:noWrap/>
            <w:hideMark/>
          </w:tcPr>
          <w:p w14:paraId="7C955866"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8:03</w:t>
            </w:r>
          </w:p>
        </w:tc>
      </w:tr>
      <w:tr w:rsidR="000C32D4" w:rsidRPr="005024A5" w14:paraId="33D9AFF1"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FEF2F6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75FB8FD6"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5/30/2018</w:t>
            </w:r>
          </w:p>
        </w:tc>
        <w:tc>
          <w:tcPr>
            <w:tcW w:w="1645" w:type="dxa"/>
            <w:noWrap/>
            <w:hideMark/>
          </w:tcPr>
          <w:p w14:paraId="4EC9EEC4"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11:28</w:t>
            </w:r>
          </w:p>
        </w:tc>
      </w:tr>
      <w:tr w:rsidR="000C32D4" w:rsidRPr="005024A5" w14:paraId="48E3BC1B"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13F891E"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3D7C1233"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6/11/2018</w:t>
            </w:r>
          </w:p>
        </w:tc>
        <w:tc>
          <w:tcPr>
            <w:tcW w:w="1645" w:type="dxa"/>
            <w:noWrap/>
            <w:hideMark/>
          </w:tcPr>
          <w:p w14:paraId="5BD3013F"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9:30</w:t>
            </w:r>
          </w:p>
        </w:tc>
      </w:tr>
      <w:tr w:rsidR="001C26A1" w:rsidRPr="005024A5" w14:paraId="13D02188"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CF617A5" w14:textId="51EE539A"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07F61D77" w14:textId="4718A9AC"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7/11/2018</w:t>
            </w:r>
          </w:p>
        </w:tc>
        <w:tc>
          <w:tcPr>
            <w:tcW w:w="1645" w:type="dxa"/>
            <w:noWrap/>
            <w:vAlign w:val="bottom"/>
          </w:tcPr>
          <w:p w14:paraId="07D50FE9" w14:textId="566946E8"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10:20</w:t>
            </w:r>
          </w:p>
        </w:tc>
      </w:tr>
      <w:tr w:rsidR="001C26A1" w:rsidRPr="005024A5" w14:paraId="4B0DFFD1"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2A3279D" w14:textId="3F0A147C"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38337745" w14:textId="6E7C527E"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8/8/2018</w:t>
            </w:r>
          </w:p>
        </w:tc>
        <w:tc>
          <w:tcPr>
            <w:tcW w:w="1645" w:type="dxa"/>
            <w:noWrap/>
            <w:vAlign w:val="bottom"/>
          </w:tcPr>
          <w:p w14:paraId="2973659D" w14:textId="5EF0D27D"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8:29</w:t>
            </w:r>
          </w:p>
        </w:tc>
      </w:tr>
      <w:tr w:rsidR="001C26A1" w:rsidRPr="005024A5" w14:paraId="7E9746A4"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31BCF36" w14:textId="00C0B536"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0CE9461A" w14:textId="199CBA9D"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9/6/2018</w:t>
            </w:r>
          </w:p>
        </w:tc>
        <w:tc>
          <w:tcPr>
            <w:tcW w:w="1645" w:type="dxa"/>
            <w:noWrap/>
            <w:vAlign w:val="bottom"/>
          </w:tcPr>
          <w:p w14:paraId="6C33141B" w14:textId="5F9E885F"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8:51</w:t>
            </w:r>
          </w:p>
        </w:tc>
      </w:tr>
      <w:tr w:rsidR="001C26A1" w:rsidRPr="005024A5" w14:paraId="5D43B751"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C7E0515" w14:textId="7BF49C20"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5995A1B6" w14:textId="13C947F4"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10/22/2018</w:t>
            </w:r>
          </w:p>
        </w:tc>
        <w:tc>
          <w:tcPr>
            <w:tcW w:w="1645" w:type="dxa"/>
            <w:noWrap/>
            <w:vAlign w:val="bottom"/>
          </w:tcPr>
          <w:p w14:paraId="5C69ADF7" w14:textId="6AA353EF"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9:46</w:t>
            </w:r>
          </w:p>
        </w:tc>
      </w:tr>
      <w:tr w:rsidR="001C26A1" w:rsidRPr="005024A5" w14:paraId="097D0F52"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09983BC" w14:textId="72166AB7"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6C5F8EF9" w14:textId="67452A0C"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11/7/2018</w:t>
            </w:r>
          </w:p>
        </w:tc>
        <w:tc>
          <w:tcPr>
            <w:tcW w:w="1645" w:type="dxa"/>
            <w:noWrap/>
            <w:vAlign w:val="bottom"/>
          </w:tcPr>
          <w:p w14:paraId="28FCE8D6" w14:textId="33B2083A"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10:15</w:t>
            </w:r>
          </w:p>
        </w:tc>
      </w:tr>
      <w:tr w:rsidR="001C26A1" w:rsidRPr="005024A5" w14:paraId="6C552FBF"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DC16B66" w14:textId="6108D3DB"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2041DAC9" w14:textId="2E1920C8"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12/5/2018</w:t>
            </w:r>
          </w:p>
        </w:tc>
        <w:tc>
          <w:tcPr>
            <w:tcW w:w="1645" w:type="dxa"/>
            <w:noWrap/>
            <w:vAlign w:val="bottom"/>
          </w:tcPr>
          <w:p w14:paraId="19730360" w14:textId="1150CF1E"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9:43</w:t>
            </w:r>
          </w:p>
        </w:tc>
      </w:tr>
      <w:tr w:rsidR="001C26A1" w:rsidRPr="005024A5" w14:paraId="50054AC3"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B15A33B" w14:textId="2AB46F9F"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2823D731" w14:textId="529A5B5C"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1645" w:type="dxa"/>
            <w:noWrap/>
            <w:vAlign w:val="bottom"/>
          </w:tcPr>
          <w:p w14:paraId="02033498" w14:textId="2DAB1A44"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11:30</w:t>
            </w:r>
          </w:p>
        </w:tc>
      </w:tr>
      <w:tr w:rsidR="001C26A1" w:rsidRPr="005024A5" w14:paraId="5867300A"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61206BC" w14:textId="672AF24A"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2C9960B8" w14:textId="53E7D9F4"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1645" w:type="dxa"/>
            <w:noWrap/>
            <w:vAlign w:val="bottom"/>
          </w:tcPr>
          <w:p w14:paraId="13204797" w14:textId="56171215"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10:49</w:t>
            </w:r>
          </w:p>
        </w:tc>
      </w:tr>
      <w:tr w:rsidR="001C26A1" w:rsidRPr="005024A5" w14:paraId="1A84EC70"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D5BB175" w14:textId="759DDE51"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61B38AB4" w14:textId="3A9887B3"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645" w:type="dxa"/>
            <w:noWrap/>
            <w:vAlign w:val="bottom"/>
          </w:tcPr>
          <w:p w14:paraId="3FDCF3E2" w14:textId="4EC7100C"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10:00</w:t>
            </w:r>
          </w:p>
        </w:tc>
      </w:tr>
      <w:tr w:rsidR="001C26A1" w:rsidRPr="005024A5" w14:paraId="52F15C0D"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86F352A" w14:textId="4466B6AC"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5D577A1A" w14:textId="675C35C2"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4/2/2019</w:t>
            </w:r>
          </w:p>
        </w:tc>
        <w:tc>
          <w:tcPr>
            <w:tcW w:w="1645" w:type="dxa"/>
            <w:noWrap/>
            <w:vAlign w:val="bottom"/>
          </w:tcPr>
          <w:p w14:paraId="7FF41C5F" w14:textId="6B3056E7"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10:32</w:t>
            </w:r>
          </w:p>
        </w:tc>
      </w:tr>
      <w:tr w:rsidR="001C26A1" w:rsidRPr="005024A5" w14:paraId="3956E025"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0653C29" w14:textId="337AB808"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16C1B7C8" w14:textId="24CCB639"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5/2/2019</w:t>
            </w:r>
          </w:p>
        </w:tc>
        <w:tc>
          <w:tcPr>
            <w:tcW w:w="1645" w:type="dxa"/>
            <w:noWrap/>
            <w:vAlign w:val="bottom"/>
          </w:tcPr>
          <w:p w14:paraId="20B420B1" w14:textId="54BADC52"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9:54</w:t>
            </w:r>
          </w:p>
        </w:tc>
      </w:tr>
      <w:tr w:rsidR="001C26A1" w:rsidRPr="005024A5" w14:paraId="59A2AD9A"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4E1CDF9" w14:textId="05F2D2B1" w:rsidR="001C26A1" w:rsidRPr="005024A5" w:rsidRDefault="001C26A1" w:rsidP="001C26A1">
            <w:pPr>
              <w:rPr>
                <w:rFonts w:eastAsia="Times New Roman" w:cs="Times New Roman"/>
                <w:b w:val="0"/>
                <w:color w:val="000000"/>
              </w:rPr>
            </w:pPr>
            <w:r w:rsidRPr="005024A5">
              <w:rPr>
                <w:rFonts w:eastAsia="Times New Roman" w:cs="Times New Roman"/>
                <w:b w:val="0"/>
                <w:color w:val="000000"/>
              </w:rPr>
              <w:t>GTMRNNUT</w:t>
            </w:r>
          </w:p>
        </w:tc>
        <w:tc>
          <w:tcPr>
            <w:tcW w:w="2218" w:type="dxa"/>
            <w:noWrap/>
            <w:vAlign w:val="bottom"/>
          </w:tcPr>
          <w:p w14:paraId="75A79DD3" w14:textId="2096B3AA"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6/3/2019</w:t>
            </w:r>
          </w:p>
        </w:tc>
        <w:tc>
          <w:tcPr>
            <w:tcW w:w="1645" w:type="dxa"/>
            <w:noWrap/>
            <w:vAlign w:val="bottom"/>
          </w:tcPr>
          <w:p w14:paraId="3A5E95B9" w14:textId="6C142495"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11:25</w:t>
            </w:r>
          </w:p>
        </w:tc>
      </w:tr>
    </w:tbl>
    <w:p w14:paraId="63B43910" w14:textId="58003A11" w:rsidR="000C32D4" w:rsidRPr="005024A5" w:rsidRDefault="000C32D4" w:rsidP="000C32D4">
      <w:pPr>
        <w:pStyle w:val="ListParagraph"/>
        <w:spacing w:after="0" w:line="240" w:lineRule="auto"/>
        <w:ind w:left="360"/>
        <w:rPr>
          <w:sz w:val="24"/>
        </w:rPr>
      </w:pPr>
    </w:p>
    <w:tbl>
      <w:tblPr>
        <w:tblStyle w:val="ListTable1Light-Accent3"/>
        <w:tblW w:w="5462" w:type="dxa"/>
        <w:jc w:val="center"/>
        <w:tblLook w:val="04A0" w:firstRow="1" w:lastRow="0" w:firstColumn="1" w:lastColumn="0" w:noHBand="0" w:noVBand="1"/>
      </w:tblPr>
      <w:tblGrid>
        <w:gridCol w:w="2103"/>
        <w:gridCol w:w="1677"/>
        <w:gridCol w:w="1682"/>
      </w:tblGrid>
      <w:tr w:rsidR="004C1256" w:rsidRPr="005024A5" w14:paraId="275D3A19" w14:textId="77777777" w:rsidTr="00C24723">
        <w:trPr>
          <w:cnfStyle w:val="100000000000" w:firstRow="1" w:lastRow="0" w:firstColumn="0" w:lastColumn="0" w:oddVBand="0" w:evenVBand="0" w:oddHBand="0"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5F65304" w14:textId="77777777" w:rsidR="004C1256" w:rsidRPr="005024A5" w:rsidRDefault="004C1256" w:rsidP="002051BB">
            <w:pPr>
              <w:rPr>
                <w:b w:val="0"/>
                <w:bCs w:val="0"/>
                <w:color w:val="000000"/>
              </w:rPr>
            </w:pPr>
          </w:p>
          <w:p w14:paraId="15DB9B58" w14:textId="6080D306" w:rsidR="004C1256" w:rsidRPr="005024A5" w:rsidRDefault="004C1256" w:rsidP="002051BB">
            <w:pPr>
              <w:rPr>
                <w:color w:val="000000"/>
              </w:rPr>
            </w:pPr>
            <w:r w:rsidRPr="005024A5">
              <w:rPr>
                <w:color w:val="000000"/>
              </w:rPr>
              <w:t>Guana River 1</w:t>
            </w:r>
          </w:p>
        </w:tc>
        <w:tc>
          <w:tcPr>
            <w:tcW w:w="1677" w:type="dxa"/>
            <w:noWrap/>
          </w:tcPr>
          <w:p w14:paraId="24E33F1C"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b w:val="0"/>
                <w:bCs w:val="0"/>
                <w:color w:val="000000"/>
              </w:rPr>
            </w:pPr>
          </w:p>
          <w:p w14:paraId="3CF8DB3B"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c>
          <w:tcPr>
            <w:tcW w:w="1682" w:type="dxa"/>
            <w:noWrap/>
          </w:tcPr>
          <w:p w14:paraId="31FF39E8"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r>
      <w:tr w:rsidR="004C1256" w:rsidRPr="005024A5" w14:paraId="057DA6C4"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E8A8921" w14:textId="77777777" w:rsidR="004C1256" w:rsidRPr="005024A5" w:rsidRDefault="004C1256" w:rsidP="002051BB">
            <w:pPr>
              <w:rPr>
                <w:color w:val="000000"/>
              </w:rPr>
            </w:pPr>
            <w:r w:rsidRPr="005024A5">
              <w:rPr>
                <w:color w:val="000000"/>
              </w:rPr>
              <w:t>Station</w:t>
            </w:r>
          </w:p>
        </w:tc>
        <w:tc>
          <w:tcPr>
            <w:tcW w:w="1677" w:type="dxa"/>
            <w:noWrap/>
          </w:tcPr>
          <w:p w14:paraId="63BB8BBB"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Collection Date</w:t>
            </w:r>
          </w:p>
        </w:tc>
        <w:tc>
          <w:tcPr>
            <w:tcW w:w="1682" w:type="dxa"/>
            <w:noWrap/>
          </w:tcPr>
          <w:p w14:paraId="2CEC6F7C"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Time</w:t>
            </w:r>
          </w:p>
        </w:tc>
      </w:tr>
      <w:tr w:rsidR="001C26A1" w:rsidRPr="005024A5" w14:paraId="4B716272" w14:textId="77777777" w:rsidTr="00C24723">
        <w:trPr>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407361F4" w14:textId="635AD3CC"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2581A2B0" w14:textId="4CD64C4B"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7/11/2018</w:t>
            </w:r>
          </w:p>
        </w:tc>
        <w:tc>
          <w:tcPr>
            <w:tcW w:w="1682" w:type="dxa"/>
            <w:noWrap/>
            <w:vAlign w:val="bottom"/>
            <w:hideMark/>
          </w:tcPr>
          <w:p w14:paraId="794AF3A1" w14:textId="2ECA06BA"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9:59</w:t>
            </w:r>
          </w:p>
        </w:tc>
      </w:tr>
      <w:tr w:rsidR="001C26A1" w:rsidRPr="005024A5" w14:paraId="729399A6"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57DA8C19" w14:textId="38743613"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763D8F5E" w14:textId="34D0BF20"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8/8/2018</w:t>
            </w:r>
          </w:p>
        </w:tc>
        <w:tc>
          <w:tcPr>
            <w:tcW w:w="1682" w:type="dxa"/>
            <w:noWrap/>
            <w:vAlign w:val="bottom"/>
            <w:hideMark/>
          </w:tcPr>
          <w:p w14:paraId="32B205C1" w14:textId="39DEE740"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8:21</w:t>
            </w:r>
          </w:p>
        </w:tc>
      </w:tr>
      <w:tr w:rsidR="001C26A1" w:rsidRPr="005024A5" w14:paraId="1039D4F8" w14:textId="77777777" w:rsidTr="00C24723">
        <w:trPr>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237A5BA9" w14:textId="75EB2073"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281B1AAB" w14:textId="624FBD77"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9/6/2018</w:t>
            </w:r>
          </w:p>
        </w:tc>
        <w:tc>
          <w:tcPr>
            <w:tcW w:w="1682" w:type="dxa"/>
            <w:noWrap/>
            <w:vAlign w:val="bottom"/>
            <w:hideMark/>
          </w:tcPr>
          <w:p w14:paraId="32DAD568" w14:textId="28E13B58"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8:34</w:t>
            </w:r>
          </w:p>
        </w:tc>
      </w:tr>
      <w:tr w:rsidR="001C26A1" w:rsidRPr="005024A5" w14:paraId="6E48650E"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5ABEDF0" w14:textId="155372B9"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7FD3BA5E" w14:textId="277E7846"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10/22/2018</w:t>
            </w:r>
          </w:p>
        </w:tc>
        <w:tc>
          <w:tcPr>
            <w:tcW w:w="1682" w:type="dxa"/>
            <w:noWrap/>
            <w:vAlign w:val="bottom"/>
            <w:hideMark/>
          </w:tcPr>
          <w:p w14:paraId="78A1B277" w14:textId="6E44C6DA"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9:37</w:t>
            </w:r>
          </w:p>
        </w:tc>
      </w:tr>
      <w:tr w:rsidR="001C26A1" w:rsidRPr="005024A5" w14:paraId="36949987" w14:textId="77777777" w:rsidTr="00C24723">
        <w:trPr>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A59C497" w14:textId="3C32809D"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10D7D476" w14:textId="7A171B92"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11/7/2018</w:t>
            </w:r>
          </w:p>
        </w:tc>
        <w:tc>
          <w:tcPr>
            <w:tcW w:w="1682" w:type="dxa"/>
            <w:noWrap/>
            <w:vAlign w:val="bottom"/>
            <w:hideMark/>
          </w:tcPr>
          <w:p w14:paraId="42FE7328" w14:textId="458F2C4C"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1:05</w:t>
            </w:r>
          </w:p>
        </w:tc>
      </w:tr>
      <w:tr w:rsidR="001C26A1" w:rsidRPr="005024A5" w14:paraId="7A2AE558"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7DD29B44" w14:textId="6A22E519"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139B8DFF" w14:textId="5B36573F"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12/5/2018</w:t>
            </w:r>
          </w:p>
        </w:tc>
        <w:tc>
          <w:tcPr>
            <w:tcW w:w="1682" w:type="dxa"/>
            <w:noWrap/>
            <w:vAlign w:val="bottom"/>
            <w:hideMark/>
          </w:tcPr>
          <w:p w14:paraId="51A320B7" w14:textId="46D0FC74"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9:27</w:t>
            </w:r>
          </w:p>
        </w:tc>
      </w:tr>
      <w:tr w:rsidR="001C26A1" w:rsidRPr="005024A5" w14:paraId="5B60CFBC" w14:textId="77777777" w:rsidTr="00C24723">
        <w:trPr>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5AAD4B24" w14:textId="53BB35C3"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45288CC1" w14:textId="01C14DE9"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1682" w:type="dxa"/>
            <w:noWrap/>
            <w:vAlign w:val="bottom"/>
            <w:hideMark/>
          </w:tcPr>
          <w:p w14:paraId="3FAC9870" w14:textId="6FC5B65B"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11:18</w:t>
            </w:r>
          </w:p>
        </w:tc>
      </w:tr>
      <w:tr w:rsidR="001C26A1" w:rsidRPr="005024A5" w14:paraId="3439E2C7"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2C0E5157" w14:textId="65E6AA62"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3C533B9D" w14:textId="02630860"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1682" w:type="dxa"/>
            <w:noWrap/>
            <w:vAlign w:val="bottom"/>
            <w:hideMark/>
          </w:tcPr>
          <w:p w14:paraId="6022DB09" w14:textId="456CA462"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10:34</w:t>
            </w:r>
          </w:p>
        </w:tc>
      </w:tr>
      <w:tr w:rsidR="001C26A1" w:rsidRPr="005024A5" w14:paraId="3C03D871" w14:textId="77777777" w:rsidTr="00C24723">
        <w:trPr>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2BBDC576" w14:textId="5C2E4DEA"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2A4CF930" w14:textId="31D4F054"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682" w:type="dxa"/>
            <w:noWrap/>
            <w:vAlign w:val="bottom"/>
            <w:hideMark/>
          </w:tcPr>
          <w:p w14:paraId="66007E8D" w14:textId="6F8E492F"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9:48</w:t>
            </w:r>
          </w:p>
        </w:tc>
      </w:tr>
      <w:tr w:rsidR="001C26A1" w:rsidRPr="005024A5" w14:paraId="601BB7D5"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7A932C22" w14:textId="7C212DA8"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7B110052" w14:textId="6A83491C"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4/2/2019</w:t>
            </w:r>
          </w:p>
        </w:tc>
        <w:tc>
          <w:tcPr>
            <w:tcW w:w="1682" w:type="dxa"/>
            <w:noWrap/>
            <w:vAlign w:val="bottom"/>
            <w:hideMark/>
          </w:tcPr>
          <w:p w14:paraId="56464040" w14:textId="689CDFFD"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10:20</w:t>
            </w:r>
          </w:p>
        </w:tc>
      </w:tr>
      <w:tr w:rsidR="001C26A1" w:rsidRPr="005024A5" w14:paraId="661BDAAF" w14:textId="77777777" w:rsidTr="00C24723">
        <w:trPr>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22684564" w14:textId="79E7ACB2" w:rsidR="001C26A1" w:rsidRPr="005024A5" w:rsidRDefault="001C26A1" w:rsidP="001C26A1">
            <w:pPr>
              <w:rPr>
                <w:b w:val="0"/>
                <w:color w:val="000000"/>
              </w:rPr>
            </w:pPr>
            <w:r w:rsidRPr="005024A5">
              <w:rPr>
                <w:b w:val="0"/>
                <w:color w:val="000000"/>
              </w:rPr>
              <w:t>GTMGR1NUT</w:t>
            </w:r>
          </w:p>
        </w:tc>
        <w:tc>
          <w:tcPr>
            <w:tcW w:w="1677" w:type="dxa"/>
            <w:noWrap/>
            <w:vAlign w:val="bottom"/>
            <w:hideMark/>
          </w:tcPr>
          <w:p w14:paraId="153ACD18" w14:textId="18811C85"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5/2/2019</w:t>
            </w:r>
          </w:p>
        </w:tc>
        <w:tc>
          <w:tcPr>
            <w:tcW w:w="1682" w:type="dxa"/>
            <w:noWrap/>
            <w:vAlign w:val="bottom"/>
            <w:hideMark/>
          </w:tcPr>
          <w:p w14:paraId="0BDADB4D" w14:textId="47C5C028"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9:42</w:t>
            </w:r>
          </w:p>
        </w:tc>
      </w:tr>
      <w:tr w:rsidR="001C26A1" w:rsidRPr="005024A5" w14:paraId="5C8C1016"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1DF47D3D" w14:textId="5866E194" w:rsidR="001C26A1" w:rsidRPr="005024A5" w:rsidRDefault="001C26A1" w:rsidP="001C26A1">
            <w:pPr>
              <w:rPr>
                <w:b w:val="0"/>
                <w:color w:val="000000"/>
              </w:rPr>
            </w:pPr>
            <w:r w:rsidRPr="005024A5">
              <w:rPr>
                <w:b w:val="0"/>
                <w:color w:val="000000"/>
              </w:rPr>
              <w:t>GTMGR1NUT</w:t>
            </w:r>
          </w:p>
        </w:tc>
        <w:tc>
          <w:tcPr>
            <w:tcW w:w="1677" w:type="dxa"/>
            <w:noWrap/>
            <w:vAlign w:val="bottom"/>
          </w:tcPr>
          <w:p w14:paraId="47753C5D" w14:textId="5620E540"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6/3/2019</w:t>
            </w:r>
          </w:p>
        </w:tc>
        <w:tc>
          <w:tcPr>
            <w:tcW w:w="1682" w:type="dxa"/>
            <w:noWrap/>
            <w:vAlign w:val="bottom"/>
          </w:tcPr>
          <w:p w14:paraId="7799A641" w14:textId="5638D8E1"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11:16</w:t>
            </w:r>
          </w:p>
        </w:tc>
      </w:tr>
    </w:tbl>
    <w:p w14:paraId="1BC093E4" w14:textId="77777777" w:rsidR="004C1256" w:rsidRPr="005024A5" w:rsidRDefault="004C1256" w:rsidP="000C32D4">
      <w:pPr>
        <w:pStyle w:val="ListParagraph"/>
        <w:spacing w:after="0" w:line="240" w:lineRule="auto"/>
        <w:ind w:left="360"/>
        <w:rPr>
          <w:sz w:val="24"/>
        </w:rPr>
      </w:pPr>
    </w:p>
    <w:p w14:paraId="0B787004" w14:textId="77777777" w:rsidR="004C1256" w:rsidRPr="005024A5" w:rsidRDefault="004C1256" w:rsidP="000C32D4">
      <w:pPr>
        <w:pStyle w:val="ListParagraph"/>
        <w:spacing w:after="0" w:line="240" w:lineRule="auto"/>
        <w:ind w:left="360"/>
        <w:rPr>
          <w:sz w:val="24"/>
        </w:rPr>
      </w:pPr>
    </w:p>
    <w:tbl>
      <w:tblPr>
        <w:tblStyle w:val="ListTable1Light-Accent3"/>
        <w:tblW w:w="5452" w:type="dxa"/>
        <w:jc w:val="center"/>
        <w:tblLook w:val="04A0" w:firstRow="1" w:lastRow="0" w:firstColumn="1" w:lastColumn="0" w:noHBand="0" w:noVBand="1"/>
      </w:tblPr>
      <w:tblGrid>
        <w:gridCol w:w="1551"/>
        <w:gridCol w:w="2229"/>
        <w:gridCol w:w="1672"/>
      </w:tblGrid>
      <w:tr w:rsidR="00436B12" w:rsidRPr="005024A5" w14:paraId="150C0963" w14:textId="77777777" w:rsidTr="00C24723">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gridSpan w:val="3"/>
            <w:noWrap/>
          </w:tcPr>
          <w:p w14:paraId="13FE122D" w14:textId="77777777" w:rsidR="00436B12" w:rsidRPr="005024A5" w:rsidRDefault="00436B12" w:rsidP="00C528E6">
            <w:pPr>
              <w:rPr>
                <w:color w:val="000000"/>
              </w:rPr>
            </w:pPr>
            <w:r w:rsidRPr="005024A5">
              <w:rPr>
                <w:color w:val="000000"/>
              </w:rPr>
              <w:t>Guana River</w:t>
            </w:r>
          </w:p>
        </w:tc>
      </w:tr>
      <w:tr w:rsidR="00436B12" w:rsidRPr="005024A5" w14:paraId="7D0710BF"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0E7EB" w14:textId="77777777" w:rsidR="00436B12" w:rsidRPr="005024A5" w:rsidRDefault="00436B12" w:rsidP="00C528E6">
            <w:pPr>
              <w:rPr>
                <w:color w:val="000000"/>
              </w:rPr>
            </w:pPr>
            <w:r w:rsidRPr="005024A5">
              <w:rPr>
                <w:color w:val="000000"/>
              </w:rPr>
              <w:t>Station</w:t>
            </w:r>
          </w:p>
        </w:tc>
        <w:tc>
          <w:tcPr>
            <w:tcW w:w="2229" w:type="dxa"/>
            <w:noWrap/>
            <w:hideMark/>
          </w:tcPr>
          <w:p w14:paraId="2E5DEAC1" w14:textId="6FB09322" w:rsidR="00436B12" w:rsidRPr="005024A5" w:rsidRDefault="009879B5" w:rsidP="00C24723">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 xml:space="preserve">Collection </w:t>
            </w:r>
            <w:r w:rsidR="00436B12" w:rsidRPr="005024A5">
              <w:rPr>
                <w:b/>
                <w:color w:val="000000"/>
              </w:rPr>
              <w:t>Date</w:t>
            </w:r>
          </w:p>
        </w:tc>
        <w:tc>
          <w:tcPr>
            <w:tcW w:w="1672" w:type="dxa"/>
            <w:noWrap/>
            <w:hideMark/>
          </w:tcPr>
          <w:p w14:paraId="6403B36C" w14:textId="64097510" w:rsidR="00436B12" w:rsidRPr="005024A5" w:rsidRDefault="00436B12" w:rsidP="00C24723">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Time</w:t>
            </w:r>
          </w:p>
        </w:tc>
      </w:tr>
      <w:tr w:rsidR="00436B12" w:rsidRPr="005024A5" w14:paraId="085E0F93"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31A596A"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74E4EBE1"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7/20/2017</w:t>
            </w:r>
          </w:p>
        </w:tc>
        <w:tc>
          <w:tcPr>
            <w:tcW w:w="1672" w:type="dxa"/>
            <w:noWrap/>
            <w:hideMark/>
          </w:tcPr>
          <w:p w14:paraId="0D3A15AC"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9:15</w:t>
            </w:r>
          </w:p>
        </w:tc>
      </w:tr>
      <w:tr w:rsidR="00436B12" w:rsidRPr="005024A5" w14:paraId="4C416B72"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B8834B3"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535A76A4"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8/3/2017</w:t>
            </w:r>
          </w:p>
        </w:tc>
        <w:tc>
          <w:tcPr>
            <w:tcW w:w="1672" w:type="dxa"/>
            <w:noWrap/>
            <w:hideMark/>
          </w:tcPr>
          <w:p w14:paraId="50865395"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8:39</w:t>
            </w:r>
          </w:p>
        </w:tc>
      </w:tr>
      <w:tr w:rsidR="00436B12" w:rsidRPr="005024A5" w14:paraId="4A56D7DD"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4C3D8F9"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686772CA"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9/20/2017</w:t>
            </w:r>
          </w:p>
        </w:tc>
        <w:tc>
          <w:tcPr>
            <w:tcW w:w="1672" w:type="dxa"/>
            <w:noWrap/>
            <w:hideMark/>
          </w:tcPr>
          <w:p w14:paraId="63ABA146"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11:39</w:t>
            </w:r>
          </w:p>
        </w:tc>
      </w:tr>
      <w:tr w:rsidR="00436B12" w:rsidRPr="005024A5" w14:paraId="21E7CB3F"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0A42689" w14:textId="77777777" w:rsidR="00436B12" w:rsidRPr="005024A5" w:rsidRDefault="00436B12" w:rsidP="00C528E6">
            <w:pPr>
              <w:rPr>
                <w:b w:val="0"/>
                <w:color w:val="000000"/>
              </w:rPr>
            </w:pPr>
            <w:r w:rsidRPr="005024A5">
              <w:rPr>
                <w:b w:val="0"/>
                <w:color w:val="000000"/>
              </w:rPr>
              <w:lastRenderedPageBreak/>
              <w:t>GTMGRNUT</w:t>
            </w:r>
          </w:p>
        </w:tc>
        <w:tc>
          <w:tcPr>
            <w:tcW w:w="2229" w:type="dxa"/>
            <w:noWrap/>
            <w:hideMark/>
          </w:tcPr>
          <w:p w14:paraId="346702CD"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10/18/2017</w:t>
            </w:r>
          </w:p>
        </w:tc>
        <w:tc>
          <w:tcPr>
            <w:tcW w:w="1672" w:type="dxa"/>
            <w:noWrap/>
            <w:hideMark/>
          </w:tcPr>
          <w:p w14:paraId="6EE352AE"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10:39</w:t>
            </w:r>
          </w:p>
        </w:tc>
      </w:tr>
      <w:tr w:rsidR="00436B12" w:rsidRPr="005024A5" w14:paraId="688C2DA2"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546CECA7"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71BFA86B"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11/2/2017</w:t>
            </w:r>
          </w:p>
        </w:tc>
        <w:tc>
          <w:tcPr>
            <w:tcW w:w="1672" w:type="dxa"/>
            <w:noWrap/>
            <w:hideMark/>
          </w:tcPr>
          <w:p w14:paraId="60AD0455"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11:58</w:t>
            </w:r>
          </w:p>
        </w:tc>
      </w:tr>
      <w:tr w:rsidR="00436B12" w:rsidRPr="005024A5" w14:paraId="56C120DE"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4BF8A3F"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23279065"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12/13/2017</w:t>
            </w:r>
          </w:p>
        </w:tc>
        <w:tc>
          <w:tcPr>
            <w:tcW w:w="1672" w:type="dxa"/>
            <w:noWrap/>
            <w:hideMark/>
          </w:tcPr>
          <w:p w14:paraId="3FDB2FAF"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12:04</w:t>
            </w:r>
          </w:p>
        </w:tc>
      </w:tr>
      <w:tr w:rsidR="00436B12" w:rsidRPr="005024A5" w14:paraId="323B0FEF"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4A16CBC0"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67935C30"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1/17/2018</w:t>
            </w:r>
          </w:p>
        </w:tc>
        <w:tc>
          <w:tcPr>
            <w:tcW w:w="1672" w:type="dxa"/>
            <w:noWrap/>
            <w:hideMark/>
          </w:tcPr>
          <w:p w14:paraId="1B449CAB"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10:22</w:t>
            </w:r>
          </w:p>
        </w:tc>
      </w:tr>
      <w:tr w:rsidR="00436B12" w:rsidRPr="005024A5" w14:paraId="1BECF034"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EDF0610"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6CF85D2A"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2/14/2018</w:t>
            </w:r>
          </w:p>
        </w:tc>
        <w:tc>
          <w:tcPr>
            <w:tcW w:w="1672" w:type="dxa"/>
            <w:noWrap/>
            <w:hideMark/>
          </w:tcPr>
          <w:p w14:paraId="0F1B0DCB"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8:57</w:t>
            </w:r>
          </w:p>
        </w:tc>
      </w:tr>
      <w:tr w:rsidR="00436B12" w:rsidRPr="005024A5" w14:paraId="7C5FDA2E"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BC7AAFE"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65F7C3A3"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3/28/2018</w:t>
            </w:r>
          </w:p>
        </w:tc>
        <w:tc>
          <w:tcPr>
            <w:tcW w:w="1672" w:type="dxa"/>
            <w:noWrap/>
            <w:hideMark/>
          </w:tcPr>
          <w:p w14:paraId="6D193DAC"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8:29</w:t>
            </w:r>
          </w:p>
        </w:tc>
      </w:tr>
      <w:tr w:rsidR="00436B12" w:rsidRPr="005024A5" w14:paraId="120BC487"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44209BB"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747BF783"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4/24/2018</w:t>
            </w:r>
          </w:p>
        </w:tc>
        <w:tc>
          <w:tcPr>
            <w:tcW w:w="1672" w:type="dxa"/>
            <w:noWrap/>
            <w:hideMark/>
          </w:tcPr>
          <w:p w14:paraId="52D35FB7"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7:32</w:t>
            </w:r>
          </w:p>
        </w:tc>
      </w:tr>
      <w:tr w:rsidR="00436B12" w:rsidRPr="005024A5" w14:paraId="74FDD106"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87F28BC"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714AAF40"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5/30/2018</w:t>
            </w:r>
          </w:p>
        </w:tc>
        <w:tc>
          <w:tcPr>
            <w:tcW w:w="1672" w:type="dxa"/>
            <w:noWrap/>
            <w:hideMark/>
          </w:tcPr>
          <w:p w14:paraId="59322D39"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11:09</w:t>
            </w:r>
          </w:p>
        </w:tc>
      </w:tr>
      <w:tr w:rsidR="00436B12" w:rsidRPr="005024A5" w14:paraId="6A26F1B6"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4848D3E8"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2CF64785"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6/11/2018</w:t>
            </w:r>
          </w:p>
        </w:tc>
        <w:tc>
          <w:tcPr>
            <w:tcW w:w="1672" w:type="dxa"/>
            <w:noWrap/>
            <w:hideMark/>
          </w:tcPr>
          <w:p w14:paraId="7F2283CB"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9:08</w:t>
            </w:r>
          </w:p>
        </w:tc>
      </w:tr>
      <w:tr w:rsidR="002051BB" w:rsidRPr="005024A5" w14:paraId="7D21B5E7"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9F31C8C" w14:textId="72C9E9E1" w:rsidR="002051BB" w:rsidRPr="005024A5" w:rsidRDefault="002051BB" w:rsidP="002051BB">
            <w:pPr>
              <w:rPr>
                <w:b w:val="0"/>
                <w:color w:val="000000"/>
              </w:rPr>
            </w:pPr>
            <w:r w:rsidRPr="005024A5">
              <w:rPr>
                <w:b w:val="0"/>
                <w:color w:val="000000"/>
              </w:rPr>
              <w:t>GTMGRNUT</w:t>
            </w:r>
          </w:p>
        </w:tc>
        <w:tc>
          <w:tcPr>
            <w:tcW w:w="2229" w:type="dxa"/>
            <w:noWrap/>
            <w:vAlign w:val="bottom"/>
          </w:tcPr>
          <w:p w14:paraId="3E9B0C03" w14:textId="23764982"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7/11/2018</w:t>
            </w:r>
          </w:p>
        </w:tc>
        <w:tc>
          <w:tcPr>
            <w:tcW w:w="1672" w:type="dxa"/>
            <w:noWrap/>
            <w:vAlign w:val="bottom"/>
          </w:tcPr>
          <w:p w14:paraId="5D28B12B" w14:textId="2CE19010"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9:35</w:t>
            </w:r>
          </w:p>
        </w:tc>
      </w:tr>
      <w:tr w:rsidR="002051BB" w:rsidRPr="005024A5" w14:paraId="420A4AF1"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14C65B8" w14:textId="471E5F7D" w:rsidR="002051BB" w:rsidRPr="005024A5" w:rsidRDefault="002051BB" w:rsidP="002051BB">
            <w:pPr>
              <w:rPr>
                <w:b w:val="0"/>
                <w:color w:val="000000"/>
              </w:rPr>
            </w:pPr>
            <w:r w:rsidRPr="005024A5">
              <w:rPr>
                <w:b w:val="0"/>
                <w:color w:val="000000"/>
              </w:rPr>
              <w:t>GTMGRNUT</w:t>
            </w:r>
          </w:p>
        </w:tc>
        <w:tc>
          <w:tcPr>
            <w:tcW w:w="2229" w:type="dxa"/>
            <w:noWrap/>
            <w:vAlign w:val="bottom"/>
          </w:tcPr>
          <w:p w14:paraId="3AE6EEA1" w14:textId="73096CDF"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8/8/2018</w:t>
            </w:r>
          </w:p>
        </w:tc>
        <w:tc>
          <w:tcPr>
            <w:tcW w:w="1672" w:type="dxa"/>
            <w:noWrap/>
            <w:vAlign w:val="bottom"/>
          </w:tcPr>
          <w:p w14:paraId="485D6576" w14:textId="65F14EE0"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8:05</w:t>
            </w:r>
          </w:p>
        </w:tc>
      </w:tr>
      <w:tr w:rsidR="002051BB" w:rsidRPr="005024A5" w14:paraId="2586BD57"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FE9C8AF" w14:textId="734216E6" w:rsidR="002051BB" w:rsidRPr="005024A5" w:rsidRDefault="002051BB" w:rsidP="002051BB">
            <w:pPr>
              <w:rPr>
                <w:b w:val="0"/>
                <w:color w:val="000000"/>
              </w:rPr>
            </w:pPr>
            <w:r w:rsidRPr="005024A5">
              <w:rPr>
                <w:b w:val="0"/>
                <w:color w:val="000000"/>
              </w:rPr>
              <w:t>GTMGRNUT</w:t>
            </w:r>
          </w:p>
        </w:tc>
        <w:tc>
          <w:tcPr>
            <w:tcW w:w="2229" w:type="dxa"/>
            <w:noWrap/>
            <w:vAlign w:val="bottom"/>
          </w:tcPr>
          <w:p w14:paraId="66C49FD6" w14:textId="1CEA2873"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9/6/2018</w:t>
            </w:r>
          </w:p>
        </w:tc>
        <w:tc>
          <w:tcPr>
            <w:tcW w:w="1672" w:type="dxa"/>
            <w:noWrap/>
            <w:vAlign w:val="bottom"/>
          </w:tcPr>
          <w:p w14:paraId="2034D2C6" w14:textId="3D5CDEC9"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8:11</w:t>
            </w:r>
          </w:p>
        </w:tc>
      </w:tr>
      <w:tr w:rsidR="002051BB" w:rsidRPr="005024A5" w14:paraId="758D3CC1"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D1A6A0E" w14:textId="49756340" w:rsidR="002051BB" w:rsidRPr="005024A5" w:rsidRDefault="002051BB" w:rsidP="002051BB">
            <w:pPr>
              <w:rPr>
                <w:b w:val="0"/>
                <w:color w:val="000000"/>
              </w:rPr>
            </w:pPr>
            <w:r w:rsidRPr="005024A5">
              <w:rPr>
                <w:b w:val="0"/>
                <w:color w:val="000000"/>
              </w:rPr>
              <w:t>GTMGRNUT</w:t>
            </w:r>
          </w:p>
        </w:tc>
        <w:tc>
          <w:tcPr>
            <w:tcW w:w="2229" w:type="dxa"/>
            <w:noWrap/>
            <w:vAlign w:val="bottom"/>
          </w:tcPr>
          <w:p w14:paraId="39635E72" w14:textId="3ABAA0E9"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10/22/2018</w:t>
            </w:r>
          </w:p>
        </w:tc>
        <w:tc>
          <w:tcPr>
            <w:tcW w:w="1672" w:type="dxa"/>
            <w:noWrap/>
            <w:vAlign w:val="bottom"/>
          </w:tcPr>
          <w:p w14:paraId="342B2091" w14:textId="2B781E99"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9:25</w:t>
            </w:r>
          </w:p>
        </w:tc>
      </w:tr>
      <w:tr w:rsidR="002051BB" w:rsidRPr="005024A5" w14:paraId="387685C7"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459D50D" w14:textId="376D6518" w:rsidR="002051BB" w:rsidRPr="005024A5" w:rsidRDefault="002051BB" w:rsidP="002051BB">
            <w:pPr>
              <w:rPr>
                <w:b w:val="0"/>
                <w:color w:val="000000"/>
              </w:rPr>
            </w:pPr>
            <w:r w:rsidRPr="005024A5">
              <w:rPr>
                <w:b w:val="0"/>
                <w:color w:val="000000"/>
              </w:rPr>
              <w:t>GTMGRNUT</w:t>
            </w:r>
          </w:p>
        </w:tc>
        <w:tc>
          <w:tcPr>
            <w:tcW w:w="2229" w:type="dxa"/>
            <w:noWrap/>
            <w:vAlign w:val="bottom"/>
          </w:tcPr>
          <w:p w14:paraId="354F42EB" w14:textId="5F58EB07"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11/7/2018</w:t>
            </w:r>
          </w:p>
        </w:tc>
        <w:tc>
          <w:tcPr>
            <w:tcW w:w="1672" w:type="dxa"/>
            <w:noWrap/>
            <w:vAlign w:val="bottom"/>
          </w:tcPr>
          <w:p w14:paraId="3CC6FA21" w14:textId="74600489"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9:51</w:t>
            </w:r>
          </w:p>
        </w:tc>
      </w:tr>
      <w:tr w:rsidR="002051BB" w:rsidRPr="005024A5" w14:paraId="277D6755"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5F6E934" w14:textId="7ACC1132" w:rsidR="002051BB" w:rsidRPr="005024A5" w:rsidRDefault="002051BB" w:rsidP="002051BB">
            <w:pPr>
              <w:rPr>
                <w:b w:val="0"/>
                <w:color w:val="000000"/>
              </w:rPr>
            </w:pPr>
            <w:r w:rsidRPr="005024A5">
              <w:rPr>
                <w:b w:val="0"/>
                <w:color w:val="000000"/>
              </w:rPr>
              <w:t>GTMGRNUT</w:t>
            </w:r>
          </w:p>
        </w:tc>
        <w:tc>
          <w:tcPr>
            <w:tcW w:w="2229" w:type="dxa"/>
            <w:noWrap/>
            <w:vAlign w:val="bottom"/>
          </w:tcPr>
          <w:p w14:paraId="5C5D356C" w14:textId="33BAC79C"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12/5/2018</w:t>
            </w:r>
          </w:p>
        </w:tc>
        <w:tc>
          <w:tcPr>
            <w:tcW w:w="1672" w:type="dxa"/>
            <w:noWrap/>
            <w:vAlign w:val="bottom"/>
          </w:tcPr>
          <w:p w14:paraId="7ED75FA6" w14:textId="514B896A"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9:06</w:t>
            </w:r>
          </w:p>
        </w:tc>
      </w:tr>
      <w:tr w:rsidR="002051BB" w:rsidRPr="005024A5" w14:paraId="0A9F620F"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0F1DD75" w14:textId="01BCB64F" w:rsidR="002051BB" w:rsidRPr="005024A5" w:rsidRDefault="002051BB" w:rsidP="002051BB">
            <w:pPr>
              <w:rPr>
                <w:b w:val="0"/>
                <w:color w:val="000000"/>
              </w:rPr>
            </w:pPr>
            <w:r w:rsidRPr="005024A5">
              <w:rPr>
                <w:b w:val="0"/>
                <w:color w:val="000000"/>
              </w:rPr>
              <w:t>GTMGRNUT</w:t>
            </w:r>
          </w:p>
        </w:tc>
        <w:tc>
          <w:tcPr>
            <w:tcW w:w="2229" w:type="dxa"/>
            <w:noWrap/>
            <w:vAlign w:val="bottom"/>
          </w:tcPr>
          <w:p w14:paraId="29C9801C" w14:textId="016389DB"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1/22/2019</w:t>
            </w:r>
          </w:p>
        </w:tc>
        <w:tc>
          <w:tcPr>
            <w:tcW w:w="1672" w:type="dxa"/>
            <w:noWrap/>
            <w:vAlign w:val="bottom"/>
          </w:tcPr>
          <w:p w14:paraId="32448B43" w14:textId="68D91FEC"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11:00</w:t>
            </w:r>
          </w:p>
        </w:tc>
      </w:tr>
      <w:tr w:rsidR="002051BB" w:rsidRPr="005024A5" w14:paraId="56AF2AB7"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F818F53" w14:textId="3FAAB404" w:rsidR="002051BB" w:rsidRPr="005024A5" w:rsidRDefault="002051BB" w:rsidP="002051BB">
            <w:pPr>
              <w:rPr>
                <w:b w:val="0"/>
                <w:color w:val="000000"/>
              </w:rPr>
            </w:pPr>
            <w:r w:rsidRPr="005024A5">
              <w:rPr>
                <w:b w:val="0"/>
                <w:color w:val="000000"/>
              </w:rPr>
              <w:t>GTMGRNUT</w:t>
            </w:r>
          </w:p>
        </w:tc>
        <w:tc>
          <w:tcPr>
            <w:tcW w:w="2229" w:type="dxa"/>
            <w:noWrap/>
            <w:vAlign w:val="bottom"/>
          </w:tcPr>
          <w:p w14:paraId="48642DA2" w14:textId="21AB6135"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2/4/2019</w:t>
            </w:r>
          </w:p>
        </w:tc>
        <w:tc>
          <w:tcPr>
            <w:tcW w:w="1672" w:type="dxa"/>
            <w:noWrap/>
            <w:vAlign w:val="bottom"/>
          </w:tcPr>
          <w:p w14:paraId="46376875" w14:textId="414EC683"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10:10</w:t>
            </w:r>
          </w:p>
        </w:tc>
      </w:tr>
      <w:tr w:rsidR="002051BB" w:rsidRPr="005024A5" w14:paraId="3FAE2F3E"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7837D63" w14:textId="12C8C397" w:rsidR="002051BB" w:rsidRPr="005024A5" w:rsidRDefault="002051BB" w:rsidP="002051BB">
            <w:pPr>
              <w:rPr>
                <w:b w:val="0"/>
                <w:color w:val="000000"/>
              </w:rPr>
            </w:pPr>
            <w:r w:rsidRPr="005024A5">
              <w:rPr>
                <w:b w:val="0"/>
                <w:color w:val="000000"/>
              </w:rPr>
              <w:t>GTMGRNUT</w:t>
            </w:r>
          </w:p>
        </w:tc>
        <w:tc>
          <w:tcPr>
            <w:tcW w:w="2229" w:type="dxa"/>
            <w:noWrap/>
            <w:vAlign w:val="bottom"/>
          </w:tcPr>
          <w:p w14:paraId="4A6E1701" w14:textId="21EFDD98"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3/4/2019</w:t>
            </w:r>
          </w:p>
        </w:tc>
        <w:tc>
          <w:tcPr>
            <w:tcW w:w="1672" w:type="dxa"/>
            <w:noWrap/>
            <w:vAlign w:val="bottom"/>
          </w:tcPr>
          <w:p w14:paraId="7C756B9C" w14:textId="012B50A5"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 xml:space="preserve"> 9:30</w:t>
            </w:r>
          </w:p>
        </w:tc>
      </w:tr>
      <w:tr w:rsidR="002051BB" w:rsidRPr="005024A5" w14:paraId="691B20DB"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85722D6" w14:textId="3B0442EF" w:rsidR="002051BB" w:rsidRPr="005024A5" w:rsidRDefault="002051BB" w:rsidP="002051BB">
            <w:pPr>
              <w:rPr>
                <w:b w:val="0"/>
                <w:color w:val="000000"/>
              </w:rPr>
            </w:pPr>
            <w:r w:rsidRPr="005024A5">
              <w:rPr>
                <w:b w:val="0"/>
                <w:color w:val="000000"/>
              </w:rPr>
              <w:t>GTMGRNUT</w:t>
            </w:r>
          </w:p>
        </w:tc>
        <w:tc>
          <w:tcPr>
            <w:tcW w:w="2229" w:type="dxa"/>
            <w:noWrap/>
            <w:vAlign w:val="bottom"/>
          </w:tcPr>
          <w:p w14:paraId="61E01FE4" w14:textId="011F8CE0"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4/2/2019</w:t>
            </w:r>
          </w:p>
        </w:tc>
        <w:tc>
          <w:tcPr>
            <w:tcW w:w="1672" w:type="dxa"/>
            <w:noWrap/>
            <w:vAlign w:val="bottom"/>
          </w:tcPr>
          <w:p w14:paraId="6E3457D9" w14:textId="172236AF"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 xml:space="preserve"> 9:58</w:t>
            </w:r>
          </w:p>
        </w:tc>
      </w:tr>
      <w:tr w:rsidR="002051BB" w:rsidRPr="005024A5" w14:paraId="067EF684"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0C869AB" w14:textId="2D88A4D1" w:rsidR="002051BB" w:rsidRPr="005024A5" w:rsidRDefault="002051BB" w:rsidP="002051BB">
            <w:pPr>
              <w:rPr>
                <w:b w:val="0"/>
                <w:color w:val="000000"/>
              </w:rPr>
            </w:pPr>
            <w:r w:rsidRPr="005024A5">
              <w:rPr>
                <w:b w:val="0"/>
                <w:color w:val="000000"/>
              </w:rPr>
              <w:t>GTMGRNUT</w:t>
            </w:r>
          </w:p>
        </w:tc>
        <w:tc>
          <w:tcPr>
            <w:tcW w:w="2229" w:type="dxa"/>
            <w:noWrap/>
            <w:vAlign w:val="bottom"/>
          </w:tcPr>
          <w:p w14:paraId="338AA57B" w14:textId="7E8DC415"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5/2/2019</w:t>
            </w:r>
          </w:p>
        </w:tc>
        <w:tc>
          <w:tcPr>
            <w:tcW w:w="1672" w:type="dxa"/>
            <w:noWrap/>
            <w:vAlign w:val="bottom"/>
          </w:tcPr>
          <w:p w14:paraId="68FB29C9" w14:textId="1F22A71B"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rFonts w:cs="Calibri"/>
                <w:color w:val="000000"/>
              </w:rPr>
              <w:t xml:space="preserve"> 9:25</w:t>
            </w:r>
          </w:p>
        </w:tc>
      </w:tr>
      <w:tr w:rsidR="002051BB" w:rsidRPr="005024A5" w14:paraId="475FBBB5"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FC3C80B" w14:textId="6E279F2B" w:rsidR="002051BB" w:rsidRPr="005024A5" w:rsidRDefault="002051BB" w:rsidP="002051BB">
            <w:pPr>
              <w:rPr>
                <w:b w:val="0"/>
                <w:color w:val="000000"/>
              </w:rPr>
            </w:pPr>
            <w:r w:rsidRPr="005024A5">
              <w:rPr>
                <w:b w:val="0"/>
                <w:color w:val="000000"/>
              </w:rPr>
              <w:t>GTMGRNUT</w:t>
            </w:r>
          </w:p>
        </w:tc>
        <w:tc>
          <w:tcPr>
            <w:tcW w:w="2229" w:type="dxa"/>
            <w:noWrap/>
            <w:vAlign w:val="bottom"/>
          </w:tcPr>
          <w:p w14:paraId="24DE40A3" w14:textId="1C8F73E4"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6/3/2019</w:t>
            </w:r>
          </w:p>
        </w:tc>
        <w:tc>
          <w:tcPr>
            <w:tcW w:w="1672" w:type="dxa"/>
            <w:noWrap/>
            <w:vAlign w:val="bottom"/>
          </w:tcPr>
          <w:p w14:paraId="7D62839B" w14:textId="3EF99D25"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rFonts w:cs="Calibri"/>
                <w:color w:val="000000"/>
              </w:rPr>
              <w:t>11:02</w:t>
            </w:r>
          </w:p>
        </w:tc>
      </w:tr>
    </w:tbl>
    <w:p w14:paraId="7313D3C4" w14:textId="492C85AA" w:rsidR="00436B12" w:rsidRPr="005024A5" w:rsidRDefault="00436B12" w:rsidP="000C32D4">
      <w:pPr>
        <w:pStyle w:val="ListParagraph"/>
        <w:spacing w:after="0" w:line="240" w:lineRule="auto"/>
        <w:ind w:left="360"/>
        <w:rPr>
          <w:sz w:val="24"/>
        </w:rPr>
      </w:pPr>
    </w:p>
    <w:tbl>
      <w:tblPr>
        <w:tblStyle w:val="ListTable1Light-Accent3"/>
        <w:tblW w:w="5508" w:type="dxa"/>
        <w:jc w:val="center"/>
        <w:tblLook w:val="04A0" w:firstRow="1" w:lastRow="0" w:firstColumn="1" w:lastColumn="0" w:noHBand="0" w:noVBand="1"/>
      </w:tblPr>
      <w:tblGrid>
        <w:gridCol w:w="2148"/>
        <w:gridCol w:w="1632"/>
        <w:gridCol w:w="1728"/>
      </w:tblGrid>
      <w:tr w:rsidR="004C1256" w:rsidRPr="005024A5" w14:paraId="49EA715D" w14:textId="77777777" w:rsidTr="00C24723">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5FA4E15" w14:textId="77777777" w:rsidR="004C1256" w:rsidRPr="005024A5" w:rsidRDefault="004C1256" w:rsidP="002051BB">
            <w:pPr>
              <w:rPr>
                <w:b w:val="0"/>
                <w:bCs w:val="0"/>
                <w:color w:val="000000"/>
              </w:rPr>
            </w:pPr>
          </w:p>
          <w:p w14:paraId="5E9249A1" w14:textId="740BE907" w:rsidR="004C1256" w:rsidRPr="005024A5" w:rsidRDefault="004C1256" w:rsidP="002051BB">
            <w:pPr>
              <w:rPr>
                <w:color w:val="000000"/>
              </w:rPr>
            </w:pPr>
            <w:r w:rsidRPr="005024A5">
              <w:rPr>
                <w:color w:val="000000"/>
              </w:rPr>
              <w:t>Guana River 3</w:t>
            </w:r>
          </w:p>
        </w:tc>
        <w:tc>
          <w:tcPr>
            <w:tcW w:w="1632" w:type="dxa"/>
            <w:noWrap/>
          </w:tcPr>
          <w:p w14:paraId="2D1F82B3"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b w:val="0"/>
                <w:bCs w:val="0"/>
                <w:color w:val="000000"/>
              </w:rPr>
            </w:pPr>
          </w:p>
          <w:p w14:paraId="2CE5E55F"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c>
          <w:tcPr>
            <w:tcW w:w="1728" w:type="dxa"/>
            <w:noWrap/>
          </w:tcPr>
          <w:p w14:paraId="0A9D26E9"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r>
      <w:tr w:rsidR="004C1256" w:rsidRPr="005024A5" w14:paraId="1591F0D7"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20BE9E2" w14:textId="77777777" w:rsidR="004C1256" w:rsidRPr="005024A5" w:rsidRDefault="004C1256" w:rsidP="002051BB">
            <w:pPr>
              <w:rPr>
                <w:color w:val="000000"/>
              </w:rPr>
            </w:pPr>
            <w:r w:rsidRPr="005024A5">
              <w:rPr>
                <w:color w:val="000000"/>
              </w:rPr>
              <w:t>Station</w:t>
            </w:r>
          </w:p>
        </w:tc>
        <w:tc>
          <w:tcPr>
            <w:tcW w:w="1632" w:type="dxa"/>
            <w:noWrap/>
          </w:tcPr>
          <w:p w14:paraId="5E18488F"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Collection Date</w:t>
            </w:r>
          </w:p>
        </w:tc>
        <w:tc>
          <w:tcPr>
            <w:tcW w:w="1728" w:type="dxa"/>
            <w:noWrap/>
          </w:tcPr>
          <w:p w14:paraId="64A47E66"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Time</w:t>
            </w:r>
          </w:p>
        </w:tc>
      </w:tr>
      <w:tr w:rsidR="002051BB" w:rsidRPr="005024A5" w14:paraId="36E0C1C5" w14:textId="77777777" w:rsidTr="00C24723">
        <w:trPr>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AD11D28" w14:textId="580B05DB"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63585215" w14:textId="5F44EBB6"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7/11/2018</w:t>
            </w:r>
          </w:p>
        </w:tc>
        <w:tc>
          <w:tcPr>
            <w:tcW w:w="1728" w:type="dxa"/>
            <w:noWrap/>
            <w:vAlign w:val="bottom"/>
            <w:hideMark/>
          </w:tcPr>
          <w:p w14:paraId="4E51E591" w14:textId="641B63D0"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9:03</w:t>
            </w:r>
          </w:p>
        </w:tc>
      </w:tr>
      <w:tr w:rsidR="002051BB" w:rsidRPr="005024A5" w14:paraId="64639B03"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7767117" w14:textId="3BADFF21"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45DD66FB" w14:textId="54089A00"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8/8/2018</w:t>
            </w:r>
          </w:p>
        </w:tc>
        <w:tc>
          <w:tcPr>
            <w:tcW w:w="1728" w:type="dxa"/>
            <w:noWrap/>
            <w:vAlign w:val="bottom"/>
            <w:hideMark/>
          </w:tcPr>
          <w:p w14:paraId="59C48D0A" w14:textId="4B1595CB"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7:50</w:t>
            </w:r>
          </w:p>
        </w:tc>
      </w:tr>
      <w:tr w:rsidR="002051BB" w:rsidRPr="005024A5" w14:paraId="7CCD7AB2" w14:textId="77777777" w:rsidTr="00C24723">
        <w:trPr>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3EAEE2" w14:textId="21C5137A"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6BC80A69" w14:textId="40EDE47B"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9/6/2018</w:t>
            </w:r>
          </w:p>
        </w:tc>
        <w:tc>
          <w:tcPr>
            <w:tcW w:w="1728" w:type="dxa"/>
            <w:noWrap/>
            <w:vAlign w:val="bottom"/>
            <w:hideMark/>
          </w:tcPr>
          <w:p w14:paraId="74445713" w14:textId="75AF3E14"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7:48</w:t>
            </w:r>
          </w:p>
        </w:tc>
      </w:tr>
      <w:tr w:rsidR="002051BB" w:rsidRPr="005024A5" w14:paraId="7F86982C"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1E8F62C" w14:textId="62D4D8FE"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1138EB66" w14:textId="0CC121B1"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10/22/2018</w:t>
            </w:r>
          </w:p>
        </w:tc>
        <w:tc>
          <w:tcPr>
            <w:tcW w:w="1728" w:type="dxa"/>
            <w:noWrap/>
            <w:vAlign w:val="bottom"/>
            <w:hideMark/>
          </w:tcPr>
          <w:p w14:paraId="4FAB73CE" w14:textId="2AEFD924"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9:09</w:t>
            </w:r>
          </w:p>
        </w:tc>
      </w:tr>
      <w:tr w:rsidR="002051BB" w:rsidRPr="005024A5" w14:paraId="445AA97D" w14:textId="77777777" w:rsidTr="00C24723">
        <w:trPr>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88D73A" w14:textId="1DCF1260"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41B5C707" w14:textId="3E66B557"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11/7/2018 </w:t>
            </w:r>
          </w:p>
        </w:tc>
        <w:tc>
          <w:tcPr>
            <w:tcW w:w="1728" w:type="dxa"/>
            <w:noWrap/>
            <w:vAlign w:val="bottom"/>
            <w:hideMark/>
          </w:tcPr>
          <w:p w14:paraId="75A13427" w14:textId="7808DB4E"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9:42</w:t>
            </w:r>
          </w:p>
        </w:tc>
      </w:tr>
      <w:tr w:rsidR="002051BB" w:rsidRPr="005024A5" w14:paraId="108AA07A"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24FAD9" w14:textId="63784A84"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56B839E3" w14:textId="502DF7DD"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12/5/2018</w:t>
            </w:r>
          </w:p>
        </w:tc>
        <w:tc>
          <w:tcPr>
            <w:tcW w:w="1728" w:type="dxa"/>
            <w:noWrap/>
            <w:vAlign w:val="bottom"/>
            <w:hideMark/>
          </w:tcPr>
          <w:p w14:paraId="7491983F" w14:textId="12C09191"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8:42</w:t>
            </w:r>
          </w:p>
        </w:tc>
      </w:tr>
      <w:tr w:rsidR="002051BB" w:rsidRPr="005024A5" w14:paraId="47AFDC0A" w14:textId="77777777" w:rsidTr="00C24723">
        <w:trPr>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3B17E7" w14:textId="239DA5F1"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4310B982" w14:textId="3698637F"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1/22/2019</w:t>
            </w:r>
          </w:p>
        </w:tc>
        <w:tc>
          <w:tcPr>
            <w:tcW w:w="1728" w:type="dxa"/>
            <w:noWrap/>
            <w:vAlign w:val="bottom"/>
            <w:hideMark/>
          </w:tcPr>
          <w:p w14:paraId="73A979BA" w14:textId="6283F8B5"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10:41</w:t>
            </w:r>
          </w:p>
        </w:tc>
      </w:tr>
      <w:tr w:rsidR="002051BB" w:rsidRPr="005024A5" w14:paraId="742E4923"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99550F" w14:textId="2A8CD328"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5560E9BA" w14:textId="6F72426E"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2/4/2019</w:t>
            </w:r>
          </w:p>
        </w:tc>
        <w:tc>
          <w:tcPr>
            <w:tcW w:w="1728" w:type="dxa"/>
            <w:noWrap/>
            <w:vAlign w:val="bottom"/>
            <w:hideMark/>
          </w:tcPr>
          <w:p w14:paraId="01F37724" w14:textId="2E185A26"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9:47</w:t>
            </w:r>
          </w:p>
        </w:tc>
      </w:tr>
      <w:tr w:rsidR="002051BB" w:rsidRPr="005024A5" w14:paraId="4BA0B3C5" w14:textId="77777777" w:rsidTr="00C24723">
        <w:trPr>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EB8B23D" w14:textId="68BBF440"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7E9A9590" w14:textId="23BD9050"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3/4/2019</w:t>
            </w:r>
          </w:p>
        </w:tc>
        <w:tc>
          <w:tcPr>
            <w:tcW w:w="1728" w:type="dxa"/>
            <w:noWrap/>
            <w:vAlign w:val="bottom"/>
            <w:hideMark/>
          </w:tcPr>
          <w:p w14:paraId="0B68B97D" w14:textId="5ABD5DCE"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9:12</w:t>
            </w:r>
          </w:p>
        </w:tc>
      </w:tr>
      <w:tr w:rsidR="002051BB" w:rsidRPr="005024A5" w14:paraId="337FAA1F"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F1D71B8" w14:textId="275FF97A"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57A081EC" w14:textId="72C056CC"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4/2/2019</w:t>
            </w:r>
          </w:p>
        </w:tc>
        <w:tc>
          <w:tcPr>
            <w:tcW w:w="1728" w:type="dxa"/>
            <w:noWrap/>
            <w:vAlign w:val="bottom"/>
            <w:hideMark/>
          </w:tcPr>
          <w:p w14:paraId="43A53218" w14:textId="6E2047E7"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 xml:space="preserve"> 9:41</w:t>
            </w:r>
          </w:p>
        </w:tc>
      </w:tr>
      <w:tr w:rsidR="002051BB" w:rsidRPr="005024A5" w14:paraId="7498EE3B" w14:textId="77777777" w:rsidTr="00C24723">
        <w:trPr>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3AE3437" w14:textId="62814C60" w:rsidR="002051BB" w:rsidRPr="005024A5" w:rsidRDefault="002051BB" w:rsidP="002051BB">
            <w:pPr>
              <w:rPr>
                <w:b w:val="0"/>
                <w:color w:val="000000"/>
              </w:rPr>
            </w:pPr>
            <w:r w:rsidRPr="005024A5">
              <w:rPr>
                <w:b w:val="0"/>
                <w:color w:val="000000"/>
              </w:rPr>
              <w:t>GTMGR3NUT</w:t>
            </w:r>
          </w:p>
        </w:tc>
        <w:tc>
          <w:tcPr>
            <w:tcW w:w="1632" w:type="dxa"/>
            <w:noWrap/>
            <w:vAlign w:val="bottom"/>
            <w:hideMark/>
          </w:tcPr>
          <w:p w14:paraId="0D15EA5D" w14:textId="3914E735"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5/2/2019</w:t>
            </w:r>
          </w:p>
        </w:tc>
        <w:tc>
          <w:tcPr>
            <w:tcW w:w="1728" w:type="dxa"/>
            <w:noWrap/>
            <w:vAlign w:val="bottom"/>
            <w:hideMark/>
          </w:tcPr>
          <w:p w14:paraId="1CCCB719" w14:textId="0C99A5D2"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cs="Calibri"/>
                <w:color w:val="000000"/>
              </w:rPr>
              <w:t xml:space="preserve"> 9:10</w:t>
            </w:r>
          </w:p>
        </w:tc>
      </w:tr>
      <w:tr w:rsidR="002051BB" w:rsidRPr="005024A5" w14:paraId="79D37A89"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63FAC37" w14:textId="5BF7D07C" w:rsidR="002051BB" w:rsidRPr="005024A5" w:rsidRDefault="002051BB" w:rsidP="002051BB">
            <w:pPr>
              <w:rPr>
                <w:b w:val="0"/>
                <w:color w:val="000000"/>
              </w:rPr>
            </w:pPr>
            <w:r w:rsidRPr="005024A5">
              <w:rPr>
                <w:b w:val="0"/>
                <w:color w:val="000000"/>
              </w:rPr>
              <w:t>GTMGR3NUT</w:t>
            </w:r>
          </w:p>
        </w:tc>
        <w:tc>
          <w:tcPr>
            <w:tcW w:w="1632" w:type="dxa"/>
            <w:noWrap/>
            <w:vAlign w:val="bottom"/>
          </w:tcPr>
          <w:p w14:paraId="43BE93F8" w14:textId="4B63A46B"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6/3/2019</w:t>
            </w:r>
          </w:p>
        </w:tc>
        <w:tc>
          <w:tcPr>
            <w:tcW w:w="1728" w:type="dxa"/>
            <w:noWrap/>
            <w:vAlign w:val="bottom"/>
          </w:tcPr>
          <w:p w14:paraId="013F70B5" w14:textId="47052193"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cs="Calibri"/>
                <w:color w:val="000000"/>
              </w:rPr>
              <w:t>10:49</w:t>
            </w:r>
          </w:p>
        </w:tc>
      </w:tr>
    </w:tbl>
    <w:p w14:paraId="4C10A798" w14:textId="77777777" w:rsidR="004C1256" w:rsidRPr="005024A5" w:rsidRDefault="004C1256" w:rsidP="000C32D4">
      <w:pPr>
        <w:pStyle w:val="ListParagraph"/>
        <w:spacing w:after="0" w:line="240" w:lineRule="auto"/>
        <w:ind w:left="360"/>
        <w:rPr>
          <w:sz w:val="24"/>
        </w:rPr>
      </w:pPr>
    </w:p>
    <w:p w14:paraId="5AB001AF" w14:textId="6E9C4B5D" w:rsidR="000E6913" w:rsidRPr="005024A5" w:rsidRDefault="000E6913" w:rsidP="000E6913">
      <w:pPr>
        <w:pStyle w:val="ListParagraph"/>
        <w:numPr>
          <w:ilvl w:val="0"/>
          <w:numId w:val="1"/>
        </w:numPr>
        <w:spacing w:after="0" w:line="240" w:lineRule="auto"/>
        <w:rPr>
          <w:sz w:val="24"/>
          <w:rPrChange w:id="13" w:author="Jessica Lee" w:date="2019-08-27T09:33:00Z">
            <w:rPr>
              <w:rFonts w:asciiTheme="majorHAnsi" w:hAnsiTheme="majorHAnsi"/>
              <w:b/>
              <w:sz w:val="24"/>
            </w:rPr>
          </w:rPrChange>
        </w:rPr>
      </w:pPr>
      <w:r w:rsidRPr="005024A5">
        <w:rPr>
          <w:b/>
          <w:sz w:val="24"/>
        </w:rPr>
        <w:t>Complementary monitoring</w:t>
      </w:r>
    </w:p>
    <w:p w14:paraId="7D041AAE" w14:textId="77777777" w:rsidR="00AA2785" w:rsidRPr="005024A5" w:rsidRDefault="00AA2785" w:rsidP="00C24723">
      <w:pPr>
        <w:pStyle w:val="ListParagraph"/>
        <w:spacing w:after="0" w:line="240" w:lineRule="auto"/>
        <w:ind w:left="360"/>
        <w:rPr>
          <w:sz w:val="24"/>
        </w:rPr>
      </w:pPr>
    </w:p>
    <w:p w14:paraId="13F6334E" w14:textId="77777777" w:rsidR="0050307C" w:rsidRPr="005024A5" w:rsidRDefault="0050307C" w:rsidP="0050307C">
      <w:pPr>
        <w:pStyle w:val="ListParagraph"/>
        <w:ind w:left="360"/>
        <w:rPr>
          <w:bCs/>
        </w:rPr>
      </w:pPr>
      <w:r w:rsidRPr="005024A5">
        <w:rPr>
          <w:bCs/>
        </w:rPr>
        <w:t xml:space="preserve">Plankton samples were collected alongside water quality samples at all sites. Whole water grab samples were collected from the surface and preserved with Lugol’s iodine solution in </w:t>
      </w:r>
      <w:r w:rsidRPr="005024A5">
        <w:rPr>
          <w:bCs/>
        </w:rPr>
        <w:lastRenderedPageBreak/>
        <w:t xml:space="preserve">amber glass bottles. Samples are archived at the GTMNERR and plankton community composition is being identified as time allows. </w:t>
      </w:r>
    </w:p>
    <w:p w14:paraId="5D132D74" w14:textId="5E43CDF4" w:rsidR="00433E82" w:rsidRPr="005024A5" w:rsidRDefault="000E6913">
      <w:pPr>
        <w:pStyle w:val="ListParagraph"/>
        <w:ind w:left="360"/>
        <w:rPr>
          <w:bCs/>
        </w:rPr>
      </w:pPr>
      <w:r w:rsidRPr="005024A5">
        <w:rPr>
          <w:bCs/>
        </w:rPr>
        <w:t>As part of the</w:t>
      </w:r>
      <w:r w:rsidR="00E76677" w:rsidRPr="005024A5">
        <w:rPr>
          <w:bCs/>
        </w:rPr>
        <w:t xml:space="preserve"> national </w:t>
      </w:r>
      <w:r w:rsidRPr="005024A5">
        <w:rPr>
          <w:bCs/>
        </w:rPr>
        <w:t>System Wide Monitoring Program (SWMP), the GTMNERR collects water quality and weather data.</w:t>
      </w:r>
      <w:r w:rsidR="00E76677" w:rsidRPr="005024A5">
        <w:rPr>
          <w:bCs/>
        </w:rPr>
        <w:t xml:space="preserve"> Water quality is measured at four stations: one in the Tolomato River, two in the Matanzas River, and one in Pellicer Creek. Measurements include monthly analyses for nutrients, chlorophyll, bacteria, and solids from grab samples and 15-min salinity, temperature, dissolved oxygen, turbidity, and pH using YSI data sondes.</w:t>
      </w:r>
      <w:r w:rsidRPr="005024A5">
        <w:rPr>
          <w:bCs/>
        </w:rPr>
        <w:t xml:space="preserve"> </w:t>
      </w:r>
      <w:r w:rsidR="00E76677" w:rsidRPr="005024A5">
        <w:rPr>
          <w:bCs/>
        </w:rPr>
        <w:t xml:space="preserve">Weather parameters (air temperature, humidity, photosynthetically active radiation, wind speed, wind direction, and rainfall) are measured at one station near the mouth of Pellicer Creek. </w:t>
      </w:r>
      <w:r w:rsidRPr="005024A5">
        <w:rPr>
          <w:bCs/>
        </w:rPr>
        <w:t xml:space="preserve">All SWMP data </w:t>
      </w:r>
      <w:r w:rsidR="00E76677" w:rsidRPr="005024A5">
        <w:rPr>
          <w:bCs/>
        </w:rPr>
        <w:t xml:space="preserve">undergo a rigorous, standardized QAQC process and are </w:t>
      </w:r>
      <w:r w:rsidRPr="005024A5">
        <w:rPr>
          <w:bCs/>
        </w:rPr>
        <w:t xml:space="preserve">available for download through the Centralized Data Management Office </w:t>
      </w:r>
      <w:r w:rsidR="00E76677" w:rsidRPr="005024A5">
        <w:rPr>
          <w:bCs/>
        </w:rPr>
        <w:t>at</w:t>
      </w:r>
      <w:r w:rsidRPr="005024A5">
        <w:rPr>
          <w:bCs/>
        </w:rPr>
        <w:t xml:space="preserve"> </w:t>
      </w:r>
      <w:hyperlink r:id="rId14" w:history="1">
        <w:r w:rsidRPr="005024A5">
          <w:rPr>
            <w:rStyle w:val="Hyperlink"/>
            <w:bCs/>
          </w:rPr>
          <w:t>www.nerrsdata.org</w:t>
        </w:r>
      </w:hyperlink>
      <w:r w:rsidRPr="005024A5">
        <w:rPr>
          <w:bCs/>
        </w:rPr>
        <w:t>.</w:t>
      </w:r>
    </w:p>
    <w:p w14:paraId="2AB48E24" w14:textId="6BBDB8BE" w:rsidR="00BF5BCB" w:rsidRPr="005024A5" w:rsidRDefault="00BF5BCB">
      <w:pPr>
        <w:pStyle w:val="ListParagraph"/>
        <w:ind w:left="360"/>
        <w:rPr>
          <w:bCs/>
        </w:rPr>
      </w:pPr>
    </w:p>
    <w:p w14:paraId="7590B09E" w14:textId="77777777" w:rsidR="00BC6D2C" w:rsidRPr="005024A5" w:rsidRDefault="00BC6D2C" w:rsidP="00BC6D2C">
      <w:pPr>
        <w:pStyle w:val="ListParagraph"/>
        <w:ind w:left="360"/>
        <w:rPr>
          <w:bCs/>
        </w:rPr>
      </w:pPr>
      <w:r w:rsidRPr="005024A5">
        <w:rPr>
          <w:bCs/>
        </w:rPr>
        <w:t>GTMNERR has periodically surveyed oyster reefs in Guana River since 2014. Metrics such as percent cover, density, and size are indicators of oyster reef condition.</w:t>
      </w:r>
    </w:p>
    <w:p w14:paraId="4AD498BB" w14:textId="6337F56A" w:rsidR="00BC6D2C" w:rsidRPr="005024A5" w:rsidRDefault="00000000" w:rsidP="00BC6D2C">
      <w:pPr>
        <w:pStyle w:val="ListParagraph"/>
        <w:ind w:left="360"/>
        <w:rPr>
          <w:bCs/>
        </w:rPr>
      </w:pPr>
      <w:hyperlink r:id="rId15" w:history="1">
        <w:r w:rsidR="00BC6D2C" w:rsidRPr="005024A5">
          <w:rPr>
            <w:rStyle w:val="Hyperlink"/>
          </w:rPr>
          <w:t>https://www.gtmnerr.org/oysters/</w:t>
        </w:r>
      </w:hyperlink>
      <w:r w:rsidR="00BC6D2C" w:rsidRPr="005024A5">
        <w:rPr>
          <w:bCs/>
        </w:rPr>
        <w:t xml:space="preserve"> .</w:t>
      </w:r>
    </w:p>
    <w:p w14:paraId="58F4172C" w14:textId="77777777" w:rsidR="00BC6D2C" w:rsidRPr="005024A5" w:rsidRDefault="00BC6D2C" w:rsidP="00BC6D2C">
      <w:pPr>
        <w:pStyle w:val="ListParagraph"/>
        <w:ind w:left="360"/>
        <w:rPr>
          <w:bCs/>
        </w:rPr>
      </w:pPr>
    </w:p>
    <w:p w14:paraId="2729D9A3" w14:textId="4BE67589" w:rsidR="00BC6D2C" w:rsidRPr="005024A5" w:rsidRDefault="00BC6D2C" w:rsidP="00BC6D2C">
      <w:pPr>
        <w:pStyle w:val="ListParagraph"/>
        <w:ind w:left="360"/>
        <w:rPr>
          <w:bCs/>
        </w:rPr>
      </w:pPr>
      <w:r w:rsidRPr="005024A5">
        <w:rPr>
          <w:bCs/>
        </w:rPr>
        <w:t xml:space="preserve">Florida Department of Agriculture and Consumer Services regularly collects samples for bacteria concentrations for public health considerations related to shellfish harvest in Guana River. </w:t>
      </w:r>
      <w:hyperlink r:id="rId16" w:history="1">
        <w:r w:rsidRPr="005024A5">
          <w:rPr>
            <w:rStyle w:val="Hyperlink"/>
            <w:bCs/>
          </w:rPr>
          <w:t>https://www.freshfromflorida.com/Business-Services/Aquaculture/Shellfish-Harvesting-Area-Classification</w:t>
        </w:r>
      </w:hyperlink>
      <w:r w:rsidRPr="005024A5">
        <w:rPr>
          <w:bCs/>
        </w:rPr>
        <w:t>.</w:t>
      </w:r>
    </w:p>
    <w:p w14:paraId="0B8F1637" w14:textId="77777777" w:rsidR="00BC6D2C" w:rsidRPr="005024A5" w:rsidRDefault="00BC6D2C" w:rsidP="00BC6D2C">
      <w:pPr>
        <w:pStyle w:val="ListParagraph"/>
        <w:ind w:left="360"/>
        <w:rPr>
          <w:bCs/>
        </w:rPr>
      </w:pPr>
    </w:p>
    <w:p w14:paraId="0B53E0D9" w14:textId="77777777" w:rsidR="00BC6D2C" w:rsidRPr="005024A5" w:rsidRDefault="00BC6D2C" w:rsidP="00BC6D2C">
      <w:pPr>
        <w:pStyle w:val="ListParagraph"/>
        <w:ind w:left="360"/>
        <w:rPr>
          <w:bCs/>
        </w:rPr>
      </w:pPr>
      <w:r w:rsidRPr="005024A5">
        <w:rPr>
          <w:bCs/>
        </w:rPr>
        <w:t xml:space="preserve">Northeast Florida Aquatic Preserves and the GTMNERR began bi-weekly diel seining around Guana dam for juvenile fish in June 2018. Seining was performed during incoming tides during daytime hours and nighttime hours. </w:t>
      </w:r>
    </w:p>
    <w:p w14:paraId="2BE5A665" w14:textId="77777777" w:rsidR="00BC6D2C" w:rsidRPr="005024A5" w:rsidRDefault="00BC6D2C" w:rsidP="00BC6D2C">
      <w:pPr>
        <w:pStyle w:val="ListParagraph"/>
        <w:ind w:left="360"/>
        <w:rPr>
          <w:bCs/>
        </w:rPr>
      </w:pPr>
    </w:p>
    <w:p w14:paraId="52E6E71C" w14:textId="543BDBA5" w:rsidR="00E42684" w:rsidRPr="005024A5" w:rsidRDefault="00BC6D2C">
      <w:pPr>
        <w:pStyle w:val="ListParagraph"/>
        <w:ind w:left="360"/>
        <w:rPr>
          <w:bCs/>
        </w:rPr>
      </w:pPr>
      <w:r w:rsidRPr="005024A5">
        <w:rPr>
          <w:bCs/>
        </w:rPr>
        <w:t>Since 2001, Florida Fish and Wildlife Conservation Commission and University of North Florida have conducted fisheries-independent monitoring at Guana dam for American eel (</w:t>
      </w:r>
      <w:r w:rsidRPr="005024A5">
        <w:rPr>
          <w:bCs/>
          <w:i/>
        </w:rPr>
        <w:t>Anguilla rostrata</w:t>
      </w:r>
      <w:r w:rsidRPr="005024A5">
        <w:rPr>
          <w:bCs/>
        </w:rPr>
        <w:t>) glass eels every winter season for approximately 3 months. This sampling occurs during nighttime incoming tides for a minimum of 3 hours. For more information on this and other projects, contact Nikki Dix (</w:t>
      </w:r>
      <w:hyperlink r:id="rId17" w:history="1">
        <w:r w:rsidRPr="005024A5">
          <w:rPr>
            <w:rStyle w:val="Hyperlink"/>
          </w:rPr>
          <w:t>Nikki.Dix@FloridaDEP.gov</w:t>
        </w:r>
      </w:hyperlink>
      <w:r w:rsidRPr="005024A5">
        <w:rPr>
          <w:bCs/>
        </w:rPr>
        <w:t>).</w:t>
      </w:r>
    </w:p>
    <w:p w14:paraId="61475AFA" w14:textId="78FC2F2A" w:rsidR="00E42684" w:rsidRPr="005024A5" w:rsidRDefault="00E42684">
      <w:pPr>
        <w:pStyle w:val="ListParagraph"/>
        <w:ind w:left="360"/>
        <w:rPr>
          <w:bCs/>
        </w:rPr>
      </w:pPr>
    </w:p>
    <w:p w14:paraId="2B084D6B" w14:textId="77777777" w:rsidR="000E6913" w:rsidRPr="005024A5" w:rsidRDefault="00436B12" w:rsidP="00436B12">
      <w:pPr>
        <w:spacing w:after="0" w:line="240" w:lineRule="auto"/>
        <w:rPr>
          <w:b/>
          <w:sz w:val="24"/>
        </w:rPr>
      </w:pPr>
      <w:r w:rsidRPr="005024A5">
        <w:rPr>
          <w:b/>
          <w:sz w:val="24"/>
        </w:rPr>
        <w:t>II. Physical Structure Descriptors</w:t>
      </w:r>
    </w:p>
    <w:p w14:paraId="788EDEDB" w14:textId="77777777" w:rsidR="00436B12" w:rsidRPr="005024A5" w:rsidRDefault="00436B12" w:rsidP="00436B12">
      <w:pPr>
        <w:spacing w:after="0" w:line="240" w:lineRule="auto"/>
        <w:rPr>
          <w:b/>
          <w:sz w:val="24"/>
        </w:rPr>
      </w:pPr>
    </w:p>
    <w:p w14:paraId="1C08615C" w14:textId="77777777" w:rsidR="00436B12" w:rsidRPr="005024A5" w:rsidRDefault="00436B12" w:rsidP="00436B12">
      <w:pPr>
        <w:pStyle w:val="ListParagraph"/>
        <w:numPr>
          <w:ilvl w:val="0"/>
          <w:numId w:val="1"/>
        </w:numPr>
        <w:spacing w:after="0" w:line="240" w:lineRule="auto"/>
        <w:rPr>
          <w:sz w:val="24"/>
        </w:rPr>
      </w:pPr>
      <w:r w:rsidRPr="005024A5">
        <w:rPr>
          <w:b/>
          <w:sz w:val="24"/>
        </w:rPr>
        <w:t>Entry verification</w:t>
      </w:r>
    </w:p>
    <w:p w14:paraId="088BCC2F" w14:textId="022C85FD" w:rsidR="003A1F05" w:rsidRPr="005024A5" w:rsidRDefault="00436B12" w:rsidP="00436B12">
      <w:pPr>
        <w:pStyle w:val="BodyText"/>
        <w:tabs>
          <w:tab w:val="left" w:pos="9270"/>
          <w:tab w:val="left" w:pos="9900"/>
        </w:tabs>
        <w:spacing w:after="0"/>
        <w:ind w:left="360" w:right="36"/>
        <w:rPr>
          <w:rFonts w:asciiTheme="minorHAnsi" w:hAnsiTheme="minorHAnsi"/>
          <w:bCs/>
          <w:sz w:val="22"/>
          <w:szCs w:val="22"/>
        </w:rPr>
      </w:pPr>
      <w:r w:rsidRPr="005024A5">
        <w:rPr>
          <w:rFonts w:asciiTheme="minorHAnsi" w:hAnsiTheme="minorHAnsi"/>
          <w:bCs/>
          <w:sz w:val="22"/>
          <w:szCs w:val="22"/>
        </w:rPr>
        <w:t xml:space="preserve">Nutrient results </w:t>
      </w:r>
      <w:r w:rsidR="00BF5BCB" w:rsidRPr="005024A5">
        <w:rPr>
          <w:rFonts w:asciiTheme="minorHAnsi" w:hAnsiTheme="minorHAnsi"/>
          <w:bCs/>
          <w:sz w:val="22"/>
          <w:szCs w:val="22"/>
        </w:rPr>
        <w:t xml:space="preserve">were </w:t>
      </w:r>
      <w:r w:rsidRPr="005024A5">
        <w:rPr>
          <w:rFonts w:asciiTheme="minorHAnsi" w:hAnsiTheme="minorHAnsi"/>
          <w:bCs/>
          <w:sz w:val="22"/>
          <w:szCs w:val="22"/>
        </w:rPr>
        <w:t xml:space="preserve">sent to the GTMNERR in .pdf format and </w:t>
      </w:r>
      <w:r w:rsidR="00BF5BCB" w:rsidRPr="005024A5">
        <w:rPr>
          <w:rFonts w:asciiTheme="minorHAnsi" w:hAnsiTheme="minorHAnsi"/>
          <w:bCs/>
          <w:sz w:val="22"/>
          <w:szCs w:val="22"/>
        </w:rPr>
        <w:t xml:space="preserve">were </w:t>
      </w:r>
      <w:r w:rsidRPr="005024A5">
        <w:rPr>
          <w:rFonts w:asciiTheme="minorHAnsi" w:hAnsiTheme="minorHAnsi"/>
          <w:bCs/>
          <w:sz w:val="22"/>
          <w:szCs w:val="22"/>
        </w:rPr>
        <w:t xml:space="preserve">entered into Microsoft Excel spreadsheets from the documents received from ALS Environmental. GTMNERR staff </w:t>
      </w:r>
      <w:r w:rsidR="005871D7" w:rsidRPr="005024A5">
        <w:rPr>
          <w:rFonts w:asciiTheme="minorHAnsi" w:hAnsiTheme="minorHAnsi"/>
          <w:bCs/>
          <w:sz w:val="22"/>
          <w:szCs w:val="22"/>
        </w:rPr>
        <w:t>and volunteers</w:t>
      </w:r>
      <w:r w:rsidRPr="005024A5">
        <w:rPr>
          <w:rFonts w:asciiTheme="minorHAnsi" w:hAnsiTheme="minorHAnsi"/>
          <w:bCs/>
          <w:sz w:val="22"/>
          <w:szCs w:val="22"/>
        </w:rPr>
        <w:t xml:space="preserve"> enter</w:t>
      </w:r>
      <w:r w:rsidR="00BF5BCB" w:rsidRPr="005024A5">
        <w:rPr>
          <w:rFonts w:asciiTheme="minorHAnsi" w:hAnsiTheme="minorHAnsi"/>
          <w:bCs/>
          <w:sz w:val="22"/>
          <w:szCs w:val="22"/>
        </w:rPr>
        <w:t>ed</w:t>
      </w:r>
      <w:r w:rsidRPr="005024A5">
        <w:rPr>
          <w:rFonts w:asciiTheme="minorHAnsi" w:hAnsiTheme="minorHAnsi"/>
          <w:bCs/>
          <w:sz w:val="22"/>
          <w:szCs w:val="22"/>
        </w:rPr>
        <w:t xml:space="preserve"> and review</w:t>
      </w:r>
      <w:r w:rsidR="00BF5BCB" w:rsidRPr="005024A5">
        <w:rPr>
          <w:rFonts w:asciiTheme="minorHAnsi" w:hAnsiTheme="minorHAnsi"/>
          <w:bCs/>
          <w:sz w:val="22"/>
          <w:szCs w:val="22"/>
        </w:rPr>
        <w:t>ed</w:t>
      </w:r>
      <w:r w:rsidRPr="005024A5">
        <w:rPr>
          <w:rFonts w:asciiTheme="minorHAnsi" w:hAnsiTheme="minorHAnsi"/>
          <w:bCs/>
          <w:sz w:val="22"/>
          <w:szCs w:val="22"/>
        </w:rPr>
        <w:t xml:space="preserve"> the data entries. Data entry, verification and chain of custody procedures follow those specified in the </w:t>
      </w:r>
      <w:commentRangeStart w:id="14"/>
      <w:commentRangeStart w:id="15"/>
      <w:r w:rsidRPr="005024A5">
        <w:rPr>
          <w:rFonts w:asciiTheme="minorHAnsi" w:hAnsiTheme="minorHAnsi"/>
          <w:bCs/>
          <w:sz w:val="22"/>
          <w:szCs w:val="22"/>
        </w:rPr>
        <w:t>Florida Department of Health NELAP QA/QC certification plan</w:t>
      </w:r>
      <w:commentRangeEnd w:id="14"/>
      <w:r w:rsidR="00BF5BCB" w:rsidRPr="005024A5">
        <w:rPr>
          <w:rStyle w:val="CommentReference"/>
          <w:rFonts w:asciiTheme="minorHAnsi" w:eastAsiaTheme="minorHAnsi" w:hAnsiTheme="minorHAnsi" w:cstheme="minorBidi"/>
        </w:rPr>
        <w:commentReference w:id="14"/>
      </w:r>
      <w:commentRangeEnd w:id="15"/>
      <w:r w:rsidR="005871D7" w:rsidRPr="005024A5">
        <w:rPr>
          <w:rStyle w:val="CommentReference"/>
          <w:rFonts w:asciiTheme="minorHAnsi" w:eastAsiaTheme="minorHAnsi" w:hAnsiTheme="minorHAnsi" w:cstheme="minorBidi"/>
        </w:rPr>
        <w:commentReference w:id="15"/>
      </w:r>
      <w:r w:rsidR="005871D7" w:rsidRPr="005024A5">
        <w:rPr>
          <w:rFonts w:asciiTheme="minorHAnsi" w:hAnsiTheme="minorHAnsi"/>
          <w:bCs/>
          <w:sz w:val="22"/>
          <w:szCs w:val="22"/>
        </w:rPr>
        <w:t xml:space="preserve"> (</w:t>
      </w:r>
      <w:hyperlink r:id="rId18" w:history="1">
        <w:r w:rsidR="005871D7" w:rsidRPr="005024A5">
          <w:rPr>
            <w:rStyle w:val="Hyperlink"/>
            <w:rFonts w:asciiTheme="minorHAnsi" w:hAnsiTheme="minorHAnsi"/>
            <w:sz w:val="22"/>
            <w:szCs w:val="22"/>
          </w:rPr>
          <w:t>http://www.floridahealth.gov/licensing-and-regulation/environmental-laboratories/environmental-laboratory-certification/index.html</w:t>
        </w:r>
      </w:hyperlink>
      <w:r w:rsidR="005871D7" w:rsidRPr="005024A5">
        <w:rPr>
          <w:rFonts w:asciiTheme="minorHAnsi" w:hAnsiTheme="minorHAnsi"/>
          <w:sz w:val="22"/>
          <w:szCs w:val="22"/>
        </w:rPr>
        <w:t>).</w:t>
      </w:r>
      <w:r w:rsidR="003A1F05" w:rsidRPr="005024A5">
        <w:rPr>
          <w:rFonts w:asciiTheme="minorHAnsi" w:hAnsiTheme="minorHAnsi"/>
          <w:bCs/>
          <w:sz w:val="22"/>
          <w:szCs w:val="22"/>
        </w:rPr>
        <w:br/>
      </w:r>
    </w:p>
    <w:p w14:paraId="7624DEAB" w14:textId="011CEF10" w:rsidR="003A1F05" w:rsidRPr="005024A5" w:rsidRDefault="003A1F05" w:rsidP="003A1F05">
      <w:pPr>
        <w:autoSpaceDE w:val="0"/>
        <w:autoSpaceDN w:val="0"/>
        <w:spacing w:after="0" w:line="240" w:lineRule="auto"/>
        <w:ind w:left="360"/>
        <w:rPr>
          <w:rFonts w:eastAsia="Times New Roman" w:cs="Times New Roman"/>
          <w:bCs/>
        </w:rPr>
      </w:pPr>
      <w:r w:rsidRPr="005024A5">
        <w:rPr>
          <w:rFonts w:eastAsia="Times New Roman" w:cs="Times New Roman"/>
          <w:bCs/>
        </w:rPr>
        <w:t>All data obtained during the study was internally QAQC</w:t>
      </w:r>
      <w:r w:rsidR="005871D7" w:rsidRPr="005024A5">
        <w:rPr>
          <w:rFonts w:eastAsia="Times New Roman" w:cs="Times New Roman"/>
          <w:bCs/>
        </w:rPr>
        <w:t>’ed</w:t>
      </w:r>
      <w:r w:rsidRPr="005024A5">
        <w:rPr>
          <w:rFonts w:eastAsia="Times New Roman" w:cs="Times New Roman"/>
          <w:bCs/>
        </w:rPr>
        <w:t xml:space="preserve"> and formatted in accordance to Florida Department of Environmental Protection (DEP) Watershed Information Network (WIN) </w:t>
      </w:r>
      <w:r w:rsidRPr="005024A5">
        <w:rPr>
          <w:rFonts w:eastAsia="Times New Roman" w:cs="Times New Roman"/>
          <w:bCs/>
        </w:rPr>
        <w:lastRenderedPageBreak/>
        <w:t>guidelines and subsequently uploaded to WIN a</w:t>
      </w:r>
      <w:r w:rsidR="00167246" w:rsidRPr="005024A5">
        <w:rPr>
          <w:rFonts w:eastAsia="Times New Roman" w:cs="Times New Roman"/>
          <w:bCs/>
        </w:rPr>
        <w:t>f</w:t>
      </w:r>
      <w:r w:rsidRPr="005024A5">
        <w:rPr>
          <w:rFonts w:eastAsia="Times New Roman" w:cs="Times New Roman"/>
          <w:bCs/>
        </w:rPr>
        <w:t>t</w:t>
      </w:r>
      <w:r w:rsidR="00167246" w:rsidRPr="005024A5">
        <w:rPr>
          <w:rFonts w:eastAsia="Times New Roman" w:cs="Times New Roman"/>
          <w:bCs/>
        </w:rPr>
        <w:t>er</w:t>
      </w:r>
      <w:r w:rsidRPr="005024A5">
        <w:rPr>
          <w:rFonts w:eastAsia="Times New Roman" w:cs="Times New Roman"/>
          <w:bCs/>
        </w:rPr>
        <w:t xml:space="preserve"> the conclusion of the project in September 2018.</w:t>
      </w:r>
    </w:p>
    <w:p w14:paraId="7F7F3DC7" w14:textId="77777777" w:rsidR="00436B12" w:rsidRPr="005024A5" w:rsidRDefault="00436B12" w:rsidP="00436B12">
      <w:pPr>
        <w:pStyle w:val="BodyText"/>
        <w:tabs>
          <w:tab w:val="left" w:pos="9270"/>
          <w:tab w:val="left" w:pos="9900"/>
        </w:tabs>
        <w:spacing w:after="0"/>
        <w:ind w:left="360" w:right="36"/>
        <w:rPr>
          <w:rFonts w:asciiTheme="minorHAnsi" w:hAnsiTheme="minorHAnsi"/>
          <w:bCs/>
          <w:sz w:val="22"/>
          <w:szCs w:val="22"/>
        </w:rPr>
      </w:pPr>
    </w:p>
    <w:p w14:paraId="6342C373" w14:textId="05AA5519" w:rsidR="00436B12" w:rsidRPr="005024A5" w:rsidRDefault="00436B12" w:rsidP="006543BE">
      <w:pPr>
        <w:pStyle w:val="ListParagraph"/>
        <w:numPr>
          <w:ilvl w:val="0"/>
          <w:numId w:val="1"/>
        </w:numPr>
        <w:spacing w:after="0" w:line="240" w:lineRule="auto"/>
        <w:rPr>
          <w:bCs/>
        </w:rPr>
      </w:pPr>
      <w:r w:rsidRPr="005024A5">
        <w:rPr>
          <w:b/>
          <w:sz w:val="24"/>
        </w:rPr>
        <w:t xml:space="preserve">Parameter titles and </w:t>
      </w:r>
      <w:r w:rsidR="00C670F0" w:rsidRPr="005024A5">
        <w:rPr>
          <w:b/>
          <w:sz w:val="24"/>
        </w:rPr>
        <w:t>variable names by category</w:t>
      </w:r>
    </w:p>
    <w:p w14:paraId="5476DC15" w14:textId="77777777" w:rsidR="00C670F0" w:rsidRPr="005024A5" w:rsidRDefault="00C670F0" w:rsidP="00C670F0">
      <w:pPr>
        <w:ind w:left="720"/>
        <w:rPr>
          <w:rFonts w:cstheme="minorHAnsi"/>
        </w:rPr>
      </w:pPr>
      <w:r w:rsidRPr="005024A5">
        <w:rPr>
          <w:rFonts w:cstheme="minorHAnsi"/>
        </w:rPr>
        <w:t xml:space="preserve">Required NOAA/NERRS System-wide Monitoring Program nutrient parameters are denoted by an asterisks “*”. </w:t>
      </w:r>
    </w:p>
    <w:p w14:paraId="6EE5F50E" w14:textId="77777777" w:rsidR="00C670F0" w:rsidRPr="005024A5" w:rsidRDefault="00C670F0" w:rsidP="00C670F0">
      <w:pPr>
        <w:rPr>
          <w:rFonts w:cstheme="minorHAnsi"/>
        </w:rPr>
      </w:pPr>
    </w:p>
    <w:tbl>
      <w:tblPr>
        <w:tblW w:w="9090" w:type="dxa"/>
        <w:tblInd w:w="828" w:type="dxa"/>
        <w:tblLook w:val="01E0" w:firstRow="1" w:lastRow="1" w:firstColumn="1" w:lastColumn="1" w:noHBand="0" w:noVBand="0"/>
      </w:tblPr>
      <w:tblGrid>
        <w:gridCol w:w="2250"/>
        <w:gridCol w:w="3042"/>
        <w:gridCol w:w="1728"/>
        <w:gridCol w:w="2070"/>
      </w:tblGrid>
      <w:tr w:rsidR="00C670F0" w:rsidRPr="005024A5" w14:paraId="1E6D279B" w14:textId="77777777" w:rsidTr="006D2DF5">
        <w:trPr>
          <w:trHeight w:val="378"/>
        </w:trPr>
        <w:tc>
          <w:tcPr>
            <w:tcW w:w="2250" w:type="dxa"/>
            <w:vAlign w:val="center"/>
          </w:tcPr>
          <w:p w14:paraId="06F71BB7" w14:textId="77777777" w:rsidR="00C670F0" w:rsidRPr="005024A5" w:rsidRDefault="00C670F0" w:rsidP="006D2DF5">
            <w:pPr>
              <w:widowControl w:val="0"/>
              <w:autoSpaceDE w:val="0"/>
              <w:autoSpaceDN w:val="0"/>
              <w:adjustRightInd w:val="0"/>
              <w:spacing w:line="216" w:lineRule="atLeast"/>
              <w:rPr>
                <w:rFonts w:cstheme="minorHAnsi"/>
                <w:b/>
              </w:rPr>
            </w:pPr>
            <w:r w:rsidRPr="005024A5">
              <w:rPr>
                <w:rFonts w:cstheme="minorHAnsi"/>
                <w:b/>
              </w:rPr>
              <w:t>Data Category</w:t>
            </w:r>
          </w:p>
        </w:tc>
        <w:tc>
          <w:tcPr>
            <w:tcW w:w="3042" w:type="dxa"/>
            <w:vAlign w:val="center"/>
          </w:tcPr>
          <w:p w14:paraId="50EEF83F" w14:textId="77777777" w:rsidR="00C670F0" w:rsidRPr="005024A5" w:rsidRDefault="00C670F0" w:rsidP="006D2DF5">
            <w:pPr>
              <w:widowControl w:val="0"/>
              <w:autoSpaceDE w:val="0"/>
              <w:autoSpaceDN w:val="0"/>
              <w:adjustRightInd w:val="0"/>
              <w:spacing w:line="216" w:lineRule="atLeast"/>
              <w:rPr>
                <w:rFonts w:cstheme="minorHAnsi"/>
                <w:b/>
              </w:rPr>
            </w:pPr>
            <w:r w:rsidRPr="005024A5">
              <w:rPr>
                <w:rFonts w:cstheme="minorHAnsi"/>
                <w:b/>
              </w:rPr>
              <w:t>Parameter</w:t>
            </w:r>
          </w:p>
        </w:tc>
        <w:tc>
          <w:tcPr>
            <w:tcW w:w="1728" w:type="dxa"/>
            <w:vAlign w:val="center"/>
          </w:tcPr>
          <w:p w14:paraId="7AB66EA3" w14:textId="77777777" w:rsidR="00C670F0" w:rsidRPr="005024A5" w:rsidRDefault="00C670F0" w:rsidP="006D2DF5">
            <w:pPr>
              <w:widowControl w:val="0"/>
              <w:autoSpaceDE w:val="0"/>
              <w:autoSpaceDN w:val="0"/>
              <w:adjustRightInd w:val="0"/>
              <w:spacing w:line="216" w:lineRule="atLeast"/>
              <w:rPr>
                <w:rFonts w:cstheme="minorHAnsi"/>
                <w:b/>
              </w:rPr>
            </w:pPr>
            <w:r w:rsidRPr="005024A5">
              <w:rPr>
                <w:rFonts w:cstheme="minorHAnsi"/>
                <w:b/>
              </w:rPr>
              <w:t>Variable Name</w:t>
            </w:r>
          </w:p>
        </w:tc>
        <w:tc>
          <w:tcPr>
            <w:tcW w:w="2070" w:type="dxa"/>
            <w:vAlign w:val="center"/>
          </w:tcPr>
          <w:p w14:paraId="43BF56AE" w14:textId="77777777" w:rsidR="00C670F0" w:rsidRPr="005024A5" w:rsidRDefault="00C670F0" w:rsidP="006D2DF5">
            <w:pPr>
              <w:widowControl w:val="0"/>
              <w:autoSpaceDE w:val="0"/>
              <w:autoSpaceDN w:val="0"/>
              <w:adjustRightInd w:val="0"/>
              <w:spacing w:line="216" w:lineRule="atLeast"/>
              <w:rPr>
                <w:rFonts w:cstheme="minorHAnsi"/>
                <w:b/>
              </w:rPr>
            </w:pPr>
            <w:r w:rsidRPr="005024A5">
              <w:rPr>
                <w:rFonts w:cstheme="minorHAnsi"/>
                <w:b/>
              </w:rPr>
              <w:t>Units of Measure</w:t>
            </w:r>
          </w:p>
        </w:tc>
      </w:tr>
      <w:tr w:rsidR="00C670F0" w:rsidRPr="005024A5" w14:paraId="41805658" w14:textId="77777777" w:rsidTr="006D2DF5">
        <w:trPr>
          <w:trHeight w:val="346"/>
        </w:trPr>
        <w:tc>
          <w:tcPr>
            <w:tcW w:w="2250" w:type="dxa"/>
            <w:vAlign w:val="bottom"/>
          </w:tcPr>
          <w:p w14:paraId="5C952958"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Phosphorus</w:t>
            </w:r>
          </w:p>
        </w:tc>
        <w:tc>
          <w:tcPr>
            <w:tcW w:w="3042" w:type="dxa"/>
          </w:tcPr>
          <w:p w14:paraId="615FEC1C"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37F1D18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52FFFC56"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23521FAB" w14:textId="77777777" w:rsidTr="006D2DF5">
        <w:tc>
          <w:tcPr>
            <w:tcW w:w="2250" w:type="dxa"/>
          </w:tcPr>
          <w:p w14:paraId="737D4568"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27DCA60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*Orthophosphate, Filtered</w:t>
            </w:r>
          </w:p>
        </w:tc>
        <w:tc>
          <w:tcPr>
            <w:tcW w:w="1728" w:type="dxa"/>
          </w:tcPr>
          <w:p w14:paraId="56D9850C"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PO4F</w:t>
            </w:r>
          </w:p>
        </w:tc>
        <w:tc>
          <w:tcPr>
            <w:tcW w:w="2070" w:type="dxa"/>
          </w:tcPr>
          <w:p w14:paraId="71D213E5"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P</w:t>
            </w:r>
          </w:p>
        </w:tc>
      </w:tr>
      <w:tr w:rsidR="00C670F0" w:rsidRPr="005024A5" w14:paraId="1E58EEC1" w14:textId="77777777" w:rsidTr="006D2DF5">
        <w:trPr>
          <w:trHeight w:val="342"/>
        </w:trPr>
        <w:tc>
          <w:tcPr>
            <w:tcW w:w="2250" w:type="dxa"/>
            <w:vAlign w:val="bottom"/>
          </w:tcPr>
          <w:p w14:paraId="2095B71E" w14:textId="77777777" w:rsidR="00C670F0" w:rsidRPr="005024A5" w:rsidRDefault="00C670F0" w:rsidP="006D2DF5">
            <w:pPr>
              <w:widowControl w:val="0"/>
              <w:autoSpaceDE w:val="0"/>
              <w:autoSpaceDN w:val="0"/>
              <w:adjustRightInd w:val="0"/>
              <w:spacing w:line="216" w:lineRule="atLeast"/>
              <w:rPr>
                <w:rFonts w:cstheme="minorHAnsi"/>
              </w:rPr>
            </w:pPr>
          </w:p>
        </w:tc>
        <w:tc>
          <w:tcPr>
            <w:tcW w:w="3042" w:type="dxa"/>
          </w:tcPr>
          <w:p w14:paraId="2A9EC52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Phosphorus</w:t>
            </w:r>
          </w:p>
        </w:tc>
        <w:tc>
          <w:tcPr>
            <w:tcW w:w="1728" w:type="dxa"/>
          </w:tcPr>
          <w:p w14:paraId="27FD448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TP</w:t>
            </w:r>
          </w:p>
        </w:tc>
        <w:tc>
          <w:tcPr>
            <w:tcW w:w="2070" w:type="dxa"/>
          </w:tcPr>
          <w:p w14:paraId="3A3BAC97"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P</w:t>
            </w:r>
          </w:p>
        </w:tc>
      </w:tr>
      <w:tr w:rsidR="00C670F0" w:rsidRPr="005024A5" w14:paraId="2F875BB6" w14:textId="77777777" w:rsidTr="006D2DF5">
        <w:trPr>
          <w:trHeight w:val="342"/>
        </w:trPr>
        <w:tc>
          <w:tcPr>
            <w:tcW w:w="2250" w:type="dxa"/>
            <w:vAlign w:val="bottom"/>
          </w:tcPr>
          <w:p w14:paraId="54CC2A0B"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Nitrogen</w:t>
            </w:r>
          </w:p>
        </w:tc>
        <w:tc>
          <w:tcPr>
            <w:tcW w:w="3042" w:type="dxa"/>
          </w:tcPr>
          <w:p w14:paraId="3775D039"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3DC1E795"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52DE26E7"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1A4568FA" w14:textId="77777777" w:rsidTr="006D2DF5">
        <w:tc>
          <w:tcPr>
            <w:tcW w:w="2250" w:type="dxa"/>
          </w:tcPr>
          <w:p w14:paraId="76D62F41"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11DFBE2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*Nitrite + Nitrate, Filtered</w:t>
            </w:r>
          </w:p>
        </w:tc>
        <w:tc>
          <w:tcPr>
            <w:tcW w:w="1728" w:type="dxa"/>
          </w:tcPr>
          <w:p w14:paraId="4F8EF3F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NO23F</w:t>
            </w:r>
          </w:p>
        </w:tc>
        <w:tc>
          <w:tcPr>
            <w:tcW w:w="2070" w:type="dxa"/>
          </w:tcPr>
          <w:p w14:paraId="3A318EF0"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3DB0AFF2" w14:textId="77777777" w:rsidTr="006D2DF5">
        <w:tc>
          <w:tcPr>
            <w:tcW w:w="2250" w:type="dxa"/>
          </w:tcPr>
          <w:p w14:paraId="73D905D9"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67C25D86"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*Nitrite, Filtered</w:t>
            </w:r>
          </w:p>
        </w:tc>
        <w:tc>
          <w:tcPr>
            <w:tcW w:w="1728" w:type="dxa"/>
          </w:tcPr>
          <w:p w14:paraId="268ADC16"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NO2F</w:t>
            </w:r>
          </w:p>
        </w:tc>
        <w:tc>
          <w:tcPr>
            <w:tcW w:w="2070" w:type="dxa"/>
          </w:tcPr>
          <w:p w14:paraId="3829FBE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7754E8DD" w14:textId="77777777" w:rsidTr="006D2DF5">
        <w:tc>
          <w:tcPr>
            <w:tcW w:w="2250" w:type="dxa"/>
          </w:tcPr>
          <w:p w14:paraId="3E5A9C26"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3525315A"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*Nitrate, Filtered</w:t>
            </w:r>
          </w:p>
        </w:tc>
        <w:tc>
          <w:tcPr>
            <w:tcW w:w="1728" w:type="dxa"/>
          </w:tcPr>
          <w:p w14:paraId="6EE3117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NO3F</w:t>
            </w:r>
          </w:p>
        </w:tc>
        <w:tc>
          <w:tcPr>
            <w:tcW w:w="2070" w:type="dxa"/>
          </w:tcPr>
          <w:p w14:paraId="18224F9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5EADD715" w14:textId="77777777" w:rsidTr="006D2DF5">
        <w:tc>
          <w:tcPr>
            <w:tcW w:w="2250" w:type="dxa"/>
          </w:tcPr>
          <w:p w14:paraId="0F765448"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498C1A8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*Ammonium, Filtered</w:t>
            </w:r>
          </w:p>
        </w:tc>
        <w:tc>
          <w:tcPr>
            <w:tcW w:w="1728" w:type="dxa"/>
          </w:tcPr>
          <w:p w14:paraId="1EE1CA97"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NH4F</w:t>
            </w:r>
          </w:p>
        </w:tc>
        <w:tc>
          <w:tcPr>
            <w:tcW w:w="2070" w:type="dxa"/>
          </w:tcPr>
          <w:p w14:paraId="5725C2C5"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18448030" w14:textId="77777777" w:rsidTr="006D2DF5">
        <w:tc>
          <w:tcPr>
            <w:tcW w:w="2250" w:type="dxa"/>
          </w:tcPr>
          <w:p w14:paraId="4E212076"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67E734EB"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Kjeldahl Nitrogen, Filtered</w:t>
            </w:r>
          </w:p>
        </w:tc>
        <w:tc>
          <w:tcPr>
            <w:tcW w:w="1728" w:type="dxa"/>
          </w:tcPr>
          <w:p w14:paraId="2BE6045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TKNF</w:t>
            </w:r>
          </w:p>
        </w:tc>
        <w:tc>
          <w:tcPr>
            <w:tcW w:w="2070" w:type="dxa"/>
          </w:tcPr>
          <w:p w14:paraId="3241902B"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65D7674D" w14:textId="77777777" w:rsidTr="006D2DF5">
        <w:tc>
          <w:tcPr>
            <w:tcW w:w="2250" w:type="dxa"/>
          </w:tcPr>
          <w:p w14:paraId="16F67E9E"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09642A5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Kjeldahl Nitrogen</w:t>
            </w:r>
          </w:p>
        </w:tc>
        <w:tc>
          <w:tcPr>
            <w:tcW w:w="1728" w:type="dxa"/>
          </w:tcPr>
          <w:p w14:paraId="62B86B1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TKN</w:t>
            </w:r>
          </w:p>
        </w:tc>
        <w:tc>
          <w:tcPr>
            <w:tcW w:w="2070" w:type="dxa"/>
          </w:tcPr>
          <w:p w14:paraId="57F179B8"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5B658200" w14:textId="77777777" w:rsidTr="006D2DF5">
        <w:tc>
          <w:tcPr>
            <w:tcW w:w="2250" w:type="dxa"/>
          </w:tcPr>
          <w:p w14:paraId="13A2DE8D"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6A40781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Dissolved Inorganic Nitrogen</w:t>
            </w:r>
          </w:p>
        </w:tc>
        <w:tc>
          <w:tcPr>
            <w:tcW w:w="1728" w:type="dxa"/>
          </w:tcPr>
          <w:p w14:paraId="464B5B3A"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DIN</w:t>
            </w:r>
          </w:p>
        </w:tc>
        <w:tc>
          <w:tcPr>
            <w:tcW w:w="2070" w:type="dxa"/>
          </w:tcPr>
          <w:p w14:paraId="53F7903E"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28A68C27" w14:textId="77777777" w:rsidTr="006D2DF5">
        <w:trPr>
          <w:trHeight w:val="259"/>
        </w:trPr>
        <w:tc>
          <w:tcPr>
            <w:tcW w:w="2250" w:type="dxa"/>
            <w:vAlign w:val="bottom"/>
          </w:tcPr>
          <w:p w14:paraId="60390DEB" w14:textId="77777777" w:rsidR="00C670F0" w:rsidRPr="005024A5" w:rsidRDefault="00C670F0" w:rsidP="006D2DF5">
            <w:pPr>
              <w:widowControl w:val="0"/>
              <w:autoSpaceDE w:val="0"/>
              <w:autoSpaceDN w:val="0"/>
              <w:adjustRightInd w:val="0"/>
              <w:spacing w:line="216" w:lineRule="atLeast"/>
              <w:rPr>
                <w:rFonts w:cstheme="minorHAnsi"/>
              </w:rPr>
            </w:pPr>
          </w:p>
        </w:tc>
        <w:tc>
          <w:tcPr>
            <w:tcW w:w="3042" w:type="dxa"/>
          </w:tcPr>
          <w:p w14:paraId="07D7DAFF"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Nitrogen</w:t>
            </w:r>
          </w:p>
        </w:tc>
        <w:tc>
          <w:tcPr>
            <w:tcW w:w="1728" w:type="dxa"/>
          </w:tcPr>
          <w:p w14:paraId="7EF92E5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TN</w:t>
            </w:r>
          </w:p>
        </w:tc>
        <w:tc>
          <w:tcPr>
            <w:tcW w:w="2070" w:type="dxa"/>
          </w:tcPr>
          <w:p w14:paraId="3872D6C8"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5FD3D601" w14:textId="77777777" w:rsidTr="006D2DF5">
        <w:trPr>
          <w:trHeight w:val="259"/>
        </w:trPr>
        <w:tc>
          <w:tcPr>
            <w:tcW w:w="2250" w:type="dxa"/>
            <w:vAlign w:val="bottom"/>
          </w:tcPr>
          <w:p w14:paraId="185B7150" w14:textId="77777777" w:rsidR="00C670F0" w:rsidRPr="005024A5" w:rsidRDefault="00C670F0" w:rsidP="006D2DF5">
            <w:pPr>
              <w:widowControl w:val="0"/>
              <w:autoSpaceDE w:val="0"/>
              <w:autoSpaceDN w:val="0"/>
              <w:adjustRightInd w:val="0"/>
              <w:spacing w:line="216" w:lineRule="atLeast"/>
              <w:rPr>
                <w:rFonts w:cstheme="minorHAnsi"/>
              </w:rPr>
            </w:pPr>
          </w:p>
        </w:tc>
        <w:tc>
          <w:tcPr>
            <w:tcW w:w="3042" w:type="dxa"/>
          </w:tcPr>
          <w:p w14:paraId="0716C5EF"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Organic Nitrogen</w:t>
            </w:r>
          </w:p>
        </w:tc>
        <w:tc>
          <w:tcPr>
            <w:tcW w:w="1728" w:type="dxa"/>
          </w:tcPr>
          <w:p w14:paraId="0FB41A5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TON</w:t>
            </w:r>
          </w:p>
        </w:tc>
        <w:tc>
          <w:tcPr>
            <w:tcW w:w="2070" w:type="dxa"/>
          </w:tcPr>
          <w:p w14:paraId="0B6293FC"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56E2F192" w14:textId="77777777" w:rsidTr="006D2DF5">
        <w:trPr>
          <w:trHeight w:val="346"/>
        </w:trPr>
        <w:tc>
          <w:tcPr>
            <w:tcW w:w="2250" w:type="dxa"/>
            <w:vAlign w:val="bottom"/>
          </w:tcPr>
          <w:p w14:paraId="5CC5CBB0"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Plant Pigments</w:t>
            </w:r>
          </w:p>
        </w:tc>
        <w:tc>
          <w:tcPr>
            <w:tcW w:w="3042" w:type="dxa"/>
          </w:tcPr>
          <w:p w14:paraId="2B240B49"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20D1BC06"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2926F71E"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0162D9A5" w14:textId="77777777" w:rsidTr="006D2DF5">
        <w:tc>
          <w:tcPr>
            <w:tcW w:w="2250" w:type="dxa"/>
          </w:tcPr>
          <w:p w14:paraId="5B5A464E"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3147F72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 xml:space="preserve">Uncorrected Chlorophyll </w:t>
            </w:r>
            <w:r w:rsidRPr="005024A5">
              <w:rPr>
                <w:rFonts w:cstheme="minorHAnsi"/>
                <w:u w:val="single"/>
              </w:rPr>
              <w:t>a</w:t>
            </w:r>
          </w:p>
        </w:tc>
        <w:tc>
          <w:tcPr>
            <w:tcW w:w="1728" w:type="dxa"/>
          </w:tcPr>
          <w:p w14:paraId="30E069D5"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UncCHLa_N</w:t>
            </w:r>
          </w:p>
        </w:tc>
        <w:tc>
          <w:tcPr>
            <w:tcW w:w="2070" w:type="dxa"/>
          </w:tcPr>
          <w:p w14:paraId="2C48D6B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µg/L</w:t>
            </w:r>
          </w:p>
        </w:tc>
      </w:tr>
      <w:tr w:rsidR="00C670F0" w:rsidRPr="005024A5" w14:paraId="735988D3" w14:textId="77777777" w:rsidTr="006D2DF5">
        <w:tc>
          <w:tcPr>
            <w:tcW w:w="2250" w:type="dxa"/>
          </w:tcPr>
          <w:p w14:paraId="48443F45"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7D3C19F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 xml:space="preserve">*Chlorophyll </w:t>
            </w:r>
            <w:r w:rsidRPr="005024A5">
              <w:rPr>
                <w:rFonts w:cstheme="minorHAnsi"/>
                <w:u w:val="single"/>
              </w:rPr>
              <w:t>a</w:t>
            </w:r>
          </w:p>
        </w:tc>
        <w:tc>
          <w:tcPr>
            <w:tcW w:w="1728" w:type="dxa"/>
          </w:tcPr>
          <w:p w14:paraId="05BD5DF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CHLA_N</w:t>
            </w:r>
          </w:p>
        </w:tc>
        <w:tc>
          <w:tcPr>
            <w:tcW w:w="2070" w:type="dxa"/>
          </w:tcPr>
          <w:p w14:paraId="4CC9C36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µg/L</w:t>
            </w:r>
          </w:p>
        </w:tc>
      </w:tr>
      <w:tr w:rsidR="00C670F0" w:rsidRPr="005024A5" w14:paraId="7A566864" w14:textId="77777777" w:rsidTr="006D2DF5">
        <w:tc>
          <w:tcPr>
            <w:tcW w:w="2250" w:type="dxa"/>
          </w:tcPr>
          <w:p w14:paraId="4CE2FB04"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3AC4A5B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 xml:space="preserve">Pheophytin </w:t>
            </w:r>
            <w:r w:rsidRPr="005024A5">
              <w:rPr>
                <w:rFonts w:cstheme="minorHAnsi"/>
                <w:u w:val="single"/>
              </w:rPr>
              <w:t>a</w:t>
            </w:r>
          </w:p>
        </w:tc>
        <w:tc>
          <w:tcPr>
            <w:tcW w:w="1728" w:type="dxa"/>
          </w:tcPr>
          <w:p w14:paraId="251722F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PHEA</w:t>
            </w:r>
          </w:p>
        </w:tc>
        <w:tc>
          <w:tcPr>
            <w:tcW w:w="2070" w:type="dxa"/>
          </w:tcPr>
          <w:p w14:paraId="03A55FBC"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µg/L</w:t>
            </w:r>
          </w:p>
        </w:tc>
      </w:tr>
      <w:tr w:rsidR="00C670F0" w:rsidRPr="005024A5" w14:paraId="31B4B87F" w14:textId="77777777" w:rsidTr="006D2DF5">
        <w:trPr>
          <w:trHeight w:val="346"/>
        </w:trPr>
        <w:tc>
          <w:tcPr>
            <w:tcW w:w="2250" w:type="dxa"/>
            <w:vAlign w:val="bottom"/>
          </w:tcPr>
          <w:p w14:paraId="5FEFADE7"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Carbon</w:t>
            </w:r>
          </w:p>
        </w:tc>
        <w:tc>
          <w:tcPr>
            <w:tcW w:w="3042" w:type="dxa"/>
          </w:tcPr>
          <w:p w14:paraId="08EF4E3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5F98388B"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6DBE1EE9"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379A3BD3" w14:textId="77777777" w:rsidTr="006D2DF5">
        <w:trPr>
          <w:trHeight w:val="297"/>
        </w:trPr>
        <w:tc>
          <w:tcPr>
            <w:tcW w:w="2250" w:type="dxa"/>
            <w:vAlign w:val="bottom"/>
          </w:tcPr>
          <w:p w14:paraId="7D16B0AE" w14:textId="77777777" w:rsidR="00C670F0" w:rsidRPr="005024A5" w:rsidRDefault="00C670F0" w:rsidP="006D2DF5">
            <w:pPr>
              <w:widowControl w:val="0"/>
              <w:autoSpaceDE w:val="0"/>
              <w:autoSpaceDN w:val="0"/>
              <w:adjustRightInd w:val="0"/>
              <w:spacing w:line="216" w:lineRule="atLeast"/>
              <w:rPr>
                <w:rFonts w:cstheme="minorHAnsi"/>
              </w:rPr>
            </w:pPr>
          </w:p>
        </w:tc>
        <w:tc>
          <w:tcPr>
            <w:tcW w:w="3042" w:type="dxa"/>
            <w:vAlign w:val="center"/>
          </w:tcPr>
          <w:p w14:paraId="6A850D87"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Dissolved Organic Carbon</w:t>
            </w:r>
          </w:p>
        </w:tc>
        <w:tc>
          <w:tcPr>
            <w:tcW w:w="1728" w:type="dxa"/>
            <w:vAlign w:val="center"/>
          </w:tcPr>
          <w:p w14:paraId="0D64D9E0"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DOC</w:t>
            </w:r>
          </w:p>
        </w:tc>
        <w:tc>
          <w:tcPr>
            <w:tcW w:w="2070" w:type="dxa"/>
            <w:vAlign w:val="center"/>
          </w:tcPr>
          <w:p w14:paraId="71071414"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mg/L as C</w:t>
            </w:r>
          </w:p>
        </w:tc>
      </w:tr>
      <w:tr w:rsidR="00C670F0" w:rsidRPr="005024A5" w14:paraId="222ABA03" w14:textId="77777777" w:rsidTr="006D2DF5">
        <w:trPr>
          <w:trHeight w:val="346"/>
        </w:trPr>
        <w:tc>
          <w:tcPr>
            <w:tcW w:w="2250" w:type="dxa"/>
            <w:vAlign w:val="bottom"/>
          </w:tcPr>
          <w:p w14:paraId="32F5F188"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Other Lab Parameters</w:t>
            </w:r>
          </w:p>
        </w:tc>
        <w:tc>
          <w:tcPr>
            <w:tcW w:w="3042" w:type="dxa"/>
          </w:tcPr>
          <w:p w14:paraId="203FCD1E"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4AACC22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60A12C3B"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759A34E7" w14:textId="77777777" w:rsidTr="006D2DF5">
        <w:tc>
          <w:tcPr>
            <w:tcW w:w="2250" w:type="dxa"/>
          </w:tcPr>
          <w:p w14:paraId="5C2ED21D"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0B3F9840"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Suspended Solids</w:t>
            </w:r>
          </w:p>
        </w:tc>
        <w:tc>
          <w:tcPr>
            <w:tcW w:w="1728" w:type="dxa"/>
          </w:tcPr>
          <w:p w14:paraId="21C0907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TSS</w:t>
            </w:r>
          </w:p>
        </w:tc>
        <w:tc>
          <w:tcPr>
            <w:tcW w:w="2070" w:type="dxa"/>
          </w:tcPr>
          <w:p w14:paraId="7371F39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w:t>
            </w:r>
            <w:r w:rsidRPr="005024A5">
              <w:rPr>
                <w:rFonts w:cstheme="minorHAnsi"/>
              </w:rPr>
              <w:tab/>
            </w:r>
          </w:p>
        </w:tc>
      </w:tr>
      <w:tr w:rsidR="00C670F0" w:rsidRPr="005024A5" w14:paraId="599339CB" w14:textId="77777777" w:rsidTr="006D2DF5">
        <w:tc>
          <w:tcPr>
            <w:tcW w:w="2250" w:type="dxa"/>
          </w:tcPr>
          <w:p w14:paraId="37EC6E5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0451D328"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Fecal Coliforms</w:t>
            </w:r>
          </w:p>
        </w:tc>
        <w:tc>
          <w:tcPr>
            <w:tcW w:w="1728" w:type="dxa"/>
          </w:tcPr>
          <w:p w14:paraId="521E46F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eastAsia="Calibri" w:cstheme="minorHAnsi"/>
                <w:color w:val="000000"/>
              </w:rPr>
              <w:t>FECCOL_CFU</w:t>
            </w:r>
          </w:p>
        </w:tc>
        <w:tc>
          <w:tcPr>
            <w:tcW w:w="2070" w:type="dxa"/>
          </w:tcPr>
          <w:p w14:paraId="6E94B290"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cfu/100 mL</w:t>
            </w:r>
          </w:p>
        </w:tc>
      </w:tr>
      <w:tr w:rsidR="00C670F0" w:rsidRPr="005024A5" w14:paraId="1F4E1525" w14:textId="77777777" w:rsidTr="006D2DF5">
        <w:tc>
          <w:tcPr>
            <w:tcW w:w="2250" w:type="dxa"/>
          </w:tcPr>
          <w:p w14:paraId="001D07C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74C00766"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eastAsia="Calibri" w:cstheme="minorHAnsi"/>
                <w:szCs w:val="16"/>
              </w:rPr>
              <w:t>Escherichia</w:t>
            </w:r>
            <w:r w:rsidRPr="005024A5">
              <w:rPr>
                <w:rFonts w:cstheme="minorHAnsi"/>
              </w:rPr>
              <w:t xml:space="preserve"> Coli</w:t>
            </w:r>
          </w:p>
        </w:tc>
        <w:tc>
          <w:tcPr>
            <w:tcW w:w="1728" w:type="dxa"/>
          </w:tcPr>
          <w:p w14:paraId="05E8D76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ECOLI_MPN</w:t>
            </w:r>
          </w:p>
        </w:tc>
        <w:tc>
          <w:tcPr>
            <w:tcW w:w="2070" w:type="dxa"/>
          </w:tcPr>
          <w:p w14:paraId="509C82A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mpn/100 mL</w:t>
            </w:r>
          </w:p>
        </w:tc>
      </w:tr>
      <w:tr w:rsidR="00C670F0" w:rsidRPr="005024A5" w14:paraId="7DC13166" w14:textId="77777777" w:rsidTr="006D2DF5">
        <w:trPr>
          <w:trHeight w:val="346"/>
        </w:trPr>
        <w:tc>
          <w:tcPr>
            <w:tcW w:w="2250" w:type="dxa"/>
            <w:vAlign w:val="bottom"/>
          </w:tcPr>
          <w:p w14:paraId="118DEE4E"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Field Parameters</w:t>
            </w:r>
          </w:p>
        </w:tc>
        <w:tc>
          <w:tcPr>
            <w:tcW w:w="3042" w:type="dxa"/>
          </w:tcPr>
          <w:p w14:paraId="0CFBF33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38AE4665"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10CF5A20"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39699826" w14:textId="77777777" w:rsidTr="006D2DF5">
        <w:tc>
          <w:tcPr>
            <w:tcW w:w="2250" w:type="dxa"/>
          </w:tcPr>
          <w:p w14:paraId="77910399"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1143F40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Salinity</w:t>
            </w:r>
          </w:p>
        </w:tc>
        <w:tc>
          <w:tcPr>
            <w:tcW w:w="1728" w:type="dxa"/>
          </w:tcPr>
          <w:p w14:paraId="76F481BB"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SALT_N</w:t>
            </w:r>
          </w:p>
        </w:tc>
        <w:tc>
          <w:tcPr>
            <w:tcW w:w="2070" w:type="dxa"/>
          </w:tcPr>
          <w:p w14:paraId="1D21EC0E"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ppt</w:t>
            </w:r>
          </w:p>
        </w:tc>
      </w:tr>
      <w:tr w:rsidR="00C670F0" w:rsidRPr="005024A5" w14:paraId="394F7EDC" w14:textId="77777777" w:rsidTr="006D2DF5">
        <w:tc>
          <w:tcPr>
            <w:tcW w:w="2250" w:type="dxa"/>
          </w:tcPr>
          <w:p w14:paraId="22FEB316"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20291F3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Secchi disk depth</w:t>
            </w:r>
          </w:p>
        </w:tc>
        <w:tc>
          <w:tcPr>
            <w:tcW w:w="1728" w:type="dxa"/>
          </w:tcPr>
          <w:p w14:paraId="649E9096"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SECCHI</w:t>
            </w:r>
          </w:p>
        </w:tc>
        <w:tc>
          <w:tcPr>
            <w:tcW w:w="2070" w:type="dxa"/>
          </w:tcPr>
          <w:p w14:paraId="321DB90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w:t>
            </w:r>
          </w:p>
        </w:tc>
      </w:tr>
      <w:tr w:rsidR="00C670F0" w:rsidRPr="005024A5" w14:paraId="74C82F0B" w14:textId="77777777" w:rsidTr="006D2DF5">
        <w:tc>
          <w:tcPr>
            <w:tcW w:w="2250" w:type="dxa"/>
          </w:tcPr>
          <w:p w14:paraId="39C27E70"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7579513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Dissolved Oxygen</w:t>
            </w:r>
          </w:p>
        </w:tc>
        <w:tc>
          <w:tcPr>
            <w:tcW w:w="1728" w:type="dxa"/>
          </w:tcPr>
          <w:p w14:paraId="4A2DDCEF"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DO_N</w:t>
            </w:r>
          </w:p>
        </w:tc>
        <w:tc>
          <w:tcPr>
            <w:tcW w:w="2070" w:type="dxa"/>
          </w:tcPr>
          <w:p w14:paraId="5C81A5F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w:t>
            </w:r>
          </w:p>
        </w:tc>
      </w:tr>
      <w:tr w:rsidR="00C670F0" w:rsidRPr="005024A5" w14:paraId="550C4E8F" w14:textId="77777777" w:rsidTr="006D2DF5">
        <w:tc>
          <w:tcPr>
            <w:tcW w:w="2250" w:type="dxa"/>
          </w:tcPr>
          <w:p w14:paraId="3EC1BC0C"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2957E65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Water Temperature</w:t>
            </w:r>
          </w:p>
        </w:tc>
        <w:tc>
          <w:tcPr>
            <w:tcW w:w="1728" w:type="dxa"/>
          </w:tcPr>
          <w:p w14:paraId="2C2D34A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WTEM_N</w:t>
            </w:r>
          </w:p>
        </w:tc>
        <w:tc>
          <w:tcPr>
            <w:tcW w:w="2070" w:type="dxa"/>
          </w:tcPr>
          <w:p w14:paraId="5D49033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degrees Celsius</w:t>
            </w:r>
          </w:p>
        </w:tc>
      </w:tr>
      <w:tr w:rsidR="00C670F0" w:rsidRPr="005024A5" w14:paraId="7A1A4A70" w14:textId="77777777" w:rsidTr="006D2DF5">
        <w:tc>
          <w:tcPr>
            <w:tcW w:w="2250" w:type="dxa"/>
          </w:tcPr>
          <w:p w14:paraId="542EA308"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1C31570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pH</w:t>
            </w:r>
          </w:p>
        </w:tc>
        <w:tc>
          <w:tcPr>
            <w:tcW w:w="1728" w:type="dxa"/>
          </w:tcPr>
          <w:p w14:paraId="2BE386D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PH_N</w:t>
            </w:r>
          </w:p>
        </w:tc>
        <w:tc>
          <w:tcPr>
            <w:tcW w:w="2070" w:type="dxa"/>
          </w:tcPr>
          <w:p w14:paraId="2212D41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standard units</w:t>
            </w:r>
          </w:p>
          <w:p w14:paraId="475EACB3" w14:textId="77777777" w:rsidR="00C670F0" w:rsidRPr="005024A5" w:rsidRDefault="00C670F0" w:rsidP="006D2DF5">
            <w:pPr>
              <w:widowControl w:val="0"/>
              <w:autoSpaceDE w:val="0"/>
              <w:autoSpaceDN w:val="0"/>
              <w:adjustRightInd w:val="0"/>
              <w:spacing w:line="216" w:lineRule="atLeast"/>
              <w:jc w:val="both"/>
              <w:rPr>
                <w:rFonts w:cstheme="minorHAnsi"/>
              </w:rPr>
            </w:pPr>
          </w:p>
          <w:p w14:paraId="52B80EBD" w14:textId="77777777" w:rsidR="00C670F0" w:rsidRPr="005024A5" w:rsidRDefault="00C670F0" w:rsidP="006D2DF5">
            <w:pPr>
              <w:widowControl w:val="0"/>
              <w:autoSpaceDE w:val="0"/>
              <w:autoSpaceDN w:val="0"/>
              <w:adjustRightInd w:val="0"/>
              <w:spacing w:line="216" w:lineRule="atLeast"/>
              <w:jc w:val="both"/>
              <w:rPr>
                <w:rFonts w:cstheme="minorHAnsi"/>
              </w:rPr>
            </w:pPr>
          </w:p>
        </w:tc>
      </w:tr>
    </w:tbl>
    <w:p w14:paraId="57E4E1D0" w14:textId="77777777" w:rsidR="00C670F0" w:rsidRPr="005024A5" w:rsidRDefault="00C670F0" w:rsidP="00C670F0">
      <w:pPr>
        <w:ind w:left="720"/>
        <w:rPr>
          <w:rFonts w:cstheme="minorHAnsi"/>
          <w:b/>
        </w:rPr>
      </w:pPr>
      <w:r w:rsidRPr="005024A5">
        <w:rPr>
          <w:rFonts w:cstheme="minorHAnsi"/>
          <w:b/>
        </w:rPr>
        <w:t>Notes:</w:t>
      </w:r>
    </w:p>
    <w:p w14:paraId="02B7D031" w14:textId="77777777" w:rsidR="00C670F0" w:rsidRPr="005024A5" w:rsidRDefault="00C670F0" w:rsidP="00C670F0">
      <w:pPr>
        <w:pStyle w:val="ListParagraph"/>
        <w:numPr>
          <w:ilvl w:val="1"/>
          <w:numId w:val="20"/>
        </w:numPr>
        <w:spacing w:after="0" w:line="240" w:lineRule="auto"/>
        <w:rPr>
          <w:rFonts w:cstheme="minorHAnsi"/>
        </w:rPr>
      </w:pPr>
      <w:r w:rsidRPr="005024A5">
        <w:rPr>
          <w:rFonts w:cstheme="minorHAnsi"/>
        </w:rPr>
        <w:t>Time is coded based on a 2400 clock and is referenced to Standard Time.</w:t>
      </w:r>
    </w:p>
    <w:p w14:paraId="60BAA34B" w14:textId="77777777" w:rsidR="00C670F0" w:rsidRPr="005024A5" w:rsidRDefault="00C670F0" w:rsidP="00C670F0">
      <w:pPr>
        <w:pStyle w:val="ListParagraph"/>
        <w:numPr>
          <w:ilvl w:val="1"/>
          <w:numId w:val="20"/>
        </w:numPr>
        <w:spacing w:after="0" w:line="240" w:lineRule="auto"/>
        <w:rPr>
          <w:rFonts w:cstheme="minorHAnsi"/>
        </w:rPr>
      </w:pPr>
      <w:r w:rsidRPr="005024A5">
        <w:rPr>
          <w:rFonts w:cstheme="minorHAnsi"/>
        </w:rPr>
        <w:t>Reserves have the option of measuring either NO2 and NO3 or they may substitute NO23 for individual analyses if they can show that NO2 is a minor component relative to NO3.</w:t>
      </w:r>
    </w:p>
    <w:p w14:paraId="731756A0" w14:textId="77777777" w:rsidR="00C670F0" w:rsidRPr="005024A5" w:rsidRDefault="00C670F0" w:rsidP="006543BE">
      <w:pPr>
        <w:spacing w:after="0" w:line="240" w:lineRule="auto"/>
        <w:rPr>
          <w:rFonts w:cstheme="minorHAnsi"/>
        </w:rPr>
      </w:pPr>
    </w:p>
    <w:p w14:paraId="76473B19" w14:textId="1F77CB37" w:rsidR="000823B7" w:rsidRPr="005024A5" w:rsidRDefault="000823B7" w:rsidP="000823B7">
      <w:pPr>
        <w:pStyle w:val="ListParagraph"/>
        <w:numPr>
          <w:ilvl w:val="0"/>
          <w:numId w:val="1"/>
        </w:numPr>
        <w:autoSpaceDE w:val="0"/>
        <w:autoSpaceDN w:val="0"/>
        <w:adjustRightInd w:val="0"/>
        <w:spacing w:after="0" w:line="240" w:lineRule="auto"/>
        <w:rPr>
          <w:rFonts w:cstheme="minorHAnsi"/>
          <w:b/>
          <w:bCs/>
          <w:sz w:val="24"/>
          <w:szCs w:val="27"/>
        </w:rPr>
      </w:pPr>
      <w:r w:rsidRPr="005024A5">
        <w:rPr>
          <w:rFonts w:cstheme="minorHAnsi"/>
          <w:b/>
          <w:bCs/>
          <w:sz w:val="24"/>
          <w:szCs w:val="27"/>
        </w:rPr>
        <w:t>Measured or calculated laboratory parameters</w:t>
      </w:r>
    </w:p>
    <w:p w14:paraId="1E928EE2" w14:textId="77777777" w:rsidR="000823B7" w:rsidRPr="005024A5" w:rsidRDefault="000823B7" w:rsidP="006543BE">
      <w:pPr>
        <w:autoSpaceDE w:val="0"/>
        <w:autoSpaceDN w:val="0"/>
        <w:adjustRightInd w:val="0"/>
        <w:spacing w:after="0" w:line="240" w:lineRule="auto"/>
        <w:rPr>
          <w:rFonts w:cstheme="minorHAnsi"/>
          <w:b/>
          <w:bCs/>
          <w:sz w:val="24"/>
          <w:szCs w:val="27"/>
        </w:rPr>
      </w:pPr>
    </w:p>
    <w:p w14:paraId="037E858F" w14:textId="28B76877" w:rsidR="000823B7" w:rsidRPr="005024A5" w:rsidRDefault="000823B7" w:rsidP="000823B7">
      <w:pPr>
        <w:pStyle w:val="ListParagraph"/>
        <w:numPr>
          <w:ilvl w:val="1"/>
          <w:numId w:val="1"/>
        </w:numPr>
        <w:spacing w:after="0" w:line="240" w:lineRule="auto"/>
        <w:rPr>
          <w:rFonts w:cstheme="minorHAnsi"/>
        </w:rPr>
      </w:pPr>
      <w:r w:rsidRPr="005024A5">
        <w:rPr>
          <w:rFonts w:cstheme="minorHAnsi"/>
          <w:b/>
        </w:rPr>
        <w:t>Parameters measured directly</w:t>
      </w:r>
    </w:p>
    <w:p w14:paraId="1F2F695C" w14:textId="77777777" w:rsidR="006D2DF5" w:rsidRPr="005024A5" w:rsidRDefault="006D2DF5" w:rsidP="006543BE">
      <w:pPr>
        <w:pStyle w:val="ListParagraph"/>
        <w:spacing w:after="0" w:line="240" w:lineRule="auto"/>
        <w:rPr>
          <w:rFonts w:cstheme="minorHAnsi"/>
        </w:rPr>
      </w:pPr>
    </w:p>
    <w:p w14:paraId="27D65E1F" w14:textId="77777777" w:rsidR="000823B7" w:rsidRPr="005024A5" w:rsidRDefault="000823B7" w:rsidP="000823B7">
      <w:pPr>
        <w:ind w:left="900" w:firstLine="540"/>
        <w:rPr>
          <w:rFonts w:cstheme="minorHAnsi"/>
        </w:rPr>
      </w:pPr>
      <w:r w:rsidRPr="005024A5">
        <w:rPr>
          <w:rFonts w:cstheme="minorHAnsi"/>
        </w:rPr>
        <w:t>Nitrogen species:</w:t>
      </w:r>
      <w:r w:rsidRPr="005024A5">
        <w:rPr>
          <w:rFonts w:cstheme="minorHAnsi"/>
        </w:rPr>
        <w:tab/>
      </w:r>
      <w:r w:rsidRPr="005024A5">
        <w:rPr>
          <w:rFonts w:cstheme="minorHAnsi"/>
        </w:rPr>
        <w:tab/>
        <w:t>NH4F, NO2F, NO23F, TKN, TKNF</w:t>
      </w:r>
    </w:p>
    <w:p w14:paraId="65E59451" w14:textId="77777777" w:rsidR="000823B7" w:rsidRPr="005024A5" w:rsidRDefault="000823B7" w:rsidP="000823B7">
      <w:pPr>
        <w:ind w:left="1440"/>
        <w:rPr>
          <w:rFonts w:cstheme="minorHAnsi"/>
        </w:rPr>
      </w:pPr>
      <w:r w:rsidRPr="005024A5">
        <w:rPr>
          <w:rFonts w:cstheme="minorHAnsi"/>
        </w:rPr>
        <w:t>Phosphorus species:</w:t>
      </w:r>
      <w:r w:rsidRPr="005024A5">
        <w:rPr>
          <w:rFonts w:cstheme="minorHAnsi"/>
        </w:rPr>
        <w:tab/>
      </w:r>
      <w:r w:rsidRPr="005024A5">
        <w:rPr>
          <w:rFonts w:cstheme="minorHAnsi"/>
        </w:rPr>
        <w:tab/>
        <w:t>PO4F, TP</w:t>
      </w:r>
    </w:p>
    <w:p w14:paraId="3377C516" w14:textId="77777777" w:rsidR="000823B7" w:rsidRPr="005024A5" w:rsidRDefault="000823B7" w:rsidP="000823B7">
      <w:pPr>
        <w:ind w:left="1440"/>
        <w:rPr>
          <w:rFonts w:cstheme="minorHAnsi"/>
        </w:rPr>
      </w:pPr>
      <w:r w:rsidRPr="005024A5">
        <w:rPr>
          <w:rFonts w:cstheme="minorHAnsi"/>
        </w:rPr>
        <w:t>Carbon species:</w:t>
      </w:r>
      <w:r w:rsidRPr="005024A5">
        <w:rPr>
          <w:rFonts w:cstheme="minorHAnsi"/>
        </w:rPr>
        <w:tab/>
      </w:r>
      <w:r w:rsidRPr="005024A5">
        <w:rPr>
          <w:rFonts w:cstheme="minorHAnsi"/>
        </w:rPr>
        <w:tab/>
      </w:r>
      <w:r w:rsidRPr="005024A5">
        <w:rPr>
          <w:rFonts w:cstheme="minorHAnsi"/>
        </w:rPr>
        <w:tab/>
        <w:t>DOC</w:t>
      </w:r>
    </w:p>
    <w:p w14:paraId="14D0B8C8" w14:textId="506022DC" w:rsidR="000823B7" w:rsidRPr="005024A5" w:rsidRDefault="000823B7" w:rsidP="000823B7">
      <w:pPr>
        <w:tabs>
          <w:tab w:val="left" w:pos="2190"/>
        </w:tabs>
        <w:ind w:left="900"/>
        <w:rPr>
          <w:rFonts w:cstheme="minorHAnsi"/>
          <w:highlight w:val="cyan"/>
        </w:rPr>
      </w:pPr>
      <w:r w:rsidRPr="005024A5">
        <w:rPr>
          <w:rFonts w:cstheme="minorHAnsi"/>
        </w:rPr>
        <w:t xml:space="preserve">          Other:</w:t>
      </w:r>
      <w:r w:rsidRPr="005024A5">
        <w:rPr>
          <w:rFonts w:cstheme="minorHAnsi"/>
        </w:rPr>
        <w:tab/>
      </w:r>
      <w:r w:rsidRPr="005024A5">
        <w:rPr>
          <w:rFonts w:cstheme="minorHAnsi"/>
        </w:rPr>
        <w:tab/>
      </w:r>
      <w:r w:rsidRPr="005024A5">
        <w:rPr>
          <w:rFonts w:cstheme="minorHAnsi"/>
        </w:rPr>
        <w:tab/>
      </w:r>
      <w:r w:rsidRPr="005024A5">
        <w:rPr>
          <w:rFonts w:cstheme="minorHAnsi"/>
        </w:rPr>
        <w:tab/>
        <w:t>CHLA_N, UncCHLa_N, PHEA,</w:t>
      </w:r>
      <w:r w:rsidRPr="005024A5">
        <w:rPr>
          <w:rFonts w:cstheme="minorHAnsi"/>
        </w:rPr>
        <w:br/>
        <w:t xml:space="preserve">                                                              </w:t>
      </w:r>
      <w:r w:rsidRPr="005024A5">
        <w:rPr>
          <w:rFonts w:cstheme="minorHAnsi"/>
        </w:rPr>
        <w:tab/>
        <w:t>TSS, FECCOL_CFU, ECOLI_MPN</w:t>
      </w:r>
      <w:r w:rsidRPr="005024A5">
        <w:rPr>
          <w:rFonts w:cstheme="minorHAnsi"/>
        </w:rPr>
        <w:br/>
      </w:r>
      <w:r w:rsidRPr="005024A5">
        <w:rPr>
          <w:rFonts w:cstheme="minorHAnsi"/>
          <w:highlight w:val="cyan"/>
        </w:rPr>
        <w:t xml:space="preserve">                                                              </w:t>
      </w:r>
    </w:p>
    <w:p w14:paraId="264D97B1" w14:textId="531B8570" w:rsidR="000823B7" w:rsidRPr="005024A5" w:rsidRDefault="000823B7" w:rsidP="000823B7">
      <w:pPr>
        <w:pStyle w:val="ListParagraph"/>
        <w:numPr>
          <w:ilvl w:val="1"/>
          <w:numId w:val="1"/>
        </w:numPr>
        <w:tabs>
          <w:tab w:val="left" w:pos="2190"/>
        </w:tabs>
        <w:spacing w:after="0" w:line="240" w:lineRule="auto"/>
        <w:rPr>
          <w:rFonts w:cstheme="minorHAnsi"/>
        </w:rPr>
      </w:pPr>
      <w:r w:rsidRPr="005024A5">
        <w:rPr>
          <w:rFonts w:cstheme="minorHAnsi"/>
          <w:b/>
        </w:rPr>
        <w:t>Calculated parameters</w:t>
      </w:r>
    </w:p>
    <w:p w14:paraId="61DAFA0B" w14:textId="77777777" w:rsidR="006D2DF5" w:rsidRPr="005024A5" w:rsidRDefault="006D2DF5" w:rsidP="006543BE">
      <w:pPr>
        <w:pStyle w:val="ListParagraph"/>
        <w:tabs>
          <w:tab w:val="left" w:pos="2190"/>
        </w:tabs>
        <w:spacing w:after="0" w:line="240" w:lineRule="auto"/>
        <w:rPr>
          <w:rFonts w:cstheme="minorHAnsi"/>
        </w:rPr>
      </w:pPr>
    </w:p>
    <w:p w14:paraId="09C11C46" w14:textId="5D945B1A" w:rsidR="000823B7" w:rsidRPr="005024A5" w:rsidRDefault="000823B7" w:rsidP="006543BE">
      <w:pPr>
        <w:pStyle w:val="ListParagraph"/>
        <w:tabs>
          <w:tab w:val="left" w:pos="4140"/>
        </w:tabs>
        <w:ind w:left="1440"/>
        <w:rPr>
          <w:rFonts w:cstheme="minorHAnsi"/>
        </w:rPr>
      </w:pPr>
      <w:r w:rsidRPr="005024A5">
        <w:rPr>
          <w:rFonts w:cstheme="minorHAnsi"/>
        </w:rPr>
        <w:t xml:space="preserve">NO3                                         </w:t>
      </w:r>
      <w:r w:rsidRPr="005024A5">
        <w:rPr>
          <w:rFonts w:cstheme="minorHAnsi"/>
        </w:rPr>
        <w:tab/>
        <w:t xml:space="preserve">    (NO23F*Df) – (NO2F*Df)</w:t>
      </w:r>
    </w:p>
    <w:p w14:paraId="50665B08" w14:textId="2259E668" w:rsidR="000823B7" w:rsidRPr="005024A5" w:rsidRDefault="000823B7" w:rsidP="006543BE">
      <w:pPr>
        <w:pStyle w:val="ListParagraph"/>
        <w:tabs>
          <w:tab w:val="left" w:pos="3150"/>
          <w:tab w:val="left" w:pos="4140"/>
        </w:tabs>
        <w:ind w:left="1440"/>
        <w:rPr>
          <w:rFonts w:cstheme="minorHAnsi"/>
        </w:rPr>
      </w:pPr>
      <w:r w:rsidRPr="005024A5">
        <w:rPr>
          <w:rFonts w:cstheme="minorHAnsi"/>
        </w:rPr>
        <w:t xml:space="preserve">                                                 </w:t>
      </w:r>
      <w:r w:rsidRPr="005024A5">
        <w:rPr>
          <w:rFonts w:cstheme="minorHAnsi"/>
        </w:rPr>
        <w:tab/>
        <w:t xml:space="preserve">    Df=Dilution factor</w:t>
      </w:r>
    </w:p>
    <w:p w14:paraId="01BF2531" w14:textId="77777777" w:rsidR="000823B7" w:rsidRPr="005024A5" w:rsidRDefault="000823B7" w:rsidP="000823B7">
      <w:pPr>
        <w:ind w:left="900" w:firstLine="540"/>
        <w:rPr>
          <w:rFonts w:cstheme="minorHAnsi"/>
        </w:rPr>
      </w:pPr>
      <w:r w:rsidRPr="005024A5">
        <w:rPr>
          <w:rFonts w:cstheme="minorHAnsi"/>
        </w:rPr>
        <w:t>DIN</w:t>
      </w:r>
      <w:r w:rsidRPr="005024A5">
        <w:rPr>
          <w:rFonts w:cstheme="minorHAnsi"/>
        </w:rPr>
        <w:tab/>
      </w:r>
      <w:r w:rsidRPr="005024A5">
        <w:rPr>
          <w:rFonts w:cstheme="minorHAnsi"/>
        </w:rPr>
        <w:tab/>
      </w:r>
      <w:r w:rsidRPr="005024A5">
        <w:rPr>
          <w:rFonts w:cstheme="minorHAnsi"/>
        </w:rPr>
        <w:tab/>
      </w:r>
      <w:r w:rsidRPr="005024A5">
        <w:rPr>
          <w:rFonts w:cstheme="minorHAnsi"/>
        </w:rPr>
        <w:tab/>
        <w:t>NO23F + NH4F</w:t>
      </w:r>
    </w:p>
    <w:p w14:paraId="1D026FC4" w14:textId="77777777" w:rsidR="000823B7" w:rsidRPr="005024A5" w:rsidRDefault="000823B7" w:rsidP="000823B7">
      <w:pPr>
        <w:ind w:left="900" w:firstLine="540"/>
        <w:rPr>
          <w:rFonts w:cstheme="minorHAnsi"/>
        </w:rPr>
      </w:pPr>
      <w:r w:rsidRPr="005024A5">
        <w:rPr>
          <w:rFonts w:cstheme="minorHAnsi"/>
        </w:rPr>
        <w:t>TON</w:t>
      </w:r>
      <w:r w:rsidRPr="005024A5">
        <w:rPr>
          <w:rFonts w:cstheme="minorHAnsi"/>
        </w:rPr>
        <w:tab/>
      </w:r>
      <w:r w:rsidRPr="005024A5">
        <w:rPr>
          <w:rFonts w:cstheme="minorHAnsi"/>
        </w:rPr>
        <w:tab/>
      </w:r>
      <w:r w:rsidRPr="005024A5">
        <w:rPr>
          <w:rFonts w:cstheme="minorHAnsi"/>
        </w:rPr>
        <w:tab/>
      </w:r>
      <w:r w:rsidRPr="005024A5">
        <w:rPr>
          <w:rFonts w:cstheme="minorHAnsi"/>
        </w:rPr>
        <w:tab/>
        <w:t>TKN – NH4F</w:t>
      </w:r>
    </w:p>
    <w:p w14:paraId="01867712" w14:textId="77777777" w:rsidR="000823B7" w:rsidRPr="005024A5" w:rsidRDefault="000823B7" w:rsidP="000823B7">
      <w:pPr>
        <w:ind w:left="900" w:firstLine="540"/>
        <w:rPr>
          <w:rFonts w:cstheme="minorHAnsi"/>
        </w:rPr>
      </w:pPr>
      <w:r w:rsidRPr="005024A5">
        <w:rPr>
          <w:rFonts w:cstheme="minorHAnsi"/>
        </w:rPr>
        <w:t>TN</w:t>
      </w:r>
      <w:r w:rsidRPr="005024A5">
        <w:rPr>
          <w:rFonts w:cstheme="minorHAnsi"/>
        </w:rPr>
        <w:tab/>
      </w:r>
      <w:r w:rsidRPr="005024A5">
        <w:rPr>
          <w:rFonts w:cstheme="minorHAnsi"/>
        </w:rPr>
        <w:tab/>
      </w:r>
      <w:r w:rsidRPr="005024A5">
        <w:rPr>
          <w:rFonts w:cstheme="minorHAnsi"/>
        </w:rPr>
        <w:tab/>
      </w:r>
      <w:r w:rsidRPr="005024A5">
        <w:rPr>
          <w:rFonts w:cstheme="minorHAnsi"/>
        </w:rPr>
        <w:tab/>
        <w:t>TKN + NO23F</w:t>
      </w:r>
    </w:p>
    <w:p w14:paraId="135105DF" w14:textId="77777777" w:rsidR="00012160" w:rsidRPr="005024A5" w:rsidRDefault="00012160" w:rsidP="00012160">
      <w:pPr>
        <w:spacing w:after="0" w:line="240" w:lineRule="auto"/>
        <w:jc w:val="center"/>
        <w:rPr>
          <w:sz w:val="28"/>
        </w:rPr>
      </w:pPr>
    </w:p>
    <w:p w14:paraId="2A6173AD" w14:textId="7C89EB07" w:rsidR="000823B7" w:rsidRPr="005024A5" w:rsidRDefault="000823B7" w:rsidP="000823B7">
      <w:pPr>
        <w:pStyle w:val="ListParagraph"/>
        <w:numPr>
          <w:ilvl w:val="0"/>
          <w:numId w:val="1"/>
        </w:numPr>
        <w:autoSpaceDE w:val="0"/>
        <w:autoSpaceDN w:val="0"/>
        <w:adjustRightInd w:val="0"/>
        <w:spacing w:after="0" w:line="240" w:lineRule="auto"/>
        <w:rPr>
          <w:rFonts w:cs="Times New Roman"/>
          <w:b/>
          <w:bCs/>
          <w:sz w:val="24"/>
          <w:szCs w:val="27"/>
        </w:rPr>
      </w:pPr>
      <w:r w:rsidRPr="005024A5">
        <w:rPr>
          <w:rFonts w:cs="Times New Roman"/>
          <w:b/>
          <w:bCs/>
          <w:sz w:val="24"/>
          <w:szCs w:val="27"/>
        </w:rPr>
        <w:t>Limits of detection</w:t>
      </w:r>
    </w:p>
    <w:p w14:paraId="75053C59" w14:textId="77777777" w:rsidR="000823B7" w:rsidRPr="005024A5" w:rsidRDefault="000823B7" w:rsidP="006543BE">
      <w:pPr>
        <w:pStyle w:val="ListParagraph"/>
        <w:autoSpaceDE w:val="0"/>
        <w:autoSpaceDN w:val="0"/>
        <w:adjustRightInd w:val="0"/>
        <w:spacing w:after="0" w:line="240" w:lineRule="auto"/>
        <w:ind w:left="360"/>
        <w:rPr>
          <w:rFonts w:cs="Times New Roman"/>
          <w:b/>
          <w:bCs/>
          <w:sz w:val="24"/>
          <w:szCs w:val="27"/>
        </w:rPr>
      </w:pPr>
    </w:p>
    <w:p w14:paraId="71931E08" w14:textId="77777777" w:rsidR="000823B7" w:rsidRPr="005024A5" w:rsidRDefault="000823B7" w:rsidP="000823B7">
      <w:pPr>
        <w:pStyle w:val="BodyTextIndent2"/>
        <w:spacing w:after="0" w:line="240" w:lineRule="auto"/>
        <w:ind w:left="720"/>
        <w:rPr>
          <w:rFonts w:asciiTheme="minorHAnsi" w:hAnsiTheme="minorHAnsi" w:cstheme="minorHAnsi"/>
          <w:sz w:val="22"/>
          <w:szCs w:val="22"/>
        </w:rPr>
      </w:pPr>
      <w:r w:rsidRPr="005024A5">
        <w:rPr>
          <w:rFonts w:asciiTheme="minorHAnsi" w:hAnsiTheme="minorHAnsi" w:cstheme="minorHAnsi"/>
          <w:sz w:val="22"/>
          <w:szCs w:val="22"/>
        </w:rPr>
        <w:lastRenderedPageBreak/>
        <w:t>The Florida Department of Environmental Protection’s Central Laboratory defines the MDL as the minimum measured concentration of a substance that can be reported with 99% confidence that the measured concentration is distinguishable from a method blank. A minimum of seven method blanks and seven laboratory fortified blanks (LFB) in three independent batches are prepared and the LFBs are spiked at one to five times the estimated MDL concentration. The blanks and LFBs are processed through the entire analytical method. The MDL or LFB cannot be prepared for some biological methods (e.g., BOD and chlorophyll); a substitute with at least seven replicates of a standard solution is used for these samples. The method blanks and LFBs are then distributed and analyzed on three separate days in three independent analytical runs.</w:t>
      </w:r>
    </w:p>
    <w:p w14:paraId="33F4046E" w14:textId="77777777" w:rsidR="000823B7" w:rsidRPr="005024A5" w:rsidRDefault="000823B7" w:rsidP="000823B7">
      <w:pPr>
        <w:pStyle w:val="BodyTextIndent2"/>
        <w:spacing w:after="0" w:line="240" w:lineRule="auto"/>
        <w:ind w:left="720"/>
        <w:rPr>
          <w:rFonts w:asciiTheme="minorHAnsi" w:hAnsiTheme="minorHAnsi" w:cstheme="minorHAnsi"/>
          <w:sz w:val="22"/>
          <w:szCs w:val="22"/>
          <w:highlight w:val="cyan"/>
        </w:rPr>
      </w:pPr>
    </w:p>
    <w:p w14:paraId="335ABC9D" w14:textId="77777777" w:rsidR="000823B7" w:rsidRPr="005024A5" w:rsidRDefault="000823B7" w:rsidP="000823B7">
      <w:pPr>
        <w:pStyle w:val="BodyTextIndent2"/>
        <w:spacing w:after="0" w:line="240" w:lineRule="auto"/>
        <w:ind w:left="720"/>
        <w:rPr>
          <w:rFonts w:asciiTheme="minorHAnsi" w:hAnsiTheme="minorHAnsi" w:cstheme="minorHAnsi"/>
          <w:sz w:val="22"/>
          <w:szCs w:val="22"/>
        </w:rPr>
      </w:pPr>
      <w:r w:rsidRPr="005024A5">
        <w:rPr>
          <w:rFonts w:asciiTheme="minorHAnsi" w:hAnsiTheme="minorHAnsi" w:cstheme="minorHAnsi"/>
          <w:sz w:val="22"/>
          <w:szCs w:val="22"/>
        </w:rPr>
        <w:t>Two MDL values are then derived, one based on the standard deviation and average concentration of the method blanks (MDLb) and the second based on the standard deviation of the LFBs (MDLs). The detection limit is then derived using the Student’s t value appropriate for a 99 % confidence level and a standard deviation estimate with n - 1 degrees of freedom where n is the number of each type of blank. The larger of the two MDLs is set as the MDL for the method. In cases where the calculated MDL is more than 10 times lower than the concentration level of the LFB’s the study may be performed again using a lower spiking level. For details, refer to the FDEP Quality Manual and Chapter 40, Part 136 Appendix B of the Code of Federal Regulations for “Definition and Procedure for the Determination of the Method Detection Limit—Revision 2 (August 2017)”.</w:t>
      </w:r>
    </w:p>
    <w:p w14:paraId="6CF441F4" w14:textId="77777777" w:rsidR="000823B7" w:rsidRPr="005024A5" w:rsidRDefault="000823B7" w:rsidP="006543BE">
      <w:pPr>
        <w:pStyle w:val="ListParagraph"/>
        <w:autoSpaceDE w:val="0"/>
        <w:autoSpaceDN w:val="0"/>
        <w:adjustRightInd w:val="0"/>
        <w:spacing w:after="0" w:line="240" w:lineRule="auto"/>
        <w:ind w:left="360"/>
        <w:rPr>
          <w:rFonts w:cstheme="minorHAnsi"/>
          <w:b/>
          <w:bCs/>
          <w:sz w:val="24"/>
          <w:szCs w:val="27"/>
        </w:rPr>
      </w:pPr>
    </w:p>
    <w:p w14:paraId="33C2583B" w14:textId="77777777" w:rsidR="00AF2DCB" w:rsidRPr="005024A5" w:rsidRDefault="00AF2DCB"/>
    <w:p w14:paraId="41BF9857" w14:textId="276949FF" w:rsidR="00AF2DCB" w:rsidRPr="005024A5" w:rsidRDefault="003A1F05" w:rsidP="003A1F05">
      <w:pPr>
        <w:pStyle w:val="ListParagraph"/>
        <w:numPr>
          <w:ilvl w:val="0"/>
          <w:numId w:val="1"/>
        </w:numPr>
        <w:autoSpaceDE w:val="0"/>
        <w:autoSpaceDN w:val="0"/>
        <w:adjustRightInd w:val="0"/>
        <w:spacing w:after="0" w:line="240" w:lineRule="auto"/>
        <w:rPr>
          <w:rFonts w:cs="Times New Roman"/>
          <w:b/>
          <w:bCs/>
          <w:sz w:val="24"/>
          <w:szCs w:val="27"/>
        </w:rPr>
      </w:pPr>
      <w:r w:rsidRPr="005024A5">
        <w:rPr>
          <w:rFonts w:cs="Times New Roman"/>
          <w:b/>
          <w:bCs/>
          <w:sz w:val="24"/>
          <w:szCs w:val="27"/>
        </w:rPr>
        <w:t>Florida Department of Environmental Protection Data Qualifiers</w:t>
      </w:r>
    </w:p>
    <w:p w14:paraId="0D488D9D" w14:textId="77777777" w:rsidR="006D2DF5" w:rsidRPr="005024A5" w:rsidRDefault="006D2DF5" w:rsidP="006543BE">
      <w:pPr>
        <w:pStyle w:val="ListParagraph"/>
        <w:autoSpaceDE w:val="0"/>
        <w:autoSpaceDN w:val="0"/>
        <w:adjustRightInd w:val="0"/>
        <w:spacing w:after="0" w:line="240" w:lineRule="auto"/>
        <w:ind w:left="360"/>
        <w:rPr>
          <w:rFonts w:cs="Times New Roman"/>
          <w:b/>
          <w:bCs/>
          <w:sz w:val="24"/>
          <w:szCs w:val="27"/>
        </w:rPr>
      </w:pPr>
    </w:p>
    <w:p w14:paraId="6E441154" w14:textId="728F471E" w:rsidR="00AF2DCB" w:rsidRPr="005024A5" w:rsidRDefault="00AF2DCB" w:rsidP="006543BE">
      <w:pPr>
        <w:autoSpaceDE w:val="0"/>
        <w:autoSpaceDN w:val="0"/>
        <w:adjustRightInd w:val="0"/>
        <w:spacing w:after="0" w:line="240" w:lineRule="auto"/>
        <w:ind w:left="360"/>
        <w:rPr>
          <w:rFonts w:cs="Times New Roman"/>
          <w:bCs/>
          <w:i/>
          <w:szCs w:val="27"/>
        </w:rPr>
      </w:pPr>
      <w:r w:rsidRPr="005024A5">
        <w:rPr>
          <w:rFonts w:cs="Times New Roman"/>
          <w:bCs/>
          <w:i/>
          <w:szCs w:val="27"/>
        </w:rPr>
        <w:t>These are the located in the F_[Parameter abbrev.] columns</w:t>
      </w:r>
      <w:r w:rsidR="003A1F05" w:rsidRPr="005024A5">
        <w:rPr>
          <w:rFonts w:cs="Times New Roman"/>
          <w:bCs/>
          <w:i/>
          <w:szCs w:val="27"/>
        </w:rPr>
        <w:t xml:space="preserve"> and </w:t>
      </w:r>
      <w:r w:rsidR="003A5C5E" w:rsidRPr="005024A5">
        <w:rPr>
          <w:rFonts w:cs="Times New Roman"/>
          <w:bCs/>
          <w:i/>
          <w:szCs w:val="27"/>
        </w:rPr>
        <w:t xml:space="preserve">were determined </w:t>
      </w:r>
      <w:r w:rsidR="003A1F05" w:rsidRPr="005024A5">
        <w:rPr>
          <w:rFonts w:cs="Times New Roman"/>
          <w:bCs/>
          <w:i/>
          <w:szCs w:val="27"/>
        </w:rPr>
        <w:t>by ALS Environmental.</w:t>
      </w:r>
      <w:r w:rsidRPr="005024A5">
        <w:rPr>
          <w:rFonts w:cs="Times New Roman"/>
          <w:bCs/>
          <w:i/>
          <w:szCs w:val="27"/>
        </w:rPr>
        <w:br/>
      </w:r>
    </w:p>
    <w:p w14:paraId="4459A78C"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B</w:t>
      </w:r>
      <w:r w:rsidRPr="005024A5">
        <w:rPr>
          <w:rFonts w:cs="Times New Roman"/>
          <w:szCs w:val="24"/>
        </w:rPr>
        <w:t xml:space="preserve"> - </w:t>
      </w:r>
      <w:r w:rsidRPr="005024A5">
        <w:rPr>
          <w:rFonts w:cs="Times New Roman"/>
          <w:szCs w:val="24"/>
        </w:rPr>
        <w:tab/>
        <w:t>Results based upon colony counts outside the acceptable range.</w:t>
      </w:r>
    </w:p>
    <w:p w14:paraId="3E7D6C38"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 xml:space="preserve">D - </w:t>
      </w:r>
      <w:r w:rsidRPr="005024A5">
        <w:rPr>
          <w:rFonts w:cs="Times New Roman"/>
          <w:b/>
          <w:szCs w:val="24"/>
        </w:rPr>
        <w:tab/>
      </w:r>
      <w:r w:rsidRPr="005024A5">
        <w:rPr>
          <w:rFonts w:cs="Times New Roman"/>
          <w:szCs w:val="24"/>
        </w:rPr>
        <w:t>Measurement was made in the field.</w:t>
      </w:r>
    </w:p>
    <w:p w14:paraId="6CAD6952"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H</w:t>
      </w:r>
      <w:r w:rsidRPr="005024A5">
        <w:rPr>
          <w:rFonts w:cs="Times New Roman"/>
          <w:szCs w:val="24"/>
        </w:rPr>
        <w:t xml:space="preserve"> -</w:t>
      </w:r>
      <w:r w:rsidRPr="005024A5">
        <w:rPr>
          <w:rFonts w:cs="Times New Roman"/>
          <w:szCs w:val="24"/>
        </w:rPr>
        <w:tab/>
        <w:t>Value based on field kit determination; results may not be accurate.</w:t>
      </w:r>
    </w:p>
    <w:p w14:paraId="53AE6BD8"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I</w:t>
      </w:r>
      <w:r w:rsidRPr="005024A5">
        <w:rPr>
          <w:rFonts w:cs="Times New Roman"/>
          <w:szCs w:val="24"/>
        </w:rPr>
        <w:t xml:space="preserve"> -</w:t>
      </w:r>
      <w:r w:rsidRPr="005024A5">
        <w:rPr>
          <w:rFonts w:cs="Times New Roman"/>
          <w:szCs w:val="24"/>
        </w:rPr>
        <w:tab/>
        <w:t>The reported value is between the laboratory method detection limit and the laboratory practical quantitation limit.</w:t>
      </w:r>
    </w:p>
    <w:p w14:paraId="656C1D73"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J</w:t>
      </w:r>
      <w:r w:rsidRPr="005024A5">
        <w:rPr>
          <w:rFonts w:cs="Times New Roman"/>
          <w:szCs w:val="24"/>
        </w:rPr>
        <w:t xml:space="preserve"> -</w:t>
      </w:r>
      <w:r w:rsidRPr="005024A5">
        <w:rPr>
          <w:rFonts w:cs="Times New Roman"/>
          <w:szCs w:val="24"/>
        </w:rPr>
        <w:tab/>
        <w:t>Estimated value (one of the following reasons is discussed in the project case narrative).</w:t>
      </w:r>
    </w:p>
    <w:p w14:paraId="7FB2B8C3"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1. The result may be inaccurate because the surrogate recovery limits have been exceeded.</w:t>
      </w:r>
    </w:p>
    <w:p w14:paraId="066717F0"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2. No known quality control criteria exists for the component.</w:t>
      </w:r>
    </w:p>
    <w:p w14:paraId="3C0E18D8"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3. The reported value failed to meet the established quality control criteria for either precision or accuracy.</w:t>
      </w:r>
    </w:p>
    <w:p w14:paraId="03DBFB54"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4. The sample matrix interfered with the ability to make any accurate determination (e.g., primary and confirmation results show greater than 40% RPD).</w:t>
      </w:r>
    </w:p>
    <w:p w14:paraId="2945655D"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5. The data is questionable because of improper laboratory or field protocols (e.g., GC/MS Tune did not meet method criteria).</w:t>
      </w:r>
    </w:p>
    <w:p w14:paraId="664E5BD4"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K</w:t>
      </w:r>
      <w:r w:rsidRPr="005024A5">
        <w:rPr>
          <w:rFonts w:cs="Times New Roman"/>
          <w:szCs w:val="24"/>
        </w:rPr>
        <w:t xml:space="preserve"> -</w:t>
      </w:r>
      <w:r w:rsidRPr="005024A5">
        <w:rPr>
          <w:rFonts w:cs="Times New Roman"/>
          <w:szCs w:val="24"/>
        </w:rPr>
        <w:tab/>
        <w:t>Off scale low. The value is less than the lowest calibration standard but greater than the method reporting limit (MRL).</w:t>
      </w:r>
    </w:p>
    <w:p w14:paraId="6725B2F3"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L</w:t>
      </w:r>
      <w:r w:rsidRPr="005024A5">
        <w:rPr>
          <w:rFonts w:cs="Times New Roman"/>
          <w:szCs w:val="24"/>
        </w:rPr>
        <w:t xml:space="preserve"> -</w:t>
      </w:r>
      <w:r w:rsidRPr="005024A5">
        <w:rPr>
          <w:rFonts w:cs="Times New Roman"/>
          <w:szCs w:val="24"/>
        </w:rPr>
        <w:tab/>
        <w:t>Off scale high. The analyte is above the upper limit of the linear calibration range.</w:t>
      </w:r>
    </w:p>
    <w:p w14:paraId="2C4EF370"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lastRenderedPageBreak/>
        <w:t>M -</w:t>
      </w:r>
      <w:r w:rsidRPr="005024A5">
        <w:rPr>
          <w:rFonts w:cs="Times New Roman"/>
          <w:b/>
          <w:szCs w:val="24"/>
        </w:rPr>
        <w:tab/>
      </w:r>
      <w:r w:rsidRPr="005024A5">
        <w:rPr>
          <w:rFonts w:cs="Times New Roman"/>
          <w:szCs w:val="24"/>
        </w:rPr>
        <w:t>The MDL/MRL has been elevated because the analyte could not be accurately quantified due to matrix interference.</w:t>
      </w:r>
    </w:p>
    <w:p w14:paraId="6BDDDD63"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N</w:t>
      </w:r>
      <w:r w:rsidRPr="005024A5">
        <w:rPr>
          <w:rFonts w:cs="Times New Roman"/>
          <w:szCs w:val="24"/>
        </w:rPr>
        <w:t xml:space="preserve"> -</w:t>
      </w:r>
      <w:r w:rsidRPr="005024A5">
        <w:rPr>
          <w:rFonts w:cs="Times New Roman"/>
          <w:szCs w:val="24"/>
        </w:rPr>
        <w:tab/>
        <w:t>Presumptive evidence of the analyte. Confirmation was not performed.</w:t>
      </w:r>
    </w:p>
    <w:p w14:paraId="398306AB"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Q</w:t>
      </w:r>
      <w:r w:rsidRPr="005024A5">
        <w:rPr>
          <w:rFonts w:cs="Times New Roman"/>
          <w:szCs w:val="24"/>
        </w:rPr>
        <w:t xml:space="preserve"> -</w:t>
      </w:r>
      <w:r w:rsidRPr="005024A5">
        <w:rPr>
          <w:rFonts w:cs="Times New Roman"/>
          <w:szCs w:val="24"/>
        </w:rPr>
        <w:tab/>
        <w:t>Sample held beyond the accepted holding time.</w:t>
      </w:r>
    </w:p>
    <w:p w14:paraId="72A39094"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T</w:t>
      </w:r>
      <w:r w:rsidRPr="005024A5">
        <w:rPr>
          <w:rFonts w:cs="Times New Roman"/>
          <w:szCs w:val="24"/>
        </w:rPr>
        <w:t xml:space="preserve"> -</w:t>
      </w:r>
      <w:r w:rsidRPr="005024A5">
        <w:rPr>
          <w:rFonts w:cs="Times New Roman"/>
          <w:szCs w:val="24"/>
        </w:rPr>
        <w:tab/>
        <w:t>Value reported is less than the laboratory method detection limit. The value is reported for informational purposes only.</w:t>
      </w:r>
    </w:p>
    <w:p w14:paraId="07EE8264"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U</w:t>
      </w:r>
      <w:r w:rsidRPr="005024A5">
        <w:rPr>
          <w:rFonts w:cs="Times New Roman"/>
          <w:szCs w:val="24"/>
        </w:rPr>
        <w:t xml:space="preserve"> -</w:t>
      </w:r>
      <w:r w:rsidRPr="005024A5">
        <w:rPr>
          <w:rFonts w:cs="Times New Roman"/>
          <w:szCs w:val="24"/>
        </w:rPr>
        <w:tab/>
        <w:t>Indicates that the compound was analyzed for but not detected.</w:t>
      </w:r>
    </w:p>
    <w:p w14:paraId="640CFD49"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V</w:t>
      </w:r>
      <w:r w:rsidRPr="005024A5">
        <w:rPr>
          <w:rFonts w:cs="Times New Roman"/>
          <w:szCs w:val="24"/>
        </w:rPr>
        <w:t xml:space="preserve"> -</w:t>
      </w:r>
      <w:r w:rsidRPr="005024A5">
        <w:rPr>
          <w:rFonts w:cs="Times New Roman"/>
          <w:szCs w:val="24"/>
        </w:rPr>
        <w:tab/>
        <w:t>Indicates that the analyte was detected in both the sample and the associated method blank.</w:t>
      </w:r>
    </w:p>
    <w:p w14:paraId="615DB3E2"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Y</w:t>
      </w:r>
      <w:r w:rsidRPr="005024A5">
        <w:rPr>
          <w:rFonts w:cs="Times New Roman"/>
          <w:szCs w:val="24"/>
        </w:rPr>
        <w:t xml:space="preserve"> -</w:t>
      </w:r>
      <w:r w:rsidRPr="005024A5">
        <w:rPr>
          <w:rFonts w:cs="Times New Roman"/>
          <w:szCs w:val="24"/>
        </w:rPr>
        <w:tab/>
        <w:t>The laboratory analysis was from an improperly preserved sample.</w:t>
      </w:r>
    </w:p>
    <w:p w14:paraId="62CAC130" w14:textId="76C5E8E4" w:rsidR="00AF2DCB" w:rsidRPr="005024A5" w:rsidRDefault="00AF2DCB" w:rsidP="003A1F05">
      <w:pPr>
        <w:ind w:left="1440" w:hanging="720"/>
        <w:rPr>
          <w:rFonts w:cs="Times New Roman"/>
          <w:szCs w:val="24"/>
        </w:rPr>
      </w:pPr>
      <w:r w:rsidRPr="005024A5">
        <w:rPr>
          <w:rFonts w:cs="Times New Roman"/>
          <w:b/>
          <w:szCs w:val="24"/>
        </w:rPr>
        <w:t>Z</w:t>
      </w:r>
      <w:r w:rsidRPr="005024A5">
        <w:rPr>
          <w:rFonts w:cs="Times New Roman"/>
          <w:szCs w:val="24"/>
        </w:rPr>
        <w:t xml:space="preserve"> -</w:t>
      </w:r>
      <w:r w:rsidRPr="005024A5">
        <w:rPr>
          <w:rFonts w:cs="Times New Roman"/>
          <w:szCs w:val="24"/>
        </w:rPr>
        <w:tab/>
        <w:t>Too many colonies were present (TNTC). The numeric value represents the filtration volume.</w:t>
      </w:r>
    </w:p>
    <w:p w14:paraId="2184707C" w14:textId="70DC100C" w:rsidR="00BF396C" w:rsidRPr="005024A5" w:rsidRDefault="00BF396C" w:rsidP="003A1F05">
      <w:pPr>
        <w:ind w:left="1440" w:hanging="720"/>
        <w:rPr>
          <w:szCs w:val="24"/>
        </w:rPr>
      </w:pPr>
    </w:p>
    <w:p w14:paraId="255D7DC1" w14:textId="77777777" w:rsidR="00BF396C" w:rsidRPr="005024A5" w:rsidRDefault="00BF396C" w:rsidP="00BF396C">
      <w:pPr>
        <w:pStyle w:val="ListParagraph"/>
        <w:numPr>
          <w:ilvl w:val="0"/>
          <w:numId w:val="1"/>
        </w:numPr>
        <w:autoSpaceDE w:val="0"/>
        <w:autoSpaceDN w:val="0"/>
        <w:adjustRightInd w:val="0"/>
        <w:spacing w:line="240" w:lineRule="auto"/>
        <w:rPr>
          <w:rFonts w:cs="Times New Roman"/>
          <w:b/>
          <w:bCs/>
          <w:sz w:val="24"/>
          <w:szCs w:val="27"/>
        </w:rPr>
      </w:pPr>
      <w:r w:rsidRPr="005024A5">
        <w:rPr>
          <w:rFonts w:cs="Times New Roman"/>
          <w:b/>
          <w:bCs/>
          <w:sz w:val="24"/>
          <w:szCs w:val="27"/>
        </w:rPr>
        <w:t>Laboratory Methods</w:t>
      </w:r>
    </w:p>
    <w:tbl>
      <w:tblPr>
        <w:tblStyle w:val="ListTable1Light-Accent3"/>
        <w:tblW w:w="0" w:type="auto"/>
        <w:jc w:val="center"/>
        <w:tblLook w:val="04A0" w:firstRow="1" w:lastRow="0" w:firstColumn="1" w:lastColumn="0" w:noHBand="0" w:noVBand="1"/>
      </w:tblPr>
      <w:tblGrid>
        <w:gridCol w:w="1861"/>
        <w:gridCol w:w="2224"/>
      </w:tblGrid>
      <w:tr w:rsidR="00BF396C" w:rsidRPr="005024A5" w14:paraId="220581AF" w14:textId="77777777" w:rsidTr="00C806C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EAE25E4" w14:textId="77777777" w:rsidR="00BF396C" w:rsidRPr="005024A5" w:rsidRDefault="00BF396C" w:rsidP="00C806CF">
            <w:pPr>
              <w:rPr>
                <w:rFonts w:eastAsia="Times New Roman" w:cs="Times New Roman"/>
                <w:color w:val="000000"/>
                <w:sz w:val="24"/>
                <w:szCs w:val="24"/>
              </w:rPr>
            </w:pPr>
            <w:r w:rsidRPr="005024A5">
              <w:rPr>
                <w:rFonts w:eastAsia="Times New Roman" w:cs="Times New Roman"/>
                <w:color w:val="000000"/>
                <w:sz w:val="24"/>
                <w:szCs w:val="24"/>
              </w:rPr>
              <w:t xml:space="preserve">Parameter </w:t>
            </w:r>
          </w:p>
        </w:tc>
        <w:tc>
          <w:tcPr>
            <w:tcW w:w="0" w:type="auto"/>
            <w:noWrap/>
            <w:hideMark/>
          </w:tcPr>
          <w:p w14:paraId="49F047F6" w14:textId="77777777" w:rsidR="00BF396C" w:rsidRPr="005024A5" w:rsidRDefault="00BF396C" w:rsidP="00C806CF">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Method Reference</w:t>
            </w:r>
          </w:p>
        </w:tc>
      </w:tr>
      <w:tr w:rsidR="00BF396C" w:rsidRPr="005024A5" w14:paraId="049AFD38"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4CDDD5"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CHLa_Mono</w:t>
            </w:r>
          </w:p>
        </w:tc>
        <w:tc>
          <w:tcPr>
            <w:tcW w:w="0" w:type="auto"/>
            <w:noWrap/>
            <w:hideMark/>
          </w:tcPr>
          <w:p w14:paraId="47E70441"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7C1F8E56"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F10B62"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CHLa_Tri</w:t>
            </w:r>
          </w:p>
        </w:tc>
        <w:tc>
          <w:tcPr>
            <w:tcW w:w="0" w:type="auto"/>
            <w:noWrap/>
            <w:hideMark/>
          </w:tcPr>
          <w:p w14:paraId="624E97B9"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2225A91A"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1A47C4A"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CHLb_Tri</w:t>
            </w:r>
          </w:p>
        </w:tc>
        <w:tc>
          <w:tcPr>
            <w:tcW w:w="0" w:type="auto"/>
            <w:noWrap/>
            <w:hideMark/>
          </w:tcPr>
          <w:p w14:paraId="7E41173E"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4F1AE15B"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D4FC6D"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CHLc_Tri</w:t>
            </w:r>
          </w:p>
        </w:tc>
        <w:tc>
          <w:tcPr>
            <w:tcW w:w="0" w:type="auto"/>
            <w:noWrap/>
            <w:hideMark/>
          </w:tcPr>
          <w:p w14:paraId="1AE49AFF"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0C6F1E5D"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5444D27"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OD664b/OD665a</w:t>
            </w:r>
          </w:p>
        </w:tc>
        <w:tc>
          <w:tcPr>
            <w:tcW w:w="0" w:type="auto"/>
            <w:noWrap/>
            <w:hideMark/>
          </w:tcPr>
          <w:p w14:paraId="3850BCFE"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5707A1E3"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C9135"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PHEA</w:t>
            </w:r>
          </w:p>
        </w:tc>
        <w:tc>
          <w:tcPr>
            <w:tcW w:w="0" w:type="auto"/>
            <w:noWrap/>
            <w:hideMark/>
          </w:tcPr>
          <w:p w14:paraId="178B534E"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0F05F01E"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DA7767"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TN</w:t>
            </w:r>
          </w:p>
        </w:tc>
        <w:tc>
          <w:tcPr>
            <w:tcW w:w="0" w:type="auto"/>
            <w:noWrap/>
            <w:hideMark/>
          </w:tcPr>
          <w:p w14:paraId="0A238084"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Calculation </w:t>
            </w:r>
          </w:p>
        </w:tc>
      </w:tr>
      <w:tr w:rsidR="00BF396C" w:rsidRPr="005024A5" w14:paraId="3F5FC648"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97029"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TKN</w:t>
            </w:r>
          </w:p>
        </w:tc>
        <w:tc>
          <w:tcPr>
            <w:tcW w:w="0" w:type="auto"/>
            <w:noWrap/>
            <w:hideMark/>
          </w:tcPr>
          <w:p w14:paraId="3DB0B6C0"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351.2</w:t>
            </w:r>
          </w:p>
        </w:tc>
      </w:tr>
      <w:tr w:rsidR="00BF396C" w:rsidRPr="005024A5" w14:paraId="35333F12"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8468C86"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DTKN</w:t>
            </w:r>
          </w:p>
        </w:tc>
        <w:tc>
          <w:tcPr>
            <w:tcW w:w="0" w:type="auto"/>
            <w:noWrap/>
            <w:hideMark/>
          </w:tcPr>
          <w:p w14:paraId="2589DEC0"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351.2</w:t>
            </w:r>
          </w:p>
        </w:tc>
      </w:tr>
      <w:tr w:rsidR="00BF396C" w:rsidRPr="005024A5" w14:paraId="3F114DE9"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A076EC8"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DON</w:t>
            </w:r>
          </w:p>
        </w:tc>
        <w:tc>
          <w:tcPr>
            <w:tcW w:w="0" w:type="auto"/>
            <w:noWrap/>
            <w:hideMark/>
          </w:tcPr>
          <w:p w14:paraId="5A31AEF2"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350.1</w:t>
            </w:r>
          </w:p>
        </w:tc>
      </w:tr>
      <w:tr w:rsidR="00BF396C" w:rsidRPr="005024A5" w14:paraId="2DC5368E"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E6AEE0"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TP</w:t>
            </w:r>
          </w:p>
        </w:tc>
        <w:tc>
          <w:tcPr>
            <w:tcW w:w="0" w:type="auto"/>
            <w:noWrap/>
            <w:hideMark/>
          </w:tcPr>
          <w:p w14:paraId="4DCF88F0"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365.1</w:t>
            </w:r>
          </w:p>
        </w:tc>
      </w:tr>
      <w:tr w:rsidR="00BF396C" w:rsidRPr="005024A5" w14:paraId="37837A0C"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CAB77D"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NO23</w:t>
            </w:r>
          </w:p>
        </w:tc>
        <w:tc>
          <w:tcPr>
            <w:tcW w:w="0" w:type="auto"/>
            <w:noWrap/>
            <w:hideMark/>
          </w:tcPr>
          <w:p w14:paraId="58EDD7FA"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353.2</w:t>
            </w:r>
          </w:p>
        </w:tc>
      </w:tr>
      <w:tr w:rsidR="00BF396C" w:rsidRPr="005024A5" w14:paraId="77D28143"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9EE023D"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FECCOL</w:t>
            </w:r>
          </w:p>
        </w:tc>
        <w:tc>
          <w:tcPr>
            <w:tcW w:w="0" w:type="auto"/>
            <w:noWrap/>
            <w:hideMark/>
          </w:tcPr>
          <w:p w14:paraId="4AD8BCDF"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SM 9222 D</w:t>
            </w:r>
          </w:p>
        </w:tc>
      </w:tr>
      <w:tr w:rsidR="00BF396C" w:rsidRPr="005024A5" w14:paraId="1C26F56D"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1B5E7C4"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ENTERO</w:t>
            </w:r>
          </w:p>
        </w:tc>
        <w:tc>
          <w:tcPr>
            <w:tcW w:w="0" w:type="auto"/>
            <w:noWrap/>
            <w:hideMark/>
          </w:tcPr>
          <w:p w14:paraId="1A8930EF"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ASTM D6503-99</w:t>
            </w:r>
          </w:p>
        </w:tc>
      </w:tr>
    </w:tbl>
    <w:p w14:paraId="1DA21DB5" w14:textId="77777777" w:rsidR="00BF396C" w:rsidRPr="005024A5" w:rsidRDefault="00BF396C" w:rsidP="00BF396C">
      <w:pPr>
        <w:spacing w:after="0" w:line="240" w:lineRule="auto"/>
        <w:ind w:left="360"/>
        <w:rPr>
          <w:b/>
        </w:rPr>
      </w:pPr>
    </w:p>
    <w:p w14:paraId="6F5A6AB0" w14:textId="78507DDF" w:rsidR="00BF396C" w:rsidRPr="005024A5" w:rsidRDefault="00BF396C" w:rsidP="00BF396C">
      <w:pPr>
        <w:spacing w:after="0" w:line="240" w:lineRule="auto"/>
        <w:ind w:left="360"/>
        <w:rPr>
          <w:b/>
        </w:rPr>
      </w:pPr>
      <w:r w:rsidRPr="005024A5">
        <w:rPr>
          <w:b/>
        </w:rPr>
        <w:t>Parameter:  Dissolved Organic Nitrogen (DON)</w:t>
      </w:r>
    </w:p>
    <w:p w14:paraId="42F9C155" w14:textId="77777777" w:rsidR="00BF396C" w:rsidRPr="005024A5" w:rsidRDefault="00BF396C" w:rsidP="00BF396C">
      <w:pPr>
        <w:spacing w:after="0" w:line="240" w:lineRule="auto"/>
        <w:ind w:left="360"/>
        <w:rPr>
          <w:b/>
        </w:rPr>
      </w:pPr>
    </w:p>
    <w:p w14:paraId="7ABBDC24" w14:textId="77777777" w:rsidR="00BF396C" w:rsidRPr="005024A5" w:rsidRDefault="00BF396C" w:rsidP="00BF396C">
      <w:pPr>
        <w:ind w:left="1800"/>
      </w:pPr>
      <w:r w:rsidRPr="005024A5">
        <w:rPr>
          <w:b/>
        </w:rPr>
        <w:t>Method Reference:</w:t>
      </w:r>
      <w:r w:rsidRPr="005024A5">
        <w:t xml:space="preserve"> U.S. Environmental Protection Agency (EPA), 1993, Determination of Ammonia Nitrogen by Semi-Automated Colorimetry, EPA Method 350.1 Revision 2.0. Cincinnati, OH and OI Analytical Method 327152 utilizing gas diffusion.</w:t>
      </w:r>
    </w:p>
    <w:p w14:paraId="13F95B2D" w14:textId="77777777" w:rsidR="00BF396C" w:rsidRPr="005024A5" w:rsidRDefault="00BF396C" w:rsidP="00BF396C">
      <w:pPr>
        <w:ind w:left="1800"/>
      </w:pPr>
      <w:r w:rsidRPr="005024A5">
        <w:rPr>
          <w:b/>
        </w:rPr>
        <w:t>Method Descriptor:</w:t>
      </w:r>
      <w:r w:rsidRPr="005024A5">
        <w:t xml:space="preserve"> The sample pH is raised to a pH of &gt;11. The ammonia molecules generated at this pH pass through a gas diffusion membrane and are absorbed into an alkaline hypochlorite solution to form chloramine. The chloramine reacts with salicylate to form indophenol blue in an amount that is proportional to the ammonia concentration. Sodium nitroferricyanide intensifies the blue color. The absorbance is measured at 660 nm.</w:t>
      </w:r>
    </w:p>
    <w:p w14:paraId="602B77D5" w14:textId="77777777" w:rsidR="00BF396C" w:rsidRPr="005024A5" w:rsidRDefault="00BF396C" w:rsidP="00BF396C">
      <w:pPr>
        <w:ind w:left="1800"/>
      </w:pPr>
      <w:r w:rsidRPr="005024A5">
        <w:rPr>
          <w:b/>
        </w:rPr>
        <w:lastRenderedPageBreak/>
        <w:t>Preservation Method:</w:t>
      </w:r>
      <w:r w:rsidRPr="005024A5">
        <w:t xml:space="preserve"> Samples are filtered through 0.7 µm pore size glass-fiber filters in the field and preserved with H2SO4 to a pH ≤ 2, stored on ice and shipped. Samples are analyzed within 28 days of collection. </w:t>
      </w:r>
    </w:p>
    <w:p w14:paraId="7EA0FFD7" w14:textId="77777777" w:rsidR="00BF396C" w:rsidRPr="005024A5" w:rsidRDefault="00BF396C" w:rsidP="00BF396C">
      <w:pPr>
        <w:pStyle w:val="Default"/>
        <w:ind w:left="1800"/>
        <w:rPr>
          <w:rFonts w:asciiTheme="minorHAnsi" w:hAnsiTheme="minorHAnsi"/>
          <w:sz w:val="22"/>
          <w:szCs w:val="22"/>
        </w:rPr>
      </w:pPr>
      <w:r w:rsidRPr="005024A5">
        <w:rPr>
          <w:rFonts w:asciiTheme="minorHAnsi" w:hAnsiTheme="minorHAnsi"/>
          <w:b/>
          <w:sz w:val="22"/>
          <w:szCs w:val="22"/>
        </w:rPr>
        <w:t>NOTE:</w:t>
      </w:r>
      <w:r w:rsidRPr="005024A5">
        <w:rPr>
          <w:rFonts w:asciiTheme="minorHAnsi" w:hAnsiTheme="minorHAnsi"/>
          <w:sz w:val="22"/>
          <w:szCs w:val="22"/>
        </w:rPr>
        <w:t xml:space="preserve"> This method measures total ammonia, NH3 is considered negligible</w:t>
      </w:r>
    </w:p>
    <w:p w14:paraId="0183D6AB" w14:textId="77777777" w:rsidR="00BF396C" w:rsidRPr="005024A5" w:rsidRDefault="00BF396C" w:rsidP="00BF396C">
      <w:pPr>
        <w:pStyle w:val="Default"/>
        <w:ind w:left="1800"/>
        <w:rPr>
          <w:rFonts w:asciiTheme="minorHAnsi" w:hAnsiTheme="minorHAnsi"/>
          <w:sz w:val="22"/>
          <w:szCs w:val="22"/>
          <w:highlight w:val="yellow"/>
        </w:rPr>
      </w:pPr>
    </w:p>
    <w:p w14:paraId="39CEFF77" w14:textId="32A4C1BD" w:rsidR="00BF396C" w:rsidRPr="005024A5" w:rsidRDefault="00BF396C" w:rsidP="00BF396C">
      <w:pPr>
        <w:spacing w:after="0" w:line="240" w:lineRule="auto"/>
        <w:ind w:left="360"/>
        <w:rPr>
          <w:b/>
        </w:rPr>
      </w:pPr>
      <w:r w:rsidRPr="005024A5">
        <w:rPr>
          <w:b/>
        </w:rPr>
        <w:t>Parameter:  Nitrate+Nitrite (NO23)</w:t>
      </w:r>
    </w:p>
    <w:p w14:paraId="75A93B2F" w14:textId="77777777" w:rsidR="00BF396C" w:rsidRPr="005024A5" w:rsidRDefault="00BF396C" w:rsidP="00BF396C">
      <w:pPr>
        <w:spacing w:after="0" w:line="240" w:lineRule="auto"/>
        <w:ind w:left="360"/>
        <w:rPr>
          <w:b/>
        </w:rPr>
      </w:pPr>
    </w:p>
    <w:p w14:paraId="552B4B8D" w14:textId="77777777" w:rsidR="00BF396C" w:rsidRPr="005024A5" w:rsidRDefault="00BF396C" w:rsidP="00BF396C">
      <w:pPr>
        <w:ind w:left="1800"/>
        <w:rPr>
          <w:b/>
        </w:rPr>
      </w:pPr>
      <w:r w:rsidRPr="005024A5">
        <w:rPr>
          <w:b/>
        </w:rPr>
        <w:t>Method Reference:</w:t>
      </w:r>
      <w:r w:rsidRPr="005024A5">
        <w:t xml:space="preserve">  U.S. Environmental Protection Agency (EPA), 1993. </w:t>
      </w:r>
      <w:r w:rsidRPr="005024A5">
        <w:rPr>
          <w:rFonts w:eastAsia="Calibri"/>
        </w:rPr>
        <w:t xml:space="preserve">Nitrogen, Nitrate-Nitrite (Colorimetric, Automated, Cadmium Reduction), </w:t>
      </w:r>
      <w:r w:rsidRPr="005024A5">
        <w:t>EPA Method 353.2 Revision 2.0. Cincinnati, OH and Seal Analytical AQ2 method EPA-137-A Rev. 1.</w:t>
      </w:r>
    </w:p>
    <w:p w14:paraId="78FE44EC" w14:textId="77777777" w:rsidR="00BF396C" w:rsidRPr="005024A5" w:rsidRDefault="00BF396C" w:rsidP="00BF396C">
      <w:pPr>
        <w:ind w:left="1800"/>
      </w:pPr>
      <w:r w:rsidRPr="005024A5">
        <w:rPr>
          <w:b/>
        </w:rPr>
        <w:t>Method Descriptor:</w:t>
      </w:r>
      <w:r w:rsidRPr="005024A5">
        <w:t xml:space="preserve">  </w:t>
      </w:r>
      <w:r w:rsidRPr="005024A5">
        <w:rPr>
          <w:rFonts w:eastAsia="Calibri"/>
        </w:rPr>
        <w:t>A filtered sample is passed through a column containing granulated copper-cadmium to reduce nitrate to nitrite. The nitrite (that originally present plus that reduced to nitrate) is determined by diazotizing with sulfanilamide and coupling with N-(1-naphthyl)-ethylenediamine dihydrochloride to form a highly colored azo dye which is measured colorimetrically. Separate, rather than combined nitrate-nitrite, values are readily obtained by carrying out the procedure first with, and then without, the Cu-Cd reduction step.</w:t>
      </w:r>
    </w:p>
    <w:p w14:paraId="4DA716BB" w14:textId="77777777" w:rsidR="00BF396C" w:rsidRPr="005024A5" w:rsidRDefault="00BF396C" w:rsidP="00BF396C">
      <w:pPr>
        <w:pStyle w:val="Default"/>
        <w:ind w:left="1800"/>
        <w:rPr>
          <w:rFonts w:asciiTheme="minorHAnsi" w:hAnsiTheme="minorHAnsi"/>
          <w:sz w:val="22"/>
          <w:szCs w:val="22"/>
        </w:rPr>
      </w:pPr>
      <w:r w:rsidRPr="005024A5">
        <w:rPr>
          <w:rFonts w:asciiTheme="minorHAnsi" w:hAnsiTheme="minorHAnsi"/>
          <w:b/>
          <w:sz w:val="22"/>
          <w:szCs w:val="22"/>
        </w:rPr>
        <w:t>Preservation Method:</w:t>
      </w:r>
      <w:r w:rsidRPr="005024A5">
        <w:rPr>
          <w:rFonts w:asciiTheme="minorHAnsi" w:hAnsiTheme="minorHAnsi"/>
          <w:sz w:val="22"/>
          <w:szCs w:val="22"/>
        </w:rPr>
        <w:t xml:space="preserve">  Samples are filtered through 0.7 µm pore size glass-fiber filters in the field. NO23 samples were preserved with H2SO4 to a pH ≤ 2, stored on ice and shipped, and analyzed within 28 days of collection. NO2 samples are filtered through 0.7 µm pore size glass-fiber filters in the field, stored on ice and shipped, and analyzed within 48 hours.</w:t>
      </w:r>
    </w:p>
    <w:p w14:paraId="1E1FEDA9" w14:textId="77777777" w:rsidR="00BF396C" w:rsidRPr="005024A5" w:rsidRDefault="00BF396C" w:rsidP="00BF396C">
      <w:pPr>
        <w:pStyle w:val="Default"/>
        <w:ind w:left="1800"/>
        <w:rPr>
          <w:rFonts w:asciiTheme="minorHAnsi" w:hAnsiTheme="minorHAnsi"/>
          <w:sz w:val="22"/>
          <w:szCs w:val="22"/>
        </w:rPr>
      </w:pPr>
    </w:p>
    <w:p w14:paraId="49ED2B2F" w14:textId="027AB452" w:rsidR="00BF396C" w:rsidRPr="005024A5" w:rsidRDefault="00BF396C" w:rsidP="00BF396C">
      <w:pPr>
        <w:spacing w:after="0" w:line="240" w:lineRule="auto"/>
        <w:ind w:left="360"/>
        <w:rPr>
          <w:b/>
        </w:rPr>
      </w:pPr>
      <w:r w:rsidRPr="005024A5">
        <w:rPr>
          <w:b/>
        </w:rPr>
        <w:t>Parameter:  Total Kjeldahl Nitrogen (TKN)</w:t>
      </w:r>
    </w:p>
    <w:p w14:paraId="38646A7B" w14:textId="77777777" w:rsidR="00BF396C" w:rsidRPr="005024A5" w:rsidRDefault="00BF396C" w:rsidP="00BF396C">
      <w:pPr>
        <w:spacing w:after="0" w:line="240" w:lineRule="auto"/>
        <w:ind w:left="360"/>
        <w:rPr>
          <w:b/>
        </w:rPr>
      </w:pPr>
    </w:p>
    <w:p w14:paraId="2A9E8C28" w14:textId="77777777" w:rsidR="00BF396C" w:rsidRPr="005024A5" w:rsidRDefault="00BF396C" w:rsidP="00BF396C">
      <w:pPr>
        <w:ind w:left="1800"/>
        <w:rPr>
          <w:rFonts w:cs="Arial"/>
        </w:rPr>
      </w:pPr>
      <w:r w:rsidRPr="005024A5">
        <w:rPr>
          <w:b/>
        </w:rPr>
        <w:t>Method Reference:</w:t>
      </w:r>
      <w:r w:rsidRPr="005024A5">
        <w:t xml:space="preserve"> U.S. Environmental Protection Agency (EPA), 1993. </w:t>
      </w:r>
      <w:r w:rsidRPr="005024A5">
        <w:rPr>
          <w:rFonts w:eastAsia="Calibri"/>
        </w:rPr>
        <w:t>Determination of Total Kjeldahl nitrogen by Semi-Automated Colorimetry,</w:t>
      </w:r>
      <w:r w:rsidRPr="005024A5">
        <w:t xml:space="preserve"> EPA Method 351.2 Revision 2.0. Cincinnati, OH and AQ2 method No: EPA-111-A Rev.4.</w:t>
      </w:r>
    </w:p>
    <w:p w14:paraId="1F73AB75" w14:textId="77777777" w:rsidR="00BF396C" w:rsidRPr="005024A5" w:rsidRDefault="00BF396C" w:rsidP="00BF396C">
      <w:pPr>
        <w:ind w:left="1800"/>
        <w:rPr>
          <w:rFonts w:eastAsia="Times New Roman"/>
        </w:rPr>
      </w:pPr>
      <w:r w:rsidRPr="005024A5">
        <w:rPr>
          <w:b/>
        </w:rPr>
        <w:t xml:space="preserve">Method Descriptor: </w:t>
      </w:r>
      <w:r w:rsidRPr="005024A5">
        <w:t xml:space="preserve">The sample is heated in the presence of sulfuric acid, H2SO4 for two and one half hours. The residue is cooled, diluted to 25 mL and analyzed for ammonia. This digested sample may also be used for phosphorus determination. Total Kjeldahl nitrogen is the sum of free-ammonia and organic nitrogen compounds which are converted to ammonium sulfate (NH4)2SO4, under the conditions of digestion described. Organic Kjeldahl nitrogen is the difference obtained by subtracting the free ammonia value from the total Kjeldahl nitrogen value. Reduced volume versions of this method that use the same reagents and molar ratios are acceptable provided they meet the quality control and performance requirements stated in the method.  </w:t>
      </w:r>
    </w:p>
    <w:p w14:paraId="33856193" w14:textId="77777777" w:rsidR="00BF396C" w:rsidRPr="005024A5" w:rsidRDefault="00BF396C" w:rsidP="00BF396C">
      <w:pPr>
        <w:ind w:left="1800"/>
      </w:pPr>
      <w:r w:rsidRPr="005024A5">
        <w:rPr>
          <w:b/>
        </w:rPr>
        <w:lastRenderedPageBreak/>
        <w:t>Preservation Method:</w:t>
      </w:r>
      <w:r w:rsidRPr="005024A5">
        <w:t xml:space="preserve"> Whole water samples are collected and preserved with H2SO4 to a pH ≤2, stored for a maximum of 28 days and stored at 4</w:t>
      </w:r>
      <w:r w:rsidRPr="005024A5">
        <w:rPr>
          <w:vertAlign w:val="superscript"/>
        </w:rPr>
        <w:t>o</w:t>
      </w:r>
      <w:r w:rsidRPr="005024A5">
        <w:t>C.</w:t>
      </w:r>
    </w:p>
    <w:p w14:paraId="03A1C2A8" w14:textId="7F55CF77" w:rsidR="00BF396C" w:rsidRPr="005024A5" w:rsidRDefault="00BF396C" w:rsidP="00BF396C">
      <w:pPr>
        <w:spacing w:after="0" w:line="240" w:lineRule="auto"/>
        <w:ind w:left="360"/>
        <w:rPr>
          <w:b/>
        </w:rPr>
      </w:pPr>
      <w:r w:rsidRPr="005024A5">
        <w:rPr>
          <w:b/>
        </w:rPr>
        <w:t>Parameter:  Total Phosphorus (TP)</w:t>
      </w:r>
    </w:p>
    <w:p w14:paraId="1A0516D2" w14:textId="77777777" w:rsidR="00BF396C" w:rsidRPr="005024A5" w:rsidRDefault="00BF396C" w:rsidP="00BF396C">
      <w:pPr>
        <w:spacing w:after="0" w:line="240" w:lineRule="auto"/>
        <w:ind w:left="360"/>
      </w:pPr>
    </w:p>
    <w:p w14:paraId="6FB550C4" w14:textId="77777777" w:rsidR="00BF396C" w:rsidRPr="005024A5" w:rsidRDefault="00BF396C" w:rsidP="00BF396C">
      <w:pPr>
        <w:ind w:left="1800"/>
        <w:rPr>
          <w:rFonts w:cs="Arial"/>
        </w:rPr>
      </w:pPr>
      <w:r w:rsidRPr="005024A5">
        <w:rPr>
          <w:b/>
        </w:rPr>
        <w:t>Method Reference:</w:t>
      </w:r>
      <w:r w:rsidRPr="005024A5">
        <w:t xml:space="preserve"> U.S. Environmental Protection Agency (EPA), 1993. </w:t>
      </w:r>
      <w:r w:rsidRPr="005024A5">
        <w:rPr>
          <w:rFonts w:eastAsia="Calibri"/>
        </w:rPr>
        <w:t>Determination of Phosphorus by Semi-Automated Colorimetry,</w:t>
      </w:r>
      <w:r w:rsidRPr="005024A5">
        <w:t xml:space="preserve"> EPA Method 365.1 Revision 2.0. Cincinnati, OH and Bran+Lubbe method G-146-95 Rev. 3.</w:t>
      </w:r>
    </w:p>
    <w:p w14:paraId="19E84FB7" w14:textId="77777777" w:rsidR="00BF396C" w:rsidRPr="005024A5" w:rsidRDefault="00BF396C" w:rsidP="00BF396C">
      <w:pPr>
        <w:ind w:left="1800"/>
        <w:rPr>
          <w:rFonts w:eastAsia="Calibri"/>
        </w:rPr>
      </w:pPr>
      <w:r w:rsidRPr="005024A5">
        <w:rPr>
          <w:b/>
        </w:rPr>
        <w:t xml:space="preserve">Method Descriptor: </w:t>
      </w:r>
      <w:r w:rsidRPr="005024A5">
        <w:rPr>
          <w:rFonts w:eastAsia="Calibri"/>
        </w:rPr>
        <w:t>A sample is appropriately treated to convert all phosphorus of interest to reactive orthophosphate. Ammonium molybdate and antimony potassium tartrate are added to the treated sample reacting with orthophosphate in an acidic medium to form an antimony-phospho-molybdate complex. This complex is reduced to an intensely blue-colored complex by ascorbic acid. The concentration of the orthophosphate is measured by detecting the absorbance of the complex with a spectrophotometer.</w:t>
      </w:r>
    </w:p>
    <w:p w14:paraId="0046D12A" w14:textId="77777777" w:rsidR="00BF396C" w:rsidRPr="005024A5" w:rsidRDefault="00BF396C" w:rsidP="00BF396C">
      <w:pPr>
        <w:ind w:left="1800"/>
      </w:pPr>
      <w:r w:rsidRPr="005024A5">
        <w:rPr>
          <w:b/>
        </w:rPr>
        <w:t>Preservation Method:</w:t>
      </w:r>
      <w:r w:rsidRPr="005024A5">
        <w:t xml:space="preserve"> Samples are filtered through 0.7 µm pore size glass-fiber filters in the field, preserved with H2SO4 to a pH ≤2, stored at 4</w:t>
      </w:r>
      <w:r w:rsidRPr="005024A5">
        <w:rPr>
          <w:vertAlign w:val="superscript"/>
        </w:rPr>
        <w:t>o</w:t>
      </w:r>
      <w:r w:rsidRPr="005024A5">
        <w:t xml:space="preserve">C, and run within 48 hours. </w:t>
      </w:r>
    </w:p>
    <w:p w14:paraId="37D2D5C8" w14:textId="5049433D" w:rsidR="00BF396C" w:rsidRPr="005024A5" w:rsidRDefault="00BF396C" w:rsidP="00BF396C">
      <w:pPr>
        <w:spacing w:after="0" w:line="240" w:lineRule="auto"/>
        <w:ind w:left="360"/>
        <w:rPr>
          <w:b/>
        </w:rPr>
      </w:pPr>
      <w:r w:rsidRPr="005024A5">
        <w:rPr>
          <w:b/>
        </w:rPr>
        <w:t xml:space="preserve">Parameter:  Chlorophyll </w:t>
      </w:r>
      <w:r w:rsidRPr="005024A5">
        <w:rPr>
          <w:b/>
          <w:u w:val="single"/>
        </w:rPr>
        <w:t>a</w:t>
      </w:r>
      <w:r w:rsidRPr="005024A5">
        <w:rPr>
          <w:b/>
        </w:rPr>
        <w:t xml:space="preserve"> (CHLA), Uncorrected Chlorophyll </w:t>
      </w:r>
      <w:r w:rsidRPr="005024A5">
        <w:rPr>
          <w:b/>
          <w:u w:val="single"/>
        </w:rPr>
        <w:t>a</w:t>
      </w:r>
      <w:r w:rsidRPr="005024A5">
        <w:rPr>
          <w:b/>
        </w:rPr>
        <w:t xml:space="preserve"> (UncCHLa), Pheophytin </w:t>
      </w:r>
      <w:r w:rsidRPr="005024A5">
        <w:rPr>
          <w:b/>
          <w:u w:val="single"/>
        </w:rPr>
        <w:t>a</w:t>
      </w:r>
      <w:r w:rsidRPr="005024A5">
        <w:rPr>
          <w:b/>
        </w:rPr>
        <w:t xml:space="preserve"> (PHEA)</w:t>
      </w:r>
    </w:p>
    <w:p w14:paraId="25A569E8" w14:textId="77777777" w:rsidR="00BF396C" w:rsidRPr="005024A5" w:rsidRDefault="00BF396C" w:rsidP="00BF396C">
      <w:pPr>
        <w:spacing w:after="0" w:line="240" w:lineRule="auto"/>
        <w:ind w:left="360"/>
        <w:rPr>
          <w:b/>
        </w:rPr>
      </w:pPr>
    </w:p>
    <w:p w14:paraId="2E6022DD" w14:textId="77777777" w:rsidR="00BF396C" w:rsidRPr="005024A5" w:rsidRDefault="00BF396C" w:rsidP="00BF396C">
      <w:pPr>
        <w:autoSpaceDE w:val="0"/>
        <w:autoSpaceDN w:val="0"/>
        <w:adjustRightInd w:val="0"/>
        <w:ind w:left="1800"/>
        <w:rPr>
          <w:rFonts w:cs="Arial"/>
        </w:rPr>
      </w:pPr>
      <w:r w:rsidRPr="005024A5">
        <w:rPr>
          <w:b/>
        </w:rPr>
        <w:t>Method References:</w:t>
      </w:r>
      <w:r w:rsidRPr="005024A5">
        <w:t xml:space="preserve">  APHA (American Public Health Association), 2001. </w:t>
      </w:r>
      <w:r w:rsidRPr="005024A5">
        <w:rPr>
          <w:rFonts w:eastAsia="Calibri" w:cs="TimesNewRoman"/>
        </w:rPr>
        <w:t xml:space="preserve">Standard Methods for the Examination of Water and Wastewater, (SM 10200H). 20th Edition, Baltimore, Maryland: United Book Press, Inc. and </w:t>
      </w:r>
      <w:r w:rsidRPr="005024A5">
        <w:t xml:space="preserve">U.S. Environmental Protection Agency (EPA), 1993. </w:t>
      </w:r>
      <w:r w:rsidRPr="005024A5">
        <w:rPr>
          <w:color w:val="212121"/>
          <w:sz w:val="20"/>
          <w:szCs w:val="20"/>
          <w:shd w:val="clear" w:color="auto" w:fill="FFFFFF"/>
        </w:rPr>
        <w:t>In Vitro Determination of Chlorophylls a, b, c1+c2 and Pheopigments in Marine and Freshwater Algae by Visible Spectrophotometry</w:t>
      </w:r>
      <w:r w:rsidRPr="005024A5">
        <w:rPr>
          <w:rFonts w:eastAsia="Calibri"/>
        </w:rPr>
        <w:t>,</w:t>
      </w:r>
      <w:r w:rsidRPr="005024A5">
        <w:t xml:space="preserve"> EPA Method 446.0 Revision 1.2. Cincinnati, OH.</w:t>
      </w:r>
    </w:p>
    <w:p w14:paraId="39264BE8" w14:textId="77777777" w:rsidR="00BF396C" w:rsidRPr="005024A5" w:rsidRDefault="00BF396C" w:rsidP="00BF396C">
      <w:pPr>
        <w:autoSpaceDE w:val="0"/>
        <w:autoSpaceDN w:val="0"/>
        <w:adjustRightInd w:val="0"/>
        <w:ind w:left="1800"/>
        <w:rPr>
          <w:rFonts w:eastAsia="Calibri" w:cs="TimesNewRoman"/>
        </w:rPr>
      </w:pPr>
      <w:r w:rsidRPr="005024A5">
        <w:rPr>
          <w:b/>
        </w:rPr>
        <w:t>Method Descriptor:</w:t>
      </w:r>
      <w:r w:rsidRPr="005024A5">
        <w:t xml:space="preserve">  </w:t>
      </w:r>
      <w:r w:rsidRPr="005024A5">
        <w:rPr>
          <w:rFonts w:eastAsia="Calibri" w:cs="TimesNewRoman"/>
        </w:rPr>
        <w:t xml:space="preserve">Phytoplankton containing chlorophyll </w:t>
      </w:r>
      <w:r w:rsidRPr="005024A5">
        <w:rPr>
          <w:rFonts w:eastAsia="Calibri" w:cs="TimesNewRoman,Italic"/>
          <w:i/>
          <w:iCs/>
        </w:rPr>
        <w:t xml:space="preserve">a </w:t>
      </w:r>
      <w:r w:rsidRPr="005024A5">
        <w:rPr>
          <w:rFonts w:eastAsia="Calibri" w:cs="TimesNewRoman"/>
        </w:rPr>
        <w:t xml:space="preserve">in a measured volume of sample is concentrated by filtration through a glass fiber filter. The photo-pigments are extracted from the phytoplankton by grinding the filter with a tissue grinder and steeping the filter slurry in 90% aqueous acetone solution overnight. The filter slurry is then centrifuged to clarify the solution and then the supernatant is transferred to a glass spectrophotometric cell. For the pheophytin corrected chlorophyll </w:t>
      </w:r>
      <w:r w:rsidRPr="005024A5">
        <w:rPr>
          <w:rFonts w:eastAsia="Calibri" w:cs="TimesNewRoman,Italic"/>
          <w:i/>
          <w:iCs/>
        </w:rPr>
        <w:t>a</w:t>
      </w:r>
      <w:r w:rsidRPr="005024A5">
        <w:rPr>
          <w:rFonts w:eastAsia="Calibri" w:cs="TimesNewRoman"/>
        </w:rPr>
        <w:t>, the sample’s absorbance is measured at 750 and 664 nm before acidification and 750 and 665 nm after acidification with .1 N HCl. No calibration of the instrument is required. Absorbance values are entered into a set of equations in the computer that utilize the extinction coefficients of the pure pigments in 90% acetone. Concentrations are reported in ug/L.</w:t>
      </w:r>
    </w:p>
    <w:p w14:paraId="0D3AD209" w14:textId="77777777" w:rsidR="00BF396C" w:rsidRPr="005024A5" w:rsidRDefault="00BF396C" w:rsidP="00BF396C">
      <w:pPr>
        <w:ind w:left="1800"/>
      </w:pPr>
      <w:r w:rsidRPr="005024A5">
        <w:rPr>
          <w:b/>
        </w:rPr>
        <w:t>Preservation Method:</w:t>
      </w:r>
      <w:r w:rsidRPr="005024A5">
        <w:t xml:space="preserve">  Samples are collected as whole water samples and stored in a dark sampling bottle. Samples are filtered onto 0.45 µm pore size glass-fiber filters in the laboratory and run immediately upon receiving samples.</w:t>
      </w:r>
    </w:p>
    <w:p w14:paraId="24985313" w14:textId="55DCAE97" w:rsidR="00BF396C" w:rsidRPr="005024A5" w:rsidRDefault="00BF396C" w:rsidP="00BF396C">
      <w:pPr>
        <w:spacing w:after="0" w:line="240" w:lineRule="auto"/>
        <w:ind w:left="360"/>
        <w:rPr>
          <w:b/>
        </w:rPr>
      </w:pPr>
      <w:r w:rsidRPr="005024A5">
        <w:rPr>
          <w:b/>
        </w:rPr>
        <w:lastRenderedPageBreak/>
        <w:t>Parameter: Fecal Coliforms (FECCOL)</w:t>
      </w:r>
    </w:p>
    <w:p w14:paraId="0E22B15F" w14:textId="77777777" w:rsidR="00BF396C" w:rsidRPr="005024A5" w:rsidRDefault="00BF396C" w:rsidP="00BF396C">
      <w:pPr>
        <w:spacing w:after="0" w:line="240" w:lineRule="auto"/>
        <w:ind w:left="360"/>
        <w:rPr>
          <w:b/>
        </w:rPr>
      </w:pPr>
    </w:p>
    <w:p w14:paraId="02B7D566" w14:textId="77777777" w:rsidR="00BF396C" w:rsidRPr="005024A5" w:rsidRDefault="00BF396C" w:rsidP="00BF396C">
      <w:pPr>
        <w:ind w:left="1800"/>
        <w:rPr>
          <w:b/>
        </w:rPr>
      </w:pPr>
      <w:r w:rsidRPr="005024A5">
        <w:rPr>
          <w:b/>
        </w:rPr>
        <w:t xml:space="preserve">Method References: </w:t>
      </w:r>
      <w:r w:rsidRPr="005024A5">
        <w:t>APHA (American Public Health Association), 1999. Standard Methods for the Examination of Water and Wastewater (SM9222D-1997).</w:t>
      </w:r>
      <w:r w:rsidRPr="005024A5">
        <w:rPr>
          <w:rFonts w:eastAsia="Calibri" w:cs="TimesNewRoman"/>
        </w:rPr>
        <w:t xml:space="preserve"> Baltimore, Maryland: United Book Press, Inc. APHA (American Public Health Association), 1999.</w:t>
      </w:r>
    </w:p>
    <w:p w14:paraId="61826732" w14:textId="77777777" w:rsidR="00BF396C" w:rsidRPr="005024A5" w:rsidRDefault="00BF396C" w:rsidP="00BF396C">
      <w:pPr>
        <w:ind w:left="1800"/>
      </w:pPr>
      <w:r w:rsidRPr="005024A5">
        <w:rPr>
          <w:b/>
        </w:rPr>
        <w:t xml:space="preserve">Method Descriptor: </w:t>
      </w:r>
      <w:r w:rsidRPr="005024A5">
        <w:t xml:space="preserve">Samples are collected as whole water samples in a sealed sterile sampling bottle. The water sample is filtered through a membrane that has a </w:t>
      </w:r>
      <w:r w:rsidRPr="005024A5">
        <w:rPr>
          <w:szCs w:val="23"/>
        </w:rPr>
        <w:t>0.45 μm pore size to capture bacteria. The membrane filter is placed on an mFC dish, which is a selective medium for fecal coliforms. The dish is then incubated for 24 hours at 44.5°C</w:t>
      </w:r>
      <w:r w:rsidRPr="005024A5">
        <w:rPr>
          <w:sz w:val="23"/>
          <w:szCs w:val="23"/>
        </w:rPr>
        <w:t xml:space="preserve">. </w:t>
      </w:r>
      <w:r w:rsidRPr="005024A5">
        <w:rPr>
          <w:szCs w:val="23"/>
        </w:rPr>
        <w:t>Positive colonies have a blue color and are counted and recorded.</w:t>
      </w:r>
    </w:p>
    <w:p w14:paraId="62BDCB65" w14:textId="77777777" w:rsidR="00BF396C" w:rsidRPr="005024A5" w:rsidRDefault="00BF396C" w:rsidP="00BF396C">
      <w:pPr>
        <w:ind w:left="1800"/>
      </w:pPr>
      <w:r w:rsidRPr="005024A5">
        <w:rPr>
          <w:b/>
        </w:rPr>
        <w:t xml:space="preserve">Preservation Method: </w:t>
      </w:r>
      <w:r w:rsidRPr="005024A5">
        <w:t>Whole water samples are filtered and analyzed within 24-48 hours of collection.</w:t>
      </w:r>
    </w:p>
    <w:p w14:paraId="2630D78E" w14:textId="63FB4D2C" w:rsidR="00BF396C" w:rsidRPr="005024A5" w:rsidRDefault="00BF396C" w:rsidP="00BF396C">
      <w:pPr>
        <w:spacing w:after="0" w:line="240" w:lineRule="auto"/>
        <w:ind w:left="360"/>
        <w:rPr>
          <w:b/>
        </w:rPr>
      </w:pPr>
      <w:bookmarkStart w:id="16" w:name="_Hlk527363790"/>
      <w:r w:rsidRPr="005024A5">
        <w:rPr>
          <w:b/>
        </w:rPr>
        <w:t>Parameter: Enterococcus (ENTERO)</w:t>
      </w:r>
    </w:p>
    <w:p w14:paraId="3ACC6BA6" w14:textId="77777777" w:rsidR="00BF396C" w:rsidRPr="005024A5" w:rsidRDefault="00BF396C" w:rsidP="00BF396C">
      <w:pPr>
        <w:spacing w:after="0" w:line="240" w:lineRule="auto"/>
        <w:ind w:left="360"/>
        <w:rPr>
          <w:b/>
        </w:rPr>
      </w:pPr>
    </w:p>
    <w:p w14:paraId="3ACA31B6" w14:textId="77777777" w:rsidR="00BF396C" w:rsidRPr="005024A5" w:rsidRDefault="00BF396C" w:rsidP="00BF396C">
      <w:pPr>
        <w:ind w:left="1800"/>
        <w:rPr>
          <w:rStyle w:val="Hyperlink"/>
          <w:rFonts w:cs="Arial"/>
          <w:color w:val="009ADA"/>
          <w:shd w:val="clear" w:color="auto" w:fill="FFFFFF"/>
        </w:rPr>
      </w:pPr>
      <w:r w:rsidRPr="005024A5">
        <w:rPr>
          <w:b/>
        </w:rPr>
        <w:t xml:space="preserve">Method References: </w:t>
      </w:r>
      <w:r w:rsidRPr="005024A5">
        <w:t>ASTM D6503-99, Standard Test Method for Enterococci in Water Using EnterolertTM, ASTM International, West Conshohocken, PA, 1999, </w:t>
      </w:r>
      <w:hyperlink r:id="rId19" w:history="1">
        <w:r w:rsidRPr="005024A5">
          <w:rPr>
            <w:rStyle w:val="Hyperlink"/>
            <w:rFonts w:cs="Arial"/>
            <w:color w:val="009ADA"/>
            <w:shd w:val="clear" w:color="auto" w:fill="FFFFFF"/>
          </w:rPr>
          <w:t>www.astm.org</w:t>
        </w:r>
      </w:hyperlink>
      <w:bookmarkEnd w:id="16"/>
    </w:p>
    <w:p w14:paraId="79E1E5C3" w14:textId="77777777" w:rsidR="00BF396C" w:rsidRPr="005024A5" w:rsidRDefault="00BF396C" w:rsidP="00BF396C">
      <w:pPr>
        <w:ind w:left="1800"/>
      </w:pPr>
      <w:r w:rsidRPr="005024A5">
        <w:rPr>
          <w:b/>
        </w:rPr>
        <w:t>Method Descriptor:</w:t>
      </w:r>
      <w:r w:rsidRPr="005024A5">
        <w:t xml:space="preserve"> Contents of one Enterolert pack is added to 100 mL of sample water in a sterile vial. Sample/reagent mixture is shaken, poured into a Quanti-Tray, sealed and placed in a 41±0.5°C incubator for 24 hours.  Following incubation, number of fluorescent, positive wells are enumerated, recorded and referenced to a MPN table to obtain a Most Probable Number.</w:t>
      </w:r>
    </w:p>
    <w:p w14:paraId="6A385117" w14:textId="77777777" w:rsidR="00BF396C" w:rsidRPr="005024A5" w:rsidRDefault="00BF396C" w:rsidP="00BF396C">
      <w:pPr>
        <w:ind w:left="1800"/>
      </w:pPr>
      <w:r w:rsidRPr="005024A5">
        <w:rPr>
          <w:b/>
        </w:rPr>
        <w:t>Preservation Method:</w:t>
      </w:r>
      <w:r w:rsidRPr="005024A5">
        <w:t xml:space="preserve"> Whole water samples are in a sealed sterile sampling bottle preserved with sodium thiosulfate. Samples are incubated within 8 hours.</w:t>
      </w:r>
    </w:p>
    <w:p w14:paraId="499BCCE0" w14:textId="77777777" w:rsidR="00486B72" w:rsidRPr="005024A5" w:rsidRDefault="00486B72" w:rsidP="00486B72">
      <w:pPr>
        <w:pStyle w:val="HTMLPreformatted"/>
        <w:numPr>
          <w:ilvl w:val="0"/>
          <w:numId w:val="1"/>
        </w:numPr>
        <w:tabs>
          <w:tab w:val="clear" w:pos="9160"/>
          <w:tab w:val="left" w:pos="8910"/>
        </w:tabs>
        <w:ind w:right="36"/>
        <w:rPr>
          <w:rFonts w:asciiTheme="minorHAnsi" w:hAnsiTheme="minorHAnsi" w:cstheme="minorHAnsi"/>
          <w:b/>
          <w:bCs/>
          <w:sz w:val="22"/>
          <w:szCs w:val="22"/>
        </w:rPr>
      </w:pPr>
      <w:r w:rsidRPr="005024A5">
        <w:rPr>
          <w:rFonts w:asciiTheme="minorHAnsi" w:hAnsiTheme="minorHAnsi" w:cstheme="minorHAnsi"/>
          <w:b/>
          <w:bCs/>
          <w:sz w:val="22"/>
          <w:szCs w:val="22"/>
        </w:rPr>
        <w:t xml:space="preserve">QAQC Flag Definition </w:t>
      </w:r>
    </w:p>
    <w:p w14:paraId="62EB845A" w14:textId="77777777" w:rsidR="00486B72" w:rsidRPr="005024A5" w:rsidRDefault="00486B72" w:rsidP="006543BE">
      <w:pPr>
        <w:pStyle w:val="HTMLPreformatted"/>
        <w:tabs>
          <w:tab w:val="clear" w:pos="9160"/>
          <w:tab w:val="left" w:pos="8910"/>
        </w:tabs>
        <w:ind w:left="360" w:right="36"/>
        <w:rPr>
          <w:rFonts w:asciiTheme="minorHAnsi" w:hAnsiTheme="minorHAnsi" w:cstheme="minorHAnsi"/>
          <w:bCs/>
          <w:sz w:val="22"/>
          <w:szCs w:val="22"/>
        </w:rPr>
      </w:pPr>
    </w:p>
    <w:p w14:paraId="08306968" w14:textId="790F8197" w:rsidR="00486B72" w:rsidRPr="005024A5" w:rsidRDefault="00486B72" w:rsidP="006543BE">
      <w:pPr>
        <w:pStyle w:val="HTMLPreformatted"/>
        <w:tabs>
          <w:tab w:val="clear" w:pos="9160"/>
          <w:tab w:val="left" w:pos="8910"/>
        </w:tabs>
        <w:ind w:left="360" w:right="36"/>
        <w:rPr>
          <w:rFonts w:asciiTheme="minorHAnsi" w:hAnsiTheme="minorHAnsi" w:cstheme="minorHAnsi"/>
          <w:bCs/>
          <w:sz w:val="22"/>
          <w:szCs w:val="22"/>
        </w:rPr>
      </w:pPr>
      <w:r w:rsidRPr="005024A5">
        <w:rPr>
          <w:rFonts w:asciiTheme="minorHAnsi" w:hAnsiTheme="minorHAnsi" w:cstheme="minorHAnsi"/>
          <w:bCs/>
          <w:sz w:val="22"/>
          <w:szCs w:val="22"/>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44486DE2" w14:textId="77777777" w:rsidR="00486B72" w:rsidRPr="005024A5" w:rsidRDefault="00486B72" w:rsidP="006543BE">
      <w:pPr>
        <w:pStyle w:val="HTMLPreformatted"/>
        <w:ind w:left="360" w:right="720"/>
        <w:jc w:val="both"/>
        <w:rPr>
          <w:rFonts w:asciiTheme="minorHAnsi" w:hAnsiTheme="minorHAnsi" w:cstheme="minorHAnsi"/>
          <w:bCs/>
          <w:sz w:val="22"/>
          <w:szCs w:val="22"/>
        </w:rPr>
      </w:pPr>
    </w:p>
    <w:p w14:paraId="29AC4C4C" w14:textId="77777777" w:rsidR="00486B72" w:rsidRPr="005024A5" w:rsidRDefault="00486B72" w:rsidP="006543BE">
      <w:pPr>
        <w:pStyle w:val="HTMLPreformatted"/>
        <w:tabs>
          <w:tab w:val="clear" w:pos="2748"/>
          <w:tab w:val="clear" w:pos="9160"/>
          <w:tab w:val="left" w:pos="720"/>
          <w:tab w:val="left" w:pos="1080"/>
          <w:tab w:val="left" w:pos="2430"/>
          <w:tab w:val="left" w:pos="8460"/>
          <w:tab w:val="left" w:pos="8820"/>
        </w:tabs>
        <w:ind w:left="360" w:right="36"/>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-4</w:t>
      </w:r>
      <w:r w:rsidRPr="005024A5">
        <w:rPr>
          <w:rFonts w:asciiTheme="minorHAnsi" w:hAnsiTheme="minorHAnsi" w:cstheme="minorHAnsi"/>
          <w:sz w:val="22"/>
          <w:szCs w:val="22"/>
        </w:rPr>
        <w:tab/>
        <w:t>Outside Low Sensor Range</w:t>
      </w:r>
    </w:p>
    <w:p w14:paraId="51F7C73D" w14:textId="77777777" w:rsidR="00486B72" w:rsidRPr="005024A5" w:rsidRDefault="00486B72" w:rsidP="006543BE">
      <w:pPr>
        <w:pStyle w:val="HTMLPreformatted"/>
        <w:tabs>
          <w:tab w:val="clear" w:pos="2748"/>
          <w:tab w:val="left" w:pos="720"/>
          <w:tab w:val="left" w:pos="1080"/>
          <w:tab w:val="left" w:pos="2430"/>
        </w:tabs>
        <w:ind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-3</w:t>
      </w:r>
      <w:r w:rsidRPr="005024A5">
        <w:rPr>
          <w:rFonts w:asciiTheme="minorHAnsi" w:hAnsiTheme="minorHAnsi" w:cstheme="minorHAnsi"/>
          <w:sz w:val="22"/>
          <w:szCs w:val="22"/>
        </w:rPr>
        <w:tab/>
        <w:t>Data Rejected due to QAQC</w:t>
      </w:r>
    </w:p>
    <w:p w14:paraId="29A361E1" w14:textId="77777777"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lastRenderedPageBreak/>
        <w:tab/>
      </w:r>
      <w:r w:rsidRPr="005024A5">
        <w:rPr>
          <w:rFonts w:asciiTheme="minorHAnsi" w:hAnsiTheme="minorHAnsi" w:cstheme="minorHAnsi"/>
          <w:sz w:val="22"/>
          <w:szCs w:val="22"/>
        </w:rPr>
        <w:tab/>
        <w:t>-2</w:t>
      </w:r>
      <w:r w:rsidRPr="005024A5">
        <w:rPr>
          <w:rFonts w:asciiTheme="minorHAnsi" w:hAnsiTheme="minorHAnsi" w:cstheme="minorHAnsi"/>
          <w:sz w:val="22"/>
          <w:szCs w:val="22"/>
        </w:rPr>
        <w:tab/>
        <w:t>Missing Data</w:t>
      </w:r>
    </w:p>
    <w:p w14:paraId="7BEEABBB" w14:textId="77777777" w:rsidR="00486B72" w:rsidRPr="005024A5" w:rsidRDefault="00486B72" w:rsidP="006543BE">
      <w:pPr>
        <w:pStyle w:val="HTMLPreformatted"/>
        <w:tabs>
          <w:tab w:val="clear" w:pos="2748"/>
          <w:tab w:val="left" w:pos="720"/>
          <w:tab w:val="left" w:pos="1080"/>
          <w:tab w:val="left" w:pos="2430"/>
        </w:tabs>
        <w:ind w:left="360"/>
        <w:rPr>
          <w:rFonts w:asciiTheme="minorHAnsi" w:hAnsiTheme="minorHAnsi" w:cstheme="minorHAnsi"/>
          <w: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-1</w:t>
      </w:r>
      <w:r w:rsidRPr="005024A5">
        <w:rPr>
          <w:rFonts w:asciiTheme="minorHAnsi" w:hAnsiTheme="minorHAnsi" w:cstheme="minorHAnsi"/>
          <w:sz w:val="22"/>
          <w:szCs w:val="22"/>
        </w:rPr>
        <w:tab/>
        <w:t>Optional SWMP Supported Parameter</w:t>
      </w:r>
    </w:p>
    <w:p w14:paraId="0E3F3194" w14:textId="06D14440" w:rsidR="00486B72" w:rsidRPr="005024A5" w:rsidRDefault="00486B72" w:rsidP="006543BE">
      <w:pPr>
        <w:pStyle w:val="HTMLPreformatted"/>
        <w:tabs>
          <w:tab w:val="clear" w:pos="2748"/>
          <w:tab w:val="left" w:pos="720"/>
          <w:tab w:val="left" w:pos="1080"/>
          <w:tab w:val="left" w:pos="2430"/>
        </w:tabs>
        <w:ind w:left="36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0</w:t>
      </w:r>
      <w:r w:rsidRPr="005024A5">
        <w:rPr>
          <w:rFonts w:asciiTheme="minorHAnsi" w:hAnsiTheme="minorHAnsi" w:cstheme="minorHAnsi"/>
          <w:sz w:val="22"/>
          <w:szCs w:val="22"/>
        </w:rPr>
        <w:tab/>
      </w:r>
      <w:r w:rsidRPr="005024A5">
        <w:rPr>
          <w:rFonts w:asciiTheme="minorHAnsi" w:hAnsiTheme="minorHAnsi" w:cstheme="minorHAnsi"/>
          <w:sz w:val="22"/>
          <w:szCs w:val="22"/>
        </w:rPr>
        <w:tab/>
        <w:t>Data Passed Initial QAQC Checks</w:t>
      </w:r>
    </w:p>
    <w:p w14:paraId="295DABFF" w14:textId="2533F549" w:rsidR="00486B72" w:rsidRPr="005024A5" w:rsidRDefault="00486B72" w:rsidP="006543BE">
      <w:pPr>
        <w:pStyle w:val="HTMLPreformatted"/>
        <w:tabs>
          <w:tab w:val="clear" w:pos="2748"/>
          <w:tab w:val="left" w:pos="720"/>
          <w:tab w:val="left" w:pos="1080"/>
          <w:tab w:val="left" w:pos="2430"/>
        </w:tabs>
        <w:ind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1</w:t>
      </w:r>
      <w:r w:rsidRPr="005024A5">
        <w:rPr>
          <w:rFonts w:asciiTheme="minorHAnsi" w:hAnsiTheme="minorHAnsi" w:cstheme="minorHAnsi"/>
          <w:sz w:val="22"/>
          <w:szCs w:val="22"/>
        </w:rPr>
        <w:tab/>
      </w:r>
      <w:r w:rsidRPr="005024A5">
        <w:rPr>
          <w:rFonts w:asciiTheme="minorHAnsi" w:hAnsiTheme="minorHAnsi" w:cstheme="minorHAnsi"/>
          <w:sz w:val="22"/>
          <w:szCs w:val="22"/>
        </w:rPr>
        <w:tab/>
        <w:t>Suspect Data</w:t>
      </w:r>
    </w:p>
    <w:p w14:paraId="099C1614" w14:textId="5555C789"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4</w:t>
      </w:r>
      <w:r w:rsidRPr="005024A5">
        <w:rPr>
          <w:rFonts w:asciiTheme="minorHAnsi" w:hAnsiTheme="minorHAnsi" w:cstheme="minorHAnsi"/>
          <w:sz w:val="22"/>
          <w:szCs w:val="22"/>
        </w:rPr>
        <w:tab/>
      </w:r>
      <w:r w:rsidRPr="005024A5">
        <w:rPr>
          <w:rFonts w:asciiTheme="minorHAnsi" w:hAnsiTheme="minorHAnsi" w:cstheme="minorHAnsi"/>
          <w:sz w:val="22"/>
          <w:szCs w:val="22"/>
        </w:rPr>
        <w:tab/>
        <w:t>Historical Data:  Pre-Auto QAQC</w:t>
      </w:r>
    </w:p>
    <w:p w14:paraId="4407B8D5" w14:textId="56D4C0B0"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5</w:t>
      </w:r>
      <w:r w:rsidRPr="005024A5">
        <w:rPr>
          <w:rFonts w:asciiTheme="minorHAnsi" w:hAnsiTheme="minorHAnsi" w:cstheme="minorHAnsi"/>
          <w:sz w:val="22"/>
          <w:szCs w:val="22"/>
        </w:rPr>
        <w:tab/>
      </w:r>
      <w:r w:rsidRPr="005024A5">
        <w:rPr>
          <w:rFonts w:asciiTheme="minorHAnsi" w:hAnsiTheme="minorHAnsi" w:cstheme="minorHAnsi"/>
          <w:sz w:val="22"/>
          <w:szCs w:val="22"/>
        </w:rPr>
        <w:tab/>
        <w:t>Corrected Data</w:t>
      </w:r>
    </w:p>
    <w:p w14:paraId="74861EC9" w14:textId="774AACBA" w:rsidR="007353E5" w:rsidRPr="005024A5" w:rsidRDefault="00486B72" w:rsidP="006543BE">
      <w:pPr>
        <w:pStyle w:val="HTMLPreformatted"/>
        <w:ind w:left="360"/>
        <w:rPr>
          <w:rFonts w:asciiTheme="minorHAnsi" w:hAnsiTheme="minorHAnsi" w:cstheme="minorHAnsi"/>
          <w:b/>
          <w:sz w:val="22"/>
          <w:szCs w:val="22"/>
        </w:rPr>
      </w:pPr>
      <w:r w:rsidRPr="005024A5">
        <w:rPr>
          <w:rFonts w:asciiTheme="minorHAnsi" w:hAnsiTheme="minorHAnsi" w:cstheme="minorHAnsi"/>
          <w:b/>
          <w:sz w:val="22"/>
          <w:szCs w:val="22"/>
        </w:rPr>
        <w:tab/>
      </w:r>
    </w:p>
    <w:p w14:paraId="60ABEDAF" w14:textId="77777777" w:rsidR="00D27994" w:rsidRPr="005024A5" w:rsidRDefault="00D27994" w:rsidP="006543BE">
      <w:pPr>
        <w:pStyle w:val="HTMLPreformatted"/>
        <w:numPr>
          <w:ilvl w:val="0"/>
          <w:numId w:val="1"/>
        </w:numPr>
        <w:rPr>
          <w:rFonts w:asciiTheme="minorHAnsi" w:hAnsiTheme="minorHAnsi" w:cstheme="minorHAnsi"/>
          <w:b/>
          <w:sz w:val="22"/>
          <w:szCs w:val="22"/>
        </w:rPr>
      </w:pPr>
      <w:r w:rsidRPr="005024A5">
        <w:rPr>
          <w:rFonts w:asciiTheme="minorHAnsi" w:hAnsiTheme="minorHAnsi" w:cstheme="minorHAnsi"/>
          <w:b/>
          <w:sz w:val="22"/>
          <w:szCs w:val="22"/>
        </w:rPr>
        <w:t xml:space="preserve">QAQC code definitions </w:t>
      </w:r>
    </w:p>
    <w:p w14:paraId="3ECA357B" w14:textId="77777777" w:rsidR="00D27994" w:rsidRPr="005024A5" w:rsidRDefault="00D27994" w:rsidP="00D27994">
      <w:pPr>
        <w:pStyle w:val="HTMLPreformatted"/>
        <w:ind w:left="720"/>
        <w:rPr>
          <w:rFonts w:asciiTheme="minorHAnsi" w:hAnsiTheme="minorHAnsi" w:cstheme="minorHAnsi"/>
          <w:sz w:val="22"/>
          <w:szCs w:val="22"/>
        </w:rPr>
      </w:pPr>
      <w:r w:rsidRPr="005024A5">
        <w:rPr>
          <w:rFonts w:asciiTheme="minorHAnsi" w:hAnsiTheme="minorHAnsi" w:cstheme="minorHAnsi"/>
          <w:sz w:val="22"/>
          <w:szCs w:val="22"/>
        </w:rPr>
        <w:t xml:space="preserve">      </w:t>
      </w:r>
    </w:p>
    <w:p w14:paraId="6E728087" w14:textId="77777777" w:rsidR="00D27994" w:rsidRPr="005024A5" w:rsidRDefault="00D27994" w:rsidP="00D27994">
      <w:pPr>
        <w:pStyle w:val="HTMLPreformatted"/>
        <w:ind w:left="720" w:right="36"/>
        <w:rPr>
          <w:rFonts w:asciiTheme="minorHAnsi" w:hAnsiTheme="minorHAnsi" w:cstheme="minorHAnsi"/>
          <w:sz w:val="22"/>
          <w:szCs w:val="22"/>
        </w:rPr>
      </w:pPr>
      <w:r w:rsidRPr="005024A5">
        <w:rPr>
          <w:rFonts w:asciiTheme="minorHAnsi" w:hAnsiTheme="minorHAnsi" w:cstheme="minorHAnsi"/>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14:paraId="39B9BADF" w14:textId="77777777" w:rsidR="00D27994" w:rsidRPr="005024A5" w:rsidRDefault="00D27994" w:rsidP="00D27994">
      <w:pPr>
        <w:pStyle w:val="HTMLPreformatted"/>
        <w:ind w:left="720" w:right="720"/>
        <w:jc w:val="both"/>
        <w:rPr>
          <w:rFonts w:asciiTheme="minorHAnsi" w:hAnsiTheme="minorHAnsi" w:cstheme="minorHAnsi"/>
          <w:sz w:val="22"/>
          <w:szCs w:val="22"/>
        </w:rPr>
      </w:pPr>
    </w:p>
    <w:p w14:paraId="2542D25B" w14:textId="77777777" w:rsidR="00D27994" w:rsidRPr="005024A5" w:rsidRDefault="00D27994" w:rsidP="00D27994">
      <w:pPr>
        <w:pStyle w:val="BodyTextIndent"/>
        <w:tabs>
          <w:tab w:val="left" w:pos="1080"/>
          <w:tab w:val="left" w:pos="1440"/>
          <w:tab w:val="left" w:pos="1800"/>
        </w:tabs>
        <w:spacing w:after="0"/>
        <w:ind w:left="720" w:right="720"/>
        <w:jc w:val="both"/>
        <w:rPr>
          <w:rFonts w:asciiTheme="minorHAnsi" w:hAnsiTheme="minorHAnsi" w:cstheme="minorHAnsi"/>
          <w:bCs/>
          <w:sz w:val="22"/>
          <w:szCs w:val="22"/>
        </w:rPr>
      </w:pPr>
      <w:r w:rsidRPr="005024A5">
        <w:rPr>
          <w:rFonts w:asciiTheme="minorHAnsi" w:hAnsiTheme="minorHAnsi" w:cstheme="minorHAnsi"/>
          <w:bCs/>
          <w:sz w:val="22"/>
          <w:szCs w:val="22"/>
        </w:rPr>
        <w:t xml:space="preserve">General errors </w:t>
      </w:r>
    </w:p>
    <w:p w14:paraId="0F8CC2A1"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tab/>
        <w:t>GCM</w:t>
      </w:r>
      <w:r w:rsidRPr="005024A5">
        <w:rPr>
          <w:rFonts w:cstheme="minorHAnsi"/>
        </w:rPr>
        <w:tab/>
        <w:t>Calculated value could not be determined due to missing data</w:t>
      </w:r>
    </w:p>
    <w:p w14:paraId="26135E9A"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tab/>
        <w:t>GCR</w:t>
      </w:r>
      <w:r w:rsidRPr="005024A5">
        <w:rPr>
          <w:rFonts w:cstheme="minorHAnsi"/>
        </w:rPr>
        <w:tab/>
        <w:t>Calculated value could not be determined due to rejected data</w:t>
      </w:r>
    </w:p>
    <w:p w14:paraId="5020F1B1"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GDM</w:t>
      </w:r>
      <w:r w:rsidRPr="005024A5">
        <w:rPr>
          <w:rFonts w:cstheme="minorHAnsi"/>
        </w:rPr>
        <w:tab/>
        <w:t>Data missing or sample never collected</w:t>
      </w:r>
    </w:p>
    <w:p w14:paraId="1AE4F28A"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GQD</w:t>
      </w:r>
      <w:r w:rsidRPr="005024A5">
        <w:rPr>
          <w:rFonts w:cstheme="minorHAnsi"/>
        </w:rPr>
        <w:tab/>
        <w:t>Data rejected due to QA/QC checks</w:t>
      </w:r>
    </w:p>
    <w:p w14:paraId="5C394670"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GQS</w:t>
      </w:r>
      <w:r w:rsidRPr="005024A5">
        <w:rPr>
          <w:rFonts w:cstheme="minorHAnsi"/>
        </w:rPr>
        <w:tab/>
        <w:t>Data suspect due to QA/QC checks</w:t>
      </w:r>
    </w:p>
    <w:p w14:paraId="1C501A45"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GSM</w:t>
      </w:r>
      <w:r w:rsidRPr="005024A5">
        <w:rPr>
          <w:rFonts w:cstheme="minorHAnsi"/>
        </w:rPr>
        <w:tab/>
        <w:t>See metadata</w:t>
      </w:r>
    </w:p>
    <w:p w14:paraId="480C8BE7" w14:textId="77777777" w:rsidR="00D27994" w:rsidRPr="005024A5" w:rsidRDefault="00D27994" w:rsidP="00D27994">
      <w:pPr>
        <w:tabs>
          <w:tab w:val="left" w:pos="1080"/>
          <w:tab w:val="left" w:pos="1440"/>
          <w:tab w:val="left" w:pos="1980"/>
        </w:tabs>
        <w:ind w:left="720" w:right="720"/>
        <w:rPr>
          <w:rFonts w:cstheme="minorHAnsi"/>
          <w:highlight w:val="cyan"/>
        </w:rPr>
      </w:pPr>
    </w:p>
    <w:p w14:paraId="245FF7A8" w14:textId="77777777" w:rsidR="00D27994" w:rsidRPr="005024A5" w:rsidRDefault="00D27994" w:rsidP="00D27994">
      <w:pPr>
        <w:pStyle w:val="BodyTextIndent"/>
        <w:tabs>
          <w:tab w:val="left" w:pos="1080"/>
          <w:tab w:val="left" w:pos="1440"/>
          <w:tab w:val="left" w:pos="1980"/>
        </w:tabs>
        <w:spacing w:after="0"/>
        <w:ind w:left="720" w:right="720"/>
        <w:jc w:val="both"/>
        <w:rPr>
          <w:rFonts w:asciiTheme="minorHAnsi" w:hAnsiTheme="minorHAnsi" w:cstheme="minorHAnsi"/>
          <w:bCs/>
          <w:sz w:val="22"/>
          <w:szCs w:val="22"/>
        </w:rPr>
      </w:pPr>
      <w:r w:rsidRPr="005024A5">
        <w:rPr>
          <w:rFonts w:asciiTheme="minorHAnsi" w:hAnsiTheme="minorHAnsi" w:cstheme="minorHAnsi"/>
          <w:bCs/>
          <w:sz w:val="22"/>
          <w:szCs w:val="22"/>
        </w:rPr>
        <w:t xml:space="preserve">Sensor errors </w:t>
      </w:r>
    </w:p>
    <w:p w14:paraId="10ACC09A" w14:textId="2E0EF72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SBL</w:t>
      </w:r>
      <w:r w:rsidR="00B05199" w:rsidRPr="005024A5">
        <w:rPr>
          <w:rFonts w:cstheme="minorHAnsi"/>
        </w:rPr>
        <w:tab/>
      </w:r>
      <w:r w:rsidRPr="005024A5">
        <w:rPr>
          <w:rFonts w:cstheme="minorHAnsi"/>
        </w:rPr>
        <w:tab/>
        <w:t>Value below minimum limit of method detection</w:t>
      </w:r>
    </w:p>
    <w:p w14:paraId="4E657BE2" w14:textId="0F2C5B41" w:rsidR="00D27994" w:rsidRPr="005024A5" w:rsidRDefault="00D27994" w:rsidP="006543BE">
      <w:pPr>
        <w:tabs>
          <w:tab w:val="left" w:pos="1080"/>
          <w:tab w:val="left" w:pos="1440"/>
          <w:tab w:val="left" w:pos="1980"/>
        </w:tabs>
        <w:spacing w:after="0"/>
        <w:ind w:left="1980" w:right="720" w:hanging="1260"/>
        <w:rPr>
          <w:rFonts w:cstheme="minorHAnsi"/>
        </w:rPr>
      </w:pPr>
      <w:r w:rsidRPr="005024A5">
        <w:rPr>
          <w:rFonts w:cstheme="minorHAnsi"/>
        </w:rPr>
        <w:tab/>
        <w:t>SCB</w:t>
      </w:r>
      <w:r w:rsidRPr="005024A5">
        <w:rPr>
          <w:rFonts w:cstheme="minorHAnsi"/>
        </w:rPr>
        <w:tab/>
      </w:r>
      <w:r w:rsidR="00B05199" w:rsidRPr="005024A5">
        <w:rPr>
          <w:rFonts w:cstheme="minorHAnsi"/>
        </w:rPr>
        <w:tab/>
      </w:r>
      <w:r w:rsidRPr="005024A5">
        <w:rPr>
          <w:rFonts w:cstheme="minorHAnsi"/>
        </w:rPr>
        <w:t>Calculated value could not be determined due to a below MDL component</w:t>
      </w:r>
    </w:p>
    <w:p w14:paraId="264E5FD3" w14:textId="33B5760D"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SCC</w:t>
      </w:r>
      <w:r w:rsidR="00B05199" w:rsidRPr="005024A5">
        <w:rPr>
          <w:rFonts w:cstheme="minorHAnsi"/>
        </w:rPr>
        <w:tab/>
      </w:r>
      <w:r w:rsidRPr="005024A5">
        <w:rPr>
          <w:rFonts w:cstheme="minorHAnsi"/>
        </w:rPr>
        <w:tab/>
        <w:t>Calculation with this component resulted in a negative value</w:t>
      </w:r>
    </w:p>
    <w:p w14:paraId="27BEE983"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SNV</w:t>
      </w:r>
      <w:r w:rsidRPr="005024A5">
        <w:rPr>
          <w:rFonts w:cstheme="minorHAnsi"/>
        </w:rPr>
        <w:tab/>
        <w:t>Calculated value is negative</w:t>
      </w:r>
    </w:p>
    <w:p w14:paraId="6211017B" w14:textId="537E955B"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SRD</w:t>
      </w:r>
      <w:r w:rsidR="00B05199" w:rsidRPr="005024A5">
        <w:rPr>
          <w:rFonts w:cstheme="minorHAnsi"/>
        </w:rPr>
        <w:tab/>
      </w:r>
      <w:r w:rsidRPr="005024A5">
        <w:rPr>
          <w:rFonts w:cstheme="minorHAnsi"/>
        </w:rPr>
        <w:tab/>
        <w:t>Replicate values differ substantially</w:t>
      </w:r>
    </w:p>
    <w:p w14:paraId="4172C30B" w14:textId="3A34AC96"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SUL</w:t>
      </w:r>
      <w:r w:rsidRPr="005024A5">
        <w:rPr>
          <w:rFonts w:cstheme="minorHAnsi"/>
        </w:rPr>
        <w:tab/>
      </w:r>
      <w:r w:rsidR="00B05199" w:rsidRPr="005024A5">
        <w:rPr>
          <w:rFonts w:cstheme="minorHAnsi"/>
        </w:rPr>
        <w:tab/>
      </w:r>
      <w:r w:rsidRPr="005024A5">
        <w:rPr>
          <w:rFonts w:cstheme="minorHAnsi"/>
        </w:rPr>
        <w:t>Value above upper limit of method detection</w:t>
      </w:r>
    </w:p>
    <w:p w14:paraId="6AB16465" w14:textId="77777777" w:rsidR="00D27994" w:rsidRPr="005024A5" w:rsidRDefault="00D27994" w:rsidP="00D27994">
      <w:pPr>
        <w:tabs>
          <w:tab w:val="left" w:pos="1080"/>
          <w:tab w:val="left" w:pos="1440"/>
          <w:tab w:val="left" w:pos="1980"/>
        </w:tabs>
        <w:ind w:left="720" w:right="720"/>
        <w:rPr>
          <w:rFonts w:cstheme="minorHAnsi"/>
          <w:highlight w:val="cyan"/>
        </w:rPr>
      </w:pPr>
    </w:p>
    <w:p w14:paraId="32656A02" w14:textId="77777777" w:rsidR="00D27994" w:rsidRPr="005024A5" w:rsidRDefault="00D27994" w:rsidP="00D27994">
      <w:pPr>
        <w:pStyle w:val="BodyTextIndent"/>
        <w:tabs>
          <w:tab w:val="left" w:pos="1080"/>
          <w:tab w:val="left" w:pos="1440"/>
          <w:tab w:val="left" w:pos="1980"/>
        </w:tabs>
        <w:spacing w:after="0"/>
        <w:ind w:left="720" w:right="720"/>
        <w:rPr>
          <w:rFonts w:asciiTheme="minorHAnsi" w:hAnsiTheme="minorHAnsi" w:cstheme="minorHAnsi"/>
          <w:bCs/>
          <w:sz w:val="22"/>
          <w:szCs w:val="22"/>
        </w:rPr>
      </w:pPr>
      <w:r w:rsidRPr="005024A5">
        <w:rPr>
          <w:rFonts w:asciiTheme="minorHAnsi" w:hAnsiTheme="minorHAnsi" w:cstheme="minorHAnsi"/>
          <w:bCs/>
          <w:sz w:val="22"/>
          <w:szCs w:val="22"/>
        </w:rPr>
        <w:t>Parameter Comments</w:t>
      </w:r>
    </w:p>
    <w:p w14:paraId="77A0971B"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CAB</w:t>
      </w:r>
      <w:r w:rsidRPr="005024A5">
        <w:rPr>
          <w:rFonts w:cstheme="minorHAnsi"/>
        </w:rPr>
        <w:tab/>
        <w:t>Algal bloom</w:t>
      </w:r>
    </w:p>
    <w:p w14:paraId="66D1D27A"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CDR</w:t>
      </w:r>
      <w:r w:rsidRPr="005024A5">
        <w:rPr>
          <w:rFonts w:cstheme="minorHAnsi"/>
        </w:rPr>
        <w:tab/>
        <w:t>Sample diluted and rerun</w:t>
      </w:r>
    </w:p>
    <w:p w14:paraId="1A849346"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tab/>
        <w:t>CHB</w:t>
      </w:r>
      <w:r w:rsidRPr="005024A5">
        <w:rPr>
          <w:rFonts w:cstheme="minorHAnsi"/>
        </w:rPr>
        <w:tab/>
        <w:t xml:space="preserve">Sample held beyond specified holding time </w:t>
      </w:r>
    </w:p>
    <w:p w14:paraId="6B12AF0E"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CIP</w:t>
      </w:r>
      <w:r w:rsidRPr="005024A5">
        <w:rPr>
          <w:rFonts w:cstheme="minorHAnsi"/>
        </w:rPr>
        <w:tab/>
        <w:t>Ice present in sample vicinity</w:t>
      </w:r>
    </w:p>
    <w:p w14:paraId="46D2A8FE"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CIF</w:t>
      </w:r>
      <w:r w:rsidRPr="005024A5">
        <w:rPr>
          <w:rFonts w:cstheme="minorHAnsi"/>
        </w:rPr>
        <w:tab/>
        <w:t>Flotsam present in sample vicinity</w:t>
      </w:r>
    </w:p>
    <w:p w14:paraId="1AA9EA53"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CLE</w:t>
      </w:r>
      <w:r w:rsidRPr="005024A5">
        <w:rPr>
          <w:rFonts w:cstheme="minorHAnsi"/>
        </w:rPr>
        <w:tab/>
        <w:t>Sample collected later/earlier than scheduled</w:t>
      </w:r>
    </w:p>
    <w:p w14:paraId="038F21A9"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CRE</w:t>
      </w:r>
      <w:r w:rsidRPr="005024A5">
        <w:rPr>
          <w:rFonts w:cstheme="minorHAnsi"/>
        </w:rPr>
        <w:tab/>
        <w:t>Significant rain event</w:t>
      </w:r>
    </w:p>
    <w:p w14:paraId="43203B48" w14:textId="468EFF4A" w:rsidR="00510D0C" w:rsidRPr="005024A5" w:rsidRDefault="00D27994" w:rsidP="00510D0C">
      <w:pPr>
        <w:tabs>
          <w:tab w:val="left" w:pos="1080"/>
          <w:tab w:val="left" w:pos="1440"/>
          <w:tab w:val="left" w:pos="1980"/>
        </w:tabs>
        <w:spacing w:after="0"/>
        <w:ind w:left="720" w:right="720"/>
        <w:rPr>
          <w:rFonts w:cstheme="minorHAnsi"/>
        </w:rPr>
      </w:pPr>
      <w:r w:rsidRPr="005024A5">
        <w:rPr>
          <w:rFonts w:cstheme="minorHAnsi"/>
        </w:rPr>
        <w:tab/>
        <w:t>CSM</w:t>
      </w:r>
      <w:r w:rsidRPr="005024A5">
        <w:rPr>
          <w:rFonts w:cstheme="minorHAnsi"/>
        </w:rPr>
        <w:tab/>
        <w:t>See metadata</w:t>
      </w:r>
    </w:p>
    <w:p w14:paraId="58C25401" w14:textId="5D134406" w:rsidR="00510D0C" w:rsidRPr="005024A5" w:rsidRDefault="00D27994" w:rsidP="00510D0C">
      <w:pPr>
        <w:tabs>
          <w:tab w:val="left" w:pos="1080"/>
          <w:tab w:val="left" w:pos="1440"/>
          <w:tab w:val="left" w:pos="1980"/>
        </w:tabs>
        <w:spacing w:after="0"/>
        <w:ind w:left="720" w:right="720"/>
        <w:rPr>
          <w:rFonts w:cstheme="minorHAnsi"/>
        </w:rPr>
      </w:pPr>
      <w:r w:rsidRPr="005024A5">
        <w:rPr>
          <w:rFonts w:cstheme="minorHAnsi"/>
        </w:rPr>
        <w:lastRenderedPageBreak/>
        <w:tab/>
        <w:t>CUS</w:t>
      </w:r>
      <w:r w:rsidRPr="005024A5">
        <w:rPr>
          <w:rFonts w:cstheme="minorHAnsi"/>
        </w:rPr>
        <w:tab/>
      </w:r>
      <w:r w:rsidR="00727768" w:rsidRPr="005024A5">
        <w:rPr>
          <w:rFonts w:cstheme="minorHAnsi"/>
        </w:rPr>
        <w:tab/>
      </w:r>
      <w:r w:rsidRPr="005024A5">
        <w:rPr>
          <w:rFonts w:cstheme="minorHAnsi"/>
        </w:rPr>
        <w:t>Lab analysis from unpreserved sample</w:t>
      </w:r>
      <w:r w:rsidR="00510D0C" w:rsidRPr="005024A5">
        <w:rPr>
          <w:rFonts w:cstheme="minorHAnsi"/>
        </w:rPr>
        <w:br/>
      </w:r>
      <w:r w:rsidR="00510D0C" w:rsidRPr="005024A5">
        <w:rPr>
          <w:rFonts w:cstheme="minorHAnsi"/>
        </w:rPr>
        <w:tab/>
        <w:t xml:space="preserve">CUF </w:t>
      </w:r>
      <w:r w:rsidR="00510D0C" w:rsidRPr="005024A5">
        <w:rPr>
          <w:rFonts w:cstheme="minorHAnsi"/>
        </w:rPr>
        <w:tab/>
        <w:t>Lab analysis from unfiltered sample</w:t>
      </w:r>
    </w:p>
    <w:p w14:paraId="1E452500" w14:textId="77777777" w:rsidR="00D27994" w:rsidRPr="005024A5" w:rsidRDefault="00D27994" w:rsidP="00D27994">
      <w:pPr>
        <w:pStyle w:val="BodyTextIndent"/>
        <w:tabs>
          <w:tab w:val="left" w:pos="1080"/>
          <w:tab w:val="left" w:pos="1440"/>
          <w:tab w:val="left" w:pos="1980"/>
        </w:tabs>
        <w:spacing w:after="0"/>
        <w:ind w:left="720" w:right="720"/>
        <w:rPr>
          <w:rFonts w:asciiTheme="minorHAnsi" w:hAnsiTheme="minorHAnsi" w:cstheme="minorHAnsi"/>
          <w:b/>
          <w:sz w:val="22"/>
          <w:szCs w:val="22"/>
          <w:highlight w:val="cyan"/>
        </w:rPr>
      </w:pPr>
    </w:p>
    <w:p w14:paraId="697E9380" w14:textId="77777777" w:rsidR="00C806CF" w:rsidRPr="005024A5" w:rsidRDefault="00C806CF" w:rsidP="00D27994">
      <w:pPr>
        <w:pStyle w:val="BodyTextIndent"/>
        <w:tabs>
          <w:tab w:val="left" w:pos="1080"/>
          <w:tab w:val="left" w:pos="1440"/>
          <w:tab w:val="left" w:pos="1980"/>
        </w:tabs>
        <w:spacing w:after="0"/>
        <w:ind w:left="720" w:right="720"/>
        <w:rPr>
          <w:rFonts w:asciiTheme="minorHAnsi" w:hAnsiTheme="minorHAnsi" w:cstheme="minorHAnsi"/>
          <w:b/>
          <w:sz w:val="22"/>
          <w:szCs w:val="22"/>
          <w:highlight w:val="cyan"/>
        </w:rPr>
      </w:pPr>
    </w:p>
    <w:p w14:paraId="37ED8C0A" w14:textId="5253F5D0" w:rsidR="00C806CF" w:rsidRPr="005024A5" w:rsidRDefault="00C806CF" w:rsidP="006543BE">
      <w:pPr>
        <w:pStyle w:val="BodyTextIndent"/>
        <w:numPr>
          <w:ilvl w:val="0"/>
          <w:numId w:val="1"/>
        </w:numPr>
        <w:tabs>
          <w:tab w:val="left" w:pos="1080"/>
          <w:tab w:val="left" w:pos="1440"/>
          <w:tab w:val="left" w:pos="1980"/>
        </w:tabs>
        <w:spacing w:after="0"/>
        <w:ind w:right="720"/>
        <w:rPr>
          <w:rFonts w:asciiTheme="minorHAnsi" w:hAnsiTheme="minorHAnsi" w:cstheme="minorHAnsi"/>
          <w:b/>
          <w:sz w:val="22"/>
          <w:szCs w:val="22"/>
        </w:rPr>
      </w:pPr>
      <w:r w:rsidRPr="005024A5">
        <w:rPr>
          <w:rFonts w:asciiTheme="minorHAnsi" w:hAnsiTheme="minorHAnsi" w:cstheme="minorHAnsi"/>
          <w:b/>
          <w:sz w:val="22"/>
          <w:szCs w:val="22"/>
        </w:rPr>
        <w:t>Other Remarks/Notes</w:t>
      </w:r>
    </w:p>
    <w:p w14:paraId="6DA7B184" w14:textId="77777777" w:rsidR="00C806CF" w:rsidRPr="005024A5" w:rsidRDefault="00C806CF" w:rsidP="006543BE">
      <w:pPr>
        <w:pStyle w:val="BodyTextIndent"/>
        <w:tabs>
          <w:tab w:val="left" w:pos="1080"/>
          <w:tab w:val="left" w:pos="1440"/>
          <w:tab w:val="left" w:pos="1980"/>
        </w:tabs>
        <w:spacing w:after="0"/>
        <w:ind w:right="720"/>
        <w:rPr>
          <w:rFonts w:asciiTheme="minorHAnsi" w:hAnsiTheme="minorHAnsi" w:cstheme="minorHAnsi"/>
          <w:b/>
          <w:sz w:val="22"/>
          <w:szCs w:val="22"/>
        </w:rPr>
      </w:pPr>
    </w:p>
    <w:p w14:paraId="48A3959F" w14:textId="77777777" w:rsidR="00C806CF" w:rsidRPr="005024A5" w:rsidRDefault="00C806CF" w:rsidP="00C806CF">
      <w:pPr>
        <w:ind w:left="720" w:right="36"/>
        <w:rPr>
          <w:rFonts w:cstheme="minorHAnsi"/>
        </w:rPr>
      </w:pPr>
      <w:r w:rsidRPr="005024A5">
        <w:rPr>
          <w:rFonts w:cstheme="minorHAnsi"/>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14:paraId="46AFCAA1" w14:textId="77777777" w:rsidR="00C806CF" w:rsidRPr="005024A5" w:rsidRDefault="00C806CF" w:rsidP="00C806CF">
      <w:pPr>
        <w:rPr>
          <w:rFonts w:cstheme="minorHAnsi"/>
          <w:highlight w:val="cyan"/>
        </w:rPr>
      </w:pPr>
    </w:p>
    <w:p w14:paraId="60FD6278" w14:textId="77777777" w:rsidR="00C806CF" w:rsidRPr="005024A5" w:rsidRDefault="00C806CF" w:rsidP="00C806CF">
      <w:pPr>
        <w:ind w:left="720" w:right="36"/>
        <w:rPr>
          <w:rFonts w:cstheme="minorHAnsi"/>
        </w:rPr>
      </w:pPr>
      <w:r w:rsidRPr="005024A5">
        <w:rPr>
          <w:rFonts w:cstheme="minorHAnsi"/>
          <w:b/>
        </w:rPr>
        <w:t>Note 1:</w:t>
      </w:r>
      <w:r w:rsidRPr="005024A5">
        <w:rPr>
          <w:rFonts w:cstheme="minorHAnsi"/>
        </w:rPr>
        <w:t xml:space="preserv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3B78994" w14:textId="77777777" w:rsidR="00C806CF" w:rsidRPr="005024A5" w:rsidRDefault="00C806CF" w:rsidP="00C806CF">
      <w:pPr>
        <w:pStyle w:val="PlainText"/>
        <w:ind w:left="720"/>
        <w:rPr>
          <w:rFonts w:asciiTheme="minorHAnsi" w:hAnsiTheme="minorHAnsi" w:cstheme="minorHAnsi"/>
          <w:sz w:val="22"/>
          <w:szCs w:val="22"/>
        </w:rPr>
      </w:pPr>
      <w:r w:rsidRPr="005024A5">
        <w:rPr>
          <w:rFonts w:asciiTheme="minorHAnsi" w:hAnsiTheme="minorHAnsi" w:cstheme="minorHAnsi"/>
          <w:sz w:val="22"/>
          <w:szCs w:val="22"/>
        </w:rPr>
        <w:t>NERRS SOP allows nutrient samples to be held for up to 28 days (CHLA for 30 days) at -20°C, plus allows for up to 5 days for collecting, processing, and shipping samples.  Samples held beyond that time period are flagged suspect and coded CHB. The sample hold times for 2018 are listed below. The NAs reported in the sample hold time tables represent missing and/or optional parameters that were not collected.</w:t>
      </w:r>
    </w:p>
    <w:p w14:paraId="6BD7F6FD" w14:textId="77777777" w:rsidR="00C806CF" w:rsidRPr="005024A5" w:rsidRDefault="00C806CF" w:rsidP="00C806CF">
      <w:pPr>
        <w:ind w:left="720" w:right="36"/>
        <w:rPr>
          <w:rFonts w:cstheme="minorHAnsi"/>
          <w:b/>
          <w:i/>
        </w:rPr>
      </w:pPr>
      <w:r w:rsidRPr="005024A5">
        <w:rPr>
          <w:rFonts w:cstheme="minorHAnsi"/>
          <w:b/>
          <w:i/>
        </w:rPr>
        <w:t>Sample Holding Times</w:t>
      </w:r>
    </w:p>
    <w:p w14:paraId="2DDFC74F" w14:textId="77777777" w:rsidR="00C806CF" w:rsidRPr="005024A5" w:rsidRDefault="00C806CF">
      <w:pPr>
        <w:ind w:left="720" w:right="36"/>
        <w:rPr>
          <w:rFonts w:cstheme="minorHAnsi"/>
        </w:rPr>
      </w:pPr>
      <w:r w:rsidRPr="005024A5">
        <w:rPr>
          <w:rFonts w:cstheme="minorHAnsi"/>
        </w:rPr>
        <w:t>The FDEP Laboratory follows the EPA preservation and holding times (published in 40 CFR Part 136.3). NO2, NO3, and PO4 are preserved at 4°C (wet ice) and have holding times of 48 hours. Samples that are shipped overnight from the field on the day of collection are almost always received in time for analysis without concerns for expirations. Diel samples are processed immediately upon receiving due to the expiring hold times. The first diel sample is almost always received beyond its sample hold time for NO2, NO3 and PO4. These samples are flagged 1 CHB, but unless otherwise noted were still processed within allowable NERRS hold times.</w:t>
      </w:r>
    </w:p>
    <w:p w14:paraId="7CEDDD57" w14:textId="77777777" w:rsidR="00C806CF" w:rsidRPr="005024A5" w:rsidRDefault="00C806CF">
      <w:pPr>
        <w:ind w:left="720" w:right="36"/>
        <w:rPr>
          <w:rFonts w:cstheme="minorHAnsi"/>
        </w:rPr>
      </w:pPr>
    </w:p>
    <w:p w14:paraId="4C5142EC" w14:textId="08A5F811" w:rsidR="00C806CF" w:rsidRPr="005024A5" w:rsidRDefault="00C806CF" w:rsidP="00510D0C">
      <w:pPr>
        <w:pStyle w:val="ListParagraph"/>
        <w:numPr>
          <w:ilvl w:val="0"/>
          <w:numId w:val="8"/>
        </w:numPr>
        <w:ind w:right="36"/>
        <w:rPr>
          <w:rFonts w:cstheme="minorHAnsi"/>
          <w:b/>
        </w:rPr>
      </w:pPr>
      <w:r w:rsidRPr="005024A5">
        <w:rPr>
          <w:rFonts w:cstheme="minorHAnsi"/>
          <w:b/>
        </w:rPr>
        <w:lastRenderedPageBreak/>
        <w:t>See Metadata (CSM)</w:t>
      </w:r>
    </w:p>
    <w:p w14:paraId="456095BE" w14:textId="6DC2F5BE" w:rsidR="00BF396C" w:rsidRPr="005024A5" w:rsidRDefault="00913A79" w:rsidP="00913A79">
      <w:pPr>
        <w:ind w:left="1440" w:hanging="720"/>
        <w:rPr>
          <w:rFonts w:cstheme="minorHAnsi"/>
          <w:szCs w:val="24"/>
        </w:rPr>
      </w:pPr>
      <w:r w:rsidRPr="005024A5">
        <w:rPr>
          <w:rFonts w:cstheme="minorHAnsi"/>
          <w:szCs w:val="24"/>
        </w:rPr>
        <w:t>July 2017</w:t>
      </w:r>
    </w:p>
    <w:p w14:paraId="07F90171" w14:textId="19B595D3" w:rsidR="00913A79" w:rsidRPr="005024A5" w:rsidRDefault="00510D0C" w:rsidP="00510D0C">
      <w:pPr>
        <w:pStyle w:val="ListParagraph"/>
        <w:numPr>
          <w:ilvl w:val="0"/>
          <w:numId w:val="51"/>
        </w:numPr>
        <w:rPr>
          <w:rFonts w:cstheme="minorHAnsi"/>
          <w:szCs w:val="24"/>
        </w:rPr>
      </w:pPr>
      <w:r w:rsidRPr="005024A5">
        <w:rPr>
          <w:rFonts w:cstheme="minorHAnsi"/>
          <w:szCs w:val="24"/>
        </w:rPr>
        <w:t>GTM</w:t>
      </w:r>
      <w:r w:rsidR="00033094" w:rsidRPr="005024A5">
        <w:rPr>
          <w:rFonts w:cstheme="minorHAnsi"/>
          <w:szCs w:val="24"/>
        </w:rPr>
        <w:t>DSNUT</w:t>
      </w:r>
    </w:p>
    <w:p w14:paraId="7B34C4C4" w14:textId="3926DECC" w:rsidR="00033094" w:rsidRDefault="00033094" w:rsidP="00033094">
      <w:pPr>
        <w:pStyle w:val="ListParagraph"/>
        <w:numPr>
          <w:ilvl w:val="1"/>
          <w:numId w:val="51"/>
        </w:numPr>
        <w:rPr>
          <w:rFonts w:cstheme="minorHAnsi"/>
          <w:szCs w:val="24"/>
        </w:rPr>
      </w:pPr>
      <w:r w:rsidRPr="005024A5">
        <w:rPr>
          <w:rFonts w:cstheme="minorHAnsi"/>
          <w:szCs w:val="24"/>
        </w:rPr>
        <w:t xml:space="preserve">Suspect FECCOL on 07/20/2017 </w:t>
      </w:r>
      <w:r w:rsidR="005024A5">
        <w:rPr>
          <w:rFonts w:cstheme="minorHAnsi"/>
          <w:szCs w:val="24"/>
        </w:rPr>
        <w:t xml:space="preserve">8:35; </w:t>
      </w:r>
      <w:r w:rsidRPr="005024A5">
        <w:rPr>
          <w:rFonts w:cstheme="minorHAnsi"/>
          <w:szCs w:val="24"/>
        </w:rPr>
        <w:t xml:space="preserve">Results based on </w:t>
      </w:r>
      <w:r w:rsidR="005024A5" w:rsidRPr="005024A5">
        <w:rPr>
          <w:rFonts w:cstheme="minorHAnsi"/>
          <w:szCs w:val="24"/>
        </w:rPr>
        <w:t>colony</w:t>
      </w:r>
      <w:r w:rsidRPr="005024A5">
        <w:rPr>
          <w:rFonts w:cstheme="minorHAnsi"/>
          <w:szCs w:val="24"/>
        </w:rPr>
        <w:t xml:space="preserve"> counts outside acceptable </w:t>
      </w:r>
      <w:r w:rsidR="005024A5" w:rsidRPr="005024A5">
        <w:rPr>
          <w:rFonts w:cstheme="minorHAnsi"/>
          <w:szCs w:val="24"/>
        </w:rPr>
        <w:t>range.</w:t>
      </w:r>
    </w:p>
    <w:p w14:paraId="1C237726" w14:textId="14943C12" w:rsidR="005024A5" w:rsidRDefault="005024A5" w:rsidP="005024A5">
      <w:pPr>
        <w:pStyle w:val="ListParagraph"/>
        <w:numPr>
          <w:ilvl w:val="0"/>
          <w:numId w:val="51"/>
        </w:numPr>
        <w:rPr>
          <w:rFonts w:cstheme="minorHAnsi"/>
          <w:szCs w:val="24"/>
        </w:rPr>
      </w:pPr>
      <w:r>
        <w:rPr>
          <w:rFonts w:cstheme="minorHAnsi"/>
          <w:szCs w:val="24"/>
        </w:rPr>
        <w:t>GTMDNNUT</w:t>
      </w:r>
    </w:p>
    <w:p w14:paraId="3BAD3A9A" w14:textId="03A68129" w:rsidR="005024A5" w:rsidRPr="005024A5" w:rsidRDefault="005024A5" w:rsidP="005024A5">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8:</w:t>
      </w:r>
      <w:r>
        <w:rPr>
          <w:rFonts w:cstheme="minorHAnsi"/>
          <w:szCs w:val="24"/>
        </w:rPr>
        <w:t>42</w:t>
      </w:r>
      <w:r>
        <w:rPr>
          <w:rFonts w:cstheme="minorHAnsi"/>
          <w:szCs w:val="24"/>
        </w:rPr>
        <w:t xml:space="preserve">; </w:t>
      </w:r>
      <w:r w:rsidRPr="005024A5">
        <w:rPr>
          <w:rFonts w:cstheme="minorHAnsi"/>
          <w:szCs w:val="24"/>
        </w:rPr>
        <w:t xml:space="preserve">Results based on colony counts outside acceptable </w:t>
      </w:r>
      <w:r w:rsidRPr="005024A5">
        <w:rPr>
          <w:rFonts w:cstheme="minorHAnsi"/>
          <w:szCs w:val="24"/>
        </w:rPr>
        <w:t>range.</w:t>
      </w:r>
    </w:p>
    <w:p w14:paraId="16308CDA" w14:textId="15B6166D" w:rsidR="005024A5" w:rsidRDefault="005024A5" w:rsidP="005024A5">
      <w:pPr>
        <w:pStyle w:val="ListParagraph"/>
        <w:numPr>
          <w:ilvl w:val="0"/>
          <w:numId w:val="51"/>
        </w:numPr>
        <w:rPr>
          <w:rFonts w:cstheme="minorHAnsi"/>
          <w:szCs w:val="24"/>
        </w:rPr>
      </w:pPr>
      <w:r>
        <w:rPr>
          <w:rFonts w:cstheme="minorHAnsi"/>
          <w:szCs w:val="24"/>
        </w:rPr>
        <w:t>GTMGRNUT</w:t>
      </w:r>
    </w:p>
    <w:p w14:paraId="03662863" w14:textId="2D7C7DD8" w:rsidR="005024A5" w:rsidRPr="005024A5" w:rsidRDefault="005024A5" w:rsidP="005024A5">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09:15</w:t>
      </w:r>
      <w:r>
        <w:rPr>
          <w:rFonts w:cstheme="minorHAnsi"/>
          <w:szCs w:val="24"/>
        </w:rPr>
        <w:t xml:space="preserve">; </w:t>
      </w:r>
      <w:r w:rsidRPr="005024A5">
        <w:rPr>
          <w:rFonts w:cstheme="minorHAnsi"/>
          <w:szCs w:val="24"/>
        </w:rPr>
        <w:t xml:space="preserve">Results based on colony counts outside acceptable </w:t>
      </w:r>
      <w:r w:rsidRPr="005024A5">
        <w:rPr>
          <w:rFonts w:cstheme="minorHAnsi"/>
          <w:szCs w:val="24"/>
        </w:rPr>
        <w:t>range.</w:t>
      </w:r>
    </w:p>
    <w:p w14:paraId="2B8E2E64" w14:textId="55781500" w:rsidR="005024A5" w:rsidRDefault="005024A5" w:rsidP="005024A5">
      <w:pPr>
        <w:pStyle w:val="ListParagraph"/>
        <w:numPr>
          <w:ilvl w:val="0"/>
          <w:numId w:val="51"/>
        </w:numPr>
        <w:rPr>
          <w:rFonts w:cstheme="minorHAnsi"/>
          <w:szCs w:val="24"/>
        </w:rPr>
      </w:pPr>
      <w:r>
        <w:rPr>
          <w:rFonts w:cstheme="minorHAnsi"/>
          <w:szCs w:val="24"/>
        </w:rPr>
        <w:t>GTMOLNUT</w:t>
      </w:r>
    </w:p>
    <w:p w14:paraId="7ADDEEB9" w14:textId="3B6BFC1E" w:rsidR="005024A5" w:rsidRPr="005024A5" w:rsidRDefault="005024A5" w:rsidP="005024A5">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10:05</w:t>
      </w:r>
      <w:r>
        <w:rPr>
          <w:rFonts w:cstheme="minorHAnsi"/>
          <w:szCs w:val="24"/>
        </w:rPr>
        <w:t xml:space="preserve">; </w:t>
      </w:r>
      <w:r w:rsidRPr="005024A5">
        <w:rPr>
          <w:rFonts w:cstheme="minorHAnsi"/>
          <w:szCs w:val="24"/>
        </w:rPr>
        <w:t xml:space="preserve">Results based on colony counts outside acceptable </w:t>
      </w:r>
      <w:r w:rsidRPr="005024A5">
        <w:rPr>
          <w:rFonts w:cstheme="minorHAnsi"/>
          <w:szCs w:val="24"/>
        </w:rPr>
        <w:t>rang</w:t>
      </w:r>
      <w:r>
        <w:rPr>
          <w:rFonts w:cstheme="minorHAnsi"/>
          <w:szCs w:val="24"/>
        </w:rPr>
        <w:t>e.</w:t>
      </w:r>
    </w:p>
    <w:sectPr w:rsidR="005024A5" w:rsidRPr="005024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Lee" w:date="2019-08-27T11:21:00Z" w:initials="JL">
    <w:p w14:paraId="5C5E9270" w14:textId="6E693EE8" w:rsidR="00375F8B" w:rsidRDefault="00375F8B">
      <w:pPr>
        <w:pStyle w:val="CommentText"/>
      </w:pPr>
      <w:r>
        <w:rPr>
          <w:rStyle w:val="CommentReference"/>
        </w:rPr>
        <w:annotationRef/>
      </w:r>
      <w:r>
        <w:t>Do I need to add Silas since he was involved with the pilot study?</w:t>
      </w:r>
    </w:p>
  </w:comment>
  <w:comment w:id="1" w:author="Dunnigan, Shannon" w:date="2020-01-07T13:28:00Z" w:initials="DS">
    <w:p w14:paraId="6CFB5963" w14:textId="7FF4BEBC" w:rsidR="00375F8B" w:rsidRDefault="00375F8B">
      <w:pPr>
        <w:pStyle w:val="CommentText"/>
      </w:pPr>
      <w:r>
        <w:rPr>
          <w:rStyle w:val="CommentReference"/>
        </w:rPr>
        <w:annotationRef/>
      </w:r>
      <w:r>
        <w:t>Not necessary for this project.</w:t>
      </w:r>
    </w:p>
  </w:comment>
  <w:comment w:id="3" w:author="Jessica Lee" w:date="2019-08-16T12:03:00Z" w:initials="JL">
    <w:p w14:paraId="661CDF0E" w14:textId="6DF0E915" w:rsidR="00375F8B" w:rsidRDefault="00375F8B">
      <w:pPr>
        <w:pStyle w:val="CommentText"/>
      </w:pPr>
      <w:r>
        <w:rPr>
          <w:rStyle w:val="CommentReference"/>
        </w:rPr>
        <w:annotationRef/>
      </w:r>
      <w:r>
        <w:t>Need to make this more Guana specific.</w:t>
      </w:r>
    </w:p>
  </w:comment>
  <w:comment w:id="4" w:author="Jessica Lee" w:date="2019-08-16T13:43:00Z" w:initials="JL">
    <w:p w14:paraId="569CF200" w14:textId="2FCEBD66" w:rsidR="00375F8B" w:rsidRDefault="00375F8B">
      <w:pPr>
        <w:pStyle w:val="CommentText"/>
      </w:pPr>
      <w:r>
        <w:rPr>
          <w:rStyle w:val="CommentReference"/>
        </w:rPr>
        <w:annotationRef/>
      </w:r>
      <w:r>
        <w:t>Added Shannon’s description from the report. Still need to clean it up and remove the bits that don’t really pertain to Guana Water System</w:t>
      </w:r>
    </w:p>
  </w:comment>
  <w:comment w:id="6" w:author="Jessica Lee" w:date="2019-08-27T09:52:00Z" w:initials="JL">
    <w:p w14:paraId="43FE9894" w14:textId="21679E22" w:rsidR="00375F8B" w:rsidRDefault="00375F8B">
      <w:pPr>
        <w:pStyle w:val="CommentText"/>
      </w:pPr>
      <w:r>
        <w:rPr>
          <w:rStyle w:val="CommentReference"/>
        </w:rPr>
        <w:annotationRef/>
      </w:r>
      <w:r>
        <w:t>Need description of bottom. I think it’s soft mud.</w:t>
      </w:r>
    </w:p>
  </w:comment>
  <w:comment w:id="7" w:author="Jessica Lee" w:date="2019-08-27T11:24:00Z" w:initials="JL">
    <w:p w14:paraId="5095406E" w14:textId="597696B6" w:rsidR="00375F8B" w:rsidRDefault="00375F8B">
      <w:pPr>
        <w:pStyle w:val="CommentText"/>
      </w:pPr>
      <w:r>
        <w:rPr>
          <w:rStyle w:val="CommentReference"/>
        </w:rPr>
        <w:annotationRef/>
      </w:r>
      <w:r>
        <w:t>Pretty much need bottom description for the majority of the sites. Jimmy may know.</w:t>
      </w:r>
    </w:p>
  </w:comment>
  <w:comment w:id="10" w:author="Jessica Lee" w:date="2019-08-16T13:46:00Z" w:initials="JL">
    <w:p w14:paraId="685515A8" w14:textId="7FF1B7A0" w:rsidR="00375F8B" w:rsidRDefault="00375F8B">
      <w:pPr>
        <w:pStyle w:val="CommentText"/>
      </w:pPr>
      <w:r>
        <w:rPr>
          <w:rStyle w:val="CommentReference"/>
        </w:rPr>
        <w:annotationRef/>
      </w:r>
      <w:r>
        <w:t>Old map. Only includes 5 initial sites.</w:t>
      </w:r>
    </w:p>
  </w:comment>
  <w:comment w:id="11" w:author="Jessica Lee" w:date="2019-08-16T13:48:00Z" w:initials="JL">
    <w:p w14:paraId="6FE5544A" w14:textId="19D0AA5A" w:rsidR="00375F8B" w:rsidRDefault="00375F8B">
      <w:pPr>
        <w:pStyle w:val="CommentText"/>
      </w:pPr>
      <w:r>
        <w:rPr>
          <w:rStyle w:val="CommentReference"/>
        </w:rPr>
        <w:annotationRef/>
      </w:r>
      <w:r>
        <w:t>Changed pic to the 10 site map pic</w:t>
      </w:r>
    </w:p>
  </w:comment>
  <w:comment w:id="12" w:author="Dix, Nikki" w:date="2018-10-09T09:05:00Z" w:initials="DN">
    <w:p w14:paraId="0C541FEE" w14:textId="77777777" w:rsidR="00375F8B" w:rsidRDefault="00375F8B">
      <w:pPr>
        <w:pStyle w:val="CommentText"/>
      </w:pPr>
      <w:r>
        <w:rPr>
          <w:rStyle w:val="CommentReference"/>
        </w:rPr>
        <w:annotationRef/>
      </w:r>
      <w:r>
        <w:t>Or “Collection”?</w:t>
      </w:r>
    </w:p>
  </w:comment>
  <w:comment w:id="14" w:author="Dix, Nikki" w:date="2018-10-09T09:19:00Z" w:initials="DN">
    <w:p w14:paraId="077DB94F" w14:textId="0E022A12" w:rsidR="00375F8B" w:rsidRDefault="00375F8B">
      <w:pPr>
        <w:pStyle w:val="CommentText"/>
      </w:pPr>
      <w:r>
        <w:rPr>
          <w:rStyle w:val="CommentReference"/>
        </w:rPr>
        <w:annotationRef/>
      </w:r>
      <w:r>
        <w:t>Is there a citation or link for this?</w:t>
      </w:r>
    </w:p>
  </w:comment>
  <w:comment w:id="15" w:author="Jessica Lee" w:date="2019-08-27T11:06:00Z" w:initials="JL">
    <w:p w14:paraId="00AB1AE3" w14:textId="1F97B733" w:rsidR="00375F8B" w:rsidRDefault="00375F8B">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E9270" w15:done="1"/>
  <w15:commentEx w15:paraId="6CFB5963" w15:paraIdParent="5C5E9270" w15:done="1"/>
  <w15:commentEx w15:paraId="661CDF0E" w15:done="0"/>
  <w15:commentEx w15:paraId="569CF200" w15:paraIdParent="661CDF0E" w15:done="0"/>
  <w15:commentEx w15:paraId="43FE9894" w15:done="0"/>
  <w15:commentEx w15:paraId="5095406E" w15:paraIdParent="43FE9894" w15:done="0"/>
  <w15:commentEx w15:paraId="685515A8" w15:done="1"/>
  <w15:commentEx w15:paraId="6FE5544A" w15:paraIdParent="685515A8" w15:done="1"/>
  <w15:commentEx w15:paraId="0C541FEE" w15:done="1"/>
  <w15:commentEx w15:paraId="077DB94F" w15:done="1"/>
  <w15:commentEx w15:paraId="00AB1AE3" w15:paraIdParent="077DB94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E9270" w16cid:durableId="210F90C3"/>
  <w16cid:commentId w16cid:paraId="6CFB5963" w16cid:durableId="21BF05E0"/>
  <w16cid:commentId w16cid:paraId="661CDF0E" w16cid:durableId="210119F4"/>
  <w16cid:commentId w16cid:paraId="569CF200" w16cid:durableId="21013191"/>
  <w16cid:commentId w16cid:paraId="43FE9894" w16cid:durableId="210F7BDE"/>
  <w16cid:commentId w16cid:paraId="5095406E" w16cid:durableId="210F915B"/>
  <w16cid:commentId w16cid:paraId="685515A8" w16cid:durableId="21013229"/>
  <w16cid:commentId w16cid:paraId="6FE5544A" w16cid:durableId="210132BC"/>
  <w16cid:commentId w16cid:paraId="0C541FEE" w16cid:durableId="438D66E2"/>
  <w16cid:commentId w16cid:paraId="077DB94F" w16cid:durableId="1F66F111"/>
  <w16cid:commentId w16cid:paraId="00AB1AE3" w16cid:durableId="210F8D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A31"/>
    <w:multiLevelType w:val="hybridMultilevel"/>
    <w:tmpl w:val="E914356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C95E99"/>
    <w:multiLevelType w:val="hybridMultilevel"/>
    <w:tmpl w:val="D0AE1DF4"/>
    <w:lvl w:ilvl="0" w:tplc="5E9A98F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3492A"/>
    <w:multiLevelType w:val="hybridMultilevel"/>
    <w:tmpl w:val="3F0281AA"/>
    <w:lvl w:ilvl="0" w:tplc="12D0FFB2">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4EB"/>
    <w:multiLevelType w:val="hybridMultilevel"/>
    <w:tmpl w:val="2E2CC1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6DB253B"/>
    <w:multiLevelType w:val="multilevel"/>
    <w:tmpl w:val="467E9F54"/>
    <w:lvl w:ilvl="0">
      <w:start w:val="1"/>
      <w:numFmt w:val="decimal"/>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452744"/>
    <w:multiLevelType w:val="hybridMultilevel"/>
    <w:tmpl w:val="2236EB0C"/>
    <w:lvl w:ilvl="0" w:tplc="0B063156">
      <w:start w:val="1"/>
      <w:numFmt w:val="decimal"/>
      <w:lvlText w:val="%1)"/>
      <w:lvlJc w:val="left"/>
      <w:pPr>
        <w:ind w:left="720" w:hanging="360"/>
      </w:pPr>
      <w:rPr>
        <w:rFonts w:hint="default"/>
        <w:b/>
        <w:i w:val="0"/>
      </w:rPr>
    </w:lvl>
    <w:lvl w:ilvl="1" w:tplc="A650BF5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C3167"/>
    <w:multiLevelType w:val="hybridMultilevel"/>
    <w:tmpl w:val="4AF62440"/>
    <w:lvl w:ilvl="0" w:tplc="117E6998">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32FC2"/>
    <w:multiLevelType w:val="hybridMultilevel"/>
    <w:tmpl w:val="AF02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65B4C"/>
    <w:multiLevelType w:val="hybridMultilevel"/>
    <w:tmpl w:val="5FF6BD94"/>
    <w:lvl w:ilvl="0" w:tplc="E79498F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62D4F"/>
    <w:multiLevelType w:val="hybridMultilevel"/>
    <w:tmpl w:val="B964A49A"/>
    <w:lvl w:ilvl="0" w:tplc="4EAEDA1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F2382"/>
    <w:multiLevelType w:val="hybridMultilevel"/>
    <w:tmpl w:val="BECA01F6"/>
    <w:lvl w:ilvl="0" w:tplc="B1C683C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CC66A1"/>
    <w:multiLevelType w:val="hybridMultilevel"/>
    <w:tmpl w:val="02443AC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C57635"/>
    <w:multiLevelType w:val="hybridMultilevel"/>
    <w:tmpl w:val="BB38D7B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25A3D"/>
    <w:multiLevelType w:val="hybridMultilevel"/>
    <w:tmpl w:val="CC3EDE04"/>
    <w:lvl w:ilvl="0" w:tplc="DCF40064">
      <w:start w:val="1"/>
      <w:numFmt w:val="lowerLetter"/>
      <w:lvlText w:val="%1)"/>
      <w:lvlJc w:val="left"/>
      <w:pPr>
        <w:tabs>
          <w:tab w:val="num" w:pos="1440"/>
        </w:tabs>
        <w:ind w:left="1440" w:hanging="360"/>
      </w:pPr>
      <w:rPr>
        <w:rFonts w:hint="default"/>
        <w:b/>
      </w:rPr>
    </w:lvl>
    <w:lvl w:ilvl="1" w:tplc="3B5804C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FC1ABD"/>
    <w:multiLevelType w:val="hybridMultilevel"/>
    <w:tmpl w:val="15F6CE02"/>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47B5D"/>
    <w:multiLevelType w:val="hybridMultilevel"/>
    <w:tmpl w:val="EB024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AB3DBF"/>
    <w:multiLevelType w:val="hybridMultilevel"/>
    <w:tmpl w:val="43D0DF32"/>
    <w:lvl w:ilvl="0" w:tplc="8004924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807CE"/>
    <w:multiLevelType w:val="hybridMultilevel"/>
    <w:tmpl w:val="91B0A124"/>
    <w:lvl w:ilvl="0" w:tplc="C4F45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AD3706"/>
    <w:multiLevelType w:val="hybridMultilevel"/>
    <w:tmpl w:val="54744A38"/>
    <w:lvl w:ilvl="0" w:tplc="1014340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4242D"/>
    <w:multiLevelType w:val="hybridMultilevel"/>
    <w:tmpl w:val="04F6895C"/>
    <w:lvl w:ilvl="0" w:tplc="B058C65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81CB4"/>
    <w:multiLevelType w:val="hybridMultilevel"/>
    <w:tmpl w:val="AA9EFCFE"/>
    <w:lvl w:ilvl="0" w:tplc="6D025C9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A57D2"/>
    <w:multiLevelType w:val="hybridMultilevel"/>
    <w:tmpl w:val="A1640D2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53813"/>
    <w:multiLevelType w:val="hybridMultilevel"/>
    <w:tmpl w:val="CDC8202E"/>
    <w:lvl w:ilvl="0" w:tplc="7222016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54A88"/>
    <w:multiLevelType w:val="hybridMultilevel"/>
    <w:tmpl w:val="002AB3F8"/>
    <w:lvl w:ilvl="0" w:tplc="12D0FFB2">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369E4"/>
    <w:multiLevelType w:val="hybridMultilevel"/>
    <w:tmpl w:val="2A02DC3A"/>
    <w:lvl w:ilvl="0" w:tplc="FF087B2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36716"/>
    <w:multiLevelType w:val="hybridMultilevel"/>
    <w:tmpl w:val="48A0A0F6"/>
    <w:lvl w:ilvl="0" w:tplc="117E6998">
      <w:start w:val="1"/>
      <w:numFmt w:val="lowerLetter"/>
      <w:lvlText w:val="%1."/>
      <w:lvlJc w:val="left"/>
      <w:pPr>
        <w:ind w:left="1800" w:hanging="360"/>
      </w:pPr>
      <w:rPr>
        <w:rFonts w:asciiTheme="minorHAnsi" w:hAnsiTheme="minorHAnsi"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B7C1697"/>
    <w:multiLevelType w:val="hybridMultilevel"/>
    <w:tmpl w:val="C69AB984"/>
    <w:lvl w:ilvl="0" w:tplc="B888D8D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C4E68"/>
    <w:multiLevelType w:val="hybridMultilevel"/>
    <w:tmpl w:val="8D5EF7C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FAF3016"/>
    <w:multiLevelType w:val="hybridMultilevel"/>
    <w:tmpl w:val="22D82188"/>
    <w:lvl w:ilvl="0" w:tplc="A5321B46">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94B25"/>
    <w:multiLevelType w:val="hybridMultilevel"/>
    <w:tmpl w:val="255C9F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FF1C9B"/>
    <w:multiLevelType w:val="hybridMultilevel"/>
    <w:tmpl w:val="4DDEB5B8"/>
    <w:lvl w:ilvl="0" w:tplc="BA90A71E">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B2596D"/>
    <w:multiLevelType w:val="hybridMultilevel"/>
    <w:tmpl w:val="89FAB6BA"/>
    <w:lvl w:ilvl="0" w:tplc="04090011">
      <w:start w:val="1"/>
      <w:numFmt w:val="decimal"/>
      <w:lvlText w:val="%1)"/>
      <w:lvlJc w:val="left"/>
      <w:pPr>
        <w:tabs>
          <w:tab w:val="num" w:pos="720"/>
        </w:tabs>
        <w:ind w:left="720" w:hanging="360"/>
      </w:pPr>
      <w:rPr>
        <w:rFonts w:hint="default"/>
      </w:rPr>
    </w:lvl>
    <w:lvl w:ilvl="1" w:tplc="DCF40064">
      <w:start w:val="1"/>
      <w:numFmt w:val="lowerLetter"/>
      <w:lvlText w:val="%2)"/>
      <w:lvlJc w:val="left"/>
      <w:pPr>
        <w:tabs>
          <w:tab w:val="num" w:pos="1440"/>
        </w:tabs>
        <w:ind w:left="1440" w:hanging="360"/>
      </w:pPr>
      <w:rPr>
        <w:rFonts w:hint="default"/>
        <w:b/>
      </w:rPr>
    </w:lvl>
    <w:lvl w:ilvl="2" w:tplc="04090011">
      <w:start w:val="1"/>
      <w:numFmt w:val="decimal"/>
      <w:lvlText w:val="%3)"/>
      <w:lvlJc w:val="left"/>
      <w:pPr>
        <w:tabs>
          <w:tab w:val="num" w:pos="2340"/>
        </w:tabs>
        <w:ind w:left="2340" w:hanging="360"/>
      </w:pPr>
      <w:rPr>
        <w:rFonts w:hint="default"/>
      </w:rPr>
    </w:lvl>
    <w:lvl w:ilvl="3" w:tplc="45D087A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F419E"/>
    <w:multiLevelType w:val="hybridMultilevel"/>
    <w:tmpl w:val="EF1EFCAC"/>
    <w:lvl w:ilvl="0" w:tplc="049416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4AD2F31"/>
    <w:multiLevelType w:val="hybridMultilevel"/>
    <w:tmpl w:val="3766BCAE"/>
    <w:lvl w:ilvl="0" w:tplc="045CB4F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3848"/>
    <w:multiLevelType w:val="hybridMultilevel"/>
    <w:tmpl w:val="AAD65CA6"/>
    <w:lvl w:ilvl="0" w:tplc="F24620C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3E46F0"/>
    <w:multiLevelType w:val="hybridMultilevel"/>
    <w:tmpl w:val="BAD2B614"/>
    <w:lvl w:ilvl="0" w:tplc="B50E87A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C46F3"/>
    <w:multiLevelType w:val="hybridMultilevel"/>
    <w:tmpl w:val="392CC6BC"/>
    <w:lvl w:ilvl="0" w:tplc="3C54E5F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005F40"/>
    <w:multiLevelType w:val="hybridMultilevel"/>
    <w:tmpl w:val="DDB649D4"/>
    <w:lvl w:ilvl="0" w:tplc="BC8E246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196D33"/>
    <w:multiLevelType w:val="hybridMultilevel"/>
    <w:tmpl w:val="0BD89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E498A"/>
    <w:multiLevelType w:val="hybridMultilevel"/>
    <w:tmpl w:val="FC7A6C8E"/>
    <w:lvl w:ilvl="0" w:tplc="B404B3F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5170E9"/>
    <w:multiLevelType w:val="hybridMultilevel"/>
    <w:tmpl w:val="F39C42A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9D63B5"/>
    <w:multiLevelType w:val="hybridMultilevel"/>
    <w:tmpl w:val="D7C06B02"/>
    <w:lvl w:ilvl="0" w:tplc="EEC20DB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D13473"/>
    <w:multiLevelType w:val="hybridMultilevel"/>
    <w:tmpl w:val="37485734"/>
    <w:lvl w:ilvl="0" w:tplc="16DC41B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3E7152"/>
    <w:multiLevelType w:val="hybridMultilevel"/>
    <w:tmpl w:val="229AE03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492005"/>
    <w:multiLevelType w:val="hybridMultilevel"/>
    <w:tmpl w:val="7A8A8B2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1575B1"/>
    <w:multiLevelType w:val="hybridMultilevel"/>
    <w:tmpl w:val="F9DE3DB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5F7F32"/>
    <w:multiLevelType w:val="hybridMultilevel"/>
    <w:tmpl w:val="D17AF4E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733467CD"/>
    <w:multiLevelType w:val="hybridMultilevel"/>
    <w:tmpl w:val="CBB8E1CA"/>
    <w:lvl w:ilvl="0" w:tplc="CFA0C57E">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534881"/>
    <w:multiLevelType w:val="hybridMultilevel"/>
    <w:tmpl w:val="FADEAD8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BF6FF7"/>
    <w:multiLevelType w:val="hybridMultilevel"/>
    <w:tmpl w:val="8D102D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7ACC4A3E"/>
    <w:multiLevelType w:val="hybridMultilevel"/>
    <w:tmpl w:val="1D665534"/>
    <w:lvl w:ilvl="0" w:tplc="D6D423E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101737">
    <w:abstractNumId w:val="4"/>
  </w:num>
  <w:num w:numId="2" w16cid:durableId="1361274199">
    <w:abstractNumId w:val="31"/>
  </w:num>
  <w:num w:numId="3" w16cid:durableId="1005522606">
    <w:abstractNumId w:val="38"/>
  </w:num>
  <w:num w:numId="4" w16cid:durableId="1423574366">
    <w:abstractNumId w:val="7"/>
  </w:num>
  <w:num w:numId="5" w16cid:durableId="633562878">
    <w:abstractNumId w:val="5"/>
  </w:num>
  <w:num w:numId="6" w16cid:durableId="1696616963">
    <w:abstractNumId w:val="14"/>
  </w:num>
  <w:num w:numId="7" w16cid:durableId="25107828">
    <w:abstractNumId w:val="40"/>
  </w:num>
  <w:num w:numId="8" w16cid:durableId="1606379604">
    <w:abstractNumId w:val="17"/>
  </w:num>
  <w:num w:numId="9" w16cid:durableId="1907255386">
    <w:abstractNumId w:val="49"/>
  </w:num>
  <w:num w:numId="10" w16cid:durableId="1068267858">
    <w:abstractNumId w:val="25"/>
  </w:num>
  <w:num w:numId="11" w16cid:durableId="48578265">
    <w:abstractNumId w:val="32"/>
  </w:num>
  <w:num w:numId="12" w16cid:durableId="783888376">
    <w:abstractNumId w:val="33"/>
  </w:num>
  <w:num w:numId="13" w16cid:durableId="951518698">
    <w:abstractNumId w:val="9"/>
  </w:num>
  <w:num w:numId="14" w16cid:durableId="1623608472">
    <w:abstractNumId w:val="16"/>
  </w:num>
  <w:num w:numId="15" w16cid:durableId="798377981">
    <w:abstractNumId w:val="6"/>
  </w:num>
  <w:num w:numId="16" w16cid:durableId="761219783">
    <w:abstractNumId w:val="28"/>
  </w:num>
  <w:num w:numId="17" w16cid:durableId="1054234704">
    <w:abstractNumId w:val="2"/>
  </w:num>
  <w:num w:numId="18" w16cid:durableId="1040597031">
    <w:abstractNumId w:val="29"/>
  </w:num>
  <w:num w:numId="19" w16cid:durableId="1392000103">
    <w:abstractNumId w:val="23"/>
  </w:num>
  <w:num w:numId="20" w16cid:durableId="743526894">
    <w:abstractNumId w:val="13"/>
  </w:num>
  <w:num w:numId="21" w16cid:durableId="1782140144">
    <w:abstractNumId w:val="27"/>
  </w:num>
  <w:num w:numId="22" w16cid:durableId="533420284">
    <w:abstractNumId w:val="42"/>
  </w:num>
  <w:num w:numId="23" w16cid:durableId="226691188">
    <w:abstractNumId w:val="47"/>
  </w:num>
  <w:num w:numId="24" w16cid:durableId="1483695742">
    <w:abstractNumId w:val="41"/>
  </w:num>
  <w:num w:numId="25" w16cid:durableId="1794014070">
    <w:abstractNumId w:val="50"/>
  </w:num>
  <w:num w:numId="26" w16cid:durableId="1717967981">
    <w:abstractNumId w:val="22"/>
  </w:num>
  <w:num w:numId="27" w16cid:durableId="1693603486">
    <w:abstractNumId w:val="48"/>
  </w:num>
  <w:num w:numId="28" w16cid:durableId="1959601352">
    <w:abstractNumId w:val="1"/>
  </w:num>
  <w:num w:numId="29" w16cid:durableId="1863739731">
    <w:abstractNumId w:val="11"/>
  </w:num>
  <w:num w:numId="30" w16cid:durableId="277763260">
    <w:abstractNumId w:val="46"/>
  </w:num>
  <w:num w:numId="31" w16cid:durableId="1336882776">
    <w:abstractNumId w:val="37"/>
  </w:num>
  <w:num w:numId="32" w16cid:durableId="83382256">
    <w:abstractNumId w:val="19"/>
  </w:num>
  <w:num w:numId="33" w16cid:durableId="385303448">
    <w:abstractNumId w:val="10"/>
  </w:num>
  <w:num w:numId="34" w16cid:durableId="584653185">
    <w:abstractNumId w:val="0"/>
  </w:num>
  <w:num w:numId="35" w16cid:durableId="1890532629">
    <w:abstractNumId w:val="45"/>
  </w:num>
  <w:num w:numId="36" w16cid:durableId="2041198154">
    <w:abstractNumId w:val="30"/>
  </w:num>
  <w:num w:numId="37" w16cid:durableId="1108237352">
    <w:abstractNumId w:val="34"/>
  </w:num>
  <w:num w:numId="38" w16cid:durableId="1854804114">
    <w:abstractNumId w:val="20"/>
  </w:num>
  <w:num w:numId="39" w16cid:durableId="1920820389">
    <w:abstractNumId w:val="39"/>
  </w:num>
  <w:num w:numId="40" w16cid:durableId="1710492105">
    <w:abstractNumId w:val="36"/>
  </w:num>
  <w:num w:numId="41" w16cid:durableId="391201908">
    <w:abstractNumId w:val="44"/>
  </w:num>
  <w:num w:numId="42" w16cid:durableId="1003433861">
    <w:abstractNumId w:val="21"/>
  </w:num>
  <w:num w:numId="43" w16cid:durableId="1242568759">
    <w:abstractNumId w:val="12"/>
  </w:num>
  <w:num w:numId="44" w16cid:durableId="333460558">
    <w:abstractNumId w:val="35"/>
  </w:num>
  <w:num w:numId="45" w16cid:durableId="1049762601">
    <w:abstractNumId w:val="26"/>
  </w:num>
  <w:num w:numId="46" w16cid:durableId="1054502907">
    <w:abstractNumId w:val="8"/>
  </w:num>
  <w:num w:numId="47" w16cid:durableId="263273097">
    <w:abstractNumId w:val="24"/>
  </w:num>
  <w:num w:numId="48" w16cid:durableId="1196652282">
    <w:abstractNumId w:val="3"/>
  </w:num>
  <w:num w:numId="49" w16cid:durableId="461457528">
    <w:abstractNumId w:val="43"/>
  </w:num>
  <w:num w:numId="50" w16cid:durableId="1223370429">
    <w:abstractNumId w:val="18"/>
  </w:num>
  <w:num w:numId="51" w16cid:durableId="16578786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Lee">
    <w15:presenceInfo w15:providerId="Windows Live" w15:userId="b01f79efdbf14bb8"/>
  </w15:person>
  <w15:person w15:author="Dunnigan, Shannon">
    <w15:presenceInfo w15:providerId="AD" w15:userId="S-1-5-21-1004336348-1214440339-1801674531-95397"/>
  </w15:person>
  <w15:person w15:author="Dix, Nikki">
    <w15:presenceInfo w15:providerId="AD" w15:userId="S-1-5-21-1004336348-1214440339-1801674531-79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DCB"/>
    <w:rsid w:val="00012160"/>
    <w:rsid w:val="00013870"/>
    <w:rsid w:val="00030865"/>
    <w:rsid w:val="00033094"/>
    <w:rsid w:val="000353ED"/>
    <w:rsid w:val="00043D81"/>
    <w:rsid w:val="00065FCE"/>
    <w:rsid w:val="000823B7"/>
    <w:rsid w:val="00095D43"/>
    <w:rsid w:val="000A6A79"/>
    <w:rsid w:val="000C280B"/>
    <w:rsid w:val="000C32D4"/>
    <w:rsid w:val="000E5211"/>
    <w:rsid w:val="000E6913"/>
    <w:rsid w:val="00167246"/>
    <w:rsid w:val="001C26A1"/>
    <w:rsid w:val="001C4E02"/>
    <w:rsid w:val="001F0FFA"/>
    <w:rsid w:val="002051BB"/>
    <w:rsid w:val="00222828"/>
    <w:rsid w:val="00252088"/>
    <w:rsid w:val="002612AC"/>
    <w:rsid w:val="002A18CB"/>
    <w:rsid w:val="002A2A84"/>
    <w:rsid w:val="002B39BC"/>
    <w:rsid w:val="002E396E"/>
    <w:rsid w:val="00333636"/>
    <w:rsid w:val="00375F8B"/>
    <w:rsid w:val="003A1F05"/>
    <w:rsid w:val="003A5C5E"/>
    <w:rsid w:val="003A6FD8"/>
    <w:rsid w:val="003B1A69"/>
    <w:rsid w:val="003B742C"/>
    <w:rsid w:val="003D2E32"/>
    <w:rsid w:val="003F6DF3"/>
    <w:rsid w:val="00433E82"/>
    <w:rsid w:val="00435B24"/>
    <w:rsid w:val="00436B12"/>
    <w:rsid w:val="00437257"/>
    <w:rsid w:val="00445131"/>
    <w:rsid w:val="00486B72"/>
    <w:rsid w:val="004C1256"/>
    <w:rsid w:val="005024A5"/>
    <w:rsid w:val="0050307C"/>
    <w:rsid w:val="00510D0C"/>
    <w:rsid w:val="00537B7C"/>
    <w:rsid w:val="0056168C"/>
    <w:rsid w:val="00572D15"/>
    <w:rsid w:val="00576BAA"/>
    <w:rsid w:val="00584C4C"/>
    <w:rsid w:val="005871D7"/>
    <w:rsid w:val="00587C19"/>
    <w:rsid w:val="005A48E6"/>
    <w:rsid w:val="005B02DB"/>
    <w:rsid w:val="005C6EB6"/>
    <w:rsid w:val="006543BE"/>
    <w:rsid w:val="00654E92"/>
    <w:rsid w:val="006635AA"/>
    <w:rsid w:val="00685454"/>
    <w:rsid w:val="00694A3A"/>
    <w:rsid w:val="006D2DF5"/>
    <w:rsid w:val="006F6EB8"/>
    <w:rsid w:val="00715E03"/>
    <w:rsid w:val="00727768"/>
    <w:rsid w:val="007353E5"/>
    <w:rsid w:val="007371EA"/>
    <w:rsid w:val="00754FD6"/>
    <w:rsid w:val="00782280"/>
    <w:rsid w:val="007C20E1"/>
    <w:rsid w:val="007F64F8"/>
    <w:rsid w:val="00816C43"/>
    <w:rsid w:val="00913A79"/>
    <w:rsid w:val="009879B5"/>
    <w:rsid w:val="009B2362"/>
    <w:rsid w:val="009B4F19"/>
    <w:rsid w:val="009C562C"/>
    <w:rsid w:val="009E234B"/>
    <w:rsid w:val="009F4165"/>
    <w:rsid w:val="009F6CAB"/>
    <w:rsid w:val="00A04EC7"/>
    <w:rsid w:val="00A13A4F"/>
    <w:rsid w:val="00A6699C"/>
    <w:rsid w:val="00A7673C"/>
    <w:rsid w:val="00A86D97"/>
    <w:rsid w:val="00AA2785"/>
    <w:rsid w:val="00AF1E2E"/>
    <w:rsid w:val="00AF2DCB"/>
    <w:rsid w:val="00B03A49"/>
    <w:rsid w:val="00B05199"/>
    <w:rsid w:val="00B1137C"/>
    <w:rsid w:val="00B42AA5"/>
    <w:rsid w:val="00B60C56"/>
    <w:rsid w:val="00B80159"/>
    <w:rsid w:val="00B90647"/>
    <w:rsid w:val="00B906F7"/>
    <w:rsid w:val="00B943DA"/>
    <w:rsid w:val="00BA2194"/>
    <w:rsid w:val="00BC6D2C"/>
    <w:rsid w:val="00BF396C"/>
    <w:rsid w:val="00BF567C"/>
    <w:rsid w:val="00BF5BCB"/>
    <w:rsid w:val="00C004BC"/>
    <w:rsid w:val="00C24723"/>
    <w:rsid w:val="00C32436"/>
    <w:rsid w:val="00C4684C"/>
    <w:rsid w:val="00C528E6"/>
    <w:rsid w:val="00C57697"/>
    <w:rsid w:val="00C670F0"/>
    <w:rsid w:val="00C804A8"/>
    <w:rsid w:val="00C806CF"/>
    <w:rsid w:val="00CD55EA"/>
    <w:rsid w:val="00D27994"/>
    <w:rsid w:val="00D83CE7"/>
    <w:rsid w:val="00D9233C"/>
    <w:rsid w:val="00DB38F9"/>
    <w:rsid w:val="00DD2AA4"/>
    <w:rsid w:val="00DE2C1C"/>
    <w:rsid w:val="00E22925"/>
    <w:rsid w:val="00E319FB"/>
    <w:rsid w:val="00E42684"/>
    <w:rsid w:val="00E749BB"/>
    <w:rsid w:val="00E76677"/>
    <w:rsid w:val="00E95E69"/>
    <w:rsid w:val="00F214C9"/>
    <w:rsid w:val="00F30AB7"/>
    <w:rsid w:val="00F81B0B"/>
    <w:rsid w:val="00FB35DF"/>
    <w:rsid w:val="00FD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46B3"/>
  <w15:chartTrackingRefBased/>
  <w15:docId w15:val="{A0E7C6A5-08D9-4B5B-82C4-86753B20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3">
    <w:name w:val="List Table 1 Light Accent 3"/>
    <w:basedOn w:val="TableNormal"/>
    <w:uiPriority w:val="46"/>
    <w:rsid w:val="00AF2DC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yperlink">
    <w:name w:val="Hyperlink"/>
    <w:basedOn w:val="DefaultParagraphFont"/>
    <w:uiPriority w:val="99"/>
    <w:unhideWhenUsed/>
    <w:rsid w:val="003B1A69"/>
    <w:rPr>
      <w:color w:val="467886" w:themeColor="hyperlink"/>
      <w:u w:val="single"/>
    </w:rPr>
  </w:style>
  <w:style w:type="character" w:customStyle="1" w:styleId="UnresolvedMention1">
    <w:name w:val="Unresolved Mention1"/>
    <w:basedOn w:val="DefaultParagraphFont"/>
    <w:uiPriority w:val="99"/>
    <w:semiHidden/>
    <w:unhideWhenUsed/>
    <w:rsid w:val="003B1A69"/>
    <w:rPr>
      <w:color w:val="808080"/>
      <w:shd w:val="clear" w:color="auto" w:fill="E6E6E6"/>
    </w:rPr>
  </w:style>
  <w:style w:type="paragraph" w:styleId="ListParagraph">
    <w:name w:val="List Paragraph"/>
    <w:basedOn w:val="Normal"/>
    <w:uiPriority w:val="34"/>
    <w:qFormat/>
    <w:rsid w:val="003B1A69"/>
    <w:pPr>
      <w:ind w:left="720"/>
      <w:contextualSpacing/>
    </w:pPr>
  </w:style>
  <w:style w:type="paragraph" w:styleId="BodyTextIndent2">
    <w:name w:val="Body Text Indent 2"/>
    <w:basedOn w:val="Normal"/>
    <w:link w:val="BodyTextIndent2Char"/>
    <w:rsid w:val="003B1A6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B1A69"/>
    <w:rPr>
      <w:rFonts w:ascii="Times New Roman" w:eastAsia="Times New Roman" w:hAnsi="Times New Roman" w:cs="Times New Roman"/>
      <w:sz w:val="24"/>
      <w:szCs w:val="24"/>
    </w:rPr>
  </w:style>
  <w:style w:type="table" w:styleId="TableGrid">
    <w:name w:val="Table Grid"/>
    <w:basedOn w:val="TableNormal"/>
    <w:uiPriority w:val="39"/>
    <w:rsid w:val="009F4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36B1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36B1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749BB"/>
    <w:rPr>
      <w:sz w:val="16"/>
      <w:szCs w:val="16"/>
    </w:rPr>
  </w:style>
  <w:style w:type="paragraph" w:styleId="CommentText">
    <w:name w:val="annotation text"/>
    <w:basedOn w:val="Normal"/>
    <w:link w:val="CommentTextChar"/>
    <w:uiPriority w:val="99"/>
    <w:semiHidden/>
    <w:unhideWhenUsed/>
    <w:rsid w:val="00E749BB"/>
    <w:pPr>
      <w:spacing w:line="240" w:lineRule="auto"/>
    </w:pPr>
    <w:rPr>
      <w:sz w:val="20"/>
      <w:szCs w:val="20"/>
    </w:rPr>
  </w:style>
  <w:style w:type="character" w:customStyle="1" w:styleId="CommentTextChar">
    <w:name w:val="Comment Text Char"/>
    <w:basedOn w:val="DefaultParagraphFont"/>
    <w:link w:val="CommentText"/>
    <w:uiPriority w:val="99"/>
    <w:semiHidden/>
    <w:rsid w:val="00E749BB"/>
    <w:rPr>
      <w:sz w:val="20"/>
      <w:szCs w:val="20"/>
    </w:rPr>
  </w:style>
  <w:style w:type="paragraph" w:styleId="CommentSubject">
    <w:name w:val="annotation subject"/>
    <w:basedOn w:val="CommentText"/>
    <w:next w:val="CommentText"/>
    <w:link w:val="CommentSubjectChar"/>
    <w:uiPriority w:val="99"/>
    <w:semiHidden/>
    <w:unhideWhenUsed/>
    <w:rsid w:val="00E749BB"/>
    <w:rPr>
      <w:b/>
      <w:bCs/>
    </w:rPr>
  </w:style>
  <w:style w:type="character" w:customStyle="1" w:styleId="CommentSubjectChar">
    <w:name w:val="Comment Subject Char"/>
    <w:basedOn w:val="CommentTextChar"/>
    <w:link w:val="CommentSubject"/>
    <w:uiPriority w:val="99"/>
    <w:semiHidden/>
    <w:rsid w:val="00E749BB"/>
    <w:rPr>
      <w:b/>
      <w:bCs/>
      <w:sz w:val="20"/>
      <w:szCs w:val="20"/>
    </w:rPr>
  </w:style>
  <w:style w:type="paragraph" w:styleId="BalloonText">
    <w:name w:val="Balloon Text"/>
    <w:basedOn w:val="Normal"/>
    <w:link w:val="BalloonTextChar"/>
    <w:uiPriority w:val="99"/>
    <w:semiHidden/>
    <w:unhideWhenUsed/>
    <w:rsid w:val="00E74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9BB"/>
    <w:rPr>
      <w:rFonts w:ascii="Segoe UI" w:hAnsi="Segoe UI" w:cs="Segoe UI"/>
      <w:sz w:val="18"/>
      <w:szCs w:val="18"/>
    </w:rPr>
  </w:style>
  <w:style w:type="character" w:styleId="PlaceholderText">
    <w:name w:val="Placeholder Text"/>
    <w:basedOn w:val="DefaultParagraphFont"/>
    <w:uiPriority w:val="99"/>
    <w:semiHidden/>
    <w:rsid w:val="000353ED"/>
    <w:rPr>
      <w:color w:val="808080"/>
    </w:rPr>
  </w:style>
  <w:style w:type="table" w:styleId="PlainTable1">
    <w:name w:val="Plain Table 1"/>
    <w:basedOn w:val="TableNormal"/>
    <w:uiPriority w:val="41"/>
    <w:rsid w:val="004C1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F396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rsid w:val="00D2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27994"/>
    <w:rPr>
      <w:rFonts w:ascii="Arial Unicode MS" w:eastAsia="Arial Unicode MS" w:hAnsi="Arial Unicode MS" w:cs="Arial Unicode MS"/>
      <w:sz w:val="20"/>
      <w:szCs w:val="20"/>
    </w:rPr>
  </w:style>
  <w:style w:type="paragraph" w:styleId="BodyTextIndent">
    <w:name w:val="Body Text Indent"/>
    <w:basedOn w:val="Normal"/>
    <w:link w:val="BodyTextIndentChar"/>
    <w:rsid w:val="00D2799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27994"/>
    <w:rPr>
      <w:rFonts w:ascii="Times New Roman" w:eastAsia="Times New Roman" w:hAnsi="Times New Roman" w:cs="Times New Roman"/>
      <w:sz w:val="24"/>
      <w:szCs w:val="24"/>
    </w:rPr>
  </w:style>
  <w:style w:type="paragraph" w:styleId="PlainText">
    <w:name w:val="Plain Text"/>
    <w:basedOn w:val="Normal"/>
    <w:link w:val="PlainTextChar"/>
    <w:rsid w:val="00C806CF"/>
    <w:pPr>
      <w:spacing w:before="100" w:beforeAutospacing="1" w:after="100" w:afterAutospacing="1" w:line="240" w:lineRule="auto"/>
    </w:pPr>
    <w:rPr>
      <w:rFonts w:ascii="Times New Roman" w:eastAsia="Calibri" w:hAnsi="Times New Roman" w:cs="Times New Roman"/>
      <w:color w:val="000000"/>
      <w:sz w:val="24"/>
      <w:szCs w:val="24"/>
    </w:rPr>
  </w:style>
  <w:style w:type="character" w:customStyle="1" w:styleId="PlainTextChar">
    <w:name w:val="Plain Text Char"/>
    <w:basedOn w:val="DefaultParagraphFont"/>
    <w:link w:val="PlainText"/>
    <w:rsid w:val="00C806CF"/>
    <w:rPr>
      <w:rFonts w:ascii="Times New Roman" w:eastAsia="Calibri" w:hAnsi="Times New Roman" w:cs="Times New Roman"/>
      <w:color w:val="000000"/>
      <w:sz w:val="24"/>
      <w:szCs w:val="24"/>
    </w:rPr>
  </w:style>
  <w:style w:type="character" w:styleId="UnresolvedMention">
    <w:name w:val="Unresolved Mention"/>
    <w:basedOn w:val="DefaultParagraphFont"/>
    <w:uiPriority w:val="99"/>
    <w:semiHidden/>
    <w:unhideWhenUsed/>
    <w:rsid w:val="00375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421">
      <w:bodyDiv w:val="1"/>
      <w:marLeft w:val="0"/>
      <w:marRight w:val="0"/>
      <w:marTop w:val="0"/>
      <w:marBottom w:val="0"/>
      <w:divBdr>
        <w:top w:val="none" w:sz="0" w:space="0" w:color="auto"/>
        <w:left w:val="none" w:sz="0" w:space="0" w:color="auto"/>
        <w:bottom w:val="none" w:sz="0" w:space="0" w:color="auto"/>
        <w:right w:val="none" w:sz="0" w:space="0" w:color="auto"/>
      </w:divBdr>
    </w:div>
    <w:div w:id="207573612">
      <w:bodyDiv w:val="1"/>
      <w:marLeft w:val="0"/>
      <w:marRight w:val="0"/>
      <w:marTop w:val="0"/>
      <w:marBottom w:val="0"/>
      <w:divBdr>
        <w:top w:val="none" w:sz="0" w:space="0" w:color="auto"/>
        <w:left w:val="none" w:sz="0" w:space="0" w:color="auto"/>
        <w:bottom w:val="none" w:sz="0" w:space="0" w:color="auto"/>
        <w:right w:val="none" w:sz="0" w:space="0" w:color="auto"/>
      </w:divBdr>
    </w:div>
    <w:div w:id="410196920">
      <w:bodyDiv w:val="1"/>
      <w:marLeft w:val="0"/>
      <w:marRight w:val="0"/>
      <w:marTop w:val="0"/>
      <w:marBottom w:val="0"/>
      <w:divBdr>
        <w:top w:val="none" w:sz="0" w:space="0" w:color="auto"/>
        <w:left w:val="none" w:sz="0" w:space="0" w:color="auto"/>
        <w:bottom w:val="none" w:sz="0" w:space="0" w:color="auto"/>
        <w:right w:val="none" w:sz="0" w:space="0" w:color="auto"/>
      </w:divBdr>
    </w:div>
    <w:div w:id="602491576">
      <w:bodyDiv w:val="1"/>
      <w:marLeft w:val="0"/>
      <w:marRight w:val="0"/>
      <w:marTop w:val="0"/>
      <w:marBottom w:val="0"/>
      <w:divBdr>
        <w:top w:val="none" w:sz="0" w:space="0" w:color="auto"/>
        <w:left w:val="none" w:sz="0" w:space="0" w:color="auto"/>
        <w:bottom w:val="none" w:sz="0" w:space="0" w:color="auto"/>
        <w:right w:val="none" w:sz="0" w:space="0" w:color="auto"/>
      </w:divBdr>
    </w:div>
    <w:div w:id="688455970">
      <w:bodyDiv w:val="1"/>
      <w:marLeft w:val="0"/>
      <w:marRight w:val="0"/>
      <w:marTop w:val="0"/>
      <w:marBottom w:val="0"/>
      <w:divBdr>
        <w:top w:val="none" w:sz="0" w:space="0" w:color="auto"/>
        <w:left w:val="none" w:sz="0" w:space="0" w:color="auto"/>
        <w:bottom w:val="none" w:sz="0" w:space="0" w:color="auto"/>
        <w:right w:val="none" w:sz="0" w:space="0" w:color="auto"/>
      </w:divBdr>
    </w:div>
    <w:div w:id="721445767">
      <w:bodyDiv w:val="1"/>
      <w:marLeft w:val="0"/>
      <w:marRight w:val="0"/>
      <w:marTop w:val="0"/>
      <w:marBottom w:val="0"/>
      <w:divBdr>
        <w:top w:val="none" w:sz="0" w:space="0" w:color="auto"/>
        <w:left w:val="none" w:sz="0" w:space="0" w:color="auto"/>
        <w:bottom w:val="none" w:sz="0" w:space="0" w:color="auto"/>
        <w:right w:val="none" w:sz="0" w:space="0" w:color="auto"/>
      </w:divBdr>
    </w:div>
    <w:div w:id="737704922">
      <w:bodyDiv w:val="1"/>
      <w:marLeft w:val="0"/>
      <w:marRight w:val="0"/>
      <w:marTop w:val="0"/>
      <w:marBottom w:val="0"/>
      <w:divBdr>
        <w:top w:val="none" w:sz="0" w:space="0" w:color="auto"/>
        <w:left w:val="none" w:sz="0" w:space="0" w:color="auto"/>
        <w:bottom w:val="none" w:sz="0" w:space="0" w:color="auto"/>
        <w:right w:val="none" w:sz="0" w:space="0" w:color="auto"/>
      </w:divBdr>
    </w:div>
    <w:div w:id="766344256">
      <w:bodyDiv w:val="1"/>
      <w:marLeft w:val="0"/>
      <w:marRight w:val="0"/>
      <w:marTop w:val="0"/>
      <w:marBottom w:val="0"/>
      <w:divBdr>
        <w:top w:val="none" w:sz="0" w:space="0" w:color="auto"/>
        <w:left w:val="none" w:sz="0" w:space="0" w:color="auto"/>
        <w:bottom w:val="none" w:sz="0" w:space="0" w:color="auto"/>
        <w:right w:val="none" w:sz="0" w:space="0" w:color="auto"/>
      </w:divBdr>
    </w:div>
    <w:div w:id="802621262">
      <w:bodyDiv w:val="1"/>
      <w:marLeft w:val="0"/>
      <w:marRight w:val="0"/>
      <w:marTop w:val="0"/>
      <w:marBottom w:val="0"/>
      <w:divBdr>
        <w:top w:val="none" w:sz="0" w:space="0" w:color="auto"/>
        <w:left w:val="none" w:sz="0" w:space="0" w:color="auto"/>
        <w:bottom w:val="none" w:sz="0" w:space="0" w:color="auto"/>
        <w:right w:val="none" w:sz="0" w:space="0" w:color="auto"/>
      </w:divBdr>
    </w:div>
    <w:div w:id="808328866">
      <w:bodyDiv w:val="1"/>
      <w:marLeft w:val="0"/>
      <w:marRight w:val="0"/>
      <w:marTop w:val="0"/>
      <w:marBottom w:val="0"/>
      <w:divBdr>
        <w:top w:val="none" w:sz="0" w:space="0" w:color="auto"/>
        <w:left w:val="none" w:sz="0" w:space="0" w:color="auto"/>
        <w:bottom w:val="none" w:sz="0" w:space="0" w:color="auto"/>
        <w:right w:val="none" w:sz="0" w:space="0" w:color="auto"/>
      </w:divBdr>
    </w:div>
    <w:div w:id="851530268">
      <w:bodyDiv w:val="1"/>
      <w:marLeft w:val="0"/>
      <w:marRight w:val="0"/>
      <w:marTop w:val="0"/>
      <w:marBottom w:val="0"/>
      <w:divBdr>
        <w:top w:val="none" w:sz="0" w:space="0" w:color="auto"/>
        <w:left w:val="none" w:sz="0" w:space="0" w:color="auto"/>
        <w:bottom w:val="none" w:sz="0" w:space="0" w:color="auto"/>
        <w:right w:val="none" w:sz="0" w:space="0" w:color="auto"/>
      </w:divBdr>
    </w:div>
    <w:div w:id="955453681">
      <w:bodyDiv w:val="1"/>
      <w:marLeft w:val="0"/>
      <w:marRight w:val="0"/>
      <w:marTop w:val="0"/>
      <w:marBottom w:val="0"/>
      <w:divBdr>
        <w:top w:val="none" w:sz="0" w:space="0" w:color="auto"/>
        <w:left w:val="none" w:sz="0" w:space="0" w:color="auto"/>
        <w:bottom w:val="none" w:sz="0" w:space="0" w:color="auto"/>
        <w:right w:val="none" w:sz="0" w:space="0" w:color="auto"/>
      </w:divBdr>
    </w:div>
    <w:div w:id="1345085836">
      <w:bodyDiv w:val="1"/>
      <w:marLeft w:val="0"/>
      <w:marRight w:val="0"/>
      <w:marTop w:val="0"/>
      <w:marBottom w:val="0"/>
      <w:divBdr>
        <w:top w:val="none" w:sz="0" w:space="0" w:color="auto"/>
        <w:left w:val="none" w:sz="0" w:space="0" w:color="auto"/>
        <w:bottom w:val="none" w:sz="0" w:space="0" w:color="auto"/>
        <w:right w:val="none" w:sz="0" w:space="0" w:color="auto"/>
      </w:divBdr>
    </w:div>
    <w:div w:id="18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www.floridahealth.gov/licensing-and-regulation/environmental-laboratories/environmental-laboratory-certification/index.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mailto:Nikki.Dix@FloridaDEP.gov" TargetMode="External"/><Relationship Id="rId12" Type="http://schemas.openxmlformats.org/officeDocument/2006/relationships/hyperlink" Target="mailto:Shannon.Dunnigan@FloridaDEP.gov" TargetMode="External"/><Relationship Id="rId17" Type="http://schemas.openxmlformats.org/officeDocument/2006/relationships/hyperlink" Target="mailto:Nikki.Dix@FloridaDEP.gov" TargetMode="External"/><Relationship Id="rId2" Type="http://schemas.openxmlformats.org/officeDocument/2006/relationships/numbering" Target="numbering.xml"/><Relationship Id="rId16" Type="http://schemas.openxmlformats.org/officeDocument/2006/relationships/hyperlink" Target="https://www.freshfromflorida.com/Business-Services/Aquaculture/Shellfish-Harvesting-Area-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ikki.Dix@FloridaDEP.gov" TargetMode="External"/><Relationship Id="rId11" Type="http://schemas.openxmlformats.org/officeDocument/2006/relationships/hyperlink" Target="mailto:James.Tomazinis@FloridaDEP.gov" TargetMode="External"/><Relationship Id="rId5" Type="http://schemas.openxmlformats.org/officeDocument/2006/relationships/webSettings" Target="webSettings.xml"/><Relationship Id="rId15" Type="http://schemas.openxmlformats.org/officeDocument/2006/relationships/hyperlink" Target="https://www.gtmnerr.org/oysters/" TargetMode="External"/><Relationship Id="rId10" Type="http://schemas.microsoft.com/office/2016/09/relationships/commentsIds" Target="commentsIds.xml"/><Relationship Id="rId19" Type="http://schemas.openxmlformats.org/officeDocument/2006/relationships/hyperlink" Target="https://www.astm.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nerrsdata.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33C0B-4C4A-477E-8D77-5DFA1A34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22</Pages>
  <Words>5899</Words>
  <Characters>33626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Dunnigan, Shannon</cp:lastModifiedBy>
  <cp:revision>3</cp:revision>
  <dcterms:created xsi:type="dcterms:W3CDTF">2024-03-07T17:26:00Z</dcterms:created>
  <dcterms:modified xsi:type="dcterms:W3CDTF">2024-03-07T20:18:00Z</dcterms:modified>
</cp:coreProperties>
</file>