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02A3D" w14:textId="16D3B3A3" w:rsidR="004B413A" w:rsidRPr="002D559F" w:rsidRDefault="00D67A80" w:rsidP="00090F67">
      <w:pPr>
        <w:pStyle w:val="Title"/>
      </w:pPr>
      <w:proofErr w:type="spellStart"/>
      <w:r>
        <w:t>Brakelight</w:t>
      </w:r>
      <w:proofErr w:type="spellEnd"/>
    </w:p>
    <w:p w14:paraId="64814983" w14:textId="77777777" w:rsidR="00984599" w:rsidRPr="00984599" w:rsidRDefault="00CF39CF" w:rsidP="00090F67">
      <w:pPr>
        <w:pStyle w:val="Subtitle"/>
      </w:pPr>
      <w:r w:rsidRPr="00672EA7">
        <w:t>GT Off-Road Racing | Data Acquisition</w:t>
      </w:r>
    </w:p>
    <w:p w14:paraId="4EEE213F" w14:textId="1645CBBB" w:rsidR="00984599" w:rsidRPr="00984599" w:rsidRDefault="00D67A80" w:rsidP="00090F67">
      <w:pPr>
        <w:pStyle w:val="Subtitle"/>
      </w:pPr>
      <w:r>
        <w:t xml:space="preserve">Param </w:t>
      </w:r>
      <w:proofErr w:type="spellStart"/>
      <w:r>
        <w:t>Pithadia</w:t>
      </w:r>
      <w:proofErr w:type="spellEnd"/>
    </w:p>
    <w:p w14:paraId="207E54FE" w14:textId="1857588B" w:rsidR="000D7F84" w:rsidRPr="00672EA7" w:rsidRDefault="00D67A80" w:rsidP="00090F67">
      <w:pPr>
        <w:pStyle w:val="Subtitle"/>
      </w:pPr>
      <w:r>
        <w:t>2/16/2023</w:t>
      </w:r>
    </w:p>
    <w:p w14:paraId="298F455A" w14:textId="77777777" w:rsidR="002D559F" w:rsidRDefault="002D559F" w:rsidP="002D559F"/>
    <w:p w14:paraId="7864668F" w14:textId="77777777" w:rsidR="002D559F" w:rsidRPr="002D559F" w:rsidRDefault="002D559F" w:rsidP="002D559F"/>
    <w:sdt>
      <w:sdtPr>
        <w:rPr>
          <w:b w:val="0"/>
          <w:i w:val="0"/>
          <w:iCs w:val="0"/>
          <w:color w:val="000000"/>
          <w:sz w:val="24"/>
          <w:szCs w:val="28"/>
          <w14:textFill>
            <w14:solidFill>
              <w14:srgbClr w14:val="000000">
                <w14:lumMod w14:val="75000"/>
              </w14:srgbClr>
            </w14:solidFill>
          </w14:textFill>
        </w:rPr>
        <w:id w:val="681717750"/>
        <w:docPartObj>
          <w:docPartGallery w:val="Table of Contents"/>
          <w:docPartUnique/>
        </w:docPartObj>
      </w:sdtPr>
      <w:sdtEndPr>
        <w:rPr>
          <w:bCs/>
          <w:noProof/>
          <w:szCs w:val="22"/>
        </w:rPr>
      </w:sdtEndPr>
      <w:sdtContent>
        <w:p w14:paraId="3EBF661F" w14:textId="77777777" w:rsidR="000E2336" w:rsidRPr="002E3265" w:rsidRDefault="000E2336" w:rsidP="00090F67">
          <w:pPr>
            <w:pStyle w:val="TOCHeading"/>
          </w:pPr>
          <w:r w:rsidRPr="002E3265">
            <w:t>Table of Contents</w:t>
          </w:r>
        </w:p>
        <w:p w14:paraId="4FBD9BF0" w14:textId="77777777" w:rsidR="00FD491F" w:rsidRDefault="00FE0D1B">
          <w:pPr>
            <w:pStyle w:val="TOC1"/>
            <w:rPr>
              <w:rFonts w:eastAsiaTheme="minorEastAsia"/>
              <w:b w:val="0"/>
              <w:bCs w:val="0"/>
              <w:sz w:val="22"/>
              <w:szCs w:val="22"/>
            </w:rPr>
          </w:pPr>
          <w:r>
            <w:fldChar w:fldCharType="begin"/>
          </w:r>
          <w:r>
            <w:instrText xml:space="preserve"> TOC \o "1-6" \h \z \u </w:instrText>
          </w:r>
          <w:r>
            <w:fldChar w:fldCharType="separate"/>
          </w:r>
          <w:hyperlink w:anchor="_Toc73403069" w:history="1">
            <w:r w:rsidR="00FD491F" w:rsidRPr="004207B9">
              <w:rPr>
                <w:rStyle w:val="Hyperlink"/>
              </w:rPr>
              <w:t>1.0 Overview</w:t>
            </w:r>
            <w:r w:rsidR="00FD491F">
              <w:rPr>
                <w:webHidden/>
              </w:rPr>
              <w:tab/>
            </w:r>
            <w:r w:rsidR="00FD491F">
              <w:rPr>
                <w:webHidden/>
              </w:rPr>
              <w:fldChar w:fldCharType="begin"/>
            </w:r>
            <w:r w:rsidR="00FD491F">
              <w:rPr>
                <w:webHidden/>
              </w:rPr>
              <w:instrText xml:space="preserve"> PAGEREF _Toc73403069 \h </w:instrText>
            </w:r>
            <w:r w:rsidR="00FD491F">
              <w:rPr>
                <w:webHidden/>
              </w:rPr>
            </w:r>
            <w:r w:rsidR="00FD491F">
              <w:rPr>
                <w:webHidden/>
              </w:rPr>
              <w:fldChar w:fldCharType="separate"/>
            </w:r>
            <w:r w:rsidR="00FD491F">
              <w:rPr>
                <w:webHidden/>
              </w:rPr>
              <w:t>2</w:t>
            </w:r>
            <w:r w:rsidR="00FD491F">
              <w:rPr>
                <w:webHidden/>
              </w:rPr>
              <w:fldChar w:fldCharType="end"/>
            </w:r>
          </w:hyperlink>
        </w:p>
        <w:p w14:paraId="38141683" w14:textId="77777777" w:rsidR="00FD491F" w:rsidRDefault="00000000" w:rsidP="00090B9D">
          <w:pPr>
            <w:pStyle w:val="TOC2"/>
            <w:rPr>
              <w:rFonts w:eastAsiaTheme="minorEastAsia"/>
              <w:sz w:val="22"/>
              <w:szCs w:val="22"/>
            </w:rPr>
          </w:pPr>
          <w:hyperlink w:anchor="_Toc73403070" w:history="1">
            <w:r w:rsidR="00FD491F" w:rsidRPr="004207B9">
              <w:rPr>
                <w:rStyle w:val="Hyperlink"/>
              </w:rPr>
              <w:t xml:space="preserve">1.1 </w:t>
            </w:r>
            <w:r w:rsidR="00FD491F" w:rsidRPr="00090B9D">
              <w:rPr>
                <w:rStyle w:val="Hyperlink"/>
                <w:color w:val="auto"/>
                <w:u w:val="none"/>
              </w:rPr>
              <w:t>Introduction</w:t>
            </w:r>
            <w:r w:rsidR="00FD491F">
              <w:rPr>
                <w:webHidden/>
              </w:rPr>
              <w:tab/>
            </w:r>
            <w:r w:rsidR="00FD491F">
              <w:rPr>
                <w:webHidden/>
              </w:rPr>
              <w:fldChar w:fldCharType="begin"/>
            </w:r>
            <w:r w:rsidR="00FD491F">
              <w:rPr>
                <w:webHidden/>
              </w:rPr>
              <w:instrText xml:space="preserve"> PAGEREF _Toc73403070 \h </w:instrText>
            </w:r>
            <w:r w:rsidR="00FD491F">
              <w:rPr>
                <w:webHidden/>
              </w:rPr>
            </w:r>
            <w:r w:rsidR="00FD491F">
              <w:rPr>
                <w:webHidden/>
              </w:rPr>
              <w:fldChar w:fldCharType="separate"/>
            </w:r>
            <w:r w:rsidR="00FD491F">
              <w:rPr>
                <w:webHidden/>
              </w:rPr>
              <w:t>2</w:t>
            </w:r>
            <w:r w:rsidR="00FD491F">
              <w:rPr>
                <w:webHidden/>
              </w:rPr>
              <w:fldChar w:fldCharType="end"/>
            </w:r>
          </w:hyperlink>
        </w:p>
        <w:p w14:paraId="75B06EA3" w14:textId="77777777" w:rsidR="00FD491F" w:rsidRDefault="00000000">
          <w:pPr>
            <w:pStyle w:val="TOC2"/>
            <w:rPr>
              <w:rFonts w:eastAsiaTheme="minorEastAsia"/>
              <w:i/>
              <w:iCs w:val="0"/>
              <w:sz w:val="22"/>
              <w:szCs w:val="22"/>
            </w:rPr>
          </w:pPr>
          <w:hyperlink w:anchor="_Toc73403071" w:history="1">
            <w:r w:rsidR="00FD491F" w:rsidRPr="004207B9">
              <w:rPr>
                <w:rStyle w:val="Hyperlink"/>
              </w:rPr>
              <w:t>1.2 Point of Contact</w:t>
            </w:r>
            <w:r w:rsidR="00FD491F">
              <w:rPr>
                <w:webHidden/>
              </w:rPr>
              <w:tab/>
            </w:r>
            <w:r w:rsidR="00FD491F">
              <w:rPr>
                <w:webHidden/>
              </w:rPr>
              <w:fldChar w:fldCharType="begin"/>
            </w:r>
            <w:r w:rsidR="00FD491F">
              <w:rPr>
                <w:webHidden/>
              </w:rPr>
              <w:instrText xml:space="preserve"> PAGEREF _Toc73403071 \h </w:instrText>
            </w:r>
            <w:r w:rsidR="00FD491F">
              <w:rPr>
                <w:webHidden/>
              </w:rPr>
            </w:r>
            <w:r w:rsidR="00FD491F">
              <w:rPr>
                <w:webHidden/>
              </w:rPr>
              <w:fldChar w:fldCharType="separate"/>
            </w:r>
            <w:r w:rsidR="00FD491F">
              <w:rPr>
                <w:webHidden/>
              </w:rPr>
              <w:t>2</w:t>
            </w:r>
            <w:r w:rsidR="00FD491F">
              <w:rPr>
                <w:webHidden/>
              </w:rPr>
              <w:fldChar w:fldCharType="end"/>
            </w:r>
          </w:hyperlink>
        </w:p>
        <w:p w14:paraId="0C915542" w14:textId="77777777" w:rsidR="00FD491F" w:rsidRDefault="00000000">
          <w:pPr>
            <w:pStyle w:val="TOC1"/>
            <w:rPr>
              <w:rFonts w:eastAsiaTheme="minorEastAsia"/>
              <w:b w:val="0"/>
              <w:bCs w:val="0"/>
              <w:sz w:val="22"/>
              <w:szCs w:val="22"/>
            </w:rPr>
          </w:pPr>
          <w:hyperlink w:anchor="_Toc73403072" w:history="1">
            <w:r w:rsidR="00FD491F" w:rsidRPr="004207B9">
              <w:rPr>
                <w:rStyle w:val="Hyperlink"/>
              </w:rPr>
              <w:t>2.0 Hardware Reference</w:t>
            </w:r>
            <w:r w:rsidR="00FD491F">
              <w:rPr>
                <w:webHidden/>
              </w:rPr>
              <w:tab/>
            </w:r>
            <w:r w:rsidR="00FD491F">
              <w:rPr>
                <w:webHidden/>
              </w:rPr>
              <w:fldChar w:fldCharType="begin"/>
            </w:r>
            <w:r w:rsidR="00FD491F">
              <w:rPr>
                <w:webHidden/>
              </w:rPr>
              <w:instrText xml:space="preserve"> PAGEREF _Toc73403072 \h </w:instrText>
            </w:r>
            <w:r w:rsidR="00FD491F">
              <w:rPr>
                <w:webHidden/>
              </w:rPr>
            </w:r>
            <w:r w:rsidR="00FD491F">
              <w:rPr>
                <w:webHidden/>
              </w:rPr>
              <w:fldChar w:fldCharType="separate"/>
            </w:r>
            <w:r w:rsidR="00FD491F">
              <w:rPr>
                <w:webHidden/>
              </w:rPr>
              <w:t>3</w:t>
            </w:r>
            <w:r w:rsidR="00FD491F">
              <w:rPr>
                <w:webHidden/>
              </w:rPr>
              <w:fldChar w:fldCharType="end"/>
            </w:r>
          </w:hyperlink>
        </w:p>
        <w:p w14:paraId="3E808A23" w14:textId="7E72BBED" w:rsidR="00FD491F" w:rsidRDefault="00000000">
          <w:pPr>
            <w:pStyle w:val="TOC2"/>
            <w:rPr>
              <w:rFonts w:eastAsiaTheme="minorEastAsia"/>
              <w:i/>
              <w:iCs w:val="0"/>
              <w:sz w:val="22"/>
              <w:szCs w:val="22"/>
            </w:rPr>
          </w:pPr>
          <w:hyperlink w:anchor="_Toc73403073" w:history="1">
            <w:r w:rsidR="00FD491F" w:rsidRPr="004207B9">
              <w:rPr>
                <w:rStyle w:val="Hyperlink"/>
              </w:rPr>
              <w:t xml:space="preserve">2.1 </w:t>
            </w:r>
            <w:r w:rsidR="00D67A80">
              <w:rPr>
                <w:rStyle w:val="Hyperlink"/>
              </w:rPr>
              <w:t>Circuit</w:t>
            </w:r>
            <w:r w:rsidR="00FD491F">
              <w:rPr>
                <w:webHidden/>
              </w:rPr>
              <w:tab/>
            </w:r>
            <w:r w:rsidR="00FD491F">
              <w:rPr>
                <w:webHidden/>
              </w:rPr>
              <w:fldChar w:fldCharType="begin"/>
            </w:r>
            <w:r w:rsidR="00FD491F">
              <w:rPr>
                <w:webHidden/>
              </w:rPr>
              <w:instrText xml:space="preserve"> PAGEREF _Toc73403073 \h </w:instrText>
            </w:r>
            <w:r w:rsidR="00FD491F">
              <w:rPr>
                <w:webHidden/>
              </w:rPr>
            </w:r>
            <w:r w:rsidR="00FD491F">
              <w:rPr>
                <w:webHidden/>
              </w:rPr>
              <w:fldChar w:fldCharType="separate"/>
            </w:r>
            <w:r w:rsidR="00FD491F">
              <w:rPr>
                <w:webHidden/>
              </w:rPr>
              <w:t>3</w:t>
            </w:r>
            <w:r w:rsidR="00FD491F">
              <w:rPr>
                <w:webHidden/>
              </w:rPr>
              <w:fldChar w:fldCharType="end"/>
            </w:r>
          </w:hyperlink>
        </w:p>
        <w:p w14:paraId="64402D4A" w14:textId="72F99123" w:rsidR="00FD491F" w:rsidRDefault="00000000">
          <w:pPr>
            <w:pStyle w:val="TOC3"/>
            <w:rPr>
              <w:rFonts w:eastAsiaTheme="minorEastAsia"/>
              <w:sz w:val="22"/>
              <w:szCs w:val="22"/>
            </w:rPr>
          </w:pPr>
          <w:hyperlink w:anchor="_Toc73403074" w:history="1">
            <w:r w:rsidR="00FD491F" w:rsidRPr="004207B9">
              <w:rPr>
                <w:rStyle w:val="Hyperlink"/>
              </w:rPr>
              <w:t xml:space="preserve">2.1.1 </w:t>
            </w:r>
            <w:r w:rsidR="00D67A80">
              <w:rPr>
                <w:rStyle w:val="Hyperlink"/>
              </w:rPr>
              <w:t>Wiring</w:t>
            </w:r>
            <w:r w:rsidR="00FD491F">
              <w:rPr>
                <w:webHidden/>
              </w:rPr>
              <w:tab/>
            </w:r>
            <w:r w:rsidR="00FD491F">
              <w:rPr>
                <w:webHidden/>
              </w:rPr>
              <w:fldChar w:fldCharType="begin"/>
            </w:r>
            <w:r w:rsidR="00FD491F">
              <w:rPr>
                <w:webHidden/>
              </w:rPr>
              <w:instrText xml:space="preserve"> PAGEREF _Toc73403074 \h </w:instrText>
            </w:r>
            <w:r w:rsidR="00FD491F">
              <w:rPr>
                <w:webHidden/>
              </w:rPr>
            </w:r>
            <w:r w:rsidR="00FD491F">
              <w:rPr>
                <w:webHidden/>
              </w:rPr>
              <w:fldChar w:fldCharType="separate"/>
            </w:r>
            <w:r w:rsidR="00FD491F">
              <w:rPr>
                <w:webHidden/>
              </w:rPr>
              <w:t>3</w:t>
            </w:r>
            <w:r w:rsidR="00FD491F">
              <w:rPr>
                <w:webHidden/>
              </w:rPr>
              <w:fldChar w:fldCharType="end"/>
            </w:r>
          </w:hyperlink>
        </w:p>
        <w:p w14:paraId="0D166227" w14:textId="77777777" w:rsidR="00FD491F" w:rsidRDefault="00000000">
          <w:pPr>
            <w:pStyle w:val="TOC1"/>
            <w:rPr>
              <w:rFonts w:eastAsiaTheme="minorEastAsia"/>
              <w:b w:val="0"/>
              <w:bCs w:val="0"/>
              <w:sz w:val="22"/>
              <w:szCs w:val="22"/>
            </w:rPr>
          </w:pPr>
          <w:hyperlink w:anchor="_Toc73403075" w:history="1">
            <w:r w:rsidR="00FD491F" w:rsidRPr="004207B9">
              <w:rPr>
                <w:rStyle w:val="Hyperlink"/>
              </w:rPr>
              <w:t>3.0 Software Theory of Operation</w:t>
            </w:r>
            <w:r w:rsidR="00FD491F">
              <w:rPr>
                <w:webHidden/>
              </w:rPr>
              <w:tab/>
            </w:r>
            <w:r w:rsidR="00FD491F">
              <w:rPr>
                <w:webHidden/>
              </w:rPr>
              <w:fldChar w:fldCharType="begin"/>
            </w:r>
            <w:r w:rsidR="00FD491F">
              <w:rPr>
                <w:webHidden/>
              </w:rPr>
              <w:instrText xml:space="preserve"> PAGEREF _Toc73403075 \h </w:instrText>
            </w:r>
            <w:r w:rsidR="00FD491F">
              <w:rPr>
                <w:webHidden/>
              </w:rPr>
            </w:r>
            <w:r w:rsidR="00FD491F">
              <w:rPr>
                <w:webHidden/>
              </w:rPr>
              <w:fldChar w:fldCharType="separate"/>
            </w:r>
            <w:r w:rsidR="00FD491F">
              <w:rPr>
                <w:webHidden/>
              </w:rPr>
              <w:t>4</w:t>
            </w:r>
            <w:r w:rsidR="00FD491F">
              <w:rPr>
                <w:webHidden/>
              </w:rPr>
              <w:fldChar w:fldCharType="end"/>
            </w:r>
          </w:hyperlink>
        </w:p>
        <w:p w14:paraId="2EC025B8" w14:textId="77777777" w:rsidR="00FD491F" w:rsidRDefault="00000000">
          <w:pPr>
            <w:pStyle w:val="TOC1"/>
            <w:rPr>
              <w:rFonts w:eastAsiaTheme="minorEastAsia"/>
              <w:b w:val="0"/>
              <w:bCs w:val="0"/>
              <w:sz w:val="22"/>
              <w:szCs w:val="22"/>
            </w:rPr>
          </w:pPr>
          <w:hyperlink w:anchor="_Toc73403076" w:history="1">
            <w:r w:rsidR="00FD491F" w:rsidRPr="004207B9">
              <w:rPr>
                <w:rStyle w:val="Hyperlink"/>
              </w:rPr>
              <w:t>4.0 References</w:t>
            </w:r>
            <w:r w:rsidR="00FD491F">
              <w:rPr>
                <w:webHidden/>
              </w:rPr>
              <w:tab/>
            </w:r>
            <w:r w:rsidR="00FD491F">
              <w:rPr>
                <w:webHidden/>
              </w:rPr>
              <w:fldChar w:fldCharType="begin"/>
            </w:r>
            <w:r w:rsidR="00FD491F">
              <w:rPr>
                <w:webHidden/>
              </w:rPr>
              <w:instrText xml:space="preserve"> PAGEREF _Toc73403076 \h </w:instrText>
            </w:r>
            <w:r w:rsidR="00FD491F">
              <w:rPr>
                <w:webHidden/>
              </w:rPr>
            </w:r>
            <w:r w:rsidR="00FD491F">
              <w:rPr>
                <w:webHidden/>
              </w:rPr>
              <w:fldChar w:fldCharType="separate"/>
            </w:r>
            <w:r w:rsidR="00FD491F">
              <w:rPr>
                <w:webHidden/>
              </w:rPr>
              <w:t>5</w:t>
            </w:r>
            <w:r w:rsidR="00FD491F">
              <w:rPr>
                <w:webHidden/>
              </w:rPr>
              <w:fldChar w:fldCharType="end"/>
            </w:r>
          </w:hyperlink>
        </w:p>
        <w:p w14:paraId="1C73DC7D" w14:textId="77777777" w:rsidR="00FD491F" w:rsidRDefault="00000000">
          <w:pPr>
            <w:pStyle w:val="TOC1"/>
            <w:rPr>
              <w:rFonts w:eastAsiaTheme="minorEastAsia"/>
              <w:b w:val="0"/>
              <w:bCs w:val="0"/>
              <w:sz w:val="22"/>
              <w:szCs w:val="22"/>
            </w:rPr>
          </w:pPr>
          <w:hyperlink w:anchor="_Toc73403077" w:history="1">
            <w:r w:rsidR="00FD491F" w:rsidRPr="004207B9">
              <w:rPr>
                <w:rStyle w:val="Hyperlink"/>
              </w:rPr>
              <w:t>5.0 Revision History</w:t>
            </w:r>
            <w:r w:rsidR="00FD491F">
              <w:rPr>
                <w:webHidden/>
              </w:rPr>
              <w:tab/>
            </w:r>
            <w:r w:rsidR="00FD491F">
              <w:rPr>
                <w:webHidden/>
              </w:rPr>
              <w:fldChar w:fldCharType="begin"/>
            </w:r>
            <w:r w:rsidR="00FD491F">
              <w:rPr>
                <w:webHidden/>
              </w:rPr>
              <w:instrText xml:space="preserve"> PAGEREF _Toc73403077 \h </w:instrText>
            </w:r>
            <w:r w:rsidR="00FD491F">
              <w:rPr>
                <w:webHidden/>
              </w:rPr>
            </w:r>
            <w:r w:rsidR="00FD491F">
              <w:rPr>
                <w:webHidden/>
              </w:rPr>
              <w:fldChar w:fldCharType="separate"/>
            </w:r>
            <w:r w:rsidR="00FD491F">
              <w:rPr>
                <w:webHidden/>
              </w:rPr>
              <w:t>6</w:t>
            </w:r>
            <w:r w:rsidR="00FD491F">
              <w:rPr>
                <w:webHidden/>
              </w:rPr>
              <w:fldChar w:fldCharType="end"/>
            </w:r>
          </w:hyperlink>
        </w:p>
        <w:p w14:paraId="23DE5651" w14:textId="77777777" w:rsidR="000E2336" w:rsidRDefault="00FE0D1B">
          <w:r>
            <w:rPr>
              <w:sz w:val="20"/>
              <w:szCs w:val="20"/>
            </w:rPr>
            <w:fldChar w:fldCharType="end"/>
          </w:r>
        </w:p>
      </w:sdtContent>
    </w:sdt>
    <w:p w14:paraId="23A23007" w14:textId="77777777" w:rsidR="008C23E0" w:rsidRPr="008C23E0" w:rsidRDefault="008C23E0" w:rsidP="008C23E0"/>
    <w:p w14:paraId="201944C7" w14:textId="77777777" w:rsidR="00A80339" w:rsidRDefault="004B413A" w:rsidP="00913E44">
      <w:pPr>
        <w:pStyle w:val="Heading1"/>
      </w:pPr>
      <w:bookmarkStart w:id="0" w:name="_Toc73403069"/>
      <w:r>
        <w:lastRenderedPageBreak/>
        <w:t>Overview</w:t>
      </w:r>
      <w:bookmarkEnd w:id="0"/>
      <w:r w:rsidR="00CF39CF">
        <w:tab/>
      </w:r>
    </w:p>
    <w:p w14:paraId="04703DAB" w14:textId="77777777" w:rsidR="006E7C21" w:rsidRPr="00600118" w:rsidRDefault="006E7C21" w:rsidP="00A11CA0">
      <w:pPr>
        <w:pStyle w:val="Heading2"/>
      </w:pPr>
      <w:bookmarkStart w:id="1" w:name="_Toc71665471"/>
      <w:bookmarkStart w:id="2" w:name="_Toc73395145"/>
      <w:bookmarkStart w:id="3" w:name="_Toc73403070"/>
      <w:r w:rsidRPr="00600118">
        <w:t>Introduction</w:t>
      </w:r>
      <w:bookmarkEnd w:id="1"/>
      <w:bookmarkEnd w:id="2"/>
      <w:bookmarkEnd w:id="3"/>
    </w:p>
    <w:p w14:paraId="60FA8583" w14:textId="404F830B" w:rsidR="009128F7" w:rsidRDefault="00D67A80" w:rsidP="009128F7">
      <w:r>
        <w:t xml:space="preserve">We use one </w:t>
      </w:r>
      <w:hyperlink r:id="rId8" w:history="1">
        <w:r w:rsidRPr="00D67A80">
          <w:rPr>
            <w:rStyle w:val="Hyperlink"/>
          </w:rPr>
          <w:t>red brake light</w:t>
        </w:r>
      </w:hyperlink>
      <w:r>
        <w:t xml:space="preserve"> (red LED and red lens) on the back of the car</w:t>
      </w:r>
      <w:bookmarkStart w:id="4" w:name="_Toc71665473"/>
      <w:bookmarkStart w:id="5" w:name="_Toc73395146"/>
      <w:bookmarkStart w:id="6" w:name="_Toc73403071"/>
      <w:r>
        <w:t xml:space="preserve">, connected to the brakes through two </w:t>
      </w:r>
      <w:hyperlink r:id="rId9" w:history="1">
        <w:r w:rsidRPr="00D67A80">
          <w:rPr>
            <w:rStyle w:val="Hyperlink"/>
          </w:rPr>
          <w:t>hydraulic brake light switches</w:t>
        </w:r>
      </w:hyperlink>
      <w:r>
        <w:t xml:space="preserve">. </w:t>
      </w:r>
    </w:p>
    <w:p w14:paraId="05E0DBDE" w14:textId="77777777" w:rsidR="006E7C21" w:rsidRPr="00600118" w:rsidRDefault="006E7C21" w:rsidP="009128F7">
      <w:pPr>
        <w:pStyle w:val="Heading2"/>
      </w:pPr>
      <w:r w:rsidRPr="00600118">
        <w:t>Point of Contact</w:t>
      </w:r>
      <w:bookmarkEnd w:id="4"/>
      <w:bookmarkEnd w:id="5"/>
      <w:bookmarkEnd w:id="6"/>
    </w:p>
    <w:p w14:paraId="1E5F8EFE" w14:textId="77777777" w:rsidR="00913E44" w:rsidRDefault="00A11CA0" w:rsidP="009128F7">
      <w:pPr>
        <w:pStyle w:val="RevisionHistory"/>
      </w:pPr>
      <w:r>
        <w:t>Ryan Chen (</w:t>
      </w:r>
      <w:hyperlink r:id="rId10" w:history="1">
        <w:r w:rsidRPr="006C4AE1">
          <w:rPr>
            <w:rStyle w:val="Hyperlink"/>
          </w:rPr>
          <w:t>rchen390@gatech.edu</w:t>
        </w:r>
      </w:hyperlink>
      <w:r>
        <w:t xml:space="preserve">): Created documentation </w:t>
      </w:r>
      <w:proofErr w:type="gramStart"/>
      <w:r>
        <w:t>standard</w:t>
      </w:r>
      <w:proofErr w:type="gramEnd"/>
    </w:p>
    <w:p w14:paraId="52FD7AB7" w14:textId="77777777" w:rsidR="00A12CD1" w:rsidRPr="004114CD" w:rsidRDefault="004114CD" w:rsidP="00913E44">
      <w:pPr>
        <w:pStyle w:val="Heading1"/>
      </w:pPr>
      <w:bookmarkStart w:id="7" w:name="_Toc73403072"/>
      <w:r w:rsidRPr="004114CD">
        <w:lastRenderedPageBreak/>
        <w:t>Hardware Reference</w:t>
      </w:r>
      <w:bookmarkEnd w:id="7"/>
    </w:p>
    <w:p w14:paraId="6159B384" w14:textId="222AC6D7" w:rsidR="008C5393" w:rsidRDefault="0005185F" w:rsidP="00A11CA0">
      <w:pPr>
        <w:pStyle w:val="Heading2"/>
      </w:pPr>
      <w:bookmarkStart w:id="8" w:name="_Toc73403073"/>
      <w:r>
        <w:t xml:space="preserve"> </w:t>
      </w:r>
      <w:bookmarkEnd w:id="8"/>
      <w:r w:rsidR="00D67A80">
        <w:t>Circuit</w:t>
      </w:r>
      <w:r>
        <w:t xml:space="preserve"> </w:t>
      </w:r>
    </w:p>
    <w:p w14:paraId="4948C484" w14:textId="261C1C68" w:rsidR="008C5393" w:rsidRDefault="00CB44C5" w:rsidP="00CF39CF">
      <w:r>
        <w:rPr>
          <w:noProof/>
        </w:rPr>
        <w:drawing>
          <wp:inline distT="0" distB="0" distL="0" distR="0" wp14:anchorId="54BB498B" wp14:editId="39C1F2AE">
            <wp:extent cx="6712299" cy="221070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19134" cy="2212959"/>
                    </a:xfrm>
                    <a:prstGeom prst="rect">
                      <a:avLst/>
                    </a:prstGeom>
                  </pic:spPr>
                </pic:pic>
              </a:graphicData>
            </a:graphic>
          </wp:inline>
        </w:drawing>
      </w:r>
    </w:p>
    <w:p w14:paraId="1F7A9A80" w14:textId="1F686908" w:rsidR="00CB44C5" w:rsidRDefault="00CB44C5" w:rsidP="00CF39CF">
      <w:r>
        <w:t>The brake light will turn on if pressure is detected in either switch, closing the switch and completing the path between the battery and the light, that is why the two brake switches are wired in parallel, and the battery and light are in series.</w:t>
      </w:r>
      <w:r w:rsidR="00F2337B">
        <w:t xml:space="preserve"> For installing the brake switches, please talk to the breaks lead.</w:t>
      </w:r>
    </w:p>
    <w:p w14:paraId="7FEBCCDA" w14:textId="141EC8E6" w:rsidR="00CB44C5" w:rsidRDefault="00CB44C5" w:rsidP="00CF39CF"/>
    <w:p w14:paraId="7C0DE336" w14:textId="7721810A" w:rsidR="00CB44C5" w:rsidRDefault="00CB44C5" w:rsidP="00CF39CF">
      <w:r>
        <w:rPr>
          <w:noProof/>
        </w:rPr>
        <w:drawing>
          <wp:inline distT="0" distB="0" distL="0" distR="0" wp14:anchorId="7173479B" wp14:editId="2D88A92B">
            <wp:extent cx="2964264" cy="2117331"/>
            <wp:effectExtent l="0" t="0" r="0" b="381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329" cy="2130949"/>
                    </a:xfrm>
                    <a:prstGeom prst="rect">
                      <a:avLst/>
                    </a:prstGeom>
                  </pic:spPr>
                </pic:pic>
              </a:graphicData>
            </a:graphic>
          </wp:inline>
        </w:drawing>
      </w:r>
    </w:p>
    <w:p w14:paraId="5B6049F4" w14:textId="155120B4" w:rsidR="00CB44C5" w:rsidRDefault="00CB44C5" w:rsidP="00CF39CF">
      <w:r>
        <w:t xml:space="preserve">We can also include two </w:t>
      </w:r>
      <w:r w:rsidR="00F2337B">
        <w:t>brake pressure sensors, but that is up to the discretion of the breaks lead.</w:t>
      </w:r>
    </w:p>
    <w:p w14:paraId="6460472B" w14:textId="5C973C26" w:rsidR="00F64652" w:rsidRDefault="00F64652" w:rsidP="00CF39CF"/>
    <w:p w14:paraId="30EB5D7D" w14:textId="506E5C86" w:rsidR="00F64652" w:rsidRDefault="00F64652" w:rsidP="00CF39CF"/>
    <w:p w14:paraId="34E071E6" w14:textId="217E49A4" w:rsidR="00F64652" w:rsidRDefault="00F64652" w:rsidP="00CF39CF"/>
    <w:p w14:paraId="04DBDE31" w14:textId="01E7A777" w:rsidR="00F64652" w:rsidRDefault="00F64652" w:rsidP="00CF39CF"/>
    <w:p w14:paraId="2F103368" w14:textId="1B90F8F3" w:rsidR="00F64652" w:rsidRDefault="00F64652" w:rsidP="00CF39CF"/>
    <w:p w14:paraId="23AB366E" w14:textId="7A53DD9E" w:rsidR="00F64652" w:rsidRDefault="00F64652" w:rsidP="00CF39CF"/>
    <w:p w14:paraId="7E69F76C" w14:textId="4245E258" w:rsidR="00F64652" w:rsidRDefault="00F64652" w:rsidP="00CF39CF"/>
    <w:p w14:paraId="0E092A68" w14:textId="10AC827E" w:rsidR="00F64652" w:rsidRDefault="00F64652" w:rsidP="00CF39CF"/>
    <w:p w14:paraId="4516E3C8" w14:textId="1A2D387D" w:rsidR="00F64652" w:rsidRDefault="00F64652" w:rsidP="00CF39CF"/>
    <w:p w14:paraId="53DCDC2A" w14:textId="5AF71F68" w:rsidR="00F64652" w:rsidRDefault="00F64652" w:rsidP="00CF39CF"/>
    <w:p w14:paraId="557CC50D" w14:textId="77777777" w:rsidR="00F64652" w:rsidRDefault="00F64652" w:rsidP="00CF39CF"/>
    <w:p w14:paraId="07A7D592" w14:textId="2AF8D7B8" w:rsidR="00B96578" w:rsidRDefault="00D67A80" w:rsidP="00913E44">
      <w:pPr>
        <w:pStyle w:val="Heading3"/>
      </w:pPr>
      <w:r>
        <w:lastRenderedPageBreak/>
        <w:t>Wiring</w:t>
      </w:r>
    </w:p>
    <w:p w14:paraId="7FBEF063" w14:textId="1D11BCA7" w:rsidR="00F1227C" w:rsidRDefault="00F1227C" w:rsidP="00B96578">
      <w:r>
        <w:t xml:space="preserve">When wiring the kill switch, there are some important things to note. The red </w:t>
      </w:r>
      <w:proofErr w:type="spellStart"/>
      <w:r>
        <w:t>wire</w:t>
      </w:r>
      <w:proofErr w:type="spellEnd"/>
      <w:r>
        <w:t xml:space="preserve"> is </w:t>
      </w:r>
      <w:proofErr w:type="spellStart"/>
      <w:r>
        <w:t>vcc</w:t>
      </w:r>
      <w:proofErr w:type="spellEnd"/>
      <w:r>
        <w:t xml:space="preserve">, the white wire is </w:t>
      </w:r>
      <w:proofErr w:type="spellStart"/>
      <w:r>
        <w:t>gnd</w:t>
      </w:r>
      <w:proofErr w:type="spellEnd"/>
      <w:r>
        <w:t xml:space="preserve">, and </w:t>
      </w:r>
      <w:r w:rsidRPr="00F1227C">
        <w:rPr>
          <w:b/>
          <w:bCs/>
          <w:i/>
          <w:iCs/>
        </w:rPr>
        <w:t>the black wire we do not use</w:t>
      </w:r>
      <w:r>
        <w:t xml:space="preserve"> so you can just fold it back and cover it with heat shrink. </w:t>
      </w:r>
    </w:p>
    <w:p w14:paraId="4C7F0F36" w14:textId="43AA0B80" w:rsidR="00F1227C" w:rsidRDefault="00F1227C" w:rsidP="00B96578">
      <w:r>
        <w:rPr>
          <w:noProof/>
        </w:rPr>
        <w:drawing>
          <wp:inline distT="0" distB="0" distL="0" distR="0" wp14:anchorId="41F370F0" wp14:editId="2E9983D9">
            <wp:extent cx="1712516" cy="2671585"/>
            <wp:effectExtent l="2857" t="0" r="5398" b="5397"/>
            <wp:docPr id="3" name="Picture 3" descr="A picture containing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 indoor&#10;&#10;Description automatically generated"/>
                    <pic:cNvPicPr/>
                  </pic:nvPicPr>
                  <pic:blipFill rotWithShape="1">
                    <a:blip r:embed="rId13" cstate="print">
                      <a:extLst>
                        <a:ext uri="{28A0092B-C50C-407E-A947-70E740481C1C}">
                          <a14:useLocalDpi xmlns:a14="http://schemas.microsoft.com/office/drawing/2010/main" val="0"/>
                        </a:ext>
                      </a:extLst>
                    </a:blip>
                    <a:srcRect l="8665" t="9990" r="15520" b="1305"/>
                    <a:stretch/>
                  </pic:blipFill>
                  <pic:spPr bwMode="auto">
                    <a:xfrm rot="16200000">
                      <a:off x="0" y="0"/>
                      <a:ext cx="1725841" cy="269237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880F5B" wp14:editId="321CCD78">
            <wp:extent cx="1706546" cy="3365471"/>
            <wp:effectExtent l="0" t="3810" r="4445" b="4445"/>
            <wp:docPr id="4" name="Picture 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ndoor&#10;&#10;Description automatically generated"/>
                    <pic:cNvPicPr/>
                  </pic:nvPicPr>
                  <pic:blipFill rotWithShape="1">
                    <a:blip r:embed="rId14" cstate="print">
                      <a:extLst>
                        <a:ext uri="{28A0092B-C50C-407E-A947-70E740481C1C}">
                          <a14:useLocalDpi xmlns:a14="http://schemas.microsoft.com/office/drawing/2010/main" val="0"/>
                        </a:ext>
                      </a:extLst>
                    </a:blip>
                    <a:srcRect l="8290" r="24100"/>
                    <a:stretch/>
                  </pic:blipFill>
                  <pic:spPr bwMode="auto">
                    <a:xfrm rot="16200000">
                      <a:off x="0" y="0"/>
                      <a:ext cx="1711344" cy="3374933"/>
                    </a:xfrm>
                    <a:prstGeom prst="rect">
                      <a:avLst/>
                    </a:prstGeom>
                    <a:ln>
                      <a:noFill/>
                    </a:ln>
                    <a:extLst>
                      <a:ext uri="{53640926-AAD7-44D8-BBD7-CCE9431645EC}">
                        <a14:shadowObscured xmlns:a14="http://schemas.microsoft.com/office/drawing/2010/main"/>
                      </a:ext>
                    </a:extLst>
                  </pic:spPr>
                </pic:pic>
              </a:graphicData>
            </a:graphic>
          </wp:inline>
        </w:drawing>
      </w:r>
    </w:p>
    <w:p w14:paraId="4CB8FECE" w14:textId="6E1257BB" w:rsidR="00B96578" w:rsidRDefault="00F1227C" w:rsidP="00B96578">
      <w:r>
        <w:t>When crimping the connectors on, after stripping the wires slide the green rubber covers onto the wire, align the pin’s largest back ring with the rubber cover, and then use the crimping tool to crimp.</w:t>
      </w:r>
      <w:r w:rsidR="00F64652">
        <w:t xml:space="preserve"> </w:t>
      </w:r>
      <w:r w:rsidR="00F64652">
        <w:rPr>
          <w:noProof/>
        </w:rPr>
        <w:drawing>
          <wp:inline distT="0" distB="0" distL="0" distR="0" wp14:anchorId="74FF9EFF" wp14:editId="25B19EF9">
            <wp:extent cx="3003569" cy="1909187"/>
            <wp:effectExtent l="0" t="0" r="0" b="0"/>
            <wp:docPr id="5" name="Picture 5" descr="A picture containing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 indoor&#10;&#10;Description automatically generated"/>
                    <pic:cNvPicPr/>
                  </pic:nvPicPr>
                  <pic:blipFill rotWithShape="1">
                    <a:blip r:embed="rId15" cstate="print">
                      <a:extLst>
                        <a:ext uri="{28A0092B-C50C-407E-A947-70E740481C1C}">
                          <a14:useLocalDpi xmlns:a14="http://schemas.microsoft.com/office/drawing/2010/main" val="0"/>
                        </a:ext>
                      </a:extLst>
                    </a:blip>
                    <a:srcRect l="18302" t="38587" r="18774" b="31415"/>
                    <a:stretch/>
                  </pic:blipFill>
                  <pic:spPr bwMode="auto">
                    <a:xfrm>
                      <a:off x="0" y="0"/>
                      <a:ext cx="3028295" cy="1924904"/>
                    </a:xfrm>
                    <a:prstGeom prst="rect">
                      <a:avLst/>
                    </a:prstGeom>
                    <a:ln>
                      <a:noFill/>
                    </a:ln>
                    <a:extLst>
                      <a:ext uri="{53640926-AAD7-44D8-BBD7-CCE9431645EC}">
                        <a14:shadowObscured xmlns:a14="http://schemas.microsoft.com/office/drawing/2010/main"/>
                      </a:ext>
                    </a:extLst>
                  </pic:spPr>
                </pic:pic>
              </a:graphicData>
            </a:graphic>
          </wp:inline>
        </w:drawing>
      </w:r>
      <w:r w:rsidR="00F64652">
        <w:rPr>
          <w:noProof/>
        </w:rPr>
        <w:drawing>
          <wp:inline distT="0" distB="0" distL="0" distR="0" wp14:anchorId="651D98AE" wp14:editId="4713819E">
            <wp:extent cx="1889840" cy="2393193"/>
            <wp:effectExtent l="2540" t="0" r="5080" b="5080"/>
            <wp:docPr id="8" name="Picture 8" descr="A picture containing text, indoor, table,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indoor, table, desk&#10;&#10;Description automatically generated"/>
                    <pic:cNvPicPr/>
                  </pic:nvPicPr>
                  <pic:blipFill rotWithShape="1">
                    <a:blip r:embed="rId16" cstate="print">
                      <a:extLst>
                        <a:ext uri="{28A0092B-C50C-407E-A947-70E740481C1C}">
                          <a14:useLocalDpi xmlns:a14="http://schemas.microsoft.com/office/drawing/2010/main" val="0"/>
                        </a:ext>
                      </a:extLst>
                    </a:blip>
                    <a:srcRect l="26760" t="30440"/>
                    <a:stretch/>
                  </pic:blipFill>
                  <pic:spPr bwMode="auto">
                    <a:xfrm rot="16200000">
                      <a:off x="0" y="0"/>
                      <a:ext cx="1906356" cy="2414108"/>
                    </a:xfrm>
                    <a:prstGeom prst="rect">
                      <a:avLst/>
                    </a:prstGeom>
                    <a:ln>
                      <a:noFill/>
                    </a:ln>
                    <a:extLst>
                      <a:ext uri="{53640926-AAD7-44D8-BBD7-CCE9431645EC}">
                        <a14:shadowObscured xmlns:a14="http://schemas.microsoft.com/office/drawing/2010/main"/>
                      </a:ext>
                    </a:extLst>
                  </pic:spPr>
                </pic:pic>
              </a:graphicData>
            </a:graphic>
          </wp:inline>
        </w:drawing>
      </w:r>
    </w:p>
    <w:p w14:paraId="5F4D073D" w14:textId="2692B244" w:rsidR="00F64652" w:rsidRDefault="00F64652" w:rsidP="00B96578">
      <w:r>
        <w:t xml:space="preserve">Then you can just push the pins into their housing. Remember that male pins go with female housing. Refer to the wiring standards document to confirm which pin is </w:t>
      </w:r>
      <w:proofErr w:type="spellStart"/>
      <w:r>
        <w:t>gnd</w:t>
      </w:r>
      <w:proofErr w:type="spellEnd"/>
      <w:r>
        <w:t xml:space="preserve"> and which is </w:t>
      </w:r>
      <w:proofErr w:type="spellStart"/>
      <w:r>
        <w:t>vcc</w:t>
      </w:r>
      <w:proofErr w:type="spellEnd"/>
      <w:r>
        <w:t>. When pushing both pins into their housing, make sure that they are in the same orientation to properly align the pins in the center of the housing and protect them from breaking.</w:t>
      </w:r>
    </w:p>
    <w:p w14:paraId="31C15345" w14:textId="1252B274" w:rsidR="00F64652" w:rsidRDefault="00F64652" w:rsidP="00B96578">
      <w:r>
        <w:rPr>
          <w:noProof/>
        </w:rPr>
        <w:drawing>
          <wp:inline distT="0" distB="0" distL="0" distR="0" wp14:anchorId="0CC35750" wp14:editId="4B12B56B">
            <wp:extent cx="2198455" cy="2019719"/>
            <wp:effectExtent l="0" t="0" r="0" b="0"/>
            <wp:docPr id="6" name="Picture 6"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erson, indoor&#10;&#10;Description automatically generated"/>
                    <pic:cNvPicPr/>
                  </pic:nvPicPr>
                  <pic:blipFill rotWithShape="1">
                    <a:blip r:embed="rId17" cstate="print">
                      <a:extLst>
                        <a:ext uri="{28A0092B-C50C-407E-A947-70E740481C1C}">
                          <a14:useLocalDpi xmlns:a14="http://schemas.microsoft.com/office/drawing/2010/main" val="0"/>
                        </a:ext>
                      </a:extLst>
                    </a:blip>
                    <a:srcRect l="37694" t="44795" r="18556" b="25060"/>
                    <a:stretch/>
                  </pic:blipFill>
                  <pic:spPr bwMode="auto">
                    <a:xfrm>
                      <a:off x="0" y="0"/>
                      <a:ext cx="2216772" cy="203654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94C756" wp14:editId="38B905C6">
            <wp:extent cx="2130166" cy="2020458"/>
            <wp:effectExtent l="0" t="0" r="3810" b="0"/>
            <wp:docPr id="7" name="Picture 7" descr="A hand holding a black video game controll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hand holding a black video game controller&#10;&#10;Description automatically generated with low confidence"/>
                    <pic:cNvPicPr/>
                  </pic:nvPicPr>
                  <pic:blipFill rotWithShape="1">
                    <a:blip r:embed="rId18" cstate="print">
                      <a:extLst>
                        <a:ext uri="{28A0092B-C50C-407E-A947-70E740481C1C}">
                          <a14:useLocalDpi xmlns:a14="http://schemas.microsoft.com/office/drawing/2010/main" val="0"/>
                        </a:ext>
                      </a:extLst>
                    </a:blip>
                    <a:srcRect t="30066" r="33745" b="22802"/>
                    <a:stretch/>
                  </pic:blipFill>
                  <pic:spPr bwMode="auto">
                    <a:xfrm>
                      <a:off x="0" y="0"/>
                      <a:ext cx="2158562" cy="2047392"/>
                    </a:xfrm>
                    <a:prstGeom prst="rect">
                      <a:avLst/>
                    </a:prstGeom>
                    <a:ln>
                      <a:noFill/>
                    </a:ln>
                    <a:extLst>
                      <a:ext uri="{53640926-AAD7-44D8-BBD7-CCE9431645EC}">
                        <a14:shadowObscured xmlns:a14="http://schemas.microsoft.com/office/drawing/2010/main"/>
                      </a:ext>
                    </a:extLst>
                  </pic:spPr>
                </pic:pic>
              </a:graphicData>
            </a:graphic>
          </wp:inline>
        </w:drawing>
      </w:r>
    </w:p>
    <w:p w14:paraId="70140A96" w14:textId="77777777" w:rsidR="008C5393" w:rsidRDefault="008C5393" w:rsidP="00913E44">
      <w:pPr>
        <w:pStyle w:val="Heading1"/>
      </w:pPr>
      <w:bookmarkStart w:id="9" w:name="_Toc73403075"/>
      <w:r>
        <w:lastRenderedPageBreak/>
        <w:t>Software Theory of Operation</w:t>
      </w:r>
      <w:bookmarkEnd w:id="9"/>
    </w:p>
    <w:p w14:paraId="4BE70FF5" w14:textId="77777777" w:rsidR="008C5393" w:rsidRDefault="008C5393" w:rsidP="008C5393"/>
    <w:p w14:paraId="7A5C0065" w14:textId="77777777" w:rsidR="008C5393" w:rsidRDefault="008C5393" w:rsidP="00913E44">
      <w:pPr>
        <w:pStyle w:val="Heading1"/>
      </w:pPr>
      <w:bookmarkStart w:id="10" w:name="_Toc73403076"/>
      <w:r>
        <w:lastRenderedPageBreak/>
        <w:t>References</w:t>
      </w:r>
      <w:bookmarkEnd w:id="10"/>
    </w:p>
    <w:p w14:paraId="36880D17" w14:textId="77777777" w:rsidR="00984599" w:rsidRDefault="00984599" w:rsidP="0075641F"/>
    <w:p w14:paraId="1C6B0280" w14:textId="77777777" w:rsidR="00090F67" w:rsidRDefault="00090F67" w:rsidP="00913E44">
      <w:pPr>
        <w:pStyle w:val="Heading1"/>
      </w:pPr>
      <w:bookmarkStart w:id="11" w:name="_Toc73403077"/>
      <w:r>
        <w:lastRenderedPageBreak/>
        <w:t>Revision History</w:t>
      </w:r>
      <w:bookmarkEnd w:id="11"/>
    </w:p>
    <w:p w14:paraId="504BA57E" w14:textId="77777777" w:rsidR="00F71BA5" w:rsidRDefault="00090F67" w:rsidP="009128F7">
      <w:pPr>
        <w:pStyle w:val="RevisionHistory"/>
      </w:pPr>
      <w:r>
        <w:t xml:space="preserve">1/7/2021 (Ryan Chen) – </w:t>
      </w:r>
      <w:r w:rsidR="00B96578">
        <w:t xml:space="preserve">This is an example of a revision comment. </w:t>
      </w:r>
      <w:r>
        <w:t xml:space="preserve">Removed parts list from references and added Excel </w:t>
      </w:r>
      <w:r w:rsidRPr="00283131">
        <w:t>template</w:t>
      </w:r>
      <w:r>
        <w:t xml:space="preserve"> for Bill of Materials.</w:t>
      </w:r>
      <w:r w:rsidR="00B96578">
        <w:t xml:space="preserve"> Removed parts list from references and added Excel template for Bill of Materials.</w:t>
      </w:r>
    </w:p>
    <w:p w14:paraId="0118A712" w14:textId="77777777" w:rsidR="009128F7" w:rsidRPr="00B96578" w:rsidRDefault="009128F7" w:rsidP="009128F7">
      <w:pPr>
        <w:pStyle w:val="RevisionHistory"/>
      </w:pPr>
      <w:r>
        <w:t>2/22/2021 (Ryan Chen) – Updated automatic lists for template.</w:t>
      </w:r>
    </w:p>
    <w:p w14:paraId="636C613C" w14:textId="5A13824B" w:rsidR="00090F67" w:rsidRPr="00984599" w:rsidRDefault="00D67A80" w:rsidP="00D67A80">
      <w:pPr>
        <w:ind w:firstLine="0"/>
      </w:pPr>
      <w:r>
        <w:t xml:space="preserve">2/16/2023 (Param </w:t>
      </w:r>
      <w:proofErr w:type="spellStart"/>
      <w:r>
        <w:t>Pithadia</w:t>
      </w:r>
      <w:proofErr w:type="spellEnd"/>
      <w:r>
        <w:t xml:space="preserve">) – Added </w:t>
      </w:r>
      <w:r w:rsidR="00F2337B">
        <w:t>circuit section and hyperlinks for parts.</w:t>
      </w:r>
      <w:r>
        <w:t xml:space="preserve"> </w:t>
      </w:r>
    </w:p>
    <w:sectPr w:rsidR="00090F67" w:rsidRPr="00984599" w:rsidSect="004114CD">
      <w:footerReference w:type="default" r:id="rId19"/>
      <w:pgSz w:w="12240" w:h="15840"/>
      <w:pgMar w:top="720" w:right="720" w:bottom="720" w:left="72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5B68B" w14:textId="77777777" w:rsidR="00090C67" w:rsidRDefault="00090C67" w:rsidP="004B413A">
      <w:pPr>
        <w:spacing w:line="240" w:lineRule="auto"/>
      </w:pPr>
      <w:r>
        <w:separator/>
      </w:r>
    </w:p>
    <w:p w14:paraId="5808C19F" w14:textId="77777777" w:rsidR="00090C67" w:rsidRDefault="00090C67"/>
  </w:endnote>
  <w:endnote w:type="continuationSeparator" w:id="0">
    <w:p w14:paraId="7C6D5407" w14:textId="77777777" w:rsidR="00090C67" w:rsidRDefault="00090C67" w:rsidP="004B413A">
      <w:pPr>
        <w:spacing w:line="240" w:lineRule="auto"/>
      </w:pPr>
      <w:r>
        <w:continuationSeparator/>
      </w:r>
    </w:p>
    <w:p w14:paraId="093D9C4A" w14:textId="77777777" w:rsidR="00090C67" w:rsidRDefault="00090C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1412433"/>
      <w:docPartObj>
        <w:docPartGallery w:val="Page Numbers (Bottom of Page)"/>
        <w:docPartUnique/>
      </w:docPartObj>
    </w:sdtPr>
    <w:sdtEndPr>
      <w:rPr>
        <w:noProof/>
      </w:rPr>
    </w:sdtEndPr>
    <w:sdtContent>
      <w:p w14:paraId="0EF9A64C" w14:textId="77777777" w:rsidR="004114CD" w:rsidRDefault="004114CD">
        <w:pPr>
          <w:jc w:val="right"/>
        </w:pPr>
        <w:r>
          <w:fldChar w:fldCharType="begin"/>
        </w:r>
        <w:r>
          <w:instrText xml:space="preserve"> PAGE   \* MERGEFORMAT </w:instrText>
        </w:r>
        <w:r>
          <w:fldChar w:fldCharType="separate"/>
        </w:r>
        <w:r>
          <w:rPr>
            <w:noProof/>
          </w:rPr>
          <w:t>2</w:t>
        </w:r>
        <w:r>
          <w:rPr>
            <w:noProof/>
          </w:rPr>
          <w:fldChar w:fldCharType="end"/>
        </w:r>
      </w:p>
    </w:sdtContent>
  </w:sdt>
  <w:p w14:paraId="1A6D5F51" w14:textId="77777777" w:rsidR="004114CD" w:rsidRDefault="004114CD"/>
  <w:p w14:paraId="70EE789F" w14:textId="77777777" w:rsidR="004C6A13" w:rsidRDefault="004C6A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8E4C8" w14:textId="77777777" w:rsidR="00090C67" w:rsidRDefault="00090C67" w:rsidP="004B413A">
      <w:pPr>
        <w:spacing w:line="240" w:lineRule="auto"/>
      </w:pPr>
      <w:r>
        <w:separator/>
      </w:r>
    </w:p>
    <w:p w14:paraId="5AAD896A" w14:textId="77777777" w:rsidR="00090C67" w:rsidRDefault="00090C67"/>
  </w:footnote>
  <w:footnote w:type="continuationSeparator" w:id="0">
    <w:p w14:paraId="3F57BEC9" w14:textId="77777777" w:rsidR="00090C67" w:rsidRDefault="00090C67" w:rsidP="004B413A">
      <w:pPr>
        <w:spacing w:line="240" w:lineRule="auto"/>
      </w:pPr>
      <w:r>
        <w:continuationSeparator/>
      </w:r>
    </w:p>
    <w:p w14:paraId="243EF75E" w14:textId="77777777" w:rsidR="00090C67" w:rsidRDefault="00090C6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0D8"/>
    <w:multiLevelType w:val="hybridMultilevel"/>
    <w:tmpl w:val="BD90C37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16050D2"/>
    <w:multiLevelType w:val="hybridMultilevel"/>
    <w:tmpl w:val="9E34AB2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1BE652F"/>
    <w:multiLevelType w:val="multilevel"/>
    <w:tmpl w:val="0D82AD7C"/>
    <w:lvl w:ilvl="0">
      <w:start w:val="1"/>
      <w:numFmt w:val="decimal"/>
      <w:lvlText w:val="%1.0"/>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CF1A27"/>
    <w:multiLevelType w:val="multilevel"/>
    <w:tmpl w:val="0C2E8D4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4" w15:restartNumberingAfterBreak="0">
    <w:nsid w:val="15B90AB4"/>
    <w:multiLevelType w:val="hybridMultilevel"/>
    <w:tmpl w:val="7676F7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2DE449CB"/>
    <w:multiLevelType w:val="hybridMultilevel"/>
    <w:tmpl w:val="85DA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F65453"/>
    <w:multiLevelType w:val="hybridMultilevel"/>
    <w:tmpl w:val="57548FCC"/>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7" w15:restartNumberingAfterBreak="0">
    <w:nsid w:val="34DC10D5"/>
    <w:multiLevelType w:val="hybridMultilevel"/>
    <w:tmpl w:val="0C9AED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3AEB0753"/>
    <w:multiLevelType w:val="hybridMultilevel"/>
    <w:tmpl w:val="40DA3E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5B1339F8"/>
    <w:multiLevelType w:val="multilevel"/>
    <w:tmpl w:val="01661480"/>
    <w:lvl w:ilvl="0">
      <w:start w:val="1"/>
      <w:numFmt w:val="decimal"/>
      <w:lvlText w:val="%1.0"/>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DD86458"/>
    <w:multiLevelType w:val="hybridMultilevel"/>
    <w:tmpl w:val="C15EA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774330"/>
    <w:multiLevelType w:val="hybridMultilevel"/>
    <w:tmpl w:val="8CD42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F055107"/>
    <w:multiLevelType w:val="multilevel"/>
    <w:tmpl w:val="AA700418"/>
    <w:lvl w:ilvl="0">
      <w:start w:val="1"/>
      <w:numFmt w:val="decimal"/>
      <w:pStyle w:val="Heading1"/>
      <w:lvlText w:val="%1.0"/>
      <w:lvlJc w:val="left"/>
      <w:pPr>
        <w:ind w:left="420" w:hanging="420"/>
      </w:pPr>
      <w:rPr>
        <w:rFonts w:hint="default"/>
      </w:rPr>
    </w:lvl>
    <w:lvl w:ilvl="1">
      <w:start w:val="1"/>
      <w:numFmt w:val="decimal"/>
      <w:pStyle w:val="Heading2"/>
      <w:lvlText w:val="%1.%2"/>
      <w:lvlJc w:val="left"/>
      <w:pPr>
        <w:ind w:left="420" w:hanging="4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0012BDD"/>
    <w:multiLevelType w:val="hybridMultilevel"/>
    <w:tmpl w:val="018CD8D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71326E6C"/>
    <w:multiLevelType w:val="hybridMultilevel"/>
    <w:tmpl w:val="D55238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74070171"/>
    <w:multiLevelType w:val="hybridMultilevel"/>
    <w:tmpl w:val="35FA1AB8"/>
    <w:lvl w:ilvl="0" w:tplc="4A228368">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384877">
    <w:abstractNumId w:val="11"/>
  </w:num>
  <w:num w:numId="2" w16cid:durableId="415900335">
    <w:abstractNumId w:val="4"/>
  </w:num>
  <w:num w:numId="3" w16cid:durableId="1841892463">
    <w:abstractNumId w:val="6"/>
  </w:num>
  <w:num w:numId="4" w16cid:durableId="1493982300">
    <w:abstractNumId w:val="7"/>
  </w:num>
  <w:num w:numId="5" w16cid:durableId="2003387390">
    <w:abstractNumId w:val="0"/>
  </w:num>
  <w:num w:numId="6" w16cid:durableId="918103473">
    <w:abstractNumId w:val="14"/>
  </w:num>
  <w:num w:numId="7" w16cid:durableId="1382443949">
    <w:abstractNumId w:val="13"/>
  </w:num>
  <w:num w:numId="8" w16cid:durableId="624314789">
    <w:abstractNumId w:val="8"/>
  </w:num>
  <w:num w:numId="9" w16cid:durableId="1125201600">
    <w:abstractNumId w:val="1"/>
  </w:num>
  <w:num w:numId="10" w16cid:durableId="1459108565">
    <w:abstractNumId w:val="5"/>
  </w:num>
  <w:num w:numId="11" w16cid:durableId="270170387">
    <w:abstractNumId w:val="10"/>
  </w:num>
  <w:num w:numId="12" w16cid:durableId="1988852761">
    <w:abstractNumId w:val="15"/>
  </w:num>
  <w:num w:numId="13" w16cid:durableId="2028554288">
    <w:abstractNumId w:val="3"/>
  </w:num>
  <w:num w:numId="14" w16cid:durableId="613369867">
    <w:abstractNumId w:val="2"/>
  </w:num>
  <w:num w:numId="15" w16cid:durableId="2043289482">
    <w:abstractNumId w:val="9"/>
  </w:num>
  <w:num w:numId="16" w16cid:durableId="21467699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08D"/>
    <w:rsid w:val="0005185F"/>
    <w:rsid w:val="00090B9D"/>
    <w:rsid w:val="00090C67"/>
    <w:rsid w:val="00090F67"/>
    <w:rsid w:val="000D7F84"/>
    <w:rsid w:val="000E2336"/>
    <w:rsid w:val="00102CBD"/>
    <w:rsid w:val="001B0AE2"/>
    <w:rsid w:val="001D2DA5"/>
    <w:rsid w:val="00222F48"/>
    <w:rsid w:val="00231984"/>
    <w:rsid w:val="002665AA"/>
    <w:rsid w:val="00277EA1"/>
    <w:rsid w:val="00283131"/>
    <w:rsid w:val="002B6FCA"/>
    <w:rsid w:val="002D019E"/>
    <w:rsid w:val="002D559F"/>
    <w:rsid w:val="002E3265"/>
    <w:rsid w:val="002E37E0"/>
    <w:rsid w:val="002E44AC"/>
    <w:rsid w:val="00341DEA"/>
    <w:rsid w:val="00356C99"/>
    <w:rsid w:val="003D0368"/>
    <w:rsid w:val="004114CD"/>
    <w:rsid w:val="00422ECE"/>
    <w:rsid w:val="0046225C"/>
    <w:rsid w:val="00473F05"/>
    <w:rsid w:val="00483065"/>
    <w:rsid w:val="004A108C"/>
    <w:rsid w:val="004B413A"/>
    <w:rsid w:val="004C6A13"/>
    <w:rsid w:val="004D4002"/>
    <w:rsid w:val="00523EE4"/>
    <w:rsid w:val="00553923"/>
    <w:rsid w:val="0058508D"/>
    <w:rsid w:val="00672EA7"/>
    <w:rsid w:val="00690D37"/>
    <w:rsid w:val="006E7C21"/>
    <w:rsid w:val="006F6476"/>
    <w:rsid w:val="00741927"/>
    <w:rsid w:val="0075641F"/>
    <w:rsid w:val="007B764A"/>
    <w:rsid w:val="00813D8C"/>
    <w:rsid w:val="008756C4"/>
    <w:rsid w:val="00887084"/>
    <w:rsid w:val="008A66B2"/>
    <w:rsid w:val="008B0B8E"/>
    <w:rsid w:val="008C23E0"/>
    <w:rsid w:val="008C5393"/>
    <w:rsid w:val="009128F7"/>
    <w:rsid w:val="00913E44"/>
    <w:rsid w:val="00980C98"/>
    <w:rsid w:val="00984599"/>
    <w:rsid w:val="00996E58"/>
    <w:rsid w:val="00A11CA0"/>
    <w:rsid w:val="00A12CD1"/>
    <w:rsid w:val="00A80339"/>
    <w:rsid w:val="00B02195"/>
    <w:rsid w:val="00B96578"/>
    <w:rsid w:val="00BB0652"/>
    <w:rsid w:val="00BD4BCE"/>
    <w:rsid w:val="00C85467"/>
    <w:rsid w:val="00CB08A3"/>
    <w:rsid w:val="00CB44C5"/>
    <w:rsid w:val="00CF39CF"/>
    <w:rsid w:val="00D03A59"/>
    <w:rsid w:val="00D069B3"/>
    <w:rsid w:val="00D67A80"/>
    <w:rsid w:val="00D831DA"/>
    <w:rsid w:val="00DA1E84"/>
    <w:rsid w:val="00DD2728"/>
    <w:rsid w:val="00E52A30"/>
    <w:rsid w:val="00E53863"/>
    <w:rsid w:val="00E53F90"/>
    <w:rsid w:val="00E57855"/>
    <w:rsid w:val="00EA3742"/>
    <w:rsid w:val="00F06005"/>
    <w:rsid w:val="00F1227C"/>
    <w:rsid w:val="00F2337B"/>
    <w:rsid w:val="00F3590D"/>
    <w:rsid w:val="00F64652"/>
    <w:rsid w:val="00F71BA5"/>
    <w:rsid w:val="00F724E7"/>
    <w:rsid w:val="00FC1C99"/>
    <w:rsid w:val="00FD491F"/>
    <w:rsid w:val="00FE0D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09294"/>
  <w15:chartTrackingRefBased/>
  <w15:docId w15:val="{600AAFEE-94C7-4F35-8221-7495F606D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BA5"/>
    <w:pPr>
      <w:spacing w:after="0"/>
      <w:ind w:firstLine="360"/>
    </w:pPr>
    <w:rPr>
      <w:sz w:val="24"/>
    </w:rPr>
  </w:style>
  <w:style w:type="paragraph" w:styleId="Heading1">
    <w:name w:val="heading 1"/>
    <w:aliases w:val="1. Chapter"/>
    <w:basedOn w:val="Normal"/>
    <w:next w:val="Normal"/>
    <w:link w:val="Heading1Char"/>
    <w:autoRedefine/>
    <w:uiPriority w:val="9"/>
    <w:qFormat/>
    <w:rsid w:val="00913E44"/>
    <w:pPr>
      <w:keepNext/>
      <w:keepLines/>
      <w:pageBreakBefore/>
      <w:numPr>
        <w:numId w:val="16"/>
      </w:numPr>
      <w:pBdr>
        <w:bottom w:val="single" w:sz="18" w:space="1" w:color="002060"/>
      </w:pBdr>
      <w:spacing w:before="120" w:after="240"/>
      <w:jc w:val="center"/>
      <w:outlineLvl w:val="0"/>
    </w:pPr>
    <w:rPr>
      <w:rFonts w:ascii="Calibri" w:eastAsiaTheme="majorEastAsia" w:hAnsi="Calibri" w:cs="Calibri"/>
      <w:b/>
      <w:bCs/>
      <w:color w:val="2F5496" w:themeColor="accent1" w:themeShade="BF"/>
      <w:sz w:val="44"/>
      <w:szCs w:val="40"/>
    </w:rPr>
  </w:style>
  <w:style w:type="paragraph" w:styleId="Heading2">
    <w:name w:val="heading 2"/>
    <w:aliases w:val="2. Section"/>
    <w:basedOn w:val="Normal"/>
    <w:next w:val="Normal"/>
    <w:link w:val="Heading2Char"/>
    <w:autoRedefine/>
    <w:uiPriority w:val="9"/>
    <w:qFormat/>
    <w:rsid w:val="00A11CA0"/>
    <w:pPr>
      <w:keepNext/>
      <w:keepLines/>
      <w:numPr>
        <w:ilvl w:val="1"/>
        <w:numId w:val="16"/>
      </w:numPr>
      <w:spacing w:before="160" w:after="40"/>
      <w:ind w:left="418" w:hanging="418"/>
      <w:outlineLvl w:val="1"/>
    </w:pPr>
    <w:rPr>
      <w:rFonts w:eastAsiaTheme="majorEastAsia" w:cstheme="minorHAnsi"/>
      <w:b/>
      <w:bCs/>
      <w:color w:val="2F5496" w:themeColor="accent1" w:themeShade="BF"/>
      <w:sz w:val="28"/>
      <w:szCs w:val="28"/>
    </w:rPr>
  </w:style>
  <w:style w:type="paragraph" w:styleId="Heading3">
    <w:name w:val="heading 3"/>
    <w:aliases w:val="3. Subsection"/>
    <w:basedOn w:val="Normal"/>
    <w:next w:val="Normal"/>
    <w:link w:val="Heading3Char"/>
    <w:autoRedefine/>
    <w:uiPriority w:val="9"/>
    <w:qFormat/>
    <w:rsid w:val="00913E44"/>
    <w:pPr>
      <w:keepNext/>
      <w:keepLines/>
      <w:numPr>
        <w:ilvl w:val="2"/>
        <w:numId w:val="16"/>
      </w:numPr>
      <w:spacing w:before="40"/>
      <w:outlineLvl w:val="2"/>
    </w:pPr>
    <w:rPr>
      <w:rFonts w:ascii="Calibri" w:eastAsiaTheme="majorEastAsia" w:hAnsi="Calibri" w:cs="Calibri"/>
      <w:color w:val="2F5496" w:themeColor="accent1" w:themeShade="BF"/>
      <w:sz w:val="26"/>
      <w:szCs w:val="26"/>
    </w:rPr>
  </w:style>
  <w:style w:type="paragraph" w:styleId="Heading4">
    <w:name w:val="heading 4"/>
    <w:basedOn w:val="Normal"/>
    <w:next w:val="Normal"/>
    <w:link w:val="Heading4Char"/>
    <w:uiPriority w:val="9"/>
    <w:unhideWhenUsed/>
    <w:rsid w:val="00B96578"/>
    <w:pPr>
      <w:ind w:left="450" w:hanging="450"/>
      <w:outlineLvl w:val="3"/>
    </w:pPr>
  </w:style>
  <w:style w:type="paragraph" w:styleId="Heading5">
    <w:name w:val="heading 5"/>
    <w:basedOn w:val="Normal"/>
    <w:next w:val="Normal"/>
    <w:link w:val="Heading5Char"/>
    <w:uiPriority w:val="9"/>
    <w:unhideWhenUsed/>
    <w:rsid w:val="00B9657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483065"/>
    <w:pPr>
      <w:keepNext/>
      <w:spacing w:line="240" w:lineRule="auto"/>
      <w:jc w:val="center"/>
    </w:pPr>
    <w:rPr>
      <w:i/>
      <w:iCs/>
      <w:color w:val="767171" w:themeColor="background2" w:themeShade="80"/>
    </w:rPr>
  </w:style>
  <w:style w:type="table" w:customStyle="1" w:styleId="CircuitLabelStyle">
    <w:name w:val="Circuit Label Style"/>
    <w:basedOn w:val="TableNormal"/>
    <w:uiPriority w:val="99"/>
    <w:rsid w:val="00483065"/>
    <w:pPr>
      <w:spacing w:before="40" w:after="120" w:line="240" w:lineRule="auto"/>
    </w:pPr>
    <w:rPr>
      <w:sz w:val="24"/>
    </w:rPr>
    <w:tblPr>
      <w:tblStyleRowBandSize w:val="1"/>
    </w:tblPr>
    <w:tblStylePr w:type="firstCol">
      <w:rPr>
        <w:b/>
      </w:rPr>
    </w:tblStylePr>
    <w:tblStylePr w:type="band2Horz">
      <w:tblPr/>
      <w:tcPr>
        <w:shd w:val="clear" w:color="auto" w:fill="E7E6E6" w:themeFill="background2"/>
      </w:tcPr>
    </w:tblStylePr>
  </w:style>
  <w:style w:type="character" w:styleId="Emphasis">
    <w:name w:val="Emphasis"/>
    <w:basedOn w:val="DefaultParagraphFont"/>
    <w:uiPriority w:val="20"/>
    <w:rsid w:val="00483065"/>
    <w:rPr>
      <w:i/>
      <w:iCs/>
    </w:rPr>
  </w:style>
  <w:style w:type="character" w:styleId="FollowedHyperlink">
    <w:name w:val="FollowedHyperlink"/>
    <w:basedOn w:val="DefaultParagraphFont"/>
    <w:uiPriority w:val="99"/>
    <w:semiHidden/>
    <w:unhideWhenUsed/>
    <w:rsid w:val="00483065"/>
    <w:rPr>
      <w:color w:val="954F72" w:themeColor="followedHyperlink"/>
      <w:u w:val="single"/>
    </w:rPr>
  </w:style>
  <w:style w:type="character" w:customStyle="1" w:styleId="Heading1Char">
    <w:name w:val="Heading 1 Char"/>
    <w:aliases w:val="1. Chapter Char"/>
    <w:basedOn w:val="DefaultParagraphFont"/>
    <w:link w:val="Heading1"/>
    <w:uiPriority w:val="9"/>
    <w:rsid w:val="00913E44"/>
    <w:rPr>
      <w:rFonts w:ascii="Calibri" w:eastAsiaTheme="majorEastAsia" w:hAnsi="Calibri" w:cs="Calibri"/>
      <w:b/>
      <w:bCs/>
      <w:color w:val="2F5496" w:themeColor="accent1" w:themeShade="BF"/>
      <w:sz w:val="44"/>
      <w:szCs w:val="40"/>
    </w:rPr>
  </w:style>
  <w:style w:type="paragraph" w:styleId="Footer">
    <w:name w:val="footer"/>
    <w:basedOn w:val="Normal"/>
    <w:link w:val="FooterChar"/>
    <w:uiPriority w:val="99"/>
    <w:unhideWhenUsed/>
    <w:rsid w:val="00483065"/>
    <w:pPr>
      <w:tabs>
        <w:tab w:val="center" w:pos="4680"/>
        <w:tab w:val="right" w:pos="9360"/>
      </w:tabs>
      <w:spacing w:line="240" w:lineRule="auto"/>
    </w:pPr>
  </w:style>
  <w:style w:type="character" w:customStyle="1" w:styleId="FooterChar">
    <w:name w:val="Footer Char"/>
    <w:basedOn w:val="DefaultParagraphFont"/>
    <w:link w:val="Footer"/>
    <w:uiPriority w:val="99"/>
    <w:rsid w:val="00483065"/>
    <w:rPr>
      <w:sz w:val="24"/>
    </w:rPr>
  </w:style>
  <w:style w:type="table" w:styleId="GridTable2-Accent3">
    <w:name w:val="Grid Table 2 Accent 3"/>
    <w:basedOn w:val="TableNormal"/>
    <w:uiPriority w:val="47"/>
    <w:rsid w:val="0048306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483065"/>
    <w:pPr>
      <w:tabs>
        <w:tab w:val="center" w:pos="4680"/>
        <w:tab w:val="right" w:pos="9360"/>
      </w:tabs>
      <w:spacing w:line="240" w:lineRule="auto"/>
    </w:pPr>
  </w:style>
  <w:style w:type="character" w:customStyle="1" w:styleId="HeaderChar">
    <w:name w:val="Header Char"/>
    <w:basedOn w:val="DefaultParagraphFont"/>
    <w:link w:val="Header"/>
    <w:uiPriority w:val="99"/>
    <w:rsid w:val="00483065"/>
    <w:rPr>
      <w:sz w:val="24"/>
    </w:rPr>
  </w:style>
  <w:style w:type="character" w:styleId="Hyperlink">
    <w:name w:val="Hyperlink"/>
    <w:basedOn w:val="DefaultParagraphFont"/>
    <w:uiPriority w:val="99"/>
    <w:unhideWhenUsed/>
    <w:rsid w:val="00483065"/>
    <w:rPr>
      <w:color w:val="0563C1" w:themeColor="hyperlink"/>
      <w:u w:val="single"/>
    </w:rPr>
  </w:style>
  <w:style w:type="character" w:styleId="IntenseEmphasis">
    <w:name w:val="Intense Emphasis"/>
    <w:basedOn w:val="DefaultParagraphFont"/>
    <w:uiPriority w:val="21"/>
    <w:rsid w:val="00483065"/>
    <w:rPr>
      <w:i/>
      <w:iCs/>
      <w:color w:val="4472C4" w:themeColor="accent1"/>
    </w:rPr>
  </w:style>
  <w:style w:type="paragraph" w:styleId="IntenseQuote">
    <w:name w:val="Intense Quote"/>
    <w:aliases w:val="Table of Contents Title"/>
    <w:basedOn w:val="Normal"/>
    <w:next w:val="Normal"/>
    <w:link w:val="IntenseQuoteChar"/>
    <w:uiPriority w:val="30"/>
    <w:rsid w:val="00483065"/>
    <w:pPr>
      <w:pBdr>
        <w:bottom w:val="single" w:sz="12" w:space="2" w:color="4472C4" w:themeColor="accent1"/>
      </w:pBdr>
      <w:spacing w:after="240"/>
    </w:pPr>
    <w:rPr>
      <w:b/>
      <w:i/>
      <w:iCs/>
      <w:color w:val="4472C4" w:themeColor="accent1"/>
      <w:sz w:val="32"/>
      <w:szCs w:val="18"/>
    </w:rPr>
  </w:style>
  <w:style w:type="character" w:customStyle="1" w:styleId="IntenseQuoteChar">
    <w:name w:val="Intense Quote Char"/>
    <w:aliases w:val="Table of Contents Title Char"/>
    <w:basedOn w:val="DefaultParagraphFont"/>
    <w:link w:val="IntenseQuote"/>
    <w:uiPriority w:val="30"/>
    <w:rsid w:val="00483065"/>
    <w:rPr>
      <w:b/>
      <w:i/>
      <w:iCs/>
      <w:color w:val="4472C4" w:themeColor="accent1"/>
      <w:sz w:val="32"/>
      <w:szCs w:val="18"/>
    </w:rPr>
  </w:style>
  <w:style w:type="paragraph" w:styleId="ListParagraph">
    <w:name w:val="List Paragraph"/>
    <w:basedOn w:val="Normal"/>
    <w:uiPriority w:val="34"/>
    <w:rsid w:val="00483065"/>
    <w:pPr>
      <w:ind w:left="720"/>
      <w:contextualSpacing/>
    </w:pPr>
  </w:style>
  <w:style w:type="table" w:styleId="ListTable2-Accent3">
    <w:name w:val="List Table 2 Accent 3"/>
    <w:basedOn w:val="TableNormal"/>
    <w:uiPriority w:val="47"/>
    <w:rsid w:val="00483065"/>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4830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830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8306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rsid w:val="00483065"/>
    <w:rPr>
      <w:b/>
      <w:bCs/>
    </w:rPr>
  </w:style>
  <w:style w:type="character" w:customStyle="1" w:styleId="Heading2Char">
    <w:name w:val="Heading 2 Char"/>
    <w:aliases w:val="2. Section Char"/>
    <w:basedOn w:val="DefaultParagraphFont"/>
    <w:link w:val="Heading2"/>
    <w:uiPriority w:val="9"/>
    <w:rsid w:val="00A11CA0"/>
    <w:rPr>
      <w:rFonts w:eastAsiaTheme="majorEastAsia" w:cstheme="minorHAnsi"/>
      <w:b/>
      <w:bCs/>
      <w:color w:val="2F5496" w:themeColor="accent1" w:themeShade="BF"/>
      <w:sz w:val="28"/>
      <w:szCs w:val="28"/>
    </w:rPr>
  </w:style>
  <w:style w:type="character" w:customStyle="1" w:styleId="Heading3Char">
    <w:name w:val="Heading 3 Char"/>
    <w:aliases w:val="3. Subsection Char"/>
    <w:basedOn w:val="DefaultParagraphFont"/>
    <w:link w:val="Heading3"/>
    <w:uiPriority w:val="9"/>
    <w:rsid w:val="00913E44"/>
    <w:rPr>
      <w:rFonts w:ascii="Calibri" w:eastAsiaTheme="majorEastAsia" w:hAnsi="Calibri" w:cs="Calibri"/>
      <w:color w:val="2F5496" w:themeColor="accent1" w:themeShade="BF"/>
      <w:sz w:val="26"/>
      <w:szCs w:val="26"/>
    </w:rPr>
  </w:style>
  <w:style w:type="paragraph" w:styleId="Subtitle">
    <w:name w:val="Subtitle"/>
    <w:basedOn w:val="Normal"/>
    <w:next w:val="Normal"/>
    <w:link w:val="SubtitleChar"/>
    <w:uiPriority w:val="11"/>
    <w:qFormat/>
    <w:rsid w:val="00483065"/>
    <w:pPr>
      <w:numPr>
        <w:ilvl w:val="1"/>
      </w:numPr>
      <w:ind w:firstLine="360"/>
    </w:pPr>
    <w:rPr>
      <w:rFonts w:eastAsiaTheme="minorEastAsia"/>
      <w:color w:val="5A5A5A" w:themeColor="text1" w:themeTint="A5"/>
      <w:spacing w:val="15"/>
      <w:sz w:val="22"/>
      <w:szCs w:val="20"/>
    </w:rPr>
  </w:style>
  <w:style w:type="character" w:customStyle="1" w:styleId="SubtitleChar">
    <w:name w:val="Subtitle Char"/>
    <w:basedOn w:val="DefaultParagraphFont"/>
    <w:link w:val="Subtitle"/>
    <w:uiPriority w:val="11"/>
    <w:rsid w:val="00483065"/>
    <w:rPr>
      <w:rFonts w:eastAsiaTheme="minorEastAsia"/>
      <w:color w:val="5A5A5A" w:themeColor="text1" w:themeTint="A5"/>
      <w:spacing w:val="15"/>
      <w:szCs w:val="20"/>
    </w:rPr>
  </w:style>
  <w:style w:type="table" w:styleId="TableGrid">
    <w:name w:val="Table Grid"/>
    <w:basedOn w:val="TableNormal"/>
    <w:uiPriority w:val="39"/>
    <w:rsid w:val="00483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autoRedefine/>
    <w:uiPriority w:val="10"/>
    <w:qFormat/>
    <w:rsid w:val="00483065"/>
    <w:pPr>
      <w:spacing w:line="240" w:lineRule="auto"/>
      <w:contextualSpacing/>
    </w:pPr>
    <w:rPr>
      <w:rFonts w:ascii="Calibri" w:eastAsiaTheme="majorEastAsia" w:hAnsi="Calibri" w:cs="Calibri"/>
      <w:b/>
      <w:spacing w:val="-10"/>
      <w:kern w:val="28"/>
      <w:sz w:val="56"/>
      <w:szCs w:val="56"/>
    </w:rPr>
  </w:style>
  <w:style w:type="character" w:customStyle="1" w:styleId="TitleChar">
    <w:name w:val="Title Char"/>
    <w:basedOn w:val="DefaultParagraphFont"/>
    <w:link w:val="Title"/>
    <w:uiPriority w:val="10"/>
    <w:rsid w:val="00483065"/>
    <w:rPr>
      <w:rFonts w:ascii="Calibri" w:eastAsiaTheme="majorEastAsia" w:hAnsi="Calibri" w:cs="Calibri"/>
      <w:b/>
      <w:spacing w:val="-10"/>
      <w:kern w:val="28"/>
      <w:sz w:val="56"/>
      <w:szCs w:val="56"/>
    </w:rPr>
  </w:style>
  <w:style w:type="paragraph" w:styleId="TOC1">
    <w:name w:val="toc 1"/>
    <w:basedOn w:val="Normal"/>
    <w:next w:val="Normal"/>
    <w:autoRedefine/>
    <w:uiPriority w:val="39"/>
    <w:unhideWhenUsed/>
    <w:rsid w:val="00090F67"/>
    <w:pPr>
      <w:tabs>
        <w:tab w:val="right" w:leader="dot" w:pos="10790"/>
      </w:tabs>
      <w:spacing w:before="240"/>
    </w:pPr>
    <w:rPr>
      <w:b/>
      <w:bCs/>
      <w:noProof/>
      <w:sz w:val="20"/>
      <w:szCs w:val="20"/>
    </w:rPr>
  </w:style>
  <w:style w:type="paragraph" w:styleId="TOC2">
    <w:name w:val="toc 2"/>
    <w:basedOn w:val="Normal"/>
    <w:next w:val="Normal"/>
    <w:autoRedefine/>
    <w:uiPriority w:val="39"/>
    <w:unhideWhenUsed/>
    <w:rsid w:val="00090B9D"/>
    <w:pPr>
      <w:tabs>
        <w:tab w:val="right" w:leader="dot" w:pos="10790"/>
      </w:tabs>
      <w:ind w:left="240"/>
    </w:pPr>
    <w:rPr>
      <w:iCs/>
      <w:noProof/>
      <w:sz w:val="20"/>
      <w:szCs w:val="20"/>
    </w:rPr>
  </w:style>
  <w:style w:type="paragraph" w:styleId="TOC3">
    <w:name w:val="toc 3"/>
    <w:basedOn w:val="Normal"/>
    <w:next w:val="Normal"/>
    <w:autoRedefine/>
    <w:uiPriority w:val="39"/>
    <w:unhideWhenUsed/>
    <w:rsid w:val="00090B9D"/>
    <w:pPr>
      <w:tabs>
        <w:tab w:val="right" w:leader="dot" w:pos="10790"/>
      </w:tabs>
      <w:ind w:left="480"/>
    </w:pPr>
    <w:rPr>
      <w:i/>
      <w:noProof/>
      <w:sz w:val="20"/>
      <w:szCs w:val="20"/>
    </w:rPr>
  </w:style>
  <w:style w:type="paragraph" w:styleId="TOC4">
    <w:name w:val="toc 4"/>
    <w:basedOn w:val="Normal"/>
    <w:next w:val="Normal"/>
    <w:autoRedefine/>
    <w:uiPriority w:val="39"/>
    <w:unhideWhenUsed/>
    <w:rsid w:val="00483065"/>
    <w:pPr>
      <w:ind w:left="720"/>
    </w:pPr>
    <w:rPr>
      <w:sz w:val="20"/>
      <w:szCs w:val="20"/>
    </w:rPr>
  </w:style>
  <w:style w:type="paragraph" w:styleId="TOC5">
    <w:name w:val="toc 5"/>
    <w:basedOn w:val="Normal"/>
    <w:next w:val="Normal"/>
    <w:autoRedefine/>
    <w:uiPriority w:val="39"/>
    <w:unhideWhenUsed/>
    <w:rsid w:val="00483065"/>
    <w:pPr>
      <w:ind w:left="960"/>
    </w:pPr>
    <w:rPr>
      <w:sz w:val="20"/>
      <w:szCs w:val="20"/>
    </w:rPr>
  </w:style>
  <w:style w:type="paragraph" w:styleId="TOC6">
    <w:name w:val="toc 6"/>
    <w:basedOn w:val="Normal"/>
    <w:next w:val="Normal"/>
    <w:autoRedefine/>
    <w:uiPriority w:val="39"/>
    <w:unhideWhenUsed/>
    <w:rsid w:val="00483065"/>
    <w:pPr>
      <w:ind w:left="1200"/>
    </w:pPr>
    <w:rPr>
      <w:sz w:val="20"/>
      <w:szCs w:val="20"/>
    </w:rPr>
  </w:style>
  <w:style w:type="paragraph" w:styleId="TOC7">
    <w:name w:val="toc 7"/>
    <w:basedOn w:val="Normal"/>
    <w:next w:val="Normal"/>
    <w:autoRedefine/>
    <w:uiPriority w:val="39"/>
    <w:unhideWhenUsed/>
    <w:rsid w:val="00483065"/>
    <w:pPr>
      <w:ind w:left="1440"/>
    </w:pPr>
    <w:rPr>
      <w:sz w:val="20"/>
      <w:szCs w:val="20"/>
    </w:rPr>
  </w:style>
  <w:style w:type="paragraph" w:styleId="TOC8">
    <w:name w:val="toc 8"/>
    <w:basedOn w:val="Normal"/>
    <w:next w:val="Normal"/>
    <w:autoRedefine/>
    <w:uiPriority w:val="39"/>
    <w:unhideWhenUsed/>
    <w:rsid w:val="00483065"/>
    <w:pPr>
      <w:ind w:left="1680"/>
    </w:pPr>
    <w:rPr>
      <w:sz w:val="20"/>
      <w:szCs w:val="20"/>
    </w:rPr>
  </w:style>
  <w:style w:type="paragraph" w:styleId="TOC9">
    <w:name w:val="toc 9"/>
    <w:basedOn w:val="Normal"/>
    <w:next w:val="Normal"/>
    <w:autoRedefine/>
    <w:uiPriority w:val="39"/>
    <w:unhideWhenUsed/>
    <w:rsid w:val="00483065"/>
    <w:pPr>
      <w:ind w:left="1920"/>
    </w:pPr>
    <w:rPr>
      <w:sz w:val="20"/>
      <w:szCs w:val="20"/>
    </w:rPr>
  </w:style>
  <w:style w:type="paragraph" w:styleId="TOCHeading">
    <w:name w:val="TOC Heading"/>
    <w:basedOn w:val="IntenseQuote"/>
    <w:next w:val="Normal"/>
    <w:uiPriority w:val="39"/>
    <w:unhideWhenUsed/>
    <w:rsid w:val="00483065"/>
    <w:pPr>
      <w:spacing w:after="0"/>
    </w:pPr>
    <w:rPr>
      <w:color w:val="2F5496" w:themeColor="accent1" w:themeShade="BF"/>
    </w:rPr>
  </w:style>
  <w:style w:type="character" w:styleId="UnresolvedMention">
    <w:name w:val="Unresolved Mention"/>
    <w:basedOn w:val="DefaultParagraphFont"/>
    <w:uiPriority w:val="99"/>
    <w:semiHidden/>
    <w:unhideWhenUsed/>
    <w:rsid w:val="00483065"/>
    <w:rPr>
      <w:color w:val="605E5C"/>
      <w:shd w:val="clear" w:color="auto" w:fill="E1DFDD"/>
    </w:rPr>
  </w:style>
  <w:style w:type="character" w:customStyle="1" w:styleId="Heading4Char">
    <w:name w:val="Heading 4 Char"/>
    <w:basedOn w:val="DefaultParagraphFont"/>
    <w:link w:val="Heading4"/>
    <w:uiPriority w:val="9"/>
    <w:rsid w:val="00B96578"/>
    <w:rPr>
      <w:sz w:val="24"/>
    </w:rPr>
  </w:style>
  <w:style w:type="character" w:customStyle="1" w:styleId="Heading5Char">
    <w:name w:val="Heading 5 Char"/>
    <w:basedOn w:val="DefaultParagraphFont"/>
    <w:link w:val="Heading5"/>
    <w:uiPriority w:val="9"/>
    <w:rsid w:val="00B96578"/>
    <w:rPr>
      <w:rFonts w:asciiTheme="majorHAnsi" w:eastAsiaTheme="majorEastAsia" w:hAnsiTheme="majorHAnsi" w:cstheme="majorBidi"/>
      <w:color w:val="2F5496" w:themeColor="accent1" w:themeShade="BF"/>
      <w:sz w:val="24"/>
    </w:rPr>
  </w:style>
  <w:style w:type="paragraph" w:customStyle="1" w:styleId="RevisionHistory">
    <w:name w:val="Revision History"/>
    <w:basedOn w:val="Normal"/>
    <w:link w:val="RevisionHistoryChar"/>
    <w:autoRedefine/>
    <w:uiPriority w:val="34"/>
    <w:qFormat/>
    <w:rsid w:val="009128F7"/>
    <w:pPr>
      <w:ind w:left="360" w:hanging="360"/>
    </w:pPr>
  </w:style>
  <w:style w:type="character" w:customStyle="1" w:styleId="RevisionHistoryChar">
    <w:name w:val="Revision History Char"/>
    <w:basedOn w:val="Heading4Char"/>
    <w:link w:val="RevisionHistory"/>
    <w:uiPriority w:val="34"/>
    <w:rsid w:val="009128F7"/>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358547">
      <w:bodyDiv w:val="1"/>
      <w:marLeft w:val="0"/>
      <w:marRight w:val="0"/>
      <w:marTop w:val="0"/>
      <w:marBottom w:val="0"/>
      <w:divBdr>
        <w:top w:val="none" w:sz="0" w:space="0" w:color="auto"/>
        <w:left w:val="none" w:sz="0" w:space="0" w:color="auto"/>
        <w:bottom w:val="none" w:sz="0" w:space="0" w:color="auto"/>
        <w:right w:val="none" w:sz="0" w:space="0" w:color="auto"/>
      </w:divBdr>
    </w:div>
    <w:div w:id="680281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mmandelectronics.com/shop/surface-mount-22-led-tail-light-with-reflex-oval" TargetMode="Externa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mailto:rchen390@gatech.edu"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pegasusautoracing.com/productdetails.asp?RecId=1146&amp;utm_source=google&amp;utm_medium=cpc&amp;utm_campaign=3601&amp;gclid=CjwKCAiA44LzBRB-EiwA-jJipGupxgKcW7YcPsHyYyO5n_cYGnxzYTWsWfH0poyU-KA27puF54duwRoCE98QAvD_BwE" TargetMode="External"/><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Documents\1GitRepositories\GTOR\GTORDocumentation\02%20-%20Documentation%20Resources\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CDF52-8EC7-4881-B70F-61A9265EA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C:\Users\Ryan\Documents\1GitRepositories\GTOR\GTORDocumentation\02 - Documentation Resources\Documentation_Template.dotx</Template>
  <TotalTime>44</TotalTime>
  <Pages>7</Pages>
  <Words>470</Words>
  <Characters>2682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Pithadia, Param D</cp:lastModifiedBy>
  <cp:revision>4</cp:revision>
  <cp:lastPrinted>2020-06-06T23:39:00Z</cp:lastPrinted>
  <dcterms:created xsi:type="dcterms:W3CDTF">2022-04-11T00:44:00Z</dcterms:created>
  <dcterms:modified xsi:type="dcterms:W3CDTF">2023-02-17T01:24:00Z</dcterms:modified>
</cp:coreProperties>
</file>