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B6FCD" w14:textId="0B1EA75D" w:rsidR="00EA5DC0" w:rsidRDefault="00EA5DC0" w:rsidP="00AF5650">
      <w:pPr>
        <w:rPr>
          <w:rFonts w:ascii="Arial" w:hAnsi="Arial" w:cs="Arial"/>
          <w:color w:val="000000"/>
          <w:sz w:val="44"/>
          <w:szCs w:val="44"/>
        </w:rPr>
      </w:pPr>
    </w:p>
    <w:p w14:paraId="5CBC6526" w14:textId="38C17DC4" w:rsidR="007E5593" w:rsidRDefault="007E5593" w:rsidP="007E5593">
      <w:pPr>
        <w:jc w:val="both"/>
        <w:rPr>
          <w:b/>
        </w:rPr>
      </w:pPr>
      <w:r>
        <w:rPr>
          <w:b/>
        </w:rPr>
        <w:t xml:space="preserve">Open terminal and create a directory to save your files. </w:t>
      </w:r>
    </w:p>
    <w:p w14:paraId="428148C8" w14:textId="77777777" w:rsidR="007E5593" w:rsidRDefault="007E5593" w:rsidP="007E5593">
      <w:pPr>
        <w:jc w:val="both"/>
        <w:rPr>
          <w:b/>
        </w:rPr>
      </w:pPr>
    </w:p>
    <w:p w14:paraId="74D202A9" w14:textId="77777777" w:rsidR="007E5593" w:rsidRDefault="007E5593" w:rsidP="007E5593">
      <w:pPr>
        <w:jc w:val="both"/>
        <w:rPr>
          <w:i/>
        </w:rPr>
      </w:pPr>
      <w:r>
        <w:rPr>
          <w:i/>
        </w:rPr>
        <w:t>Run in terminal</w:t>
      </w:r>
      <w:r w:rsidRPr="00B136F6">
        <w:rPr>
          <w:i/>
        </w:rPr>
        <w:t>:</w:t>
      </w:r>
    </w:p>
    <w:p w14:paraId="37BCFDB6" w14:textId="7EFBFDE3" w:rsidR="007E5593" w:rsidRPr="009A6B21" w:rsidRDefault="007E5593" w:rsidP="007E5593">
      <w:pPr>
        <w:jc w:val="both"/>
        <w:rPr>
          <w:i/>
        </w:rPr>
      </w:pPr>
      <w:r>
        <w:t xml:space="preserve">&gt; mkdir </w:t>
      </w:r>
      <w:r w:rsidR="00AF5650">
        <w:rPr>
          <w:i/>
        </w:rPr>
        <w:t>exercise</w:t>
      </w:r>
    </w:p>
    <w:p w14:paraId="685E13BE" w14:textId="6C71F403" w:rsidR="007E5593" w:rsidRDefault="007E5593" w:rsidP="007E5593">
      <w:pPr>
        <w:jc w:val="both"/>
        <w:rPr>
          <w:i/>
        </w:rPr>
      </w:pPr>
      <w:r>
        <w:t xml:space="preserve">&gt; cd </w:t>
      </w:r>
      <w:r w:rsidR="00AF5650">
        <w:rPr>
          <w:i/>
        </w:rPr>
        <w:t>exercise</w:t>
      </w:r>
    </w:p>
    <w:p w14:paraId="6AAAF7E5" w14:textId="2B3F79E1" w:rsidR="00AF054E" w:rsidRDefault="00AF054E" w:rsidP="007E5593">
      <w:pPr>
        <w:jc w:val="both"/>
        <w:rPr>
          <w:i/>
        </w:rPr>
      </w:pPr>
      <w:r>
        <w:rPr>
          <w:i/>
        </w:rPr>
        <w:t>(this command only works in a linux terminal)</w:t>
      </w:r>
    </w:p>
    <w:p w14:paraId="5B13F1EF" w14:textId="394F8DC1" w:rsidR="00952026" w:rsidRPr="009A6B21" w:rsidRDefault="00952026" w:rsidP="007E5593">
      <w:pPr>
        <w:jc w:val="both"/>
        <w:rPr>
          <w:i/>
        </w:rPr>
      </w:pPr>
      <w:r>
        <w:rPr>
          <w:i/>
        </w:rPr>
        <w:t>&gt; echo $PWD</w:t>
      </w:r>
    </w:p>
    <w:p w14:paraId="7C285E0D" w14:textId="77777777" w:rsidR="007E5593" w:rsidRDefault="007E5593" w:rsidP="007E5593">
      <w:pPr>
        <w:jc w:val="both"/>
      </w:pPr>
    </w:p>
    <w:p w14:paraId="33AD067E" w14:textId="72028D36" w:rsidR="007E5593" w:rsidRDefault="007E5593" w:rsidP="007E5593">
      <w:pPr>
        <w:jc w:val="both"/>
        <w:rPr>
          <w:b/>
        </w:rPr>
      </w:pPr>
      <w:r>
        <w:rPr>
          <w:b/>
        </w:rPr>
        <w:t xml:space="preserve">Get the Docker images with </w:t>
      </w:r>
      <w:r w:rsidR="00D65ADD">
        <w:rPr>
          <w:b/>
        </w:rPr>
        <w:t xml:space="preserve">the </w:t>
      </w:r>
      <w:r>
        <w:rPr>
          <w:b/>
        </w:rPr>
        <w:t>necessary</w:t>
      </w:r>
      <w:r w:rsidR="00D65ADD">
        <w:rPr>
          <w:b/>
        </w:rPr>
        <w:t xml:space="preserve"> tools</w:t>
      </w:r>
    </w:p>
    <w:p w14:paraId="0FDEEDA9" w14:textId="77777777" w:rsidR="007E5593" w:rsidRDefault="007E5593" w:rsidP="007E5593">
      <w:pPr>
        <w:jc w:val="both"/>
      </w:pPr>
    </w:p>
    <w:p w14:paraId="7E50383C" w14:textId="77777777" w:rsidR="007E5593" w:rsidRDefault="007E5593" w:rsidP="007E5593">
      <w:pPr>
        <w:jc w:val="both"/>
        <w:rPr>
          <w:i/>
        </w:rPr>
      </w:pPr>
    </w:p>
    <w:p w14:paraId="668A5EB0" w14:textId="77777777" w:rsidR="007E5593" w:rsidRDefault="007E5593" w:rsidP="007E5593">
      <w:pPr>
        <w:jc w:val="both"/>
        <w:rPr>
          <w:i/>
        </w:rPr>
      </w:pPr>
      <w:r>
        <w:rPr>
          <w:i/>
        </w:rPr>
        <w:t>Run in terminal</w:t>
      </w:r>
      <w:r w:rsidRPr="00B136F6">
        <w:rPr>
          <w:i/>
        </w:rPr>
        <w:t>:</w:t>
      </w:r>
    </w:p>
    <w:p w14:paraId="655F80BE" w14:textId="77777777" w:rsidR="007E5593" w:rsidRDefault="007E5593" w:rsidP="007E5593">
      <w:pPr>
        <w:jc w:val="both"/>
      </w:pPr>
      <w:r>
        <w:t xml:space="preserve">&gt; </w:t>
      </w:r>
      <w:r w:rsidRPr="005969D3">
        <w:t>docker pull ncbi/sra-tools</w:t>
      </w:r>
      <w:r>
        <w:t>:</w:t>
      </w:r>
      <w:r w:rsidRPr="00B3569E">
        <w:t>2.11.1</w:t>
      </w:r>
    </w:p>
    <w:p w14:paraId="1BDAEE10" w14:textId="77777777" w:rsidR="007E5593" w:rsidRDefault="007E5593" w:rsidP="007E5593">
      <w:pPr>
        <w:jc w:val="both"/>
      </w:pPr>
      <w:r>
        <w:t xml:space="preserve">&gt; </w:t>
      </w:r>
      <w:r w:rsidRPr="005969D3">
        <w:t xml:space="preserve">docker pull </w:t>
      </w:r>
      <w:r w:rsidRPr="007D1274">
        <w:t>biocontainers/fastqc</w:t>
      </w:r>
      <w:r>
        <w:t>:</w:t>
      </w:r>
      <w:r w:rsidRPr="005524E4">
        <w:t>v0.11.9_cv8</w:t>
      </w:r>
    </w:p>
    <w:p w14:paraId="2BD6AD5E" w14:textId="3DED3993" w:rsidR="00615424" w:rsidRDefault="00615424" w:rsidP="00615424">
      <w:r>
        <w:t xml:space="preserve">&gt; </w:t>
      </w:r>
      <w:r w:rsidR="0057790E" w:rsidRPr="005969D3">
        <w:t xml:space="preserve">docker pull </w:t>
      </w:r>
      <w:r w:rsidRPr="00250128">
        <w:t>biocontainers/bwa</w:t>
      </w:r>
      <w:r>
        <w:t>:</w:t>
      </w:r>
      <w:r w:rsidRPr="00250128">
        <w:t>v0.7.17-3-deb_cv1</w:t>
      </w:r>
    </w:p>
    <w:p w14:paraId="65C5C9BC" w14:textId="62A7C888" w:rsidR="00615424" w:rsidRDefault="00615424" w:rsidP="00615424">
      <w:r>
        <w:t xml:space="preserve">&gt; </w:t>
      </w:r>
      <w:r w:rsidR="0057790E" w:rsidRPr="005969D3">
        <w:t xml:space="preserve">docker pull </w:t>
      </w:r>
      <w:r w:rsidRPr="00250128">
        <w:t>biocontainers/samtools:v1.9-4-deb_cv1</w:t>
      </w:r>
    </w:p>
    <w:p w14:paraId="59C4EF75" w14:textId="286D1503" w:rsidR="00797504" w:rsidRDefault="00797504" w:rsidP="00615424">
      <w:pPr>
        <w:rPr>
          <w:iCs/>
        </w:rPr>
      </w:pPr>
      <w:r>
        <w:t xml:space="preserve">&gt; docker pull </w:t>
      </w:r>
      <w:r w:rsidRPr="00CD579E">
        <w:rPr>
          <w:iCs/>
        </w:rPr>
        <w:t>maxulysse/freebayes:1.3</w:t>
      </w:r>
    </w:p>
    <w:p w14:paraId="7BCBDF3D" w14:textId="6C76DCBE" w:rsidR="00797504" w:rsidRDefault="00797504" w:rsidP="00615424">
      <w:r>
        <w:t xml:space="preserve">&gt; docker pull </w:t>
      </w:r>
      <w:r w:rsidRPr="00482036">
        <w:rPr>
          <w:iCs/>
        </w:rPr>
        <w:t>ummidock/breseq:0.32.1</w:t>
      </w:r>
    </w:p>
    <w:p w14:paraId="4CF7C664" w14:textId="77777777" w:rsidR="007E5593" w:rsidRPr="00BA7843" w:rsidRDefault="007E5593" w:rsidP="007E5593">
      <w:pPr>
        <w:jc w:val="both"/>
        <w:rPr>
          <w:b/>
        </w:rPr>
      </w:pPr>
    </w:p>
    <w:p w14:paraId="5882CE95" w14:textId="77777777" w:rsidR="007E5593" w:rsidRDefault="007E5593" w:rsidP="007E5593">
      <w:pPr>
        <w:jc w:val="both"/>
      </w:pPr>
    </w:p>
    <w:p w14:paraId="2D3C0551" w14:textId="66F0359E" w:rsidR="007E5593" w:rsidRDefault="007E5593" w:rsidP="007E5593">
      <w:pPr>
        <w:jc w:val="both"/>
        <w:rPr>
          <w:b/>
        </w:rPr>
      </w:pPr>
      <w:r>
        <w:rPr>
          <w:b/>
        </w:rPr>
        <w:t xml:space="preserve">Download sample files and convert from SRA format to fastq. </w:t>
      </w:r>
    </w:p>
    <w:p w14:paraId="72A4D06F" w14:textId="77777777" w:rsidR="007E5593" w:rsidRPr="001D2C0D" w:rsidRDefault="007E5593" w:rsidP="007E5593">
      <w:pPr>
        <w:jc w:val="both"/>
      </w:pPr>
    </w:p>
    <w:p w14:paraId="37DD34A0" w14:textId="09291E49" w:rsidR="007E5593" w:rsidRDefault="007E5593" w:rsidP="007E5593">
      <w:pPr>
        <w:jc w:val="both"/>
      </w:pPr>
      <w:r w:rsidRPr="0012028B">
        <w:t>We will download and process sample</w:t>
      </w:r>
      <w:r w:rsidR="005E25B2">
        <w:t>s</w:t>
      </w:r>
      <w:r w:rsidRPr="0012028B">
        <w:t xml:space="preserve"> with the SRA accession number</w:t>
      </w:r>
      <w:r w:rsidR="00EC0844">
        <w:t>s</w:t>
      </w:r>
      <w:r w:rsidRPr="0012028B">
        <w:t xml:space="preserve"> SRR14773779</w:t>
      </w:r>
      <w:r w:rsidR="00EC0844">
        <w:t xml:space="preserve"> and </w:t>
      </w:r>
      <w:r w:rsidR="00EC0844" w:rsidRPr="00EC0844">
        <w:t>SRR17960576</w:t>
      </w:r>
      <w:r w:rsidR="00EC0844">
        <w:t>.</w:t>
      </w:r>
    </w:p>
    <w:p w14:paraId="3C38B32B" w14:textId="77777777" w:rsidR="007E5593" w:rsidRDefault="007E5593" w:rsidP="007E5593">
      <w:pPr>
        <w:jc w:val="both"/>
        <w:rPr>
          <w:b/>
          <w:sz w:val="28"/>
          <w:szCs w:val="28"/>
        </w:rPr>
      </w:pPr>
    </w:p>
    <w:p w14:paraId="663E58AD" w14:textId="77777777" w:rsidR="007E5593" w:rsidRDefault="007E5593" w:rsidP="007E5593">
      <w:pPr>
        <w:jc w:val="both"/>
        <w:rPr>
          <w:i/>
        </w:rPr>
      </w:pPr>
      <w:r>
        <w:rPr>
          <w:i/>
        </w:rPr>
        <w:t>Run in terminal</w:t>
      </w:r>
      <w:r w:rsidRPr="00B136F6">
        <w:rPr>
          <w:i/>
        </w:rPr>
        <w:t>:</w:t>
      </w:r>
    </w:p>
    <w:p w14:paraId="00DCDFCF" w14:textId="345271C8" w:rsidR="007E5593" w:rsidRDefault="007E5593" w:rsidP="007E5593">
      <w:pPr>
        <w:jc w:val="both"/>
      </w:pPr>
      <w:r>
        <w:rPr>
          <w:iCs/>
        </w:rPr>
        <w:t xml:space="preserve">&gt; </w:t>
      </w:r>
      <w:r w:rsidRPr="00514D01">
        <w:rPr>
          <w:iCs/>
        </w:rPr>
        <w:t xml:space="preserve">docker run -v </w:t>
      </w:r>
      <w:r w:rsidR="00A16A45">
        <w:rPr>
          <w:iCs/>
        </w:rPr>
        <w:t>$PWD</w:t>
      </w:r>
      <w:r w:rsidRPr="00514D01">
        <w:rPr>
          <w:iCs/>
        </w:rPr>
        <w:t>:/</w:t>
      </w:r>
      <w:r w:rsidR="00AF5650">
        <w:rPr>
          <w:iCs/>
        </w:rPr>
        <w:t>exercise</w:t>
      </w:r>
      <w:r w:rsidRPr="00514D01">
        <w:rPr>
          <w:iCs/>
        </w:rPr>
        <w:t xml:space="preserve">/ --rm -i </w:t>
      </w:r>
      <w:r>
        <w:rPr>
          <w:iCs/>
        </w:rPr>
        <w:t xml:space="preserve"> -t </w:t>
      </w:r>
      <w:r w:rsidRPr="005969D3">
        <w:t>ncbi/sra-tools</w:t>
      </w:r>
      <w:r>
        <w:t>:</w:t>
      </w:r>
      <w:r w:rsidRPr="00B3569E">
        <w:t>2.11.1</w:t>
      </w:r>
    </w:p>
    <w:p w14:paraId="5951DC14" w14:textId="28C42276" w:rsidR="005E3FA6" w:rsidRDefault="005E3FA6" w:rsidP="008506CD">
      <w:pPr>
        <w:jc w:val="both"/>
      </w:pPr>
      <w:r>
        <w:t xml:space="preserve">(you </w:t>
      </w:r>
      <w:r w:rsidR="00AF5650">
        <w:t xml:space="preserve">may  need </w:t>
      </w:r>
      <w:r>
        <w:t xml:space="preserve">to </w:t>
      </w:r>
      <w:r w:rsidR="00AF5650">
        <w:t xml:space="preserve">adjust </w:t>
      </w:r>
      <w:r>
        <w:t xml:space="preserve">folder </w:t>
      </w:r>
      <w:r w:rsidR="00AF5650">
        <w:t xml:space="preserve">names for </w:t>
      </w:r>
      <w:r>
        <w:t>you</w:t>
      </w:r>
      <w:r w:rsidR="00AF5650">
        <w:t>r</w:t>
      </w:r>
      <w:r>
        <w:t xml:space="preserve"> </w:t>
      </w:r>
      <w:r w:rsidR="00AF5650">
        <w:t>case</w:t>
      </w:r>
      <w:r>
        <w:t>)</w:t>
      </w:r>
    </w:p>
    <w:p w14:paraId="61E1AACB" w14:textId="3996629C" w:rsidR="008506CD" w:rsidRDefault="008506CD" w:rsidP="008506CD">
      <w:pPr>
        <w:jc w:val="both"/>
      </w:pPr>
      <w:r>
        <w:t>(you should now be inside the docker image)</w:t>
      </w:r>
    </w:p>
    <w:p w14:paraId="2F155EC6" w14:textId="654C92E1" w:rsidR="008506CD" w:rsidRDefault="008506CD" w:rsidP="007E5593">
      <w:pPr>
        <w:jc w:val="both"/>
      </w:pPr>
    </w:p>
    <w:p w14:paraId="45ABAD69" w14:textId="6381C44C" w:rsidR="00AF5650" w:rsidRDefault="00AF5650" w:rsidP="007E5593">
      <w:pPr>
        <w:jc w:val="both"/>
      </w:pPr>
      <w:r>
        <w:t>The docker image may not start in your folder (unless you specify it when calling docker, so, you should move to your folder inside the docker machine)</w:t>
      </w:r>
    </w:p>
    <w:p w14:paraId="30DB9A5B" w14:textId="78335B90" w:rsidR="00F76749" w:rsidRPr="00F76749" w:rsidRDefault="00F76749" w:rsidP="007E5593">
      <w:pPr>
        <w:jc w:val="both"/>
        <w:rPr>
          <w:b/>
        </w:rPr>
      </w:pPr>
      <w:r w:rsidRPr="00C5559D">
        <w:t xml:space="preserve">&gt; </w:t>
      </w:r>
      <w:r>
        <w:t xml:space="preserve">cd  </w:t>
      </w:r>
      <w:r w:rsidRPr="00514D01">
        <w:rPr>
          <w:iCs/>
        </w:rPr>
        <w:t>/</w:t>
      </w:r>
      <w:r w:rsidR="00AF5650">
        <w:rPr>
          <w:iCs/>
        </w:rPr>
        <w:t>exercise</w:t>
      </w:r>
      <w:r w:rsidRPr="00514D01">
        <w:rPr>
          <w:iCs/>
        </w:rPr>
        <w:t>/</w:t>
      </w:r>
    </w:p>
    <w:p w14:paraId="46D659C8" w14:textId="7C07FC22" w:rsidR="008506CD" w:rsidRDefault="008506CD" w:rsidP="007E5593">
      <w:pPr>
        <w:jc w:val="both"/>
      </w:pPr>
      <w:r>
        <w:t>(you should now be inside the shared folder)</w:t>
      </w:r>
    </w:p>
    <w:p w14:paraId="7931A8E5" w14:textId="77777777" w:rsidR="008506CD" w:rsidRDefault="008506CD" w:rsidP="007E5593">
      <w:pPr>
        <w:jc w:val="both"/>
      </w:pPr>
    </w:p>
    <w:p w14:paraId="68BC9F42" w14:textId="264960BA" w:rsidR="004E64DA" w:rsidRDefault="004E64DA" w:rsidP="004E64DA">
      <w:pPr>
        <w:jc w:val="both"/>
      </w:pPr>
      <w:r w:rsidRPr="00C5559D">
        <w:t xml:space="preserve">&gt; fasterq-dump </w:t>
      </w:r>
      <w:r w:rsidRPr="00EC0844">
        <w:t>SRR17960576</w:t>
      </w:r>
    </w:p>
    <w:p w14:paraId="6810949D" w14:textId="77777777" w:rsidR="000B5640" w:rsidRDefault="000B5640" w:rsidP="004E64DA">
      <w:pPr>
        <w:jc w:val="both"/>
      </w:pPr>
    </w:p>
    <w:p w14:paraId="3129C0EB" w14:textId="49A314AF" w:rsidR="007E5593" w:rsidRPr="008154A0" w:rsidRDefault="000B5640" w:rsidP="007E5593">
      <w:pPr>
        <w:pStyle w:val="ListParagraph"/>
        <w:numPr>
          <w:ilvl w:val="0"/>
          <w:numId w:val="37"/>
        </w:numPr>
        <w:jc w:val="both"/>
        <w:rPr>
          <w:b/>
        </w:rPr>
      </w:pPr>
      <w:r>
        <w:t>A fastq file should have been produced</w:t>
      </w:r>
    </w:p>
    <w:p w14:paraId="3BE39D26" w14:textId="77777777" w:rsidR="00AF5650" w:rsidRDefault="00AF5650" w:rsidP="007E5593">
      <w:pPr>
        <w:jc w:val="both"/>
      </w:pPr>
    </w:p>
    <w:p w14:paraId="6135B569" w14:textId="5F222B17" w:rsidR="008506CD" w:rsidRDefault="008506CD" w:rsidP="008506CD">
      <w:pPr>
        <w:jc w:val="both"/>
      </w:pPr>
      <w:r w:rsidRPr="00C5559D">
        <w:t>&gt; fasterq-dump --split-files SRR14773779</w:t>
      </w:r>
    </w:p>
    <w:p w14:paraId="3CDC0C50" w14:textId="77777777" w:rsidR="000B5640" w:rsidRDefault="000B5640" w:rsidP="008506CD">
      <w:pPr>
        <w:jc w:val="both"/>
      </w:pPr>
    </w:p>
    <w:p w14:paraId="647D5A6E" w14:textId="5E836947" w:rsidR="008506CD" w:rsidRDefault="008506CD" w:rsidP="008506CD">
      <w:pPr>
        <w:pStyle w:val="ListParagraph"/>
        <w:numPr>
          <w:ilvl w:val="0"/>
          <w:numId w:val="36"/>
        </w:numPr>
        <w:jc w:val="both"/>
      </w:pPr>
      <w:r>
        <w:t>How many files were produced? Why</w:t>
      </w:r>
      <w:r w:rsidR="000B5640">
        <w:t>?</w:t>
      </w:r>
    </w:p>
    <w:p w14:paraId="6BC13634" w14:textId="77777777" w:rsidR="004E64DA" w:rsidRPr="00F66967" w:rsidRDefault="004E64DA" w:rsidP="007E5593">
      <w:pPr>
        <w:jc w:val="both"/>
      </w:pPr>
    </w:p>
    <w:p w14:paraId="36CC91BE" w14:textId="77777777" w:rsidR="008154A0" w:rsidRDefault="008154A0" w:rsidP="00784A03">
      <w:pPr>
        <w:jc w:val="both"/>
      </w:pPr>
    </w:p>
    <w:p w14:paraId="27B8B562" w14:textId="214D8AA5" w:rsidR="00784A03" w:rsidRDefault="00784A03" w:rsidP="00784A03">
      <w:pPr>
        <w:jc w:val="both"/>
      </w:pPr>
      <w:r w:rsidRPr="00C5559D">
        <w:t xml:space="preserve">&gt; </w:t>
      </w:r>
      <w:r>
        <w:t xml:space="preserve">exit </w:t>
      </w:r>
    </w:p>
    <w:p w14:paraId="74133A7A" w14:textId="4533BE0E" w:rsidR="00784A03" w:rsidRPr="00C5559D" w:rsidRDefault="00784A03" w:rsidP="00784A03">
      <w:pPr>
        <w:jc w:val="both"/>
        <w:rPr>
          <w:b/>
        </w:rPr>
      </w:pPr>
      <w:r>
        <w:t>(you should now be outside the sratools docker image)</w:t>
      </w:r>
    </w:p>
    <w:p w14:paraId="67C59974" w14:textId="2ED4F0A8" w:rsidR="007E5593" w:rsidRDefault="007E5593" w:rsidP="007E5593">
      <w:pPr>
        <w:jc w:val="both"/>
        <w:rPr>
          <w:sz w:val="32"/>
          <w:szCs w:val="32"/>
        </w:rPr>
      </w:pPr>
    </w:p>
    <w:p w14:paraId="3A2139F1" w14:textId="6ED70698" w:rsidR="00784A03" w:rsidRDefault="00784A03" w:rsidP="007E5593">
      <w:pPr>
        <w:jc w:val="both"/>
        <w:rPr>
          <w:sz w:val="32"/>
          <w:szCs w:val="32"/>
        </w:rPr>
      </w:pPr>
    </w:p>
    <w:p w14:paraId="4A24DE6B" w14:textId="77777777" w:rsidR="00F82F92" w:rsidRPr="00C5559D" w:rsidRDefault="00F82F92" w:rsidP="007E5593">
      <w:pPr>
        <w:jc w:val="both"/>
        <w:rPr>
          <w:sz w:val="32"/>
          <w:szCs w:val="32"/>
        </w:rPr>
      </w:pPr>
    </w:p>
    <w:p w14:paraId="229CD660" w14:textId="60FFE988" w:rsidR="007E5593" w:rsidRDefault="007E5593" w:rsidP="007E5593">
      <w:pPr>
        <w:jc w:val="both"/>
        <w:rPr>
          <w:b/>
        </w:rPr>
      </w:pPr>
      <w:r>
        <w:rPr>
          <w:b/>
        </w:rPr>
        <w:t xml:space="preserve">Assess read quality. </w:t>
      </w:r>
    </w:p>
    <w:p w14:paraId="75D8F58A" w14:textId="0375899D" w:rsidR="007E5593" w:rsidRDefault="007E5593" w:rsidP="007E5593">
      <w:pPr>
        <w:jc w:val="both"/>
      </w:pPr>
    </w:p>
    <w:p w14:paraId="43B47C7F" w14:textId="77777777" w:rsidR="00496982" w:rsidRPr="00EB2E98" w:rsidRDefault="00496982" w:rsidP="00EB2E98">
      <w:pPr>
        <w:pStyle w:val="NormalWeb"/>
        <w:shd w:val="clear" w:color="auto" w:fill="FFFFFF"/>
        <w:spacing w:before="0" w:beforeAutospacing="0" w:after="240" w:afterAutospacing="0"/>
        <w:jc w:val="both"/>
        <w:rPr>
          <w:rFonts w:asciiTheme="minorHAnsi" w:eastAsiaTheme="minorEastAsia" w:hAnsiTheme="minorHAnsi" w:cstheme="minorBidi"/>
          <w:lang w:val="en-US" w:eastAsia="en-US"/>
        </w:rPr>
      </w:pPr>
      <w:r w:rsidRPr="00EB2E98">
        <w:rPr>
          <w:rFonts w:asciiTheme="minorHAnsi" w:eastAsiaTheme="minorEastAsia" w:hAnsiTheme="minorHAnsi" w:cstheme="minorBidi"/>
          <w:lang w:val="en-US" w:eastAsia="en-US"/>
        </w:rPr>
        <w:t>High Throughput Sequencing machines read thousands or millions of sequences in parallel. As you can imagine, this usually generates large fastq files, with millions of lines. Manually inspecting the quality of each read is out of the question. Specialized software has been developed to provide quality measures for fastq files generated by HTS machines. </w:t>
      </w:r>
      <w:hyperlink r:id="rId7" w:history="1">
        <w:r w:rsidRPr="00EB2E98">
          <w:rPr>
            <w:rFonts w:asciiTheme="minorHAnsi" w:eastAsiaTheme="minorEastAsia" w:hAnsiTheme="minorHAnsi" w:cstheme="minorBidi"/>
            <w:lang w:val="en-US" w:eastAsia="en-US"/>
          </w:rPr>
          <w:t>FastQC</w:t>
        </w:r>
      </w:hyperlink>
      <w:r w:rsidRPr="00EB2E98">
        <w:rPr>
          <w:rFonts w:asciiTheme="minorHAnsi" w:eastAsiaTheme="minorEastAsia" w:hAnsiTheme="minorHAnsi" w:cstheme="minorBidi"/>
          <w:lang w:val="en-US" w:eastAsia="en-US"/>
        </w:rPr>
        <w:t> is a popular program to generate quality reports on fastq data. In fact, this is usually the first thing you should do once you receive a new dataset. FastQC reports provide a series of plots that allow the user to assess the overall quality of their raw data and detect potential biases and problems.</w:t>
      </w:r>
    </w:p>
    <w:p w14:paraId="7E18F0F8" w14:textId="77777777" w:rsidR="00496982" w:rsidRPr="00EB2E98" w:rsidRDefault="00496982" w:rsidP="00EB2E98">
      <w:pPr>
        <w:pStyle w:val="NormalWeb"/>
        <w:shd w:val="clear" w:color="auto" w:fill="FFFFFF"/>
        <w:spacing w:before="0" w:beforeAutospacing="0" w:after="240" w:afterAutospacing="0"/>
        <w:jc w:val="both"/>
        <w:rPr>
          <w:rFonts w:asciiTheme="minorHAnsi" w:eastAsiaTheme="minorEastAsia" w:hAnsiTheme="minorHAnsi" w:cstheme="minorBidi"/>
          <w:lang w:val="en-US" w:eastAsia="en-US"/>
        </w:rPr>
      </w:pPr>
      <w:r w:rsidRPr="00EB2E98">
        <w:rPr>
          <w:rFonts w:asciiTheme="minorHAnsi" w:eastAsiaTheme="minorEastAsia" w:hAnsiTheme="minorHAnsi" w:cstheme="minorBidi"/>
          <w:lang w:val="en-US" w:eastAsia="en-US"/>
        </w:rPr>
        <w:t>Some plots indicate distribution of base qualities along the length of reads. At least for illumina data, on average the quality of each base tends to decrease along the length of the read.</w:t>
      </w:r>
    </w:p>
    <w:p w14:paraId="1DE15C52" w14:textId="679B817C" w:rsidR="00496982" w:rsidRPr="00496982" w:rsidRDefault="00496982" w:rsidP="00496982">
      <w:pPr>
        <w:pStyle w:val="NormalWeb"/>
        <w:shd w:val="clear" w:color="auto" w:fill="FFFFFF"/>
        <w:spacing w:before="0" w:beforeAutospacing="0" w:after="240" w:afterAutospacing="0"/>
        <w:rPr>
          <w:rFonts w:ascii="Segoe UI" w:hAnsi="Segoe UI" w:cs="Segoe UI"/>
          <w:color w:val="24292F"/>
          <w:lang w:val="en-US"/>
        </w:rPr>
      </w:pPr>
      <w:r>
        <w:rPr>
          <w:rFonts w:ascii="Segoe UI" w:hAnsi="Segoe UI" w:cs="Segoe UI"/>
          <w:noProof/>
          <w:color w:val="0000FF"/>
        </w:rPr>
        <w:drawing>
          <wp:inline distT="0" distB="0" distL="0" distR="0" wp14:anchorId="663C4539" wp14:editId="57734592">
            <wp:extent cx="2309312" cy="1593850"/>
            <wp:effectExtent l="0" t="0" r="0" b="0"/>
            <wp:docPr id="8" name="Picture 8" descr="Base Quality">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se Quality">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3168" cy="1596511"/>
                    </a:xfrm>
                    <a:prstGeom prst="rect">
                      <a:avLst/>
                    </a:prstGeom>
                    <a:noFill/>
                    <a:ln>
                      <a:noFill/>
                    </a:ln>
                  </pic:spPr>
                </pic:pic>
              </a:graphicData>
            </a:graphic>
          </wp:inline>
        </w:drawing>
      </w:r>
      <w:r w:rsidRPr="00496982">
        <w:rPr>
          <w:rFonts w:ascii="Segoe UI" w:hAnsi="Segoe UI" w:cs="Segoe UI"/>
          <w:color w:val="24292F"/>
          <w:lang w:val="en-US"/>
        </w:rPr>
        <w:t> </w:t>
      </w:r>
      <w:r>
        <w:rPr>
          <w:rFonts w:ascii="Segoe UI" w:hAnsi="Segoe UI" w:cs="Segoe UI"/>
          <w:noProof/>
          <w:color w:val="0000FF"/>
        </w:rPr>
        <w:drawing>
          <wp:inline distT="0" distB="0" distL="0" distR="0" wp14:anchorId="31389504" wp14:editId="7AFFF305">
            <wp:extent cx="2226733" cy="1670050"/>
            <wp:effectExtent l="0" t="0" r="0" b="0"/>
            <wp:docPr id="7" name="Picture 7" descr="Tile Quality">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ile Quality">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H="1">
                      <a:off x="0" y="0"/>
                      <a:ext cx="2238325" cy="1678744"/>
                    </a:xfrm>
                    <a:prstGeom prst="rect">
                      <a:avLst/>
                    </a:prstGeom>
                    <a:noFill/>
                    <a:ln>
                      <a:noFill/>
                    </a:ln>
                  </pic:spPr>
                </pic:pic>
              </a:graphicData>
            </a:graphic>
          </wp:inline>
        </w:drawing>
      </w:r>
    </w:p>
    <w:p w14:paraId="699F83F0" w14:textId="0BA86134" w:rsidR="00496982" w:rsidRPr="00496982" w:rsidRDefault="00496982" w:rsidP="00496982">
      <w:pPr>
        <w:pStyle w:val="NormalWeb"/>
        <w:shd w:val="clear" w:color="auto" w:fill="FFFFFF"/>
        <w:spacing w:before="0" w:beforeAutospacing="0" w:after="240" w:afterAutospacing="0"/>
        <w:jc w:val="both"/>
        <w:rPr>
          <w:rFonts w:ascii="Segoe UI" w:hAnsi="Segoe UI" w:cs="Segoe UI"/>
          <w:color w:val="24292F"/>
          <w:lang w:val="en-US"/>
        </w:rPr>
      </w:pPr>
      <w:r w:rsidRPr="00496982">
        <w:rPr>
          <w:rFonts w:ascii="Segoe UI" w:hAnsi="Segoe UI" w:cs="Segoe UI"/>
          <w:color w:val="24292F"/>
          <w:lang w:val="en-US"/>
        </w:rPr>
        <w:t>Other plots indicate biases in nucleotidic content of reads, either globally (such as %GC plots), or positionally. Global bias in nucleotidic content can be useful to search for signs of contaminants. On the other hand, positional bias are useful to detect presence of artefactual sequences in your reads such as adaptors. Another insight you may obtain from this information are potential biases in the preparation of your library. For example, random hexamer priming is not truly random, and preferentially selects certain sequences. The currently popular transposase-based enzymatic protocol, although reasonably random, is also not completely random, and you can see this through positional bias, particularly in the beginning of reads. The presence of adaptors is a relatively common event, and therefore specific plots exist to detect the presence of the most commonly used adaptors. Finally, the presence of repetitive sequences can also suggest contaminants, pcr artifacts, or other types of bias.</w:t>
      </w:r>
    </w:p>
    <w:p w14:paraId="27957956" w14:textId="1F69E9F1" w:rsidR="00496982" w:rsidRPr="00496982" w:rsidRDefault="00496982" w:rsidP="00496982">
      <w:pPr>
        <w:pStyle w:val="NormalWeb"/>
        <w:shd w:val="clear" w:color="auto" w:fill="FFFFFF"/>
        <w:spacing w:before="0" w:beforeAutospacing="0" w:after="240" w:afterAutospacing="0"/>
        <w:rPr>
          <w:rFonts w:ascii="Segoe UI" w:hAnsi="Segoe UI" w:cs="Segoe UI"/>
          <w:color w:val="24292F"/>
          <w:lang w:val="en-US"/>
        </w:rPr>
      </w:pPr>
      <w:r>
        <w:rPr>
          <w:rFonts w:ascii="Segoe UI" w:hAnsi="Segoe UI" w:cs="Segoe UI"/>
          <w:noProof/>
          <w:color w:val="0000FF"/>
        </w:rPr>
        <w:lastRenderedPageBreak/>
        <w:drawing>
          <wp:inline distT="0" distB="0" distL="0" distR="0" wp14:anchorId="62B99736" wp14:editId="6E693DA4">
            <wp:extent cx="2209376" cy="1657032"/>
            <wp:effectExtent l="0" t="0" r="0" b="0"/>
            <wp:docPr id="6" name="Picture 6" descr="Base Bias">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se Bias">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7802" cy="1663351"/>
                    </a:xfrm>
                    <a:prstGeom prst="rect">
                      <a:avLst/>
                    </a:prstGeom>
                    <a:noFill/>
                    <a:ln>
                      <a:noFill/>
                    </a:ln>
                  </pic:spPr>
                </pic:pic>
              </a:graphicData>
            </a:graphic>
          </wp:inline>
        </w:drawing>
      </w:r>
      <w:r w:rsidRPr="00496982">
        <w:rPr>
          <w:rFonts w:ascii="Segoe UI" w:hAnsi="Segoe UI" w:cs="Segoe UI"/>
          <w:color w:val="24292F"/>
          <w:lang w:val="en-US"/>
        </w:rPr>
        <w:t> </w:t>
      </w:r>
      <w:r>
        <w:rPr>
          <w:rFonts w:ascii="Segoe UI" w:hAnsi="Segoe UI" w:cs="Segoe UI"/>
          <w:noProof/>
          <w:color w:val="0000FF"/>
        </w:rPr>
        <w:drawing>
          <wp:inline distT="0" distB="0" distL="0" distR="0" wp14:anchorId="04EAEDE1" wp14:editId="5F762FAE">
            <wp:extent cx="2611120" cy="1631950"/>
            <wp:effectExtent l="0" t="0" r="0" b="0"/>
            <wp:docPr id="5" name="Picture 5" descr="Adaptor">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aptor">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7914" cy="1636196"/>
                    </a:xfrm>
                    <a:prstGeom prst="rect">
                      <a:avLst/>
                    </a:prstGeom>
                    <a:noFill/>
                    <a:ln>
                      <a:noFill/>
                    </a:ln>
                  </pic:spPr>
                </pic:pic>
              </a:graphicData>
            </a:graphic>
          </wp:inline>
        </w:drawing>
      </w:r>
    </w:p>
    <w:p w14:paraId="4F2CFE3D" w14:textId="0C223877" w:rsidR="00F82F92" w:rsidRDefault="00F82F92" w:rsidP="007E5593">
      <w:pPr>
        <w:jc w:val="both"/>
      </w:pPr>
    </w:p>
    <w:p w14:paraId="17DCD997" w14:textId="77777777" w:rsidR="00F82F92" w:rsidRDefault="00F82F92" w:rsidP="007E5593">
      <w:pPr>
        <w:jc w:val="both"/>
      </w:pPr>
    </w:p>
    <w:p w14:paraId="1F50B914" w14:textId="2F53E144" w:rsidR="007E5593" w:rsidRDefault="007E5593" w:rsidP="007E5593">
      <w:pPr>
        <w:jc w:val="both"/>
      </w:pPr>
      <w:r>
        <w:t xml:space="preserve">Check the quality of </w:t>
      </w:r>
      <w:r w:rsidR="00496982">
        <w:t xml:space="preserve">the </w:t>
      </w:r>
      <w:r>
        <w:t xml:space="preserve">sequences </w:t>
      </w:r>
      <w:r w:rsidR="00496982">
        <w:t xml:space="preserve">we obtained </w:t>
      </w:r>
      <w:r>
        <w:t>using FastQC.</w:t>
      </w:r>
    </w:p>
    <w:p w14:paraId="76D8F72C" w14:textId="77777777" w:rsidR="007E5593" w:rsidRDefault="007E5593" w:rsidP="007E5593">
      <w:pPr>
        <w:jc w:val="both"/>
      </w:pPr>
    </w:p>
    <w:p w14:paraId="7C8F5B0D" w14:textId="77777777" w:rsidR="007E5593" w:rsidRDefault="007E5593" w:rsidP="007E5593">
      <w:pPr>
        <w:jc w:val="both"/>
        <w:rPr>
          <w:i/>
        </w:rPr>
      </w:pPr>
      <w:r>
        <w:rPr>
          <w:i/>
        </w:rPr>
        <w:t>Run in terminal</w:t>
      </w:r>
      <w:r w:rsidRPr="00B136F6">
        <w:rPr>
          <w:i/>
        </w:rPr>
        <w:t>:</w:t>
      </w:r>
    </w:p>
    <w:p w14:paraId="22A4FC88" w14:textId="6E9C3F07" w:rsidR="007E5593" w:rsidRDefault="007E5593" w:rsidP="007E5593">
      <w:pPr>
        <w:jc w:val="both"/>
      </w:pPr>
      <w:r>
        <w:rPr>
          <w:iCs/>
        </w:rPr>
        <w:t xml:space="preserve">&gt; </w:t>
      </w:r>
      <w:r w:rsidRPr="00514D01">
        <w:rPr>
          <w:iCs/>
        </w:rPr>
        <w:t xml:space="preserve">docker run -v </w:t>
      </w:r>
      <w:r w:rsidR="00A16A45">
        <w:rPr>
          <w:iCs/>
        </w:rPr>
        <w:t>$PWD</w:t>
      </w:r>
      <w:r w:rsidR="005E25B2" w:rsidRPr="00514D01">
        <w:rPr>
          <w:iCs/>
        </w:rPr>
        <w:t>:/</w:t>
      </w:r>
      <w:r w:rsidR="00A16A45">
        <w:rPr>
          <w:iCs/>
        </w:rPr>
        <w:t>exercise</w:t>
      </w:r>
      <w:r w:rsidR="005E25B2" w:rsidRPr="00514D01">
        <w:rPr>
          <w:iCs/>
        </w:rPr>
        <w:t xml:space="preserve">/ </w:t>
      </w:r>
      <w:r w:rsidRPr="00514D01">
        <w:rPr>
          <w:iCs/>
        </w:rPr>
        <w:t>--rm -i</w:t>
      </w:r>
      <w:r>
        <w:rPr>
          <w:iCs/>
        </w:rPr>
        <w:t xml:space="preserve"> -t </w:t>
      </w:r>
      <w:r w:rsidRPr="007D1274">
        <w:t>biocontainers/fastqc</w:t>
      </w:r>
      <w:r>
        <w:t>:</w:t>
      </w:r>
      <w:r w:rsidRPr="005524E4">
        <w:t>v0.11.9_cv8</w:t>
      </w:r>
    </w:p>
    <w:p w14:paraId="2F6CA42C" w14:textId="565FF304" w:rsidR="005E25B2" w:rsidRPr="00036BD1" w:rsidRDefault="005E25B2" w:rsidP="007E5593">
      <w:pPr>
        <w:jc w:val="both"/>
        <w:rPr>
          <w:iCs/>
          <w:lang w:val="pt-PT"/>
        </w:rPr>
      </w:pPr>
      <w:r w:rsidRPr="00036BD1">
        <w:rPr>
          <w:lang w:val="pt-PT"/>
        </w:rPr>
        <w:t xml:space="preserve">&gt; cd </w:t>
      </w:r>
      <w:r w:rsidRPr="00036BD1">
        <w:rPr>
          <w:iCs/>
          <w:lang w:val="pt-PT"/>
        </w:rPr>
        <w:t>/</w:t>
      </w:r>
      <w:r w:rsidR="00A16A45" w:rsidRPr="00036BD1">
        <w:rPr>
          <w:iCs/>
          <w:lang w:val="pt-PT"/>
        </w:rPr>
        <w:t>exercise</w:t>
      </w:r>
      <w:r w:rsidRPr="00036BD1">
        <w:rPr>
          <w:iCs/>
          <w:lang w:val="pt-PT"/>
        </w:rPr>
        <w:t>/</w:t>
      </w:r>
    </w:p>
    <w:p w14:paraId="2C0AB9E6" w14:textId="15A7ECBF" w:rsidR="00590A2F" w:rsidRPr="00036BD1" w:rsidRDefault="00590A2F" w:rsidP="007E5593">
      <w:pPr>
        <w:jc w:val="both"/>
        <w:rPr>
          <w:lang w:val="pt-PT"/>
        </w:rPr>
      </w:pPr>
      <w:r w:rsidRPr="00036BD1">
        <w:rPr>
          <w:iCs/>
          <w:lang w:val="pt-PT"/>
        </w:rPr>
        <w:t xml:space="preserve">&gt; fastqc </w:t>
      </w:r>
      <w:r w:rsidRPr="00036BD1">
        <w:rPr>
          <w:lang w:val="pt-PT"/>
        </w:rPr>
        <w:t>SRR17960576.fastq</w:t>
      </w:r>
    </w:p>
    <w:p w14:paraId="2E78BC28" w14:textId="77777777" w:rsidR="007E5593" w:rsidRPr="00036BD1" w:rsidRDefault="007E5593" w:rsidP="007E5593">
      <w:pPr>
        <w:jc w:val="both"/>
        <w:rPr>
          <w:lang w:val="pt-PT"/>
        </w:rPr>
      </w:pPr>
      <w:r w:rsidRPr="00036BD1">
        <w:rPr>
          <w:lang w:val="pt-PT"/>
        </w:rPr>
        <w:t>&gt; fastqc SRR14773779_1.fastq</w:t>
      </w:r>
    </w:p>
    <w:p w14:paraId="68D720B2" w14:textId="2CE9C822" w:rsidR="007E5593" w:rsidRPr="00036BD1" w:rsidRDefault="007E5593" w:rsidP="007E5593">
      <w:pPr>
        <w:jc w:val="both"/>
        <w:rPr>
          <w:lang w:val="pt-PT"/>
        </w:rPr>
      </w:pPr>
      <w:r w:rsidRPr="00036BD1">
        <w:rPr>
          <w:lang w:val="pt-PT"/>
        </w:rPr>
        <w:t>&gt; fastqc SRR14773779_2.fastq</w:t>
      </w:r>
    </w:p>
    <w:p w14:paraId="1FAF8464" w14:textId="2B76A11C" w:rsidR="0099014C" w:rsidRPr="00036BD1" w:rsidRDefault="0099014C" w:rsidP="007E5593">
      <w:pPr>
        <w:jc w:val="both"/>
        <w:rPr>
          <w:lang w:val="pt-PT"/>
        </w:rPr>
      </w:pPr>
    </w:p>
    <w:p w14:paraId="010F6C2B" w14:textId="3AC33C89" w:rsidR="0099014C" w:rsidRPr="00036BD1" w:rsidRDefault="0099014C" w:rsidP="007E5593">
      <w:pPr>
        <w:jc w:val="both"/>
        <w:rPr>
          <w:lang w:val="pt-PT"/>
        </w:rPr>
      </w:pPr>
      <w:r w:rsidRPr="00036BD1">
        <w:rPr>
          <w:lang w:val="pt-PT"/>
        </w:rPr>
        <w:t>&gt; exit</w:t>
      </w:r>
    </w:p>
    <w:p w14:paraId="06C9F92B" w14:textId="0D688951" w:rsidR="001B284C" w:rsidRPr="00036BD1" w:rsidRDefault="001B284C" w:rsidP="007E5593">
      <w:pPr>
        <w:jc w:val="both"/>
        <w:rPr>
          <w:lang w:val="pt-PT"/>
        </w:rPr>
      </w:pPr>
    </w:p>
    <w:p w14:paraId="7E689FB8" w14:textId="075657E7" w:rsidR="001B284C" w:rsidRDefault="001B284C" w:rsidP="007E5593">
      <w:pPr>
        <w:jc w:val="both"/>
      </w:pPr>
      <w:r>
        <w:t>Open the HTML reports that should have been generated</w:t>
      </w:r>
    </w:p>
    <w:p w14:paraId="200E4886" w14:textId="77777777" w:rsidR="007E5593" w:rsidRDefault="007E5593" w:rsidP="007E5593">
      <w:pPr>
        <w:jc w:val="both"/>
      </w:pPr>
    </w:p>
    <w:p w14:paraId="66ACBEF3" w14:textId="25AD198C" w:rsidR="00A16A45" w:rsidRDefault="007E5593" w:rsidP="001B284C">
      <w:pPr>
        <w:pStyle w:val="ListParagraph"/>
        <w:numPr>
          <w:ilvl w:val="1"/>
          <w:numId w:val="39"/>
        </w:numPr>
        <w:jc w:val="both"/>
      </w:pPr>
      <w:r>
        <w:t xml:space="preserve">What are major </w:t>
      </w:r>
      <w:r w:rsidR="00A16A45">
        <w:t xml:space="preserve">differences between </w:t>
      </w:r>
      <w:r w:rsidR="00A16A45" w:rsidRPr="005E3FA6">
        <w:t>SRR17960576</w:t>
      </w:r>
      <w:r w:rsidR="00A16A45">
        <w:t xml:space="preserve"> and </w:t>
      </w:r>
      <w:r w:rsidR="00A16A45" w:rsidRPr="005E3FA6">
        <w:t>SRR14773779</w:t>
      </w:r>
    </w:p>
    <w:p w14:paraId="34D9485B" w14:textId="77777777" w:rsidR="00A16A45" w:rsidRDefault="00A16A45" w:rsidP="00A16A45">
      <w:pPr>
        <w:pStyle w:val="ListParagraph"/>
        <w:jc w:val="both"/>
      </w:pPr>
    </w:p>
    <w:p w14:paraId="5F00F9D2" w14:textId="7CB9E9B2" w:rsidR="007E5593" w:rsidRDefault="00A16A45" w:rsidP="001B284C">
      <w:pPr>
        <w:pStyle w:val="ListParagraph"/>
        <w:numPr>
          <w:ilvl w:val="1"/>
          <w:numId w:val="39"/>
        </w:numPr>
        <w:jc w:val="both"/>
      </w:pPr>
      <w:r>
        <w:t xml:space="preserve">Can you find differences between the paired fastqs of </w:t>
      </w:r>
      <w:r w:rsidRPr="00C5559D">
        <w:t>SRR14773779</w:t>
      </w:r>
    </w:p>
    <w:p w14:paraId="602B172E" w14:textId="70251A12" w:rsidR="001B284C" w:rsidRDefault="001B284C" w:rsidP="007E5593">
      <w:pPr>
        <w:jc w:val="both"/>
      </w:pPr>
    </w:p>
    <w:p w14:paraId="62BC340C" w14:textId="39EC7796" w:rsidR="005E25B2" w:rsidRDefault="001B284C" w:rsidP="007E5593">
      <w:pPr>
        <w:jc w:val="both"/>
      </w:pPr>
      <w:r w:rsidRPr="001B284C">
        <w:rPr>
          <w:i/>
          <w:iCs/>
        </w:rPr>
        <w:t>Optional</w:t>
      </w:r>
      <w:r>
        <w:t>: look at other fastq examples here</w:t>
      </w:r>
    </w:p>
    <w:p w14:paraId="03E1C63B" w14:textId="0538BC58" w:rsidR="001B284C" w:rsidRDefault="00657D2F" w:rsidP="007E5593">
      <w:pPr>
        <w:jc w:val="both"/>
      </w:pPr>
      <w:hyperlink r:id="rId16" w:history="1">
        <w:r w:rsidR="001B284C" w:rsidRPr="0014048E">
          <w:rPr>
            <w:rStyle w:val="Hyperlink"/>
          </w:rPr>
          <w:t>https://github.com/dsobral/ELB/tree/master/fastq_examples</w:t>
        </w:r>
      </w:hyperlink>
      <w:r w:rsidR="001B284C">
        <w:t xml:space="preserve"> </w:t>
      </w:r>
    </w:p>
    <w:p w14:paraId="587A4592" w14:textId="65CBDF5C" w:rsidR="001B284C" w:rsidRDefault="001B284C" w:rsidP="007E5593">
      <w:pPr>
        <w:jc w:val="both"/>
      </w:pPr>
    </w:p>
    <w:p w14:paraId="5944A6C9" w14:textId="77777777" w:rsidR="001B284C" w:rsidRDefault="001B284C" w:rsidP="007E5593">
      <w:pPr>
        <w:jc w:val="both"/>
      </w:pPr>
    </w:p>
    <w:p w14:paraId="58145E99" w14:textId="39FAD352" w:rsidR="005E25B2" w:rsidRDefault="005E25B2" w:rsidP="005E25B2">
      <w:pPr>
        <w:jc w:val="both"/>
        <w:rPr>
          <w:b/>
        </w:rPr>
      </w:pPr>
      <w:r>
        <w:rPr>
          <w:b/>
        </w:rPr>
        <w:t>Align to a genome.</w:t>
      </w:r>
    </w:p>
    <w:p w14:paraId="1B675A3C" w14:textId="77777777" w:rsidR="005E25B2" w:rsidRDefault="005E25B2" w:rsidP="005E25B2">
      <w:pPr>
        <w:jc w:val="both"/>
        <w:rPr>
          <w:b/>
        </w:rPr>
      </w:pPr>
    </w:p>
    <w:p w14:paraId="7A849FBF" w14:textId="4A8F4660" w:rsidR="005E25B2" w:rsidRDefault="00CB0FB1" w:rsidP="005E25B2">
      <w:pPr>
        <w:jc w:val="both"/>
      </w:pPr>
      <w:r>
        <w:t>Y</w:t>
      </w:r>
      <w:r w:rsidRPr="006A3E92">
        <w:t xml:space="preserve">ou </w:t>
      </w:r>
      <w:r>
        <w:t xml:space="preserve">will </w:t>
      </w:r>
      <w:r w:rsidRPr="006A3E92">
        <w:t>need t</w:t>
      </w:r>
      <w:r>
        <w:t xml:space="preserve">he SARS-COV2 genome, which you can get at NCBI (reference </w:t>
      </w:r>
      <w:r w:rsidRPr="000B4381">
        <w:t>NC_045512</w:t>
      </w:r>
      <w:r>
        <w:t xml:space="preserve"> – latest version is 2). Download as fasta file</w:t>
      </w:r>
      <w:r w:rsidR="003A4F1A">
        <w:t xml:space="preserve"> and put it in the same folder as the fastq files</w:t>
      </w:r>
      <w:r>
        <w:t>.</w:t>
      </w:r>
    </w:p>
    <w:p w14:paraId="10FEAC06" w14:textId="5090E6D8" w:rsidR="003A4F1A" w:rsidRDefault="00657D2F" w:rsidP="005E25B2">
      <w:pPr>
        <w:jc w:val="both"/>
      </w:pPr>
      <w:hyperlink r:id="rId17" w:history="1">
        <w:r w:rsidR="00A21728" w:rsidRPr="0014048E">
          <w:rPr>
            <w:rStyle w:val="Hyperlink"/>
          </w:rPr>
          <w:t>https://www.ncbi.nlm.nih.gov/nuccore/1798174254</w:t>
        </w:r>
      </w:hyperlink>
      <w:r w:rsidR="00A21728">
        <w:t xml:space="preserve"> </w:t>
      </w:r>
    </w:p>
    <w:p w14:paraId="6504B5A3" w14:textId="77777777" w:rsidR="00A21728" w:rsidRDefault="00A21728" w:rsidP="005E25B2">
      <w:pPr>
        <w:jc w:val="both"/>
      </w:pPr>
    </w:p>
    <w:p w14:paraId="79E01494" w14:textId="77777777" w:rsidR="003A4F1A" w:rsidRDefault="003A4F1A" w:rsidP="003A4F1A">
      <w:pPr>
        <w:jc w:val="both"/>
        <w:rPr>
          <w:i/>
        </w:rPr>
      </w:pPr>
      <w:r>
        <w:rPr>
          <w:i/>
        </w:rPr>
        <w:t>Run in terminal</w:t>
      </w:r>
      <w:r w:rsidRPr="00B136F6">
        <w:rPr>
          <w:i/>
        </w:rPr>
        <w:t>:</w:t>
      </w:r>
    </w:p>
    <w:p w14:paraId="0413315D" w14:textId="6E2FE7FF" w:rsidR="003A4F1A" w:rsidRDefault="003A4F1A" w:rsidP="00A16A45">
      <w:r>
        <w:rPr>
          <w:iCs/>
        </w:rPr>
        <w:t xml:space="preserve">&gt; </w:t>
      </w:r>
      <w:r w:rsidRPr="00514D01">
        <w:rPr>
          <w:iCs/>
        </w:rPr>
        <w:t xml:space="preserve">docker run -v </w:t>
      </w:r>
      <w:r w:rsidR="00A16A45">
        <w:rPr>
          <w:iCs/>
        </w:rPr>
        <w:t>$PWD</w:t>
      </w:r>
      <w:r w:rsidRPr="00514D01">
        <w:rPr>
          <w:iCs/>
        </w:rPr>
        <w:t>:/</w:t>
      </w:r>
      <w:r w:rsidR="00A16A45">
        <w:rPr>
          <w:iCs/>
        </w:rPr>
        <w:t>exercise</w:t>
      </w:r>
      <w:r w:rsidRPr="00514D01">
        <w:rPr>
          <w:iCs/>
        </w:rPr>
        <w:t>/ --rm -i</w:t>
      </w:r>
      <w:r>
        <w:rPr>
          <w:iCs/>
        </w:rPr>
        <w:t xml:space="preserve"> -t </w:t>
      </w:r>
      <w:r w:rsidRPr="00250128">
        <w:t>biocontainers/bwa</w:t>
      </w:r>
      <w:r>
        <w:t>:</w:t>
      </w:r>
      <w:r w:rsidRPr="00250128">
        <w:t>v0.7.17-3-deb_cv1</w:t>
      </w:r>
    </w:p>
    <w:p w14:paraId="3BAB8538" w14:textId="4ABCD758" w:rsidR="003A4F1A" w:rsidRDefault="003A4F1A" w:rsidP="003A4F1A">
      <w:pPr>
        <w:jc w:val="both"/>
        <w:rPr>
          <w:iCs/>
        </w:rPr>
      </w:pPr>
      <w:r>
        <w:t xml:space="preserve">&gt; cd </w:t>
      </w:r>
      <w:r w:rsidRPr="00514D01">
        <w:rPr>
          <w:iCs/>
        </w:rPr>
        <w:t>/</w:t>
      </w:r>
      <w:r w:rsidR="00A16A45">
        <w:rPr>
          <w:iCs/>
        </w:rPr>
        <w:t>exercise</w:t>
      </w:r>
      <w:r w:rsidRPr="00514D01">
        <w:rPr>
          <w:iCs/>
        </w:rPr>
        <w:t>/</w:t>
      </w:r>
    </w:p>
    <w:p w14:paraId="1DAD66B6" w14:textId="204A0FB0" w:rsidR="00CB0FB1" w:rsidRDefault="00CB0FB1" w:rsidP="005E25B2">
      <w:pPr>
        <w:jc w:val="both"/>
      </w:pPr>
    </w:p>
    <w:p w14:paraId="29F5F63E" w14:textId="77777777" w:rsidR="003A4F1A" w:rsidRDefault="003A4F1A" w:rsidP="003A4F1A">
      <w:r>
        <w:t xml:space="preserve">&gt; bwa index  </w:t>
      </w:r>
      <w:r w:rsidRPr="000B4381">
        <w:t>NC_045512</w:t>
      </w:r>
      <w:r>
        <w:t>.2.fasta</w:t>
      </w:r>
    </w:p>
    <w:p w14:paraId="5BF48030" w14:textId="77777777" w:rsidR="003A4F1A" w:rsidRDefault="003A4F1A" w:rsidP="003A4F1A"/>
    <w:p w14:paraId="4DE69F35" w14:textId="49048D4A" w:rsidR="003A4F1A" w:rsidRDefault="003A4F1A" w:rsidP="00A21728">
      <w:pPr>
        <w:pStyle w:val="ListParagraph"/>
        <w:numPr>
          <w:ilvl w:val="1"/>
          <w:numId w:val="39"/>
        </w:numPr>
      </w:pPr>
      <w:r>
        <w:t>What was the output of running the command?</w:t>
      </w:r>
    </w:p>
    <w:p w14:paraId="4EAD1DCF" w14:textId="77777777" w:rsidR="00CE20C6" w:rsidRDefault="00CE20C6" w:rsidP="00CE20C6">
      <w:pPr>
        <w:pStyle w:val="ListParagraph"/>
      </w:pPr>
    </w:p>
    <w:p w14:paraId="16CE598A" w14:textId="2B3CC3FA" w:rsidR="003A4F1A" w:rsidRDefault="003A4F1A" w:rsidP="003A4F1A"/>
    <w:p w14:paraId="55370A10" w14:textId="697ABFD5" w:rsidR="00CE20C6" w:rsidRPr="00CE20C6" w:rsidRDefault="00CE20C6" w:rsidP="003A4F1A">
      <w:pPr>
        <w:rPr>
          <w:lang w:val="pt-PT"/>
        </w:rPr>
      </w:pPr>
      <w:r w:rsidRPr="003A4F1A">
        <w:rPr>
          <w:lang w:val="pt-PT"/>
        </w:rPr>
        <w:lastRenderedPageBreak/>
        <w:t xml:space="preserve">&gt; bwa mem NC_045512.2.fasta </w:t>
      </w:r>
      <w:r w:rsidRPr="00CE20C6">
        <w:rPr>
          <w:lang w:val="pt-PT"/>
        </w:rPr>
        <w:t>SRR17960576.fastq</w:t>
      </w:r>
      <w:r>
        <w:rPr>
          <w:lang w:val="pt-PT"/>
        </w:rPr>
        <w:t xml:space="preserve"> </w:t>
      </w:r>
      <w:r w:rsidRPr="003A4F1A">
        <w:rPr>
          <w:lang w:val="pt-PT"/>
        </w:rPr>
        <w:t xml:space="preserve">-o </w:t>
      </w:r>
      <w:r w:rsidRPr="00CE20C6">
        <w:rPr>
          <w:lang w:val="pt-PT"/>
        </w:rPr>
        <w:t>SRR17960576.</w:t>
      </w:r>
      <w:r w:rsidRPr="003A4F1A">
        <w:rPr>
          <w:lang w:val="pt-PT"/>
        </w:rPr>
        <w:t>_NC_045512.2.sam</w:t>
      </w:r>
    </w:p>
    <w:p w14:paraId="2D4BDF21" w14:textId="07488BBB" w:rsidR="0099014C" w:rsidRPr="00CE20C6" w:rsidRDefault="0099014C" w:rsidP="003A4F1A">
      <w:pPr>
        <w:rPr>
          <w:lang w:val="pt-PT"/>
        </w:rPr>
      </w:pPr>
    </w:p>
    <w:p w14:paraId="054DC1ED" w14:textId="0B2C45E2" w:rsidR="003A4F1A" w:rsidRPr="003A4F1A" w:rsidRDefault="003A4F1A" w:rsidP="003A4F1A">
      <w:pPr>
        <w:rPr>
          <w:lang w:val="pt-PT"/>
        </w:rPr>
      </w:pPr>
      <w:r w:rsidRPr="003A4F1A">
        <w:rPr>
          <w:lang w:val="pt-PT"/>
        </w:rPr>
        <w:t>&gt; bwa mem NC_045512.2.fasta SRR14773779_1.fastq SRR14773779_2.fastq -o SRR14773779_NC_045512.2.sam</w:t>
      </w:r>
    </w:p>
    <w:p w14:paraId="35968ED9" w14:textId="05252F92" w:rsidR="003A4F1A" w:rsidRDefault="003A4F1A" w:rsidP="003A4F1A">
      <w:pPr>
        <w:rPr>
          <w:lang w:val="pt-PT"/>
        </w:rPr>
      </w:pPr>
    </w:p>
    <w:p w14:paraId="7E9EB513" w14:textId="1BE9E05B" w:rsidR="0099014C" w:rsidRPr="002F72EA" w:rsidRDefault="0099014C" w:rsidP="003A4F1A">
      <w:r w:rsidRPr="002F72EA">
        <w:t>&gt; exit</w:t>
      </w:r>
    </w:p>
    <w:p w14:paraId="695765CC" w14:textId="77777777" w:rsidR="0099014C" w:rsidRPr="002F72EA" w:rsidRDefault="0099014C" w:rsidP="003A4F1A"/>
    <w:p w14:paraId="1BA463BF" w14:textId="4AF98184" w:rsidR="00CE20C6" w:rsidRDefault="0089353D" w:rsidP="003A4F1A">
      <w:r>
        <w:rPr>
          <w:rFonts w:ascii="Segoe UI" w:hAnsi="Segoe UI" w:cs="Segoe UI"/>
          <w:color w:val="24292F"/>
          <w:shd w:val="clear" w:color="auto" w:fill="FFFFFF"/>
        </w:rPr>
        <w:t>The </w:t>
      </w:r>
      <w:hyperlink r:id="rId18" w:history="1">
        <w:r>
          <w:rPr>
            <w:rStyle w:val="Hyperlink"/>
            <w:rFonts w:ascii="Segoe UI" w:hAnsi="Segoe UI" w:cs="Segoe UI"/>
            <w:u w:val="none"/>
            <w:shd w:val="clear" w:color="auto" w:fill="FFFFFF"/>
          </w:rPr>
          <w:t>Sequence Alignment/Map (SAM) format</w:t>
        </w:r>
      </w:hyperlink>
      <w:r>
        <w:rPr>
          <w:rFonts w:ascii="Segoe UI" w:hAnsi="Segoe UI" w:cs="Segoe UI"/>
          <w:color w:val="24292F"/>
          <w:shd w:val="clear" w:color="auto" w:fill="FFFFFF"/>
        </w:rPr>
        <w:t> is a tabular text file format, where each line (after header section) contains information for one alignment.</w:t>
      </w:r>
    </w:p>
    <w:p w14:paraId="2A39A9E9" w14:textId="77777777" w:rsidR="0089353D" w:rsidRDefault="0089353D" w:rsidP="003A4F1A"/>
    <w:p w14:paraId="6BF2FB43" w14:textId="77777777" w:rsidR="003A4F1A" w:rsidRPr="00EF6A22" w:rsidRDefault="003A4F1A" w:rsidP="003A4F1A">
      <w:r>
        <w:t xml:space="preserve">Open the file </w:t>
      </w:r>
      <w:r w:rsidRPr="00E974C7">
        <w:t>SRR14773779</w:t>
      </w:r>
      <w:r w:rsidRPr="00EF6A22">
        <w:t>_NC_045512.2.sam</w:t>
      </w:r>
      <w:r>
        <w:t>. It can be in a text editor, but it will be easier to interpret in a spreadsheet software (excel-like). You can also use the linux command line (eg. cat | head; nano; etc…).</w:t>
      </w:r>
    </w:p>
    <w:p w14:paraId="639E30C6" w14:textId="77777777" w:rsidR="003A4F1A" w:rsidRDefault="003A4F1A" w:rsidP="003A4F1A"/>
    <w:p w14:paraId="46C20A73" w14:textId="1007B5F7" w:rsidR="003A4F1A" w:rsidRDefault="003A4F1A" w:rsidP="00CE20C6">
      <w:pPr>
        <w:pStyle w:val="ListParagraph"/>
        <w:numPr>
          <w:ilvl w:val="1"/>
          <w:numId w:val="39"/>
        </w:numPr>
        <w:rPr>
          <w:i/>
        </w:rPr>
      </w:pPr>
      <w:r>
        <w:rPr>
          <w:i/>
        </w:rPr>
        <w:t>How many alignments are there? What is the position of the first alignment (position is in the 4</w:t>
      </w:r>
      <w:r w:rsidRPr="00CA034D">
        <w:rPr>
          <w:i/>
          <w:vertAlign w:val="superscript"/>
        </w:rPr>
        <w:t>th</w:t>
      </w:r>
      <w:r>
        <w:rPr>
          <w:i/>
        </w:rPr>
        <w:t xml:space="preserve"> column).</w:t>
      </w:r>
      <w:r w:rsidR="00D21AC1">
        <w:rPr>
          <w:i/>
        </w:rPr>
        <w:t xml:space="preserve"> In what order do they appear?  </w:t>
      </w:r>
    </w:p>
    <w:p w14:paraId="31761F60" w14:textId="77777777" w:rsidR="003A4F1A" w:rsidRDefault="003A4F1A" w:rsidP="003A4F1A">
      <w:pPr>
        <w:rPr>
          <w:iCs/>
        </w:rPr>
      </w:pPr>
    </w:p>
    <w:p w14:paraId="1B9E686A" w14:textId="77777777" w:rsidR="003A4F1A" w:rsidRDefault="003A4F1A" w:rsidP="003A4F1A">
      <w:pPr>
        <w:rPr>
          <w:iCs/>
        </w:rPr>
      </w:pPr>
      <w:r>
        <w:rPr>
          <w:iCs/>
        </w:rPr>
        <w:t xml:space="preserve">(optional): if you want to further try to interpret the content of the file, read the SAM format specification: </w:t>
      </w:r>
      <w:hyperlink r:id="rId19" w:history="1">
        <w:r w:rsidRPr="00682E94">
          <w:rPr>
            <w:rStyle w:val="Hyperlink"/>
            <w:iCs/>
          </w:rPr>
          <w:t>https://samtools.github.io/hts-specs/SAMv1.pdf</w:t>
        </w:r>
      </w:hyperlink>
      <w:r>
        <w:rPr>
          <w:iCs/>
        </w:rPr>
        <w:t xml:space="preserve">  </w:t>
      </w:r>
    </w:p>
    <w:p w14:paraId="544895EC" w14:textId="5779159F" w:rsidR="00CB0FB1" w:rsidRDefault="00CB0FB1" w:rsidP="005E25B2">
      <w:pPr>
        <w:jc w:val="both"/>
        <w:rPr>
          <w:b/>
        </w:rPr>
      </w:pPr>
    </w:p>
    <w:p w14:paraId="5B3F6441" w14:textId="77777777" w:rsidR="003A4F1A" w:rsidRDefault="003A4F1A" w:rsidP="005E25B2">
      <w:pPr>
        <w:jc w:val="both"/>
        <w:rPr>
          <w:b/>
        </w:rPr>
      </w:pPr>
    </w:p>
    <w:p w14:paraId="178D3ECF" w14:textId="499E3524" w:rsidR="005E25B2" w:rsidRDefault="005E25B2" w:rsidP="005E25B2">
      <w:pPr>
        <w:jc w:val="both"/>
        <w:rPr>
          <w:b/>
        </w:rPr>
      </w:pPr>
      <w:r>
        <w:rPr>
          <w:b/>
        </w:rPr>
        <w:t>Visualize in the Integrative Genome Browser.</w:t>
      </w:r>
    </w:p>
    <w:p w14:paraId="4A6B1865" w14:textId="197A7D37" w:rsidR="005915F7" w:rsidRDefault="005915F7" w:rsidP="00621CBD">
      <w:pPr>
        <w:rPr>
          <w:i/>
        </w:rPr>
      </w:pPr>
    </w:p>
    <w:p w14:paraId="722090EE" w14:textId="1EA9F7D5" w:rsidR="0036238F" w:rsidRDefault="00EA1E03" w:rsidP="001E5119">
      <w:pPr>
        <w:jc w:val="both"/>
        <w:rPr>
          <w:i/>
        </w:rPr>
      </w:pPr>
      <w:r>
        <w:rPr>
          <w:i/>
        </w:rPr>
        <w:t xml:space="preserve">You </w:t>
      </w:r>
      <w:r w:rsidR="0089353D">
        <w:rPr>
          <w:i/>
        </w:rPr>
        <w:t xml:space="preserve">will </w:t>
      </w:r>
      <w:r>
        <w:rPr>
          <w:i/>
        </w:rPr>
        <w:t>need to get IGV for your system</w:t>
      </w:r>
    </w:p>
    <w:p w14:paraId="2B7155C6" w14:textId="704B3AC1" w:rsidR="00EA1E03" w:rsidRDefault="00657D2F" w:rsidP="001E5119">
      <w:pPr>
        <w:jc w:val="both"/>
      </w:pPr>
      <w:hyperlink r:id="rId20" w:history="1">
        <w:r w:rsidR="00EA1E03" w:rsidRPr="0014048E">
          <w:rPr>
            <w:rStyle w:val="Hyperlink"/>
          </w:rPr>
          <w:t>https://software.broadinstitute.org/software/igv/download</w:t>
        </w:r>
      </w:hyperlink>
    </w:p>
    <w:p w14:paraId="38618DDF" w14:textId="79957965" w:rsidR="00EA1E03" w:rsidRDefault="00EA1E03" w:rsidP="001E5119">
      <w:pPr>
        <w:jc w:val="both"/>
      </w:pPr>
    </w:p>
    <w:p w14:paraId="765F21C8" w14:textId="65A86609" w:rsidR="0089353D" w:rsidRDefault="0072277D" w:rsidP="001E5119">
      <w:pPr>
        <w:jc w:val="both"/>
      </w:pPr>
      <w:r>
        <w:t xml:space="preserve">IGV, like many other programs, require BAM </w:t>
      </w:r>
      <w:r w:rsidRPr="0072277D">
        <w:t>(Binary SAM)</w:t>
      </w:r>
      <w:r>
        <w:t xml:space="preserve"> files, which are compressed versions of </w:t>
      </w:r>
      <w:r w:rsidRPr="0072277D">
        <w:t xml:space="preserve">SAM files. These BAM files can then be indexed (do not confuse this indexing with the indexing of the reference genome) to allow direct access to alignments in any arbitrary region of the genome. Several tools </w:t>
      </w:r>
      <w:r>
        <w:t xml:space="preserve">such as IGV </w:t>
      </w:r>
      <w:r w:rsidRPr="0072277D">
        <w:t xml:space="preserve">only work with </w:t>
      </w:r>
      <w:r>
        <w:t xml:space="preserve">index </w:t>
      </w:r>
      <w:r w:rsidRPr="0072277D">
        <w:t>BAM files.</w:t>
      </w:r>
      <w:r w:rsidR="0099014C">
        <w:t xml:space="preserve"> To transform a SAM into an indexed BAM, you need to process the SAM with samtools. Namely, you need to sort the SAM by position, compress it into a BAM and then index the BAM.</w:t>
      </w:r>
    </w:p>
    <w:p w14:paraId="4A35BA75" w14:textId="77777777" w:rsidR="0089353D" w:rsidRDefault="0089353D" w:rsidP="001E5119">
      <w:pPr>
        <w:jc w:val="both"/>
      </w:pPr>
    </w:p>
    <w:p w14:paraId="61ADA645" w14:textId="77777777" w:rsidR="00CE20C6" w:rsidRDefault="00CE20C6" w:rsidP="00CE20C6">
      <w:pPr>
        <w:rPr>
          <w:iCs/>
        </w:rPr>
      </w:pPr>
      <w:r w:rsidRPr="00514D01">
        <w:rPr>
          <w:iCs/>
        </w:rPr>
        <w:t>Run in terminal:</w:t>
      </w:r>
    </w:p>
    <w:p w14:paraId="71500F6B" w14:textId="68C701F5" w:rsidR="0099014C" w:rsidRDefault="0099014C" w:rsidP="0099014C">
      <w:r>
        <w:rPr>
          <w:iCs/>
        </w:rPr>
        <w:t xml:space="preserve">&gt; </w:t>
      </w:r>
      <w:r w:rsidRPr="00514D01">
        <w:rPr>
          <w:iCs/>
        </w:rPr>
        <w:t xml:space="preserve">docker run -v </w:t>
      </w:r>
      <w:r w:rsidR="00C22622">
        <w:rPr>
          <w:iCs/>
        </w:rPr>
        <w:t>$PWD</w:t>
      </w:r>
      <w:r w:rsidRPr="00514D01">
        <w:rPr>
          <w:iCs/>
        </w:rPr>
        <w:t>:/</w:t>
      </w:r>
      <w:r w:rsidR="00C22622">
        <w:rPr>
          <w:iCs/>
        </w:rPr>
        <w:t>exercise</w:t>
      </w:r>
      <w:r w:rsidRPr="00514D01">
        <w:rPr>
          <w:iCs/>
        </w:rPr>
        <w:t>/ --rm -i</w:t>
      </w:r>
      <w:r>
        <w:rPr>
          <w:iCs/>
        </w:rPr>
        <w:t xml:space="preserve"> -t </w:t>
      </w:r>
      <w:r w:rsidRPr="00250128">
        <w:t>biocontainers/samtools:v1.9-4-deb_cv1</w:t>
      </w:r>
    </w:p>
    <w:p w14:paraId="276C7A0D" w14:textId="77777777" w:rsidR="0099014C" w:rsidRDefault="0099014C" w:rsidP="0099014C">
      <w:pPr>
        <w:jc w:val="both"/>
      </w:pPr>
    </w:p>
    <w:p w14:paraId="07931A12" w14:textId="79C790A4" w:rsidR="0099014C" w:rsidRDefault="0099014C" w:rsidP="0099014C">
      <w:pPr>
        <w:jc w:val="both"/>
        <w:rPr>
          <w:iCs/>
        </w:rPr>
      </w:pPr>
      <w:r>
        <w:t xml:space="preserve">&gt; cd </w:t>
      </w:r>
      <w:r w:rsidRPr="00514D01">
        <w:rPr>
          <w:iCs/>
        </w:rPr>
        <w:t>/</w:t>
      </w:r>
      <w:r w:rsidR="00C22622">
        <w:rPr>
          <w:iCs/>
        </w:rPr>
        <w:t>exercise</w:t>
      </w:r>
      <w:r w:rsidRPr="00514D01">
        <w:rPr>
          <w:iCs/>
        </w:rPr>
        <w:t>/</w:t>
      </w:r>
    </w:p>
    <w:p w14:paraId="4C98FB15" w14:textId="77777777" w:rsidR="0099014C" w:rsidRDefault="0099014C" w:rsidP="00CE20C6">
      <w:pPr>
        <w:ind w:left="50"/>
        <w:rPr>
          <w:iCs/>
        </w:rPr>
      </w:pPr>
    </w:p>
    <w:p w14:paraId="23D7CDFD" w14:textId="085F56FE" w:rsidR="00CE20C6" w:rsidRPr="00CA034D" w:rsidRDefault="00CE20C6" w:rsidP="00CE20C6">
      <w:pPr>
        <w:ind w:left="50"/>
      </w:pPr>
      <w:r>
        <w:rPr>
          <w:iCs/>
        </w:rPr>
        <w:t xml:space="preserve">&gt; samtools sort -o </w:t>
      </w:r>
      <w:r w:rsidRPr="00E974C7">
        <w:t>SRR14773779</w:t>
      </w:r>
      <w:r w:rsidRPr="00CA034D">
        <w:t>_NC_045512.2.</w:t>
      </w:r>
      <w:r>
        <w:t>sorted.</w:t>
      </w:r>
      <w:r w:rsidRPr="00CA034D">
        <w:t>sam</w:t>
      </w:r>
      <w:r>
        <w:t xml:space="preserve"> </w:t>
      </w:r>
      <w:r w:rsidRPr="00E974C7">
        <w:t>SRR14773779</w:t>
      </w:r>
      <w:r w:rsidRPr="00CA034D">
        <w:t>_NC_045512.2</w:t>
      </w:r>
      <w:r>
        <w:t>.</w:t>
      </w:r>
      <w:r w:rsidRPr="00CA034D">
        <w:t>sam</w:t>
      </w:r>
    </w:p>
    <w:p w14:paraId="29062539" w14:textId="77777777" w:rsidR="00CE20C6" w:rsidRPr="00514D01" w:rsidRDefault="00CE20C6" w:rsidP="00CE20C6">
      <w:pPr>
        <w:rPr>
          <w:iCs/>
        </w:rPr>
      </w:pPr>
    </w:p>
    <w:p w14:paraId="6BCECC07" w14:textId="77777777" w:rsidR="00CE20C6" w:rsidRPr="00CA034D" w:rsidRDefault="00CE20C6" w:rsidP="00A66F8F">
      <w:pPr>
        <w:pStyle w:val="ListParagraph"/>
        <w:numPr>
          <w:ilvl w:val="0"/>
          <w:numId w:val="36"/>
        </w:numPr>
        <w:rPr>
          <w:i/>
        </w:rPr>
      </w:pPr>
      <w:r w:rsidRPr="00CA034D">
        <w:rPr>
          <w:i/>
        </w:rPr>
        <w:t>What is the position of the first alignment</w:t>
      </w:r>
      <w:r>
        <w:rPr>
          <w:i/>
        </w:rPr>
        <w:t xml:space="preserve"> now? How many alignments do you have? </w:t>
      </w:r>
      <w:r w:rsidRPr="00CA034D">
        <w:rPr>
          <w:i/>
        </w:rPr>
        <w:t>In what order do the alignments appear now?</w:t>
      </w:r>
      <w:r>
        <w:rPr>
          <w:i/>
        </w:rPr>
        <w:t xml:space="preserve"> </w:t>
      </w:r>
    </w:p>
    <w:p w14:paraId="0D53A8B9" w14:textId="7804EDD1" w:rsidR="00A66F8F" w:rsidRDefault="00A66F8F" w:rsidP="00CE20C6">
      <w:pPr>
        <w:rPr>
          <w:iCs/>
        </w:rPr>
      </w:pPr>
    </w:p>
    <w:p w14:paraId="4B7ED432" w14:textId="77777777" w:rsidR="00A66F8F" w:rsidRDefault="00A66F8F" w:rsidP="00CE20C6">
      <w:pPr>
        <w:rPr>
          <w:iCs/>
        </w:rPr>
      </w:pPr>
    </w:p>
    <w:p w14:paraId="7797DD87" w14:textId="77777777" w:rsidR="00CE20C6" w:rsidRDefault="00CE20C6" w:rsidP="00CE20C6">
      <w:r>
        <w:rPr>
          <w:iCs/>
        </w:rPr>
        <w:lastRenderedPageBreak/>
        <w:t xml:space="preserve">&gt; </w:t>
      </w:r>
      <w:bookmarkStart w:id="0" w:name="_Hlk96687839"/>
      <w:r>
        <w:rPr>
          <w:iCs/>
        </w:rPr>
        <w:t xml:space="preserve">samtools view -Sb -o </w:t>
      </w:r>
      <w:r w:rsidRPr="00EB7BD7">
        <w:t>SRR14773779</w:t>
      </w:r>
      <w:r w:rsidRPr="00CA034D">
        <w:t>_NC_045512.2.</w:t>
      </w:r>
      <w:r>
        <w:t>sorted.b</w:t>
      </w:r>
      <w:r w:rsidRPr="00CA034D">
        <w:t>am</w:t>
      </w:r>
      <w:r>
        <w:t xml:space="preserve"> </w:t>
      </w:r>
      <w:r w:rsidRPr="00EB7BD7">
        <w:t>SRR14773779</w:t>
      </w:r>
      <w:r w:rsidRPr="00CA034D">
        <w:t>_NC_045512.2.</w:t>
      </w:r>
      <w:r>
        <w:t>sorted.</w:t>
      </w:r>
      <w:r w:rsidRPr="00CA034D">
        <w:t>sam</w:t>
      </w:r>
      <w:bookmarkEnd w:id="0"/>
    </w:p>
    <w:p w14:paraId="3CEB369D" w14:textId="77777777" w:rsidR="00CE20C6" w:rsidRDefault="00CE20C6" w:rsidP="00CE20C6">
      <w:pPr>
        <w:rPr>
          <w:iCs/>
        </w:rPr>
      </w:pPr>
    </w:p>
    <w:p w14:paraId="24F6D49E" w14:textId="77777777" w:rsidR="00CE20C6" w:rsidRDefault="00CE20C6" w:rsidP="00CE20C6">
      <w:r>
        <w:rPr>
          <w:iCs/>
        </w:rPr>
        <w:t xml:space="preserve">&gt; samtools index </w:t>
      </w:r>
      <w:r w:rsidRPr="00E974C7">
        <w:t>SRR14773779</w:t>
      </w:r>
      <w:r w:rsidRPr="00CA034D">
        <w:t>_NC_045512.2.</w:t>
      </w:r>
      <w:r>
        <w:t>sorted.b</w:t>
      </w:r>
      <w:r w:rsidRPr="00CA034D">
        <w:t>am</w:t>
      </w:r>
    </w:p>
    <w:p w14:paraId="2C47657A" w14:textId="77777777" w:rsidR="00CE20C6" w:rsidRDefault="00CE20C6" w:rsidP="00CE20C6">
      <w:pPr>
        <w:rPr>
          <w:iCs/>
        </w:rPr>
      </w:pPr>
    </w:p>
    <w:p w14:paraId="64AF6FDF" w14:textId="38EFFA7F" w:rsidR="00CE20C6" w:rsidRDefault="00467766" w:rsidP="00CE20C6">
      <w:pPr>
        <w:rPr>
          <w:iCs/>
        </w:rPr>
      </w:pPr>
      <w:r>
        <w:rPr>
          <w:iCs/>
        </w:rPr>
        <w:t xml:space="preserve">You now have the indexed BAM file necessary to </w:t>
      </w:r>
      <w:r w:rsidR="00B26D2F">
        <w:rPr>
          <w:iCs/>
        </w:rPr>
        <w:t>visualize</w:t>
      </w:r>
      <w:r>
        <w:rPr>
          <w:iCs/>
        </w:rPr>
        <w:t xml:space="preserve"> in IGV</w:t>
      </w:r>
    </w:p>
    <w:p w14:paraId="15BBEC0C" w14:textId="71024588" w:rsidR="00467766" w:rsidRDefault="00467766" w:rsidP="00CE20C6">
      <w:pPr>
        <w:rPr>
          <w:iCs/>
        </w:rPr>
      </w:pPr>
    </w:p>
    <w:p w14:paraId="7F326C89" w14:textId="11DD5F1E" w:rsidR="00036BD1" w:rsidRDefault="00036BD1" w:rsidP="00CE20C6">
      <w:pPr>
        <w:rPr>
          <w:iCs/>
        </w:rPr>
      </w:pPr>
      <w:r>
        <w:rPr>
          <w:iCs/>
        </w:rPr>
        <w:t>&gt; exit</w:t>
      </w:r>
    </w:p>
    <w:p w14:paraId="1D2FF409" w14:textId="77777777" w:rsidR="00036BD1" w:rsidRDefault="00036BD1" w:rsidP="00CE20C6">
      <w:pPr>
        <w:rPr>
          <w:iCs/>
        </w:rPr>
      </w:pPr>
    </w:p>
    <w:p w14:paraId="1AD422F7" w14:textId="3A1624DC" w:rsidR="00B26D2F" w:rsidRDefault="00D552AC" w:rsidP="00CE20C6">
      <w:pPr>
        <w:rPr>
          <w:iCs/>
        </w:rPr>
      </w:pPr>
      <w:r>
        <w:rPr>
          <w:iCs/>
        </w:rPr>
        <w:t>Next, o</w:t>
      </w:r>
      <w:r w:rsidR="00B26D2F">
        <w:rPr>
          <w:iCs/>
        </w:rPr>
        <w:t>pen IGV</w:t>
      </w:r>
    </w:p>
    <w:p w14:paraId="30151B8D" w14:textId="34CEBBAD" w:rsidR="00B26D2F" w:rsidRDefault="00B26D2F" w:rsidP="00CE20C6">
      <w:pPr>
        <w:rPr>
          <w:iCs/>
        </w:rPr>
      </w:pPr>
    </w:p>
    <w:p w14:paraId="7A02B250" w14:textId="650B56C6" w:rsidR="00B26D2F" w:rsidRDefault="00B26D2F" w:rsidP="00CE20C6">
      <w:pPr>
        <w:rPr>
          <w:iCs/>
        </w:rPr>
      </w:pPr>
      <w:r>
        <w:rPr>
          <w:iCs/>
        </w:rPr>
        <w:t>Load the Sars-Cov2 genome in IGV. You can load the fasta file, but to also have access to the  gene annotations you should download a genbank file.</w:t>
      </w:r>
    </w:p>
    <w:p w14:paraId="7F0CC484" w14:textId="54E84C6B" w:rsidR="00B26D2F" w:rsidRDefault="00657D2F" w:rsidP="00CE20C6">
      <w:pPr>
        <w:rPr>
          <w:iCs/>
        </w:rPr>
      </w:pPr>
      <w:hyperlink r:id="rId21" w:history="1">
        <w:r w:rsidR="00FD439C" w:rsidRPr="00E239D3">
          <w:rPr>
            <w:rStyle w:val="Hyperlink"/>
            <w:iCs/>
          </w:rPr>
          <w:t>https://www.ncbi.nlm.nih.gov/nuccore/1798174254</w:t>
        </w:r>
      </w:hyperlink>
      <w:r w:rsidR="00FD439C">
        <w:rPr>
          <w:iCs/>
        </w:rPr>
        <w:t xml:space="preserve"> </w:t>
      </w:r>
    </w:p>
    <w:p w14:paraId="468EDCA3" w14:textId="71B345EF" w:rsidR="00B26D2F" w:rsidRDefault="00B26D2F" w:rsidP="00CE20C6">
      <w:pPr>
        <w:rPr>
          <w:iCs/>
        </w:rPr>
      </w:pPr>
    </w:p>
    <w:p w14:paraId="058ED12C" w14:textId="3ACE7018" w:rsidR="00B26D2F" w:rsidRDefault="00B26D2F" w:rsidP="00CE20C6">
      <w:pPr>
        <w:rPr>
          <w:iCs/>
        </w:rPr>
      </w:pPr>
      <w:r>
        <w:rPr>
          <w:noProof/>
        </w:rPr>
        <w:drawing>
          <wp:inline distT="0" distB="0" distL="0" distR="0" wp14:anchorId="1CAF16F2" wp14:editId="05D5EC39">
            <wp:extent cx="1898650" cy="1214610"/>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22"/>
                    <a:stretch>
                      <a:fillRect/>
                    </a:stretch>
                  </pic:blipFill>
                  <pic:spPr>
                    <a:xfrm>
                      <a:off x="0" y="0"/>
                      <a:ext cx="1905021" cy="1218686"/>
                    </a:xfrm>
                    <a:prstGeom prst="rect">
                      <a:avLst/>
                    </a:prstGeom>
                  </pic:spPr>
                </pic:pic>
              </a:graphicData>
            </a:graphic>
          </wp:inline>
        </w:drawing>
      </w:r>
    </w:p>
    <w:p w14:paraId="3EA052C0" w14:textId="77777777" w:rsidR="00B26D2F" w:rsidRDefault="00B26D2F" w:rsidP="00CE20C6">
      <w:pPr>
        <w:rPr>
          <w:iCs/>
        </w:rPr>
      </w:pPr>
    </w:p>
    <w:p w14:paraId="6E7457B5" w14:textId="24E293FB" w:rsidR="00B26D2F" w:rsidRDefault="00B26D2F" w:rsidP="00CE20C6">
      <w:pPr>
        <w:rPr>
          <w:iCs/>
        </w:rPr>
      </w:pPr>
      <w:r>
        <w:rPr>
          <w:iCs/>
        </w:rPr>
        <w:t>Open the indexed BAM file you generated previously.</w:t>
      </w:r>
    </w:p>
    <w:p w14:paraId="2353CB98" w14:textId="60B63DAA" w:rsidR="00B26D2F" w:rsidRDefault="00B26D2F" w:rsidP="00CE20C6">
      <w:pPr>
        <w:rPr>
          <w:iCs/>
        </w:rPr>
      </w:pPr>
    </w:p>
    <w:p w14:paraId="6AD294E9" w14:textId="7EC8BB75" w:rsidR="00B26D2F" w:rsidRDefault="00B26D2F" w:rsidP="00CE20C6">
      <w:pPr>
        <w:rPr>
          <w:iCs/>
        </w:rPr>
      </w:pPr>
      <w:r>
        <w:rPr>
          <w:noProof/>
        </w:rPr>
        <w:drawing>
          <wp:inline distT="0" distB="0" distL="0" distR="0" wp14:anchorId="0BBCC210" wp14:editId="317F6488">
            <wp:extent cx="1816100" cy="944033"/>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23"/>
                    <a:stretch>
                      <a:fillRect/>
                    </a:stretch>
                  </pic:blipFill>
                  <pic:spPr>
                    <a:xfrm>
                      <a:off x="0" y="0"/>
                      <a:ext cx="1822896" cy="947566"/>
                    </a:xfrm>
                    <a:prstGeom prst="rect">
                      <a:avLst/>
                    </a:prstGeom>
                  </pic:spPr>
                </pic:pic>
              </a:graphicData>
            </a:graphic>
          </wp:inline>
        </w:drawing>
      </w:r>
    </w:p>
    <w:p w14:paraId="4980B7A9" w14:textId="77777777" w:rsidR="00FD439C" w:rsidRDefault="00FD439C" w:rsidP="00CE20C6">
      <w:pPr>
        <w:rPr>
          <w:iCs/>
        </w:rPr>
      </w:pPr>
    </w:p>
    <w:p w14:paraId="11364118" w14:textId="75CC7F7F" w:rsidR="00EA1E03" w:rsidRDefault="00B26D2F" w:rsidP="00D552AC">
      <w:r>
        <w:rPr>
          <w:iCs/>
        </w:rPr>
        <w:t xml:space="preserve">Apply the same procedure to visualize the data from </w:t>
      </w:r>
      <w:r w:rsidRPr="00B26D2F">
        <w:t>SRR17960576</w:t>
      </w:r>
    </w:p>
    <w:p w14:paraId="41441F0D" w14:textId="77777777" w:rsidR="00736F7B" w:rsidRPr="00D552AC" w:rsidRDefault="00736F7B" w:rsidP="00D552AC">
      <w:pPr>
        <w:rPr>
          <w:iCs/>
        </w:rPr>
      </w:pPr>
    </w:p>
    <w:p w14:paraId="79E5C523" w14:textId="0B47DCB5" w:rsidR="00736F7B" w:rsidRPr="00CA034D" w:rsidRDefault="00736F7B" w:rsidP="00736F7B">
      <w:pPr>
        <w:pStyle w:val="ListParagraph"/>
        <w:numPr>
          <w:ilvl w:val="0"/>
          <w:numId w:val="36"/>
        </w:numPr>
        <w:rPr>
          <w:i/>
        </w:rPr>
      </w:pPr>
      <w:r>
        <w:rPr>
          <w:i/>
        </w:rPr>
        <w:t>Can you see differences in the alignments</w:t>
      </w:r>
      <w:r w:rsidRPr="00CA034D">
        <w:rPr>
          <w:i/>
        </w:rPr>
        <w:t>?</w:t>
      </w:r>
      <w:r>
        <w:rPr>
          <w:i/>
        </w:rPr>
        <w:t xml:space="preserve"> </w:t>
      </w:r>
    </w:p>
    <w:p w14:paraId="08D44C17" w14:textId="03A85BF1" w:rsidR="00C22622" w:rsidRDefault="00C22622" w:rsidP="001E5119">
      <w:pPr>
        <w:jc w:val="both"/>
      </w:pPr>
    </w:p>
    <w:p w14:paraId="48DB0D7A" w14:textId="7D2F8499" w:rsidR="00770892" w:rsidRDefault="00770892" w:rsidP="00770892">
      <w:pPr>
        <w:jc w:val="both"/>
        <w:rPr>
          <w:b/>
        </w:rPr>
      </w:pPr>
      <w:r>
        <w:rPr>
          <w:b/>
        </w:rPr>
        <w:t>Perform variant calling using freebayes with the reads aligned previously.</w:t>
      </w:r>
    </w:p>
    <w:p w14:paraId="16A0CE46" w14:textId="77777777" w:rsidR="00770892" w:rsidRDefault="00770892" w:rsidP="00770892">
      <w:pPr>
        <w:jc w:val="both"/>
        <w:rPr>
          <w:bCs/>
        </w:rPr>
      </w:pPr>
    </w:p>
    <w:p w14:paraId="32161BD0" w14:textId="77777777" w:rsidR="00770892" w:rsidRDefault="00770892" w:rsidP="00770892">
      <w:pPr>
        <w:rPr>
          <w:iCs/>
        </w:rPr>
      </w:pPr>
      <w:r>
        <w:rPr>
          <w:iCs/>
        </w:rPr>
        <w:t>Freebayes is a bayesian-based algorithm to estimate SNVs and small indels</w:t>
      </w:r>
    </w:p>
    <w:p w14:paraId="1535BFE0" w14:textId="77777777" w:rsidR="00770892" w:rsidRDefault="00657D2F" w:rsidP="00770892">
      <w:pPr>
        <w:rPr>
          <w:iCs/>
        </w:rPr>
      </w:pPr>
      <w:hyperlink r:id="rId24" w:history="1">
        <w:r w:rsidR="00770892" w:rsidRPr="000D35DD">
          <w:rPr>
            <w:rStyle w:val="Hyperlink"/>
            <w:iCs/>
          </w:rPr>
          <w:t>https://github.com/freebayes/freebayes</w:t>
        </w:r>
      </w:hyperlink>
      <w:r w:rsidR="00770892">
        <w:rPr>
          <w:iCs/>
        </w:rPr>
        <w:t xml:space="preserve"> </w:t>
      </w:r>
    </w:p>
    <w:p w14:paraId="69F5A4AE" w14:textId="77777777" w:rsidR="00770892" w:rsidRDefault="00770892" w:rsidP="00770892">
      <w:pPr>
        <w:rPr>
          <w:i/>
        </w:rPr>
      </w:pPr>
    </w:p>
    <w:p w14:paraId="0FBBA000" w14:textId="77777777" w:rsidR="00770892" w:rsidRDefault="00770892" w:rsidP="00770892">
      <w:pPr>
        <w:rPr>
          <w:iCs/>
        </w:rPr>
      </w:pPr>
      <w:r w:rsidRPr="00514D01">
        <w:rPr>
          <w:iCs/>
        </w:rPr>
        <w:t>Run in terminal:</w:t>
      </w:r>
      <w:r>
        <w:rPr>
          <w:iCs/>
        </w:rPr>
        <w:t xml:space="preserve"> </w:t>
      </w:r>
    </w:p>
    <w:p w14:paraId="2BF5CBFC" w14:textId="6D2901CD" w:rsidR="00770892" w:rsidRDefault="00770892" w:rsidP="00770892">
      <w:r>
        <w:t>&gt; docker run -v $PWD:/exercise/ --rm -i -t</w:t>
      </w:r>
      <w:r>
        <w:rPr>
          <w:iCs/>
        </w:rPr>
        <w:t xml:space="preserve"> </w:t>
      </w:r>
      <w:bookmarkStart w:id="1" w:name="_Hlk102212295"/>
      <w:r w:rsidRPr="00CD579E">
        <w:rPr>
          <w:iCs/>
        </w:rPr>
        <w:t>maxulysse/freebayes:1.3</w:t>
      </w:r>
      <w:bookmarkEnd w:id="1"/>
    </w:p>
    <w:p w14:paraId="0F9F4DEE" w14:textId="255876A3" w:rsidR="00770892" w:rsidRDefault="00770892" w:rsidP="00770892">
      <w:r>
        <w:t>&gt; cd /exercise/</w:t>
      </w:r>
    </w:p>
    <w:p w14:paraId="6D7D4C98" w14:textId="77777777" w:rsidR="00770892" w:rsidRDefault="00770892" w:rsidP="00770892">
      <w:pPr>
        <w:rPr>
          <w:iCs/>
        </w:rPr>
      </w:pPr>
    </w:p>
    <w:p w14:paraId="7AF058B4" w14:textId="77777777" w:rsidR="00770892" w:rsidRDefault="00770892" w:rsidP="00770892">
      <w:r>
        <w:rPr>
          <w:iCs/>
        </w:rPr>
        <w:t xml:space="preserve">&gt; freebayes -0 -f </w:t>
      </w:r>
      <w:r w:rsidRPr="0019444D">
        <w:t>NC_045512.2.fasta</w:t>
      </w:r>
      <w:r>
        <w:rPr>
          <w:iCs/>
        </w:rPr>
        <w:t xml:space="preserve"> </w:t>
      </w:r>
      <w:r w:rsidRPr="000A13F1">
        <w:rPr>
          <w:iCs/>
        </w:rPr>
        <w:t>SRR14773779</w:t>
      </w:r>
      <w:r w:rsidRPr="00CA034D">
        <w:t>_NC_045512.2.</w:t>
      </w:r>
      <w:r>
        <w:t>sorted.b</w:t>
      </w:r>
      <w:r w:rsidRPr="00CA034D">
        <w:t>am</w:t>
      </w:r>
      <w:r>
        <w:t xml:space="preserve"> &gt; </w:t>
      </w:r>
      <w:r w:rsidRPr="000A13F1">
        <w:rPr>
          <w:iCs/>
        </w:rPr>
        <w:t>SRR14773779</w:t>
      </w:r>
      <w:r w:rsidRPr="00CA034D">
        <w:t>_NC_045512.2.</w:t>
      </w:r>
      <w:r>
        <w:t>sorted.b</w:t>
      </w:r>
      <w:r w:rsidRPr="00CA034D">
        <w:t>am</w:t>
      </w:r>
      <w:r>
        <w:t>.freebayes.vcf</w:t>
      </w:r>
    </w:p>
    <w:p w14:paraId="7187EA66" w14:textId="77777777" w:rsidR="00770892" w:rsidRDefault="00770892" w:rsidP="00770892">
      <w:r>
        <w:t>(-0 is a parameter that indicates to use a set of recommended parameter values)</w:t>
      </w:r>
    </w:p>
    <w:p w14:paraId="06383262" w14:textId="77777777" w:rsidR="00770892" w:rsidRDefault="00770892" w:rsidP="00770892"/>
    <w:p w14:paraId="34F19FA9" w14:textId="77777777" w:rsidR="00770892" w:rsidRDefault="00770892" w:rsidP="00770892">
      <w:pPr>
        <w:pStyle w:val="ListParagraph"/>
        <w:numPr>
          <w:ilvl w:val="0"/>
          <w:numId w:val="41"/>
        </w:numPr>
        <w:tabs>
          <w:tab w:val="left" w:pos="2655"/>
        </w:tabs>
        <w:rPr>
          <w:i/>
          <w:iCs/>
        </w:rPr>
      </w:pPr>
      <w:r w:rsidRPr="00FC70C6">
        <w:rPr>
          <w:i/>
          <w:iCs/>
        </w:rPr>
        <w:t>What is the result of this command?</w:t>
      </w:r>
    </w:p>
    <w:p w14:paraId="7E864F46" w14:textId="2F3277A4" w:rsidR="00770892" w:rsidRDefault="009D0FC3" w:rsidP="00770892">
      <w:pPr>
        <w:tabs>
          <w:tab w:val="left" w:pos="2655"/>
        </w:tabs>
      </w:pPr>
      <w:r>
        <w:lastRenderedPageBreak/>
        <w:t>&gt; exit</w:t>
      </w:r>
    </w:p>
    <w:p w14:paraId="019C2B8A" w14:textId="77777777" w:rsidR="00770892" w:rsidRDefault="00770892" w:rsidP="00770892">
      <w:pPr>
        <w:tabs>
          <w:tab w:val="left" w:pos="2655"/>
        </w:tabs>
      </w:pPr>
    </w:p>
    <w:p w14:paraId="5F3F1164" w14:textId="77777777" w:rsidR="00770892" w:rsidRPr="00EF6A22" w:rsidRDefault="00770892" w:rsidP="00770892">
      <w:r>
        <w:t xml:space="preserve">Open the file </w:t>
      </w:r>
      <w:r w:rsidRPr="00D453FE">
        <w:t>SRR14773779</w:t>
      </w:r>
      <w:r w:rsidRPr="00CA034D">
        <w:t>_NC_045512.2.</w:t>
      </w:r>
      <w:r>
        <w:t>sorted.b</w:t>
      </w:r>
      <w:r w:rsidRPr="00CA034D">
        <w:t>am</w:t>
      </w:r>
      <w:r>
        <w:t>.freebayes.vcf. It can be in a text editor, but it will be easier to interpret in a spreadsheet software (excel-like). You can also use the linux command line (eg. cat | head; nano; etc…).</w:t>
      </w:r>
    </w:p>
    <w:p w14:paraId="118B1561" w14:textId="77777777" w:rsidR="00770892" w:rsidRDefault="00770892" w:rsidP="00770892"/>
    <w:p w14:paraId="1FBFE655" w14:textId="77777777" w:rsidR="00770892" w:rsidRPr="008850A1" w:rsidRDefault="00770892" w:rsidP="00770892">
      <w:pPr>
        <w:pStyle w:val="ListParagraph"/>
        <w:numPr>
          <w:ilvl w:val="0"/>
          <w:numId w:val="40"/>
        </w:numPr>
        <w:rPr>
          <w:i/>
        </w:rPr>
      </w:pPr>
      <w:r w:rsidRPr="008850A1">
        <w:rPr>
          <w:i/>
        </w:rPr>
        <w:t>How many variants are there? What is the position of the first variant?  (position is in the 2</w:t>
      </w:r>
      <w:r w:rsidRPr="008850A1">
        <w:rPr>
          <w:i/>
          <w:vertAlign w:val="superscript"/>
        </w:rPr>
        <w:t>nd</w:t>
      </w:r>
      <w:r w:rsidRPr="008850A1">
        <w:rPr>
          <w:i/>
        </w:rPr>
        <w:t xml:space="preserve"> column)? What was the genomic change of that variant (reference allele and alternate alleles are in 4</w:t>
      </w:r>
      <w:r w:rsidRPr="008850A1">
        <w:rPr>
          <w:i/>
          <w:vertAlign w:val="superscript"/>
        </w:rPr>
        <w:t>th</w:t>
      </w:r>
      <w:r w:rsidRPr="008850A1">
        <w:rPr>
          <w:i/>
        </w:rPr>
        <w:t xml:space="preserve"> and 5</w:t>
      </w:r>
      <w:r w:rsidRPr="008850A1">
        <w:rPr>
          <w:i/>
          <w:vertAlign w:val="superscript"/>
        </w:rPr>
        <w:t>th</w:t>
      </w:r>
      <w:r w:rsidRPr="008850A1">
        <w:rPr>
          <w:i/>
        </w:rPr>
        <w:t xml:space="preserve"> columns)? Can you know the potential effect of this variant?</w:t>
      </w:r>
    </w:p>
    <w:p w14:paraId="27408F7F" w14:textId="4DCC050F" w:rsidR="00770892" w:rsidRDefault="00770892" w:rsidP="00770892">
      <w:pPr>
        <w:tabs>
          <w:tab w:val="left" w:pos="2655"/>
        </w:tabs>
      </w:pPr>
      <w:r>
        <w:t xml:space="preserve"> </w:t>
      </w:r>
    </w:p>
    <w:p w14:paraId="72CDB19B" w14:textId="77777777" w:rsidR="00770892" w:rsidRDefault="00770892" w:rsidP="00770892">
      <w:pPr>
        <w:tabs>
          <w:tab w:val="left" w:pos="2655"/>
        </w:tabs>
      </w:pPr>
      <w:r>
        <w:rPr>
          <w:iCs/>
        </w:rPr>
        <w:t xml:space="preserve">(optional): if you want to further try to interpret the content of the file, read the VCF format specification: </w:t>
      </w:r>
      <w:hyperlink r:id="rId25" w:history="1">
        <w:r w:rsidRPr="00682E94">
          <w:rPr>
            <w:rStyle w:val="Hyperlink"/>
          </w:rPr>
          <w:t>https://samtools.github.io/hts-specs/VCFv4.2.pdf</w:t>
        </w:r>
      </w:hyperlink>
      <w:r>
        <w:t xml:space="preserve"> </w:t>
      </w:r>
    </w:p>
    <w:p w14:paraId="58238988" w14:textId="77777777" w:rsidR="00770892" w:rsidRDefault="00770892" w:rsidP="00770892">
      <w:pPr>
        <w:rPr>
          <w:i/>
        </w:rPr>
      </w:pPr>
    </w:p>
    <w:p w14:paraId="66601AEB" w14:textId="2B113B7A" w:rsidR="00770892" w:rsidRDefault="00770892" w:rsidP="00770892">
      <w:pPr>
        <w:rPr>
          <w:iCs/>
        </w:rPr>
      </w:pPr>
      <w:r w:rsidRPr="00E83746">
        <w:rPr>
          <w:iCs/>
        </w:rPr>
        <w:t xml:space="preserve">Visualize </w:t>
      </w:r>
      <w:r>
        <w:rPr>
          <w:iCs/>
        </w:rPr>
        <w:t>some</w:t>
      </w:r>
      <w:r w:rsidRPr="00E83746">
        <w:rPr>
          <w:iCs/>
        </w:rPr>
        <w:t xml:space="preserve"> </w:t>
      </w:r>
      <w:r>
        <w:rPr>
          <w:iCs/>
        </w:rPr>
        <w:t xml:space="preserve">variants </w:t>
      </w:r>
      <w:r w:rsidRPr="00E83746">
        <w:rPr>
          <w:iCs/>
        </w:rPr>
        <w:t>using IGV</w:t>
      </w:r>
      <w:r>
        <w:rPr>
          <w:iCs/>
        </w:rPr>
        <w:t xml:space="preserve"> (using the alignments you obtained before).</w:t>
      </w:r>
    </w:p>
    <w:p w14:paraId="0FF59486" w14:textId="77777777" w:rsidR="00770892" w:rsidRDefault="00770892" w:rsidP="00770892">
      <w:pPr>
        <w:rPr>
          <w:iCs/>
        </w:rPr>
      </w:pPr>
    </w:p>
    <w:p w14:paraId="5B4F826A" w14:textId="77777777" w:rsidR="00770892" w:rsidRDefault="00770892" w:rsidP="00770892">
      <w:pPr>
        <w:pStyle w:val="ListParagraph"/>
        <w:numPr>
          <w:ilvl w:val="0"/>
          <w:numId w:val="40"/>
        </w:numPr>
        <w:rPr>
          <w:i/>
        </w:rPr>
      </w:pPr>
      <w:r>
        <w:rPr>
          <w:i/>
        </w:rPr>
        <w:t>Compare the alignments in a position of a variant with bad quality (position 1440) with the alignments in the position of a “good” variant (position 3037). Even in the good variant, can you see in the alignments a possible problem?</w:t>
      </w:r>
    </w:p>
    <w:p w14:paraId="144AFD05" w14:textId="77777777" w:rsidR="00770892" w:rsidRDefault="00770892" w:rsidP="00770892">
      <w:pPr>
        <w:pStyle w:val="ListParagraph"/>
        <w:ind w:left="360"/>
        <w:rPr>
          <w:i/>
        </w:rPr>
      </w:pPr>
    </w:p>
    <w:p w14:paraId="7C717E05" w14:textId="77777777" w:rsidR="00770892" w:rsidRDefault="00770892" w:rsidP="00770892">
      <w:pPr>
        <w:rPr>
          <w:iCs/>
        </w:rPr>
      </w:pPr>
    </w:p>
    <w:p w14:paraId="28FC7563" w14:textId="77777777" w:rsidR="00770892" w:rsidRDefault="00770892" w:rsidP="00770892">
      <w:pPr>
        <w:rPr>
          <w:i/>
        </w:rPr>
      </w:pPr>
    </w:p>
    <w:p w14:paraId="78301C45" w14:textId="77777777" w:rsidR="00770892" w:rsidRPr="0019444D" w:rsidRDefault="00770892" w:rsidP="00770892">
      <w:pPr>
        <w:jc w:val="both"/>
        <w:rPr>
          <w:b/>
        </w:rPr>
      </w:pPr>
      <w:r w:rsidRPr="001D2C0D">
        <w:rPr>
          <w:b/>
        </w:rPr>
        <w:t>Exercise</w:t>
      </w:r>
      <w:r>
        <w:rPr>
          <w:b/>
        </w:rPr>
        <w:t>:</w:t>
      </w:r>
      <w:r w:rsidRPr="001D2C0D">
        <w:rPr>
          <w:b/>
        </w:rPr>
        <w:t xml:space="preserve"> </w:t>
      </w:r>
      <w:r>
        <w:rPr>
          <w:b/>
        </w:rPr>
        <w:t>Perform variant calling and variant annotation using breseq.</w:t>
      </w:r>
    </w:p>
    <w:p w14:paraId="68B983F1" w14:textId="77777777" w:rsidR="00770892" w:rsidRDefault="00770892" w:rsidP="00770892">
      <w:pPr>
        <w:rPr>
          <w:iCs/>
        </w:rPr>
      </w:pPr>
    </w:p>
    <w:p w14:paraId="30079E93" w14:textId="77777777" w:rsidR="00770892" w:rsidRDefault="00770892" w:rsidP="00770892">
      <w:pPr>
        <w:rPr>
          <w:iCs/>
        </w:rPr>
      </w:pPr>
      <w:r>
        <w:rPr>
          <w:iCs/>
        </w:rPr>
        <w:t>Breseq is a software package for finding mutations (both small SNVs and large structural variants) in microbial-size genomes (cannot cope with larger genomes), using high throughput sequencing.</w:t>
      </w:r>
    </w:p>
    <w:p w14:paraId="2F5B4811" w14:textId="77777777" w:rsidR="00770892" w:rsidRDefault="00657D2F" w:rsidP="00770892">
      <w:pPr>
        <w:rPr>
          <w:iCs/>
        </w:rPr>
      </w:pPr>
      <w:hyperlink r:id="rId26" w:history="1">
        <w:r w:rsidR="00770892" w:rsidRPr="000D35DD">
          <w:rPr>
            <w:rStyle w:val="Hyperlink"/>
            <w:iCs/>
          </w:rPr>
          <w:t>https://barricklab.org/twiki/bin/view/Lab/ToolsBacterialGenomeResequencing</w:t>
        </w:r>
      </w:hyperlink>
      <w:r w:rsidR="00770892">
        <w:rPr>
          <w:iCs/>
        </w:rPr>
        <w:t xml:space="preserve"> </w:t>
      </w:r>
    </w:p>
    <w:p w14:paraId="5BE885C5" w14:textId="77777777" w:rsidR="00770892" w:rsidRDefault="00770892" w:rsidP="00770892">
      <w:pPr>
        <w:rPr>
          <w:iCs/>
        </w:rPr>
      </w:pPr>
      <w:r>
        <w:rPr>
          <w:iCs/>
        </w:rPr>
        <w:t xml:space="preserve">This software also performs variant annotation, and for this we need to provide not only the sequence, but also the annotation (genes). </w:t>
      </w:r>
    </w:p>
    <w:p w14:paraId="0260CF5B" w14:textId="77777777" w:rsidR="00770892" w:rsidRDefault="00770892" w:rsidP="00770892">
      <w:pPr>
        <w:tabs>
          <w:tab w:val="left" w:pos="4770"/>
        </w:tabs>
      </w:pPr>
      <w:r>
        <w:rPr>
          <w:iCs/>
        </w:rPr>
        <w:t xml:space="preserve">Obtain the genbank file </w:t>
      </w:r>
      <w:r w:rsidRPr="000B4381">
        <w:t>NC_045512</w:t>
      </w:r>
      <w:r>
        <w:t>.2.gb (format Genbank (Full))</w:t>
      </w:r>
      <w:r>
        <w:tab/>
      </w:r>
    </w:p>
    <w:p w14:paraId="56FF820A" w14:textId="77777777" w:rsidR="00770892" w:rsidRDefault="00770892" w:rsidP="00770892">
      <w:pPr>
        <w:rPr>
          <w:i/>
        </w:rPr>
      </w:pPr>
    </w:p>
    <w:p w14:paraId="232CAB61" w14:textId="77777777" w:rsidR="00770892" w:rsidRDefault="00770892" w:rsidP="00770892">
      <w:r>
        <w:t xml:space="preserve">Open the link </w:t>
      </w:r>
      <w:hyperlink r:id="rId27" w:history="1">
        <w:r w:rsidRPr="00682E94">
          <w:rPr>
            <w:rStyle w:val="Hyperlink"/>
          </w:rPr>
          <w:t>https://www.ncbi.nlm.nih.gov/nuccore/1798174254</w:t>
        </w:r>
      </w:hyperlink>
      <w:r>
        <w:t xml:space="preserve"> (or open the file </w:t>
      </w:r>
      <w:r w:rsidRPr="000B4381">
        <w:t>NC_045512</w:t>
      </w:r>
      <w:r>
        <w:t xml:space="preserve">.2.gb in a text editor) </w:t>
      </w:r>
    </w:p>
    <w:p w14:paraId="03B76862" w14:textId="77777777" w:rsidR="00770892" w:rsidRDefault="00770892" w:rsidP="00770892">
      <w:pPr>
        <w:rPr>
          <w:i/>
        </w:rPr>
      </w:pPr>
    </w:p>
    <w:p w14:paraId="2E2C174C" w14:textId="77777777" w:rsidR="00770892" w:rsidRDefault="00770892" w:rsidP="00770892">
      <w:pPr>
        <w:pStyle w:val="ListParagraph"/>
        <w:numPr>
          <w:ilvl w:val="0"/>
          <w:numId w:val="40"/>
        </w:numPr>
        <w:rPr>
          <w:i/>
        </w:rPr>
      </w:pPr>
      <w:r>
        <w:rPr>
          <w:i/>
        </w:rPr>
        <w:t>How many genes are there? Do all genes contain only one protein product?</w:t>
      </w:r>
    </w:p>
    <w:p w14:paraId="6C869214" w14:textId="77777777" w:rsidR="00770892" w:rsidRDefault="00770892" w:rsidP="00770892">
      <w:pPr>
        <w:rPr>
          <w:iCs/>
        </w:rPr>
      </w:pPr>
    </w:p>
    <w:p w14:paraId="0E5D4C7C" w14:textId="77777777" w:rsidR="00770892" w:rsidRPr="00032610" w:rsidRDefault="00770892" w:rsidP="00770892">
      <w:pPr>
        <w:rPr>
          <w:iCs/>
        </w:rPr>
      </w:pPr>
    </w:p>
    <w:p w14:paraId="2C4BFC93" w14:textId="77777777" w:rsidR="00770892" w:rsidRDefault="00770892" w:rsidP="00770892">
      <w:pPr>
        <w:rPr>
          <w:iCs/>
        </w:rPr>
      </w:pPr>
      <w:r w:rsidRPr="00514D01">
        <w:rPr>
          <w:iCs/>
        </w:rPr>
        <w:t>Run in terminal:</w:t>
      </w:r>
      <w:r>
        <w:rPr>
          <w:iCs/>
        </w:rPr>
        <w:t xml:space="preserve"> </w:t>
      </w:r>
    </w:p>
    <w:p w14:paraId="7A2570D6" w14:textId="3C859F11" w:rsidR="00770892" w:rsidRDefault="00770892" w:rsidP="00770892">
      <w:r>
        <w:t xml:space="preserve">&gt; docker run -v $PWD:/exercise/ --rm -i -t </w:t>
      </w:r>
      <w:bookmarkStart w:id="2" w:name="_Hlk102212319"/>
      <w:r w:rsidRPr="00482036">
        <w:rPr>
          <w:iCs/>
        </w:rPr>
        <w:t>ummidock/breseq:0.32.1</w:t>
      </w:r>
      <w:bookmarkEnd w:id="2"/>
    </w:p>
    <w:p w14:paraId="0966AEFE" w14:textId="17A9DC3D" w:rsidR="00770892" w:rsidRPr="009D18C3" w:rsidRDefault="00770892" w:rsidP="00770892">
      <w:pPr>
        <w:rPr>
          <w:lang w:val="pt-PT"/>
        </w:rPr>
      </w:pPr>
      <w:r w:rsidRPr="009D18C3">
        <w:rPr>
          <w:lang w:val="pt-PT"/>
        </w:rPr>
        <w:t>&gt; cd /</w:t>
      </w:r>
      <w:r>
        <w:rPr>
          <w:lang w:val="pt-PT"/>
        </w:rPr>
        <w:t>exercise</w:t>
      </w:r>
      <w:r w:rsidRPr="009D18C3">
        <w:rPr>
          <w:lang w:val="pt-PT"/>
        </w:rPr>
        <w:t>/</w:t>
      </w:r>
    </w:p>
    <w:p w14:paraId="4353F375" w14:textId="77777777" w:rsidR="00770892" w:rsidRPr="009D18C3" w:rsidRDefault="00770892" w:rsidP="00770892">
      <w:pPr>
        <w:rPr>
          <w:iCs/>
          <w:lang w:val="pt-PT"/>
        </w:rPr>
      </w:pPr>
    </w:p>
    <w:p w14:paraId="06AF974A" w14:textId="77777777" w:rsidR="00770892" w:rsidRDefault="00770892" w:rsidP="00770892">
      <w:pPr>
        <w:rPr>
          <w:lang w:val="pt-PT"/>
        </w:rPr>
      </w:pPr>
      <w:r w:rsidRPr="006E4BDC">
        <w:rPr>
          <w:iCs/>
          <w:lang w:val="pt-PT"/>
        </w:rPr>
        <w:t xml:space="preserve">&gt; breseq -r </w:t>
      </w:r>
      <w:r w:rsidRPr="006E4BDC">
        <w:rPr>
          <w:lang w:val="pt-PT"/>
        </w:rPr>
        <w:t xml:space="preserve">NC_045512.2.gb </w:t>
      </w:r>
      <w:r>
        <w:rPr>
          <w:lang w:val="pt-PT"/>
        </w:rPr>
        <w:t xml:space="preserve">-o </w:t>
      </w:r>
      <w:r w:rsidRPr="000A0BFC">
        <w:rPr>
          <w:lang w:val="pt-PT"/>
        </w:rPr>
        <w:t>SRR14773779</w:t>
      </w:r>
      <w:r w:rsidRPr="006E4BDC">
        <w:rPr>
          <w:lang w:val="pt-PT"/>
        </w:rPr>
        <w:t>_NC_045512.2_</w:t>
      </w:r>
      <w:r>
        <w:rPr>
          <w:lang w:val="pt-PT"/>
        </w:rPr>
        <w:t xml:space="preserve">breseq </w:t>
      </w:r>
      <w:r w:rsidRPr="000A0BFC">
        <w:rPr>
          <w:lang w:val="pt-PT"/>
        </w:rPr>
        <w:t>SRR14773779</w:t>
      </w:r>
      <w:r w:rsidRPr="00307A38">
        <w:rPr>
          <w:lang w:val="pt-PT"/>
        </w:rPr>
        <w:t>_</w:t>
      </w:r>
      <w:r>
        <w:rPr>
          <w:lang w:val="pt-PT"/>
        </w:rPr>
        <w:t xml:space="preserve">1.fastq </w:t>
      </w:r>
      <w:r w:rsidRPr="000A0BFC">
        <w:rPr>
          <w:lang w:val="pt-PT"/>
        </w:rPr>
        <w:t>SRR14773779</w:t>
      </w:r>
      <w:r w:rsidRPr="00307A38">
        <w:rPr>
          <w:lang w:val="pt-PT"/>
        </w:rPr>
        <w:t>_</w:t>
      </w:r>
      <w:r>
        <w:rPr>
          <w:lang w:val="pt-PT"/>
        </w:rPr>
        <w:t>2.fastq</w:t>
      </w:r>
    </w:p>
    <w:p w14:paraId="194BA5D0" w14:textId="77777777" w:rsidR="00770892" w:rsidRDefault="00770892" w:rsidP="00770892">
      <w:pPr>
        <w:rPr>
          <w:lang w:val="pt-PT"/>
        </w:rPr>
      </w:pPr>
    </w:p>
    <w:p w14:paraId="0624CB52" w14:textId="77777777" w:rsidR="00770892" w:rsidRDefault="00770892" w:rsidP="00770892">
      <w:pPr>
        <w:pStyle w:val="ListParagraph"/>
        <w:numPr>
          <w:ilvl w:val="0"/>
          <w:numId w:val="40"/>
        </w:numPr>
        <w:rPr>
          <w:i/>
        </w:rPr>
      </w:pPr>
      <w:r w:rsidRPr="006E4BDC">
        <w:rPr>
          <w:i/>
        </w:rPr>
        <w:t>What was the result of this command?</w:t>
      </w:r>
    </w:p>
    <w:p w14:paraId="4C98C974" w14:textId="77777777" w:rsidR="00770892" w:rsidRDefault="00770892" w:rsidP="00770892">
      <w:pPr>
        <w:rPr>
          <w:i/>
        </w:rPr>
      </w:pPr>
    </w:p>
    <w:p w14:paraId="57E35F05" w14:textId="77777777" w:rsidR="00770892" w:rsidRPr="006E4BDC" w:rsidRDefault="00770892" w:rsidP="00770892">
      <w:pPr>
        <w:rPr>
          <w:iCs/>
        </w:rPr>
      </w:pPr>
    </w:p>
    <w:p w14:paraId="48C12C9D" w14:textId="77777777" w:rsidR="00770892" w:rsidRDefault="00770892" w:rsidP="00770892">
      <w:r>
        <w:lastRenderedPageBreak/>
        <w:t>Open the file output/index.html (it will open in a browser).</w:t>
      </w:r>
    </w:p>
    <w:p w14:paraId="35D96F28" w14:textId="77777777" w:rsidR="00770892" w:rsidRDefault="00770892" w:rsidP="00770892"/>
    <w:p w14:paraId="718A2F7D" w14:textId="77777777" w:rsidR="00770892" w:rsidRDefault="00770892" w:rsidP="00770892">
      <w:pPr>
        <w:pStyle w:val="ListParagraph"/>
        <w:numPr>
          <w:ilvl w:val="0"/>
          <w:numId w:val="40"/>
        </w:numPr>
      </w:pPr>
      <w:r>
        <w:t>How many variants are detected? What are the values of the quality (6</w:t>
      </w:r>
      <w:r w:rsidRPr="00342691">
        <w:rPr>
          <w:vertAlign w:val="superscript"/>
        </w:rPr>
        <w:t>th</w:t>
      </w:r>
      <w:r>
        <w:t xml:space="preserve"> column in the vcf file) of the variants that are present in freebayes and not in breseq? Do you have variants in the Spike (S) protein? Does this allow you to know which sars-cov2 variant it is?</w:t>
      </w:r>
    </w:p>
    <w:p w14:paraId="5D4CC612" w14:textId="76468AA8" w:rsidR="00770892" w:rsidRDefault="00770892" w:rsidP="00770892"/>
    <w:p w14:paraId="6877677A" w14:textId="777F0194" w:rsidR="00770892" w:rsidRDefault="001F049C" w:rsidP="00770892">
      <w:pPr>
        <w:rPr>
          <w:i/>
        </w:rPr>
      </w:pPr>
      <w:r>
        <w:rPr>
          <w:i/>
        </w:rPr>
        <w:t>&gt; exit</w:t>
      </w:r>
    </w:p>
    <w:p w14:paraId="47C99F71" w14:textId="77777777" w:rsidR="00770892" w:rsidRDefault="00770892" w:rsidP="00770892">
      <w:pPr>
        <w:rPr>
          <w:i/>
        </w:rPr>
      </w:pPr>
    </w:p>
    <w:p w14:paraId="1CF69003" w14:textId="77777777" w:rsidR="00770892" w:rsidRDefault="00770892" w:rsidP="00770892">
      <w:pPr>
        <w:jc w:val="both"/>
        <w:rPr>
          <w:b/>
        </w:rPr>
      </w:pPr>
      <w:r>
        <w:rPr>
          <w:b/>
        </w:rPr>
        <w:t>Structural Variants</w:t>
      </w:r>
    </w:p>
    <w:p w14:paraId="39FF9463" w14:textId="77777777" w:rsidR="00770892" w:rsidRPr="00F124EF" w:rsidRDefault="00770892" w:rsidP="00770892">
      <w:pPr>
        <w:jc w:val="both"/>
        <w:rPr>
          <w:bCs/>
        </w:rPr>
      </w:pPr>
    </w:p>
    <w:p w14:paraId="1CEC76E1" w14:textId="77777777" w:rsidR="00770892" w:rsidRPr="00F124EF" w:rsidRDefault="00770892" w:rsidP="00770892">
      <w:pPr>
        <w:jc w:val="both"/>
        <w:rPr>
          <w:bCs/>
        </w:rPr>
      </w:pPr>
      <w:r>
        <w:rPr>
          <w:bCs/>
        </w:rPr>
        <w:t>Structural variants (duplications, deletions, chromosomal rearrangements) are large variants, usually larger than the size of the small reads coming from machines such as illumina. There are two main types of evidence for structural variants: differences in coverage, and junction evidence. In targeted sequencing (such as whole exome sequencing) usually only coverage evidence can be used (and even then, with limitations coming from artifacts such as amplification bias)</w:t>
      </w:r>
    </w:p>
    <w:p w14:paraId="36995235" w14:textId="77777777" w:rsidR="00770892" w:rsidRDefault="00770892" w:rsidP="00770892">
      <w:pPr>
        <w:rPr>
          <w:iCs/>
        </w:rPr>
      </w:pPr>
    </w:p>
    <w:p w14:paraId="32F38522" w14:textId="77777777" w:rsidR="00770892" w:rsidRDefault="00770892" w:rsidP="00770892">
      <w:pPr>
        <w:rPr>
          <w:iCs/>
        </w:rPr>
      </w:pPr>
    </w:p>
    <w:p w14:paraId="434746F0" w14:textId="77777777" w:rsidR="00770892" w:rsidRDefault="00770892" w:rsidP="00770892">
      <w:pPr>
        <w:rPr>
          <w:iCs/>
        </w:rPr>
      </w:pPr>
      <w:r>
        <w:rPr>
          <w:iCs/>
        </w:rPr>
        <w:t xml:space="preserve">Open the file of a breseq result of an </w:t>
      </w:r>
      <w:r w:rsidRPr="00083286">
        <w:rPr>
          <w:i/>
        </w:rPr>
        <w:t>Escherichia coli</w:t>
      </w:r>
      <w:r>
        <w:rPr>
          <w:i/>
        </w:rPr>
        <w:t xml:space="preserve"> sample</w:t>
      </w:r>
    </w:p>
    <w:p w14:paraId="20793A02" w14:textId="77777777" w:rsidR="00770892" w:rsidRDefault="00657D2F" w:rsidP="00770892">
      <w:pPr>
        <w:rPr>
          <w:iCs/>
        </w:rPr>
      </w:pPr>
      <w:hyperlink r:id="rId28" w:history="1">
        <w:r w:rsidR="00770892" w:rsidRPr="000D35DD">
          <w:rPr>
            <w:rStyle w:val="Hyperlink"/>
            <w:iCs/>
          </w:rPr>
          <w:t>https://barricklab.org/twiki/pub/Lab/ToolsBacterialGenomeResequencing/IntroWorkshop/REL11392_Ara+1_50K_clone_A/</w:t>
        </w:r>
      </w:hyperlink>
    </w:p>
    <w:p w14:paraId="65B329E1" w14:textId="77777777" w:rsidR="00770892" w:rsidRDefault="00770892" w:rsidP="00770892">
      <w:pPr>
        <w:rPr>
          <w:iCs/>
        </w:rPr>
      </w:pPr>
    </w:p>
    <w:p w14:paraId="22E2EFC1" w14:textId="26CDECAA" w:rsidR="00770892" w:rsidRPr="00770892" w:rsidRDefault="00770892" w:rsidP="00770892">
      <w:pPr>
        <w:pStyle w:val="ListParagraph"/>
        <w:numPr>
          <w:ilvl w:val="0"/>
          <w:numId w:val="40"/>
        </w:numPr>
        <w:rPr>
          <w:iCs/>
        </w:rPr>
      </w:pPr>
      <w:r>
        <w:rPr>
          <w:iCs/>
        </w:rPr>
        <w:t>How may structural variants are there? What evidence is used for each?</w:t>
      </w:r>
    </w:p>
    <w:p w14:paraId="77149594" w14:textId="77777777" w:rsidR="00770892" w:rsidRPr="007D353E" w:rsidRDefault="00770892" w:rsidP="00770892">
      <w:pPr>
        <w:rPr>
          <w:iCs/>
        </w:rPr>
      </w:pPr>
    </w:p>
    <w:p w14:paraId="6BBB4021" w14:textId="77777777" w:rsidR="00770892" w:rsidRDefault="00770892" w:rsidP="00770892">
      <w:pPr>
        <w:rPr>
          <w:bCs/>
        </w:rPr>
      </w:pPr>
      <w:r w:rsidRPr="007D353E">
        <w:rPr>
          <w:iCs/>
        </w:rPr>
        <w:t>(Optional</w:t>
      </w:r>
      <w:r>
        <w:rPr>
          <w:iCs/>
        </w:rPr>
        <w:t xml:space="preserve"> to do at home</w:t>
      </w:r>
      <w:r w:rsidRPr="007D353E">
        <w:rPr>
          <w:iCs/>
        </w:rPr>
        <w:t>) Read paper explaining how breseq detects structural variants</w:t>
      </w:r>
      <w:r>
        <w:rPr>
          <w:iCs/>
        </w:rPr>
        <w:t xml:space="preserve">: </w:t>
      </w:r>
      <w:hyperlink r:id="rId29" w:history="1">
        <w:r w:rsidRPr="000D35DD">
          <w:rPr>
            <w:rStyle w:val="Hyperlink"/>
            <w:bCs/>
          </w:rPr>
          <w:t>https://pubmed.ncbi.nlm.nih.gov/25432719/</w:t>
        </w:r>
      </w:hyperlink>
      <w:r>
        <w:rPr>
          <w:bCs/>
        </w:rPr>
        <w:t xml:space="preserve"> </w:t>
      </w:r>
    </w:p>
    <w:p w14:paraId="09982B73" w14:textId="77777777" w:rsidR="00770892" w:rsidRDefault="00770892" w:rsidP="00770892">
      <w:pPr>
        <w:rPr>
          <w:iCs/>
        </w:rPr>
      </w:pPr>
    </w:p>
    <w:p w14:paraId="2DC79F30" w14:textId="77777777" w:rsidR="00770892" w:rsidRPr="007D353E" w:rsidRDefault="00770892" w:rsidP="00770892">
      <w:pPr>
        <w:rPr>
          <w:iCs/>
        </w:rPr>
      </w:pPr>
      <w:r w:rsidRPr="007D353E">
        <w:rPr>
          <w:iCs/>
        </w:rPr>
        <w:t xml:space="preserve">(Optional) Exercise: </w:t>
      </w:r>
    </w:p>
    <w:p w14:paraId="5E32C80E" w14:textId="77777777" w:rsidR="00770892" w:rsidRDefault="00770892" w:rsidP="00770892">
      <w:pPr>
        <w:rPr>
          <w:i/>
        </w:rPr>
      </w:pPr>
      <w:r>
        <w:rPr>
          <w:i/>
        </w:rPr>
        <w:t>Using breseq, find variants from an Ecoli sample from the paper</w:t>
      </w:r>
    </w:p>
    <w:p w14:paraId="5D31B633" w14:textId="77777777" w:rsidR="00770892" w:rsidRDefault="00770892" w:rsidP="00770892">
      <w:pPr>
        <w:rPr>
          <w:i/>
        </w:rPr>
      </w:pPr>
      <w:r w:rsidRPr="002A4914">
        <w:rPr>
          <w:i/>
        </w:rPr>
        <w:t>https://journals.plos.org/plosgenetics/article?id=10.1371/journal.pgen.1004182</w:t>
      </w:r>
      <w:r>
        <w:rPr>
          <w:i/>
        </w:rPr>
        <w:t xml:space="preserve">. Namely, use the sample </w:t>
      </w:r>
      <w:r w:rsidRPr="00D2307C">
        <w:rPr>
          <w:i/>
        </w:rPr>
        <w:t>SRR625891</w:t>
      </w:r>
      <w:r>
        <w:rPr>
          <w:i/>
        </w:rPr>
        <w:t xml:space="preserve"> and the reference </w:t>
      </w:r>
      <w:r w:rsidRPr="002A4914">
        <w:rPr>
          <w:i/>
        </w:rPr>
        <w:t>NC_000913.3</w:t>
      </w:r>
      <w:r>
        <w:rPr>
          <w:i/>
        </w:rPr>
        <w:t xml:space="preserve"> </w:t>
      </w:r>
    </w:p>
    <w:p w14:paraId="572798B2" w14:textId="77777777" w:rsidR="00770892" w:rsidRDefault="00770892" w:rsidP="00770892">
      <w:pPr>
        <w:rPr>
          <w:iCs/>
        </w:rPr>
      </w:pPr>
      <w:r>
        <w:rPr>
          <w:iCs/>
        </w:rPr>
        <w:tab/>
      </w:r>
    </w:p>
    <w:p w14:paraId="2519BA29" w14:textId="77777777" w:rsidR="00770892" w:rsidRPr="00B51AFC" w:rsidRDefault="00770892" w:rsidP="00770892">
      <w:pPr>
        <w:pStyle w:val="ListParagraph"/>
        <w:numPr>
          <w:ilvl w:val="0"/>
          <w:numId w:val="40"/>
        </w:numPr>
        <w:rPr>
          <w:i/>
        </w:rPr>
      </w:pPr>
      <w:r w:rsidRPr="00B51AFC">
        <w:rPr>
          <w:i/>
        </w:rPr>
        <w:t>How many variants do you detect, in which genes? What types of variants do you detect?</w:t>
      </w:r>
    </w:p>
    <w:p w14:paraId="67077409" w14:textId="77777777" w:rsidR="00770892" w:rsidRDefault="00770892" w:rsidP="00770892"/>
    <w:p w14:paraId="7D8B905B" w14:textId="77777777" w:rsidR="00770892" w:rsidRDefault="00770892" w:rsidP="00770892"/>
    <w:p w14:paraId="6E2DF19C" w14:textId="77777777" w:rsidR="00770892" w:rsidRPr="008D1908" w:rsidRDefault="00770892" w:rsidP="00770892"/>
    <w:p w14:paraId="739AE5EE" w14:textId="77777777" w:rsidR="00770892" w:rsidRDefault="00770892" w:rsidP="00770892">
      <w:pPr>
        <w:jc w:val="both"/>
        <w:rPr>
          <w:b/>
        </w:rPr>
      </w:pPr>
      <w:r>
        <w:rPr>
          <w:b/>
        </w:rPr>
        <w:t>Clonal versus Subclonal Variants</w:t>
      </w:r>
    </w:p>
    <w:p w14:paraId="1873C9D5" w14:textId="77777777" w:rsidR="00770892" w:rsidRDefault="00770892" w:rsidP="00770892">
      <w:pPr>
        <w:jc w:val="both"/>
      </w:pPr>
    </w:p>
    <w:p w14:paraId="2D12B949" w14:textId="77777777" w:rsidR="00770892" w:rsidRDefault="00770892" w:rsidP="00770892">
      <w:pPr>
        <w:jc w:val="both"/>
      </w:pPr>
      <w:r>
        <w:t>When assessing clonal variants, the main goal is to uncover the genotype of a single individual (which can be haploid, diploid, or more generally, n-ploid).  This is different from the general goal of discovering if a variant is true (not due to technical issues such as the base quality)</w:t>
      </w:r>
    </w:p>
    <w:p w14:paraId="425AF53E" w14:textId="77777777" w:rsidR="00770892" w:rsidRDefault="00770892" w:rsidP="00770892">
      <w:pPr>
        <w:jc w:val="both"/>
      </w:pPr>
    </w:p>
    <w:p w14:paraId="367F2F8E" w14:textId="77777777" w:rsidR="00770892" w:rsidRDefault="00770892" w:rsidP="00770892">
      <w:pPr>
        <w:jc w:val="both"/>
      </w:pPr>
      <w:r>
        <w:t xml:space="preserve">Look again at the variants from the vcf </w:t>
      </w:r>
    </w:p>
    <w:p w14:paraId="485020DE" w14:textId="77777777" w:rsidR="00770892" w:rsidRDefault="00770892" w:rsidP="00770892">
      <w:pPr>
        <w:jc w:val="both"/>
      </w:pPr>
      <w:r w:rsidRPr="000A13F1">
        <w:rPr>
          <w:iCs/>
        </w:rPr>
        <w:t>SRR14773779</w:t>
      </w:r>
      <w:r w:rsidRPr="00CA034D">
        <w:t>_NC_045512.2.</w:t>
      </w:r>
      <w:r>
        <w:t>sorted.b</w:t>
      </w:r>
      <w:r w:rsidRPr="00CA034D">
        <w:t>am</w:t>
      </w:r>
      <w:r>
        <w:t>.freebayes.vcf</w:t>
      </w:r>
    </w:p>
    <w:p w14:paraId="4509CD06" w14:textId="77777777" w:rsidR="00770892" w:rsidRDefault="00770892" w:rsidP="00770892">
      <w:pPr>
        <w:jc w:val="both"/>
      </w:pPr>
    </w:p>
    <w:p w14:paraId="240B39FF" w14:textId="77777777" w:rsidR="00770892" w:rsidRDefault="00770892" w:rsidP="00770892">
      <w:pPr>
        <w:pStyle w:val="ListParagraph"/>
        <w:numPr>
          <w:ilvl w:val="0"/>
          <w:numId w:val="40"/>
        </w:numPr>
        <w:jc w:val="both"/>
      </w:pPr>
      <w:r>
        <w:lastRenderedPageBreak/>
        <w:t>What seems to be the most relevant factor influencing the quality (QUAL field) of a variant (look in the unknown field – the data regarding the sample)?</w:t>
      </w:r>
    </w:p>
    <w:p w14:paraId="34F05356" w14:textId="77777777" w:rsidR="00770892" w:rsidRDefault="00770892" w:rsidP="00770892">
      <w:pPr>
        <w:jc w:val="both"/>
      </w:pPr>
    </w:p>
    <w:p w14:paraId="02B9CE95" w14:textId="77777777" w:rsidR="00770892" w:rsidRDefault="00770892" w:rsidP="00770892">
      <w:pPr>
        <w:jc w:val="both"/>
      </w:pPr>
    </w:p>
    <w:p w14:paraId="2D36D06B" w14:textId="77777777" w:rsidR="00770892" w:rsidRDefault="00770892" w:rsidP="00770892">
      <w:pPr>
        <w:pStyle w:val="ListParagraph"/>
        <w:numPr>
          <w:ilvl w:val="0"/>
          <w:numId w:val="40"/>
        </w:numPr>
        <w:jc w:val="both"/>
      </w:pPr>
      <w:r>
        <w:t>Knowing that this is a virus, what do you think is the meaning of the heterozygous genotype in some of the variants? Do you think the default parameter that assumes a diploid organism is a good choice in this case?</w:t>
      </w:r>
    </w:p>
    <w:p w14:paraId="3F1CFC3D" w14:textId="77777777" w:rsidR="00770892" w:rsidRDefault="00770892" w:rsidP="00770892">
      <w:pPr>
        <w:jc w:val="both"/>
      </w:pPr>
    </w:p>
    <w:p w14:paraId="560582BB" w14:textId="77777777" w:rsidR="00770892" w:rsidRDefault="00770892" w:rsidP="00770892">
      <w:pPr>
        <w:jc w:val="both"/>
      </w:pPr>
    </w:p>
    <w:p w14:paraId="2C752038" w14:textId="77777777" w:rsidR="00770892" w:rsidRDefault="00770892" w:rsidP="00770892">
      <w:pPr>
        <w:rPr>
          <w:iCs/>
        </w:rPr>
      </w:pPr>
      <w:r>
        <w:rPr>
          <w:iCs/>
        </w:rPr>
        <w:t xml:space="preserve">Open the file of a breseq result of an </w:t>
      </w:r>
      <w:r w:rsidRPr="00083286">
        <w:rPr>
          <w:i/>
        </w:rPr>
        <w:t>Escherichia coli</w:t>
      </w:r>
      <w:r>
        <w:rPr>
          <w:i/>
        </w:rPr>
        <w:t xml:space="preserve"> sample</w:t>
      </w:r>
    </w:p>
    <w:p w14:paraId="2461C77B" w14:textId="77777777" w:rsidR="00770892" w:rsidRDefault="00657D2F" w:rsidP="00770892">
      <w:pPr>
        <w:jc w:val="both"/>
      </w:pPr>
      <w:hyperlink r:id="rId30" w:history="1">
        <w:r w:rsidR="00770892" w:rsidRPr="005E0904">
          <w:rPr>
            <w:rStyle w:val="Hyperlink"/>
          </w:rPr>
          <w:t>https://barricklab.org/twiki/pub/Lab/ToolsBacterialGenomeResequencing/IntroWorkshop/REL11383_Ara+1_50K_population/</w:t>
        </w:r>
      </w:hyperlink>
      <w:r w:rsidR="00770892">
        <w:t xml:space="preserve"> </w:t>
      </w:r>
    </w:p>
    <w:p w14:paraId="562E89EE" w14:textId="77777777" w:rsidR="00770892" w:rsidRDefault="00770892" w:rsidP="00770892">
      <w:pPr>
        <w:jc w:val="both"/>
      </w:pPr>
    </w:p>
    <w:p w14:paraId="21A0B344" w14:textId="2A6AE2D3" w:rsidR="00770892" w:rsidRDefault="00770892" w:rsidP="00770892">
      <w:pPr>
        <w:pStyle w:val="ListParagraph"/>
        <w:numPr>
          <w:ilvl w:val="0"/>
          <w:numId w:val="40"/>
        </w:numPr>
        <w:jc w:val="both"/>
      </w:pPr>
      <w:r>
        <w:t>How many subclonal variants are there? Looking at the frequency of the subclonal variants, how many different clones are there?</w:t>
      </w:r>
    </w:p>
    <w:p w14:paraId="2D09F9DE" w14:textId="77777777" w:rsidR="00770892" w:rsidRDefault="00770892" w:rsidP="00770892">
      <w:pPr>
        <w:jc w:val="both"/>
      </w:pPr>
    </w:p>
    <w:p w14:paraId="72C37C08" w14:textId="3A85DB2E" w:rsidR="00770892" w:rsidRDefault="00770892" w:rsidP="00770892">
      <w:pPr>
        <w:pStyle w:val="ListParagraph"/>
        <w:numPr>
          <w:ilvl w:val="0"/>
          <w:numId w:val="40"/>
        </w:numPr>
        <w:jc w:val="both"/>
      </w:pPr>
      <w:r>
        <w:t>Look at the evidence for the variant in position</w:t>
      </w:r>
      <w:r w:rsidRPr="00E174D7">
        <w:t xml:space="preserve"> 461,704</w:t>
      </w:r>
      <w:r>
        <w:t>. Is there a strand bias for that variant? What about a bias for low quality bases?</w:t>
      </w:r>
    </w:p>
    <w:p w14:paraId="42F49572" w14:textId="77777777" w:rsidR="00770892" w:rsidRDefault="00770892" w:rsidP="00770892">
      <w:pPr>
        <w:jc w:val="both"/>
      </w:pPr>
    </w:p>
    <w:p w14:paraId="3C161A25" w14:textId="77777777" w:rsidR="00770892" w:rsidRDefault="00770892" w:rsidP="00770892">
      <w:pPr>
        <w:jc w:val="both"/>
      </w:pPr>
    </w:p>
    <w:p w14:paraId="36F5CE37" w14:textId="77777777" w:rsidR="00770892" w:rsidRDefault="00770892" w:rsidP="00770892">
      <w:pPr>
        <w:jc w:val="both"/>
        <w:rPr>
          <w:b/>
        </w:rPr>
      </w:pPr>
      <w:r>
        <w:rPr>
          <w:b/>
        </w:rPr>
        <w:t>Variant Annotation</w:t>
      </w:r>
    </w:p>
    <w:p w14:paraId="0EF4E67B" w14:textId="77777777" w:rsidR="00770892" w:rsidRDefault="00770892" w:rsidP="00770892">
      <w:pPr>
        <w:jc w:val="both"/>
        <w:rPr>
          <w:bCs/>
        </w:rPr>
      </w:pPr>
    </w:p>
    <w:p w14:paraId="643AAFA2" w14:textId="77777777" w:rsidR="00770892" w:rsidRDefault="00770892" w:rsidP="00770892">
      <w:pPr>
        <w:jc w:val="both"/>
        <w:rPr>
          <w:bCs/>
        </w:rPr>
      </w:pPr>
      <w:r>
        <w:rPr>
          <w:bCs/>
        </w:rPr>
        <w:t>The most common variant annotation just checks whether a variant falls within a gene, and whether it can change its function. Evaluating the effect of variants in non-coding regions is usually much more complex. In the case of structural variants, they usually cause deletion or amplification of whole genes, although it can also cause partial alterations.</w:t>
      </w:r>
    </w:p>
    <w:p w14:paraId="3A70C779" w14:textId="77777777" w:rsidR="00770892" w:rsidRDefault="00770892" w:rsidP="00770892">
      <w:pPr>
        <w:jc w:val="both"/>
        <w:rPr>
          <w:bCs/>
        </w:rPr>
      </w:pPr>
      <w:r>
        <w:rPr>
          <w:bCs/>
          <w:noProof/>
        </w:rPr>
        <w:drawing>
          <wp:inline distT="0" distB="0" distL="0" distR="0" wp14:anchorId="565DFD78" wp14:editId="6ED1D91B">
            <wp:extent cx="3162089" cy="163195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rotWithShape="1">
                    <a:blip r:embed="rId31">
                      <a:extLst>
                        <a:ext uri="{28A0092B-C50C-407E-A947-70E740481C1C}">
                          <a14:useLocalDpi xmlns:a14="http://schemas.microsoft.com/office/drawing/2010/main" val="0"/>
                        </a:ext>
                      </a:extLst>
                    </a:blip>
                    <a:srcRect b="12046"/>
                    <a:stretch/>
                  </pic:blipFill>
                  <pic:spPr bwMode="auto">
                    <a:xfrm>
                      <a:off x="0" y="0"/>
                      <a:ext cx="3193376" cy="1648097"/>
                    </a:xfrm>
                    <a:prstGeom prst="rect">
                      <a:avLst/>
                    </a:prstGeom>
                    <a:noFill/>
                    <a:ln>
                      <a:noFill/>
                    </a:ln>
                    <a:extLst>
                      <a:ext uri="{53640926-AAD7-44D8-BBD7-CCE9431645EC}">
                        <a14:shadowObscured xmlns:a14="http://schemas.microsoft.com/office/drawing/2010/main"/>
                      </a:ext>
                    </a:extLst>
                  </pic:spPr>
                </pic:pic>
              </a:graphicData>
            </a:graphic>
          </wp:inline>
        </w:drawing>
      </w:r>
    </w:p>
    <w:p w14:paraId="13A13CD5" w14:textId="77777777" w:rsidR="00770892" w:rsidRDefault="00770892" w:rsidP="00770892">
      <w:pPr>
        <w:jc w:val="both"/>
        <w:rPr>
          <w:bCs/>
        </w:rPr>
      </w:pPr>
    </w:p>
    <w:p w14:paraId="2BA782FC" w14:textId="77777777" w:rsidR="00770892" w:rsidRDefault="00770892" w:rsidP="00770892">
      <w:pPr>
        <w:jc w:val="both"/>
        <w:rPr>
          <w:bCs/>
        </w:rPr>
      </w:pPr>
      <w:r>
        <w:rPr>
          <w:bCs/>
        </w:rPr>
        <w:t xml:space="preserve">Copy the vcf line corresponding to the variant in position </w:t>
      </w:r>
      <w:r>
        <w:rPr>
          <w:rFonts w:ascii="Arial" w:hAnsi="Arial" w:cs="Arial"/>
          <w:color w:val="000000"/>
          <w:sz w:val="22"/>
          <w:szCs w:val="22"/>
          <w:shd w:val="clear" w:color="auto" w:fill="FFFFFF"/>
        </w:rPr>
        <w:t>23,403 of Sars-Cov2</w:t>
      </w:r>
    </w:p>
    <w:p w14:paraId="5458BB96" w14:textId="77777777" w:rsidR="00770892" w:rsidRDefault="00770892" w:rsidP="00770892">
      <w:pPr>
        <w:jc w:val="both"/>
        <w:rPr>
          <w:bCs/>
        </w:rPr>
      </w:pPr>
      <w:r>
        <w:rPr>
          <w:bCs/>
        </w:rPr>
        <w:t>Paste the line in the ensemble Sars-cov2 VEP:</w:t>
      </w:r>
    </w:p>
    <w:p w14:paraId="6B21529D" w14:textId="77777777" w:rsidR="00770892" w:rsidRDefault="00657D2F" w:rsidP="00770892">
      <w:pPr>
        <w:jc w:val="both"/>
        <w:rPr>
          <w:bCs/>
        </w:rPr>
      </w:pPr>
      <w:hyperlink r:id="rId32" w:history="1">
        <w:r w:rsidR="00770892" w:rsidRPr="000D35DD">
          <w:rPr>
            <w:rStyle w:val="Hyperlink"/>
            <w:bCs/>
          </w:rPr>
          <w:t>https://covid-19.ensembl.org/Tools/VEP</w:t>
        </w:r>
      </w:hyperlink>
    </w:p>
    <w:p w14:paraId="786B4B2A" w14:textId="77777777" w:rsidR="00770892" w:rsidRDefault="00770892" w:rsidP="00770892">
      <w:pPr>
        <w:jc w:val="both"/>
        <w:rPr>
          <w:bCs/>
        </w:rPr>
      </w:pPr>
    </w:p>
    <w:p w14:paraId="472F8D75" w14:textId="77777777" w:rsidR="00770892" w:rsidRDefault="00770892" w:rsidP="00770892">
      <w:pPr>
        <w:pStyle w:val="ListParagraph"/>
        <w:numPr>
          <w:ilvl w:val="0"/>
          <w:numId w:val="40"/>
        </w:numPr>
        <w:jc w:val="both"/>
        <w:rPr>
          <w:bCs/>
        </w:rPr>
      </w:pPr>
      <w:r>
        <w:rPr>
          <w:bCs/>
        </w:rPr>
        <w:t>What information do you obtain?</w:t>
      </w:r>
    </w:p>
    <w:p w14:paraId="77BC11E7" w14:textId="3C36368C" w:rsidR="00770892" w:rsidRDefault="00770892" w:rsidP="00770892">
      <w:pPr>
        <w:jc w:val="both"/>
        <w:rPr>
          <w:bCs/>
        </w:rPr>
      </w:pPr>
    </w:p>
    <w:p w14:paraId="0507CA00" w14:textId="77777777" w:rsidR="00770892" w:rsidRDefault="00770892" w:rsidP="00770892">
      <w:pPr>
        <w:jc w:val="both"/>
        <w:rPr>
          <w:bCs/>
        </w:rPr>
      </w:pPr>
      <w:r>
        <w:rPr>
          <w:bCs/>
        </w:rPr>
        <w:t>For humans in particular, variant annotation can become quite complex, with the incorporation of information of many sources, such as population structure, etc..</w:t>
      </w:r>
    </w:p>
    <w:p w14:paraId="16DD17E0" w14:textId="77777777" w:rsidR="00770892" w:rsidRDefault="00770892" w:rsidP="00770892">
      <w:pPr>
        <w:jc w:val="both"/>
        <w:rPr>
          <w:bCs/>
        </w:rPr>
      </w:pPr>
    </w:p>
    <w:p w14:paraId="3AE9B6DB" w14:textId="77777777" w:rsidR="00770892" w:rsidRDefault="00770892" w:rsidP="00770892">
      <w:pPr>
        <w:jc w:val="both"/>
        <w:rPr>
          <w:bCs/>
        </w:rPr>
      </w:pPr>
      <w:r>
        <w:rPr>
          <w:bCs/>
        </w:rPr>
        <w:t>Look at the example of a well known variant:</w:t>
      </w:r>
    </w:p>
    <w:p w14:paraId="6CDBD72F" w14:textId="618C7A10" w:rsidR="00770892" w:rsidRPr="00770892" w:rsidRDefault="00770892" w:rsidP="001E5119">
      <w:pPr>
        <w:jc w:val="both"/>
        <w:rPr>
          <w:bCs/>
        </w:rPr>
      </w:pPr>
      <w:r w:rsidRPr="00FD0A6B">
        <w:rPr>
          <w:bCs/>
        </w:rPr>
        <w:t>https://www.ensembl.org/homo_sapiens/Variation/Summary?v=rs713598</w:t>
      </w:r>
    </w:p>
    <w:sectPr w:rsidR="00770892" w:rsidRPr="00770892" w:rsidSect="0040758D">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F4ACB" w14:textId="77777777" w:rsidR="00657D2F" w:rsidRDefault="00657D2F" w:rsidP="00EB7BD7">
      <w:r>
        <w:separator/>
      </w:r>
    </w:p>
  </w:endnote>
  <w:endnote w:type="continuationSeparator" w:id="0">
    <w:p w14:paraId="06FFDDD2" w14:textId="77777777" w:rsidR="00657D2F" w:rsidRDefault="00657D2F" w:rsidP="00EB7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6D083" w14:textId="77777777" w:rsidR="00657D2F" w:rsidRDefault="00657D2F" w:rsidP="00EB7BD7">
      <w:r>
        <w:separator/>
      </w:r>
    </w:p>
  </w:footnote>
  <w:footnote w:type="continuationSeparator" w:id="0">
    <w:p w14:paraId="3A455D30" w14:textId="77777777" w:rsidR="00657D2F" w:rsidRDefault="00657D2F" w:rsidP="00EB7B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1C5C"/>
    <w:multiLevelType w:val="hybridMultilevel"/>
    <w:tmpl w:val="69A684C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4FE2576"/>
    <w:multiLevelType w:val="hybridMultilevel"/>
    <w:tmpl w:val="847850B6"/>
    <w:lvl w:ilvl="0" w:tplc="3740F0EE">
      <w:numFmt w:val="bullet"/>
      <w:lvlText w:val="-"/>
      <w:lvlJc w:val="left"/>
      <w:pPr>
        <w:ind w:left="720" w:hanging="360"/>
      </w:pPr>
      <w:rPr>
        <w:rFonts w:ascii="Cambria" w:eastAsiaTheme="minorEastAsia" w:hAnsi="Cambria"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9D02BAB"/>
    <w:multiLevelType w:val="hybridMultilevel"/>
    <w:tmpl w:val="CE7E49DE"/>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3" w15:restartNumberingAfterBreak="0">
    <w:nsid w:val="0D022F15"/>
    <w:multiLevelType w:val="hybridMultilevel"/>
    <w:tmpl w:val="D6064A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0B48DA"/>
    <w:multiLevelType w:val="hybridMultilevel"/>
    <w:tmpl w:val="DB084F36"/>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ADE798D"/>
    <w:multiLevelType w:val="multilevel"/>
    <w:tmpl w:val="CBBEF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E87E08"/>
    <w:multiLevelType w:val="hybridMultilevel"/>
    <w:tmpl w:val="00F882C4"/>
    <w:lvl w:ilvl="0" w:tplc="E5D00902">
      <w:start w:val="1"/>
      <w:numFmt w:val="lowerLetter"/>
      <w:lvlText w:val="%1)"/>
      <w:lvlJc w:val="left"/>
      <w:pPr>
        <w:ind w:left="3020" w:hanging="360"/>
      </w:pPr>
      <w:rPr>
        <w:rFonts w:hint="default"/>
      </w:rPr>
    </w:lvl>
    <w:lvl w:ilvl="1" w:tplc="08160019" w:tentative="1">
      <w:start w:val="1"/>
      <w:numFmt w:val="lowerLetter"/>
      <w:lvlText w:val="%2."/>
      <w:lvlJc w:val="left"/>
      <w:pPr>
        <w:ind w:left="3740" w:hanging="360"/>
      </w:pPr>
    </w:lvl>
    <w:lvl w:ilvl="2" w:tplc="0816001B" w:tentative="1">
      <w:start w:val="1"/>
      <w:numFmt w:val="lowerRoman"/>
      <w:lvlText w:val="%3."/>
      <w:lvlJc w:val="right"/>
      <w:pPr>
        <w:ind w:left="4460" w:hanging="180"/>
      </w:pPr>
    </w:lvl>
    <w:lvl w:ilvl="3" w:tplc="0816000F" w:tentative="1">
      <w:start w:val="1"/>
      <w:numFmt w:val="decimal"/>
      <w:lvlText w:val="%4."/>
      <w:lvlJc w:val="left"/>
      <w:pPr>
        <w:ind w:left="5180" w:hanging="360"/>
      </w:pPr>
    </w:lvl>
    <w:lvl w:ilvl="4" w:tplc="08160019" w:tentative="1">
      <w:start w:val="1"/>
      <w:numFmt w:val="lowerLetter"/>
      <w:lvlText w:val="%5."/>
      <w:lvlJc w:val="left"/>
      <w:pPr>
        <w:ind w:left="5900" w:hanging="360"/>
      </w:pPr>
    </w:lvl>
    <w:lvl w:ilvl="5" w:tplc="0816001B" w:tentative="1">
      <w:start w:val="1"/>
      <w:numFmt w:val="lowerRoman"/>
      <w:lvlText w:val="%6."/>
      <w:lvlJc w:val="right"/>
      <w:pPr>
        <w:ind w:left="6620" w:hanging="180"/>
      </w:pPr>
    </w:lvl>
    <w:lvl w:ilvl="6" w:tplc="0816000F" w:tentative="1">
      <w:start w:val="1"/>
      <w:numFmt w:val="decimal"/>
      <w:lvlText w:val="%7."/>
      <w:lvlJc w:val="left"/>
      <w:pPr>
        <w:ind w:left="7340" w:hanging="360"/>
      </w:pPr>
    </w:lvl>
    <w:lvl w:ilvl="7" w:tplc="08160019" w:tentative="1">
      <w:start w:val="1"/>
      <w:numFmt w:val="lowerLetter"/>
      <w:lvlText w:val="%8."/>
      <w:lvlJc w:val="left"/>
      <w:pPr>
        <w:ind w:left="8060" w:hanging="360"/>
      </w:pPr>
    </w:lvl>
    <w:lvl w:ilvl="8" w:tplc="0816001B" w:tentative="1">
      <w:start w:val="1"/>
      <w:numFmt w:val="lowerRoman"/>
      <w:lvlText w:val="%9."/>
      <w:lvlJc w:val="right"/>
      <w:pPr>
        <w:ind w:left="8780" w:hanging="180"/>
      </w:pPr>
    </w:lvl>
  </w:abstractNum>
  <w:abstractNum w:abstractNumId="7" w15:restartNumberingAfterBreak="0">
    <w:nsid w:val="1AEA2689"/>
    <w:multiLevelType w:val="hybridMultilevel"/>
    <w:tmpl w:val="6C70A624"/>
    <w:lvl w:ilvl="0" w:tplc="A00C66F6">
      <w:start w:val="5"/>
      <w:numFmt w:val="bullet"/>
      <w:lvlText w:val=""/>
      <w:lvlJc w:val="left"/>
      <w:pPr>
        <w:ind w:left="720" w:hanging="360"/>
      </w:pPr>
      <w:rPr>
        <w:rFonts w:ascii="Wingdings" w:eastAsiaTheme="minorEastAsia"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BB4765A"/>
    <w:multiLevelType w:val="hybridMultilevel"/>
    <w:tmpl w:val="DB084F36"/>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1BF2452C"/>
    <w:multiLevelType w:val="multilevel"/>
    <w:tmpl w:val="FC2CE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945AAF"/>
    <w:multiLevelType w:val="hybridMultilevel"/>
    <w:tmpl w:val="DB1AFC12"/>
    <w:lvl w:ilvl="0" w:tplc="0C80C78C">
      <w:start w:val="2"/>
      <w:numFmt w:val="upp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1" w15:restartNumberingAfterBreak="0">
    <w:nsid w:val="224F6800"/>
    <w:multiLevelType w:val="hybridMultilevel"/>
    <w:tmpl w:val="34FC13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4F7621"/>
    <w:multiLevelType w:val="hybridMultilevel"/>
    <w:tmpl w:val="773236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137B83"/>
    <w:multiLevelType w:val="hybridMultilevel"/>
    <w:tmpl w:val="3CDC4C4C"/>
    <w:lvl w:ilvl="0" w:tplc="475E6154">
      <w:numFmt w:val="bullet"/>
      <w:lvlText w:val=""/>
      <w:lvlJc w:val="left"/>
      <w:pPr>
        <w:ind w:left="720" w:hanging="360"/>
      </w:pPr>
      <w:rPr>
        <w:rFonts w:ascii="Wingdings" w:eastAsiaTheme="minorEastAsia"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2535182E"/>
    <w:multiLevelType w:val="hybridMultilevel"/>
    <w:tmpl w:val="3CCCE57C"/>
    <w:lvl w:ilvl="0" w:tplc="C2BAEEC2">
      <w:start w:val="2"/>
      <w:numFmt w:val="bullet"/>
      <w:lvlText w:val=""/>
      <w:lvlJc w:val="left"/>
      <w:pPr>
        <w:ind w:left="720" w:hanging="360"/>
      </w:pPr>
      <w:rPr>
        <w:rFonts w:ascii="Wingdings" w:eastAsiaTheme="minorEastAsia"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30380D20"/>
    <w:multiLevelType w:val="hybridMultilevel"/>
    <w:tmpl w:val="790C32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4312AF"/>
    <w:multiLevelType w:val="hybridMultilevel"/>
    <w:tmpl w:val="E1865400"/>
    <w:lvl w:ilvl="0" w:tplc="04090017">
      <w:start w:val="1"/>
      <w:numFmt w:val="lowerLetter"/>
      <w:lvlText w:val="%1)"/>
      <w:lvlJc w:val="left"/>
      <w:pPr>
        <w:ind w:left="775" w:hanging="360"/>
      </w:pPr>
    </w:lvl>
    <w:lvl w:ilvl="1" w:tplc="04090019">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7" w15:restartNumberingAfterBreak="0">
    <w:nsid w:val="314A2800"/>
    <w:multiLevelType w:val="hybridMultilevel"/>
    <w:tmpl w:val="981C00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8D22F8"/>
    <w:multiLevelType w:val="hybridMultilevel"/>
    <w:tmpl w:val="466895DE"/>
    <w:lvl w:ilvl="0" w:tplc="86526DCA">
      <w:start w:val="2"/>
      <w:numFmt w:val="bullet"/>
      <w:lvlText w:val=""/>
      <w:lvlJc w:val="left"/>
      <w:pPr>
        <w:ind w:left="410" w:hanging="360"/>
      </w:pPr>
      <w:rPr>
        <w:rFonts w:ascii="Wingdings" w:eastAsiaTheme="minorEastAsia" w:hAnsi="Wingdings" w:cstheme="minorBidi" w:hint="default"/>
      </w:rPr>
    </w:lvl>
    <w:lvl w:ilvl="1" w:tplc="08160003" w:tentative="1">
      <w:start w:val="1"/>
      <w:numFmt w:val="bullet"/>
      <w:lvlText w:val="o"/>
      <w:lvlJc w:val="left"/>
      <w:pPr>
        <w:ind w:left="1130" w:hanging="360"/>
      </w:pPr>
      <w:rPr>
        <w:rFonts w:ascii="Courier New" w:hAnsi="Courier New" w:cs="Courier New" w:hint="default"/>
      </w:rPr>
    </w:lvl>
    <w:lvl w:ilvl="2" w:tplc="08160005" w:tentative="1">
      <w:start w:val="1"/>
      <w:numFmt w:val="bullet"/>
      <w:lvlText w:val=""/>
      <w:lvlJc w:val="left"/>
      <w:pPr>
        <w:ind w:left="1850" w:hanging="360"/>
      </w:pPr>
      <w:rPr>
        <w:rFonts w:ascii="Wingdings" w:hAnsi="Wingdings" w:hint="default"/>
      </w:rPr>
    </w:lvl>
    <w:lvl w:ilvl="3" w:tplc="08160001" w:tentative="1">
      <w:start w:val="1"/>
      <w:numFmt w:val="bullet"/>
      <w:lvlText w:val=""/>
      <w:lvlJc w:val="left"/>
      <w:pPr>
        <w:ind w:left="2570" w:hanging="360"/>
      </w:pPr>
      <w:rPr>
        <w:rFonts w:ascii="Symbol" w:hAnsi="Symbol" w:hint="default"/>
      </w:rPr>
    </w:lvl>
    <w:lvl w:ilvl="4" w:tplc="08160003" w:tentative="1">
      <w:start w:val="1"/>
      <w:numFmt w:val="bullet"/>
      <w:lvlText w:val="o"/>
      <w:lvlJc w:val="left"/>
      <w:pPr>
        <w:ind w:left="3290" w:hanging="360"/>
      </w:pPr>
      <w:rPr>
        <w:rFonts w:ascii="Courier New" w:hAnsi="Courier New" w:cs="Courier New" w:hint="default"/>
      </w:rPr>
    </w:lvl>
    <w:lvl w:ilvl="5" w:tplc="08160005" w:tentative="1">
      <w:start w:val="1"/>
      <w:numFmt w:val="bullet"/>
      <w:lvlText w:val=""/>
      <w:lvlJc w:val="left"/>
      <w:pPr>
        <w:ind w:left="4010" w:hanging="360"/>
      </w:pPr>
      <w:rPr>
        <w:rFonts w:ascii="Wingdings" w:hAnsi="Wingdings" w:hint="default"/>
      </w:rPr>
    </w:lvl>
    <w:lvl w:ilvl="6" w:tplc="08160001" w:tentative="1">
      <w:start w:val="1"/>
      <w:numFmt w:val="bullet"/>
      <w:lvlText w:val=""/>
      <w:lvlJc w:val="left"/>
      <w:pPr>
        <w:ind w:left="4730" w:hanging="360"/>
      </w:pPr>
      <w:rPr>
        <w:rFonts w:ascii="Symbol" w:hAnsi="Symbol" w:hint="default"/>
      </w:rPr>
    </w:lvl>
    <w:lvl w:ilvl="7" w:tplc="08160003" w:tentative="1">
      <w:start w:val="1"/>
      <w:numFmt w:val="bullet"/>
      <w:lvlText w:val="o"/>
      <w:lvlJc w:val="left"/>
      <w:pPr>
        <w:ind w:left="5450" w:hanging="360"/>
      </w:pPr>
      <w:rPr>
        <w:rFonts w:ascii="Courier New" w:hAnsi="Courier New" w:cs="Courier New" w:hint="default"/>
      </w:rPr>
    </w:lvl>
    <w:lvl w:ilvl="8" w:tplc="08160005" w:tentative="1">
      <w:start w:val="1"/>
      <w:numFmt w:val="bullet"/>
      <w:lvlText w:val=""/>
      <w:lvlJc w:val="left"/>
      <w:pPr>
        <w:ind w:left="6170" w:hanging="360"/>
      </w:pPr>
      <w:rPr>
        <w:rFonts w:ascii="Wingdings" w:hAnsi="Wingdings" w:hint="default"/>
      </w:rPr>
    </w:lvl>
  </w:abstractNum>
  <w:abstractNum w:abstractNumId="19" w15:restartNumberingAfterBreak="0">
    <w:nsid w:val="38026820"/>
    <w:multiLevelType w:val="hybridMultilevel"/>
    <w:tmpl w:val="15DA936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397443CA"/>
    <w:multiLevelType w:val="hybridMultilevel"/>
    <w:tmpl w:val="DB084F36"/>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3AF91EEB"/>
    <w:multiLevelType w:val="hybridMultilevel"/>
    <w:tmpl w:val="C3508C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F00B2F"/>
    <w:multiLevelType w:val="hybridMultilevel"/>
    <w:tmpl w:val="773236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016751"/>
    <w:multiLevelType w:val="hybridMultilevel"/>
    <w:tmpl w:val="066CC58E"/>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3FF3212E"/>
    <w:multiLevelType w:val="hybridMultilevel"/>
    <w:tmpl w:val="9FA627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4601A5"/>
    <w:multiLevelType w:val="hybridMultilevel"/>
    <w:tmpl w:val="8F6C9098"/>
    <w:lvl w:ilvl="0" w:tplc="04090017">
      <w:start w:val="1"/>
      <w:numFmt w:val="lowerLetter"/>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26" w15:restartNumberingAfterBreak="0">
    <w:nsid w:val="4082795C"/>
    <w:multiLevelType w:val="hybridMultilevel"/>
    <w:tmpl w:val="054A4BB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7" w15:restartNumberingAfterBreak="0">
    <w:nsid w:val="43A97B2C"/>
    <w:multiLevelType w:val="hybridMultilevel"/>
    <w:tmpl w:val="4CC6A0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D02C7E"/>
    <w:multiLevelType w:val="hybridMultilevel"/>
    <w:tmpl w:val="066CC58E"/>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9" w15:restartNumberingAfterBreak="0">
    <w:nsid w:val="4C9669FD"/>
    <w:multiLevelType w:val="hybridMultilevel"/>
    <w:tmpl w:val="FF18EB78"/>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0" w15:restartNumberingAfterBreak="0">
    <w:nsid w:val="4F495BEF"/>
    <w:multiLevelType w:val="hybridMultilevel"/>
    <w:tmpl w:val="9368A468"/>
    <w:lvl w:ilvl="0" w:tplc="0C2EB35E">
      <w:start w:val="2"/>
      <w:numFmt w:val="bullet"/>
      <w:lvlText w:val=""/>
      <w:lvlJc w:val="left"/>
      <w:pPr>
        <w:ind w:left="720" w:hanging="360"/>
      </w:pPr>
      <w:rPr>
        <w:rFonts w:ascii="Wingdings" w:eastAsiaTheme="minorEastAsia"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4FE2496A"/>
    <w:multiLevelType w:val="hybridMultilevel"/>
    <w:tmpl w:val="6C94F472"/>
    <w:lvl w:ilvl="0" w:tplc="04090017">
      <w:start w:val="1"/>
      <w:numFmt w:val="lowerLetter"/>
      <w:lvlText w:val="%1)"/>
      <w:lvlJc w:val="left"/>
      <w:pPr>
        <w:ind w:left="775" w:hanging="360"/>
      </w:pPr>
    </w:lvl>
    <w:lvl w:ilvl="1" w:tplc="04090015">
      <w:start w:val="1"/>
      <w:numFmt w:val="upp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32" w15:restartNumberingAfterBreak="0">
    <w:nsid w:val="51F0398C"/>
    <w:multiLevelType w:val="hybridMultilevel"/>
    <w:tmpl w:val="BD3E9DD4"/>
    <w:lvl w:ilvl="0" w:tplc="B10C901A">
      <w:numFmt w:val="bullet"/>
      <w:lvlText w:val=""/>
      <w:lvlJc w:val="left"/>
      <w:pPr>
        <w:ind w:left="720" w:hanging="360"/>
      </w:pPr>
      <w:rPr>
        <w:rFonts w:ascii="Wingdings" w:eastAsiaTheme="minorEastAsia"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15:restartNumberingAfterBreak="0">
    <w:nsid w:val="59F67C5F"/>
    <w:multiLevelType w:val="hybridMultilevel"/>
    <w:tmpl w:val="375E9D7C"/>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34" w15:restartNumberingAfterBreak="0">
    <w:nsid w:val="6736624E"/>
    <w:multiLevelType w:val="hybridMultilevel"/>
    <w:tmpl w:val="DB084F36"/>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5" w15:restartNumberingAfterBreak="0">
    <w:nsid w:val="68276132"/>
    <w:multiLevelType w:val="hybridMultilevel"/>
    <w:tmpl w:val="C5583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070605"/>
    <w:multiLevelType w:val="hybridMultilevel"/>
    <w:tmpl w:val="8C6202F8"/>
    <w:lvl w:ilvl="0" w:tplc="1BFE30CC">
      <w:start w:val="5"/>
      <w:numFmt w:val="bullet"/>
      <w:lvlText w:val=""/>
      <w:lvlJc w:val="left"/>
      <w:pPr>
        <w:ind w:left="720" w:hanging="360"/>
      </w:pPr>
      <w:rPr>
        <w:rFonts w:ascii="Wingdings" w:eastAsiaTheme="minorEastAsia"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7" w15:restartNumberingAfterBreak="0">
    <w:nsid w:val="71C314B9"/>
    <w:multiLevelType w:val="hybridMultilevel"/>
    <w:tmpl w:val="820476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BF26F8"/>
    <w:multiLevelType w:val="hybridMultilevel"/>
    <w:tmpl w:val="790C32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9139AE"/>
    <w:multiLevelType w:val="hybridMultilevel"/>
    <w:tmpl w:val="790C32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8F4640"/>
    <w:multiLevelType w:val="hybridMultilevel"/>
    <w:tmpl w:val="DD6637C8"/>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951281655">
    <w:abstractNumId w:val="26"/>
  </w:num>
  <w:num w:numId="2" w16cid:durableId="1208108818">
    <w:abstractNumId w:val="35"/>
  </w:num>
  <w:num w:numId="3" w16cid:durableId="1233278720">
    <w:abstractNumId w:val="24"/>
  </w:num>
  <w:num w:numId="4" w16cid:durableId="1339307096">
    <w:abstractNumId w:val="11"/>
  </w:num>
  <w:num w:numId="5" w16cid:durableId="273825136">
    <w:abstractNumId w:val="27"/>
  </w:num>
  <w:num w:numId="6" w16cid:durableId="1590115012">
    <w:abstractNumId w:val="17"/>
  </w:num>
  <w:num w:numId="7" w16cid:durableId="563566636">
    <w:abstractNumId w:val="3"/>
  </w:num>
  <w:num w:numId="8" w16cid:durableId="1308322032">
    <w:abstractNumId w:val="22"/>
  </w:num>
  <w:num w:numId="9" w16cid:durableId="1936284289">
    <w:abstractNumId w:val="12"/>
  </w:num>
  <w:num w:numId="10" w16cid:durableId="451024448">
    <w:abstractNumId w:val="37"/>
  </w:num>
  <w:num w:numId="11" w16cid:durableId="121465147">
    <w:abstractNumId w:val="21"/>
  </w:num>
  <w:num w:numId="12" w16cid:durableId="1850830465">
    <w:abstractNumId w:val="31"/>
  </w:num>
  <w:num w:numId="13" w16cid:durableId="510923051">
    <w:abstractNumId w:val="16"/>
  </w:num>
  <w:num w:numId="14" w16cid:durableId="548152407">
    <w:abstractNumId w:val="29"/>
  </w:num>
  <w:num w:numId="15" w16cid:durableId="462383211">
    <w:abstractNumId w:val="20"/>
  </w:num>
  <w:num w:numId="16" w16cid:durableId="847870672">
    <w:abstractNumId w:val="14"/>
  </w:num>
  <w:num w:numId="17" w16cid:durableId="694113989">
    <w:abstractNumId w:val="30"/>
  </w:num>
  <w:num w:numId="18" w16cid:durableId="1051344258">
    <w:abstractNumId w:val="18"/>
  </w:num>
  <w:num w:numId="19" w16cid:durableId="1655527887">
    <w:abstractNumId w:val="34"/>
  </w:num>
  <w:num w:numId="20" w16cid:durableId="907106380">
    <w:abstractNumId w:val="7"/>
  </w:num>
  <w:num w:numId="21" w16cid:durableId="701441816">
    <w:abstractNumId w:val="36"/>
  </w:num>
  <w:num w:numId="22" w16cid:durableId="1681395595">
    <w:abstractNumId w:val="6"/>
  </w:num>
  <w:num w:numId="23" w16cid:durableId="1439637773">
    <w:abstractNumId w:val="40"/>
  </w:num>
  <w:num w:numId="24" w16cid:durableId="1752702368">
    <w:abstractNumId w:val="8"/>
  </w:num>
  <w:num w:numId="25" w16cid:durableId="1327829509">
    <w:abstractNumId w:val="28"/>
  </w:num>
  <w:num w:numId="26" w16cid:durableId="1567958442">
    <w:abstractNumId w:val="4"/>
  </w:num>
  <w:num w:numId="27" w16cid:durableId="60950050">
    <w:abstractNumId w:val="10"/>
  </w:num>
  <w:num w:numId="28" w16cid:durableId="293680642">
    <w:abstractNumId w:val="23"/>
  </w:num>
  <w:num w:numId="29" w16cid:durableId="1043674674">
    <w:abstractNumId w:val="13"/>
  </w:num>
  <w:num w:numId="30" w16cid:durableId="1946767184">
    <w:abstractNumId w:val="32"/>
  </w:num>
  <w:num w:numId="31" w16cid:durableId="1497302954">
    <w:abstractNumId w:val="1"/>
  </w:num>
  <w:num w:numId="32" w16cid:durableId="3677470">
    <w:abstractNumId w:val="25"/>
  </w:num>
  <w:num w:numId="33" w16cid:durableId="1991323884">
    <w:abstractNumId w:val="15"/>
  </w:num>
  <w:num w:numId="34" w16cid:durableId="1473520994">
    <w:abstractNumId w:val="39"/>
  </w:num>
  <w:num w:numId="35" w16cid:durableId="1810398880">
    <w:abstractNumId w:val="38"/>
  </w:num>
  <w:num w:numId="36" w16cid:durableId="1822648931">
    <w:abstractNumId w:val="19"/>
  </w:num>
  <w:num w:numId="37" w16cid:durableId="2071035685">
    <w:abstractNumId w:val="0"/>
  </w:num>
  <w:num w:numId="38" w16cid:durableId="126943382">
    <w:abstractNumId w:val="5"/>
  </w:num>
  <w:num w:numId="39" w16cid:durableId="1371227834">
    <w:abstractNumId w:val="9"/>
  </w:num>
  <w:num w:numId="40" w16cid:durableId="46613424">
    <w:abstractNumId w:val="2"/>
  </w:num>
  <w:num w:numId="41" w16cid:durableId="183221330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51271"/>
    <w:rsid w:val="00013976"/>
    <w:rsid w:val="00017398"/>
    <w:rsid w:val="00025F82"/>
    <w:rsid w:val="00026098"/>
    <w:rsid w:val="00032610"/>
    <w:rsid w:val="00036BD1"/>
    <w:rsid w:val="00036C7E"/>
    <w:rsid w:val="0003747C"/>
    <w:rsid w:val="000375B6"/>
    <w:rsid w:val="00047AFB"/>
    <w:rsid w:val="00053291"/>
    <w:rsid w:val="00054B15"/>
    <w:rsid w:val="00060945"/>
    <w:rsid w:val="00072638"/>
    <w:rsid w:val="000740B0"/>
    <w:rsid w:val="00077323"/>
    <w:rsid w:val="00081586"/>
    <w:rsid w:val="00083B79"/>
    <w:rsid w:val="00090362"/>
    <w:rsid w:val="0009071D"/>
    <w:rsid w:val="00092DE8"/>
    <w:rsid w:val="00095A52"/>
    <w:rsid w:val="000A0BFC"/>
    <w:rsid w:val="000A13F1"/>
    <w:rsid w:val="000A2680"/>
    <w:rsid w:val="000A67E9"/>
    <w:rsid w:val="000A6EFD"/>
    <w:rsid w:val="000B0F70"/>
    <w:rsid w:val="000B4381"/>
    <w:rsid w:val="000B5640"/>
    <w:rsid w:val="000B63A3"/>
    <w:rsid w:val="000D7AD7"/>
    <w:rsid w:val="000E3EC9"/>
    <w:rsid w:val="000E4B21"/>
    <w:rsid w:val="000F1ACE"/>
    <w:rsid w:val="000F3AC5"/>
    <w:rsid w:val="001120CB"/>
    <w:rsid w:val="00114A3D"/>
    <w:rsid w:val="00121D77"/>
    <w:rsid w:val="0012700A"/>
    <w:rsid w:val="001273C3"/>
    <w:rsid w:val="0016404E"/>
    <w:rsid w:val="001652AF"/>
    <w:rsid w:val="00174925"/>
    <w:rsid w:val="00184354"/>
    <w:rsid w:val="00190908"/>
    <w:rsid w:val="0019444D"/>
    <w:rsid w:val="001A2368"/>
    <w:rsid w:val="001B284C"/>
    <w:rsid w:val="001B57FD"/>
    <w:rsid w:val="001B5A03"/>
    <w:rsid w:val="001B7032"/>
    <w:rsid w:val="001C4231"/>
    <w:rsid w:val="001E0427"/>
    <w:rsid w:val="001E5119"/>
    <w:rsid w:val="001F049C"/>
    <w:rsid w:val="001F498E"/>
    <w:rsid w:val="0020396F"/>
    <w:rsid w:val="00216F7B"/>
    <w:rsid w:val="00221260"/>
    <w:rsid w:val="00231278"/>
    <w:rsid w:val="00235699"/>
    <w:rsid w:val="00250128"/>
    <w:rsid w:val="002512C0"/>
    <w:rsid w:val="00256ED0"/>
    <w:rsid w:val="00264F93"/>
    <w:rsid w:val="00273719"/>
    <w:rsid w:val="00275DF2"/>
    <w:rsid w:val="00284E3C"/>
    <w:rsid w:val="00290F86"/>
    <w:rsid w:val="002A4914"/>
    <w:rsid w:val="002A64F5"/>
    <w:rsid w:val="002B1348"/>
    <w:rsid w:val="002C095D"/>
    <w:rsid w:val="002E76A2"/>
    <w:rsid w:val="002F1570"/>
    <w:rsid w:val="002F72EA"/>
    <w:rsid w:val="00307A38"/>
    <w:rsid w:val="00316BD2"/>
    <w:rsid w:val="003218B6"/>
    <w:rsid w:val="003278E0"/>
    <w:rsid w:val="00331071"/>
    <w:rsid w:val="00331B73"/>
    <w:rsid w:val="00341D1A"/>
    <w:rsid w:val="00342691"/>
    <w:rsid w:val="0036238F"/>
    <w:rsid w:val="0036357B"/>
    <w:rsid w:val="00382186"/>
    <w:rsid w:val="00385364"/>
    <w:rsid w:val="003A4F1A"/>
    <w:rsid w:val="003B4F43"/>
    <w:rsid w:val="003C3E0B"/>
    <w:rsid w:val="003C5CDA"/>
    <w:rsid w:val="003D607D"/>
    <w:rsid w:val="003D7A81"/>
    <w:rsid w:val="003E44F4"/>
    <w:rsid w:val="003F1F1A"/>
    <w:rsid w:val="003F3100"/>
    <w:rsid w:val="00400845"/>
    <w:rsid w:val="004014FA"/>
    <w:rsid w:val="0040758D"/>
    <w:rsid w:val="004162E9"/>
    <w:rsid w:val="0041702F"/>
    <w:rsid w:val="00417D31"/>
    <w:rsid w:val="0042060E"/>
    <w:rsid w:val="00422535"/>
    <w:rsid w:val="00424F82"/>
    <w:rsid w:val="004304AB"/>
    <w:rsid w:val="00432E4F"/>
    <w:rsid w:val="0043353A"/>
    <w:rsid w:val="00433B24"/>
    <w:rsid w:val="0044692B"/>
    <w:rsid w:val="00450D8C"/>
    <w:rsid w:val="00451271"/>
    <w:rsid w:val="0046277F"/>
    <w:rsid w:val="0046514D"/>
    <w:rsid w:val="00467766"/>
    <w:rsid w:val="0047098D"/>
    <w:rsid w:val="00480C6B"/>
    <w:rsid w:val="00482036"/>
    <w:rsid w:val="00496982"/>
    <w:rsid w:val="004B173A"/>
    <w:rsid w:val="004C02DA"/>
    <w:rsid w:val="004D3A09"/>
    <w:rsid w:val="004D5749"/>
    <w:rsid w:val="004E5CAE"/>
    <w:rsid w:val="004E647A"/>
    <w:rsid w:val="004E64DA"/>
    <w:rsid w:val="004E6B2D"/>
    <w:rsid w:val="00513186"/>
    <w:rsid w:val="00514D01"/>
    <w:rsid w:val="0053381D"/>
    <w:rsid w:val="00544110"/>
    <w:rsid w:val="00547AE8"/>
    <w:rsid w:val="0055314E"/>
    <w:rsid w:val="005630DB"/>
    <w:rsid w:val="00567E54"/>
    <w:rsid w:val="005750FE"/>
    <w:rsid w:val="0057737E"/>
    <w:rsid w:val="0057790E"/>
    <w:rsid w:val="00577ED9"/>
    <w:rsid w:val="005800A8"/>
    <w:rsid w:val="005842F5"/>
    <w:rsid w:val="005873E2"/>
    <w:rsid w:val="00590A2F"/>
    <w:rsid w:val="005915F7"/>
    <w:rsid w:val="005A0074"/>
    <w:rsid w:val="005B356B"/>
    <w:rsid w:val="005B7EE8"/>
    <w:rsid w:val="005D15E6"/>
    <w:rsid w:val="005D2546"/>
    <w:rsid w:val="005D4345"/>
    <w:rsid w:val="005E1027"/>
    <w:rsid w:val="005E25B2"/>
    <w:rsid w:val="005E3437"/>
    <w:rsid w:val="005E3FA6"/>
    <w:rsid w:val="005E482C"/>
    <w:rsid w:val="00602D0B"/>
    <w:rsid w:val="00602F37"/>
    <w:rsid w:val="00611438"/>
    <w:rsid w:val="00615424"/>
    <w:rsid w:val="006219E6"/>
    <w:rsid w:val="00621CBD"/>
    <w:rsid w:val="006223C0"/>
    <w:rsid w:val="00624E9F"/>
    <w:rsid w:val="0062523E"/>
    <w:rsid w:val="00634AA8"/>
    <w:rsid w:val="00636A3E"/>
    <w:rsid w:val="00644479"/>
    <w:rsid w:val="00647827"/>
    <w:rsid w:val="006515B4"/>
    <w:rsid w:val="00652847"/>
    <w:rsid w:val="00657D2F"/>
    <w:rsid w:val="006643AE"/>
    <w:rsid w:val="00667598"/>
    <w:rsid w:val="00671B0D"/>
    <w:rsid w:val="006720FA"/>
    <w:rsid w:val="0067260A"/>
    <w:rsid w:val="00674BAD"/>
    <w:rsid w:val="0067754B"/>
    <w:rsid w:val="00682CA1"/>
    <w:rsid w:val="006849AA"/>
    <w:rsid w:val="0068570B"/>
    <w:rsid w:val="00692C33"/>
    <w:rsid w:val="00694FFE"/>
    <w:rsid w:val="006A1154"/>
    <w:rsid w:val="006A3E92"/>
    <w:rsid w:val="006A402A"/>
    <w:rsid w:val="006A62C7"/>
    <w:rsid w:val="006A762D"/>
    <w:rsid w:val="006B75D3"/>
    <w:rsid w:val="006C05D7"/>
    <w:rsid w:val="006C2F34"/>
    <w:rsid w:val="006D143D"/>
    <w:rsid w:val="006D7562"/>
    <w:rsid w:val="006E4BDC"/>
    <w:rsid w:val="006F145C"/>
    <w:rsid w:val="006F2AF8"/>
    <w:rsid w:val="00706C44"/>
    <w:rsid w:val="00713B18"/>
    <w:rsid w:val="00715949"/>
    <w:rsid w:val="007168E3"/>
    <w:rsid w:val="00717756"/>
    <w:rsid w:val="00720727"/>
    <w:rsid w:val="0072277D"/>
    <w:rsid w:val="00725E87"/>
    <w:rsid w:val="0072739B"/>
    <w:rsid w:val="00727CF5"/>
    <w:rsid w:val="00736F7B"/>
    <w:rsid w:val="007575FE"/>
    <w:rsid w:val="00760660"/>
    <w:rsid w:val="00770892"/>
    <w:rsid w:val="00775228"/>
    <w:rsid w:val="00780A01"/>
    <w:rsid w:val="00784A03"/>
    <w:rsid w:val="0079439D"/>
    <w:rsid w:val="0079705C"/>
    <w:rsid w:val="00797504"/>
    <w:rsid w:val="007A542A"/>
    <w:rsid w:val="007C03B8"/>
    <w:rsid w:val="007C531A"/>
    <w:rsid w:val="007C7F4F"/>
    <w:rsid w:val="007D07C0"/>
    <w:rsid w:val="007E1BA3"/>
    <w:rsid w:val="007E206C"/>
    <w:rsid w:val="007E5593"/>
    <w:rsid w:val="007E5E82"/>
    <w:rsid w:val="007E6B6C"/>
    <w:rsid w:val="00802D13"/>
    <w:rsid w:val="00807014"/>
    <w:rsid w:val="0080760B"/>
    <w:rsid w:val="0081066A"/>
    <w:rsid w:val="008154A0"/>
    <w:rsid w:val="00815529"/>
    <w:rsid w:val="00815AA0"/>
    <w:rsid w:val="00817683"/>
    <w:rsid w:val="00826BFC"/>
    <w:rsid w:val="00844EF1"/>
    <w:rsid w:val="008506CD"/>
    <w:rsid w:val="00851CF3"/>
    <w:rsid w:val="00854D4E"/>
    <w:rsid w:val="008635F2"/>
    <w:rsid w:val="00864CBD"/>
    <w:rsid w:val="00865C5C"/>
    <w:rsid w:val="00865FB0"/>
    <w:rsid w:val="0087357F"/>
    <w:rsid w:val="00873969"/>
    <w:rsid w:val="008850A1"/>
    <w:rsid w:val="0089048A"/>
    <w:rsid w:val="00891F3B"/>
    <w:rsid w:val="0089221F"/>
    <w:rsid w:val="00892CA7"/>
    <w:rsid w:val="0089353D"/>
    <w:rsid w:val="008A1646"/>
    <w:rsid w:val="008A58A3"/>
    <w:rsid w:val="008B03E5"/>
    <w:rsid w:val="008B1BDF"/>
    <w:rsid w:val="008B7324"/>
    <w:rsid w:val="008C0A7D"/>
    <w:rsid w:val="008C7724"/>
    <w:rsid w:val="008D2B71"/>
    <w:rsid w:val="008F2A8E"/>
    <w:rsid w:val="00906A87"/>
    <w:rsid w:val="00931BD7"/>
    <w:rsid w:val="009422F8"/>
    <w:rsid w:val="009431DC"/>
    <w:rsid w:val="00952026"/>
    <w:rsid w:val="009657A8"/>
    <w:rsid w:val="00970044"/>
    <w:rsid w:val="00971ACA"/>
    <w:rsid w:val="0097591B"/>
    <w:rsid w:val="0098470B"/>
    <w:rsid w:val="009858F3"/>
    <w:rsid w:val="0099014C"/>
    <w:rsid w:val="0099382D"/>
    <w:rsid w:val="009A5504"/>
    <w:rsid w:val="009A7B65"/>
    <w:rsid w:val="009B045E"/>
    <w:rsid w:val="009B1526"/>
    <w:rsid w:val="009C0CCD"/>
    <w:rsid w:val="009C70A1"/>
    <w:rsid w:val="009D0FC3"/>
    <w:rsid w:val="009D5B0B"/>
    <w:rsid w:val="009E0CC6"/>
    <w:rsid w:val="009E3E96"/>
    <w:rsid w:val="009E5648"/>
    <w:rsid w:val="00A13CCA"/>
    <w:rsid w:val="00A15F13"/>
    <w:rsid w:val="00A16A45"/>
    <w:rsid w:val="00A21728"/>
    <w:rsid w:val="00A35458"/>
    <w:rsid w:val="00A61A07"/>
    <w:rsid w:val="00A62D1A"/>
    <w:rsid w:val="00A66F8F"/>
    <w:rsid w:val="00A67557"/>
    <w:rsid w:val="00A81DA8"/>
    <w:rsid w:val="00A83889"/>
    <w:rsid w:val="00A85911"/>
    <w:rsid w:val="00A91C01"/>
    <w:rsid w:val="00A92C9C"/>
    <w:rsid w:val="00A95E7A"/>
    <w:rsid w:val="00AB0D52"/>
    <w:rsid w:val="00AB457D"/>
    <w:rsid w:val="00AB71E5"/>
    <w:rsid w:val="00AC2BEE"/>
    <w:rsid w:val="00AC530D"/>
    <w:rsid w:val="00AC7D10"/>
    <w:rsid w:val="00AD055D"/>
    <w:rsid w:val="00AD4DA3"/>
    <w:rsid w:val="00AE0451"/>
    <w:rsid w:val="00AE3662"/>
    <w:rsid w:val="00AE5673"/>
    <w:rsid w:val="00AE5F2A"/>
    <w:rsid w:val="00AE7376"/>
    <w:rsid w:val="00AF054E"/>
    <w:rsid w:val="00AF5650"/>
    <w:rsid w:val="00AF5F8C"/>
    <w:rsid w:val="00B03BF8"/>
    <w:rsid w:val="00B0410F"/>
    <w:rsid w:val="00B156CD"/>
    <w:rsid w:val="00B25AA3"/>
    <w:rsid w:val="00B26D2F"/>
    <w:rsid w:val="00B304AB"/>
    <w:rsid w:val="00B40B4F"/>
    <w:rsid w:val="00B40B7B"/>
    <w:rsid w:val="00B4259A"/>
    <w:rsid w:val="00B51365"/>
    <w:rsid w:val="00B8584A"/>
    <w:rsid w:val="00BB22D8"/>
    <w:rsid w:val="00BB660F"/>
    <w:rsid w:val="00BB774A"/>
    <w:rsid w:val="00BE0CDA"/>
    <w:rsid w:val="00BE3858"/>
    <w:rsid w:val="00BF5342"/>
    <w:rsid w:val="00C0195D"/>
    <w:rsid w:val="00C22622"/>
    <w:rsid w:val="00C53DC4"/>
    <w:rsid w:val="00C547A6"/>
    <w:rsid w:val="00C547BD"/>
    <w:rsid w:val="00C64026"/>
    <w:rsid w:val="00C80196"/>
    <w:rsid w:val="00C80F93"/>
    <w:rsid w:val="00C8218B"/>
    <w:rsid w:val="00CA034D"/>
    <w:rsid w:val="00CA0FB8"/>
    <w:rsid w:val="00CA3C08"/>
    <w:rsid w:val="00CB008A"/>
    <w:rsid w:val="00CB0FB1"/>
    <w:rsid w:val="00CB30F9"/>
    <w:rsid w:val="00CD579E"/>
    <w:rsid w:val="00CE20C6"/>
    <w:rsid w:val="00D0385B"/>
    <w:rsid w:val="00D038C6"/>
    <w:rsid w:val="00D21AC1"/>
    <w:rsid w:val="00D22E97"/>
    <w:rsid w:val="00D2307C"/>
    <w:rsid w:val="00D30664"/>
    <w:rsid w:val="00D326DA"/>
    <w:rsid w:val="00D37A61"/>
    <w:rsid w:val="00D453FE"/>
    <w:rsid w:val="00D552AC"/>
    <w:rsid w:val="00D604E4"/>
    <w:rsid w:val="00D63C26"/>
    <w:rsid w:val="00D65560"/>
    <w:rsid w:val="00D65ADD"/>
    <w:rsid w:val="00D73243"/>
    <w:rsid w:val="00D83399"/>
    <w:rsid w:val="00D8714E"/>
    <w:rsid w:val="00D91D5A"/>
    <w:rsid w:val="00D96615"/>
    <w:rsid w:val="00DB3C7E"/>
    <w:rsid w:val="00DC3F21"/>
    <w:rsid w:val="00DC5425"/>
    <w:rsid w:val="00DC7A8F"/>
    <w:rsid w:val="00DD5B0B"/>
    <w:rsid w:val="00DE2BA7"/>
    <w:rsid w:val="00DE4746"/>
    <w:rsid w:val="00DE58D1"/>
    <w:rsid w:val="00DF274B"/>
    <w:rsid w:val="00DF3014"/>
    <w:rsid w:val="00E11086"/>
    <w:rsid w:val="00E1593F"/>
    <w:rsid w:val="00E1707F"/>
    <w:rsid w:val="00E240CD"/>
    <w:rsid w:val="00E30069"/>
    <w:rsid w:val="00E306DB"/>
    <w:rsid w:val="00E30E66"/>
    <w:rsid w:val="00E37CC0"/>
    <w:rsid w:val="00E465FC"/>
    <w:rsid w:val="00E577FB"/>
    <w:rsid w:val="00E66A2D"/>
    <w:rsid w:val="00E66BF7"/>
    <w:rsid w:val="00E67983"/>
    <w:rsid w:val="00E71FE3"/>
    <w:rsid w:val="00E777E4"/>
    <w:rsid w:val="00E81281"/>
    <w:rsid w:val="00E83746"/>
    <w:rsid w:val="00E8393F"/>
    <w:rsid w:val="00E864C8"/>
    <w:rsid w:val="00E92A3A"/>
    <w:rsid w:val="00E93616"/>
    <w:rsid w:val="00E974C7"/>
    <w:rsid w:val="00EA1E03"/>
    <w:rsid w:val="00EA25B2"/>
    <w:rsid w:val="00EA5DC0"/>
    <w:rsid w:val="00EB2E98"/>
    <w:rsid w:val="00EB7BD7"/>
    <w:rsid w:val="00EC0844"/>
    <w:rsid w:val="00EC65A9"/>
    <w:rsid w:val="00ED6203"/>
    <w:rsid w:val="00EE088F"/>
    <w:rsid w:val="00EF2300"/>
    <w:rsid w:val="00EF6A22"/>
    <w:rsid w:val="00F00A67"/>
    <w:rsid w:val="00F02F4D"/>
    <w:rsid w:val="00F04242"/>
    <w:rsid w:val="00F1676F"/>
    <w:rsid w:val="00F1698E"/>
    <w:rsid w:val="00F17641"/>
    <w:rsid w:val="00F270AF"/>
    <w:rsid w:val="00F30605"/>
    <w:rsid w:val="00F377B1"/>
    <w:rsid w:val="00F37837"/>
    <w:rsid w:val="00F42E0B"/>
    <w:rsid w:val="00F43BDD"/>
    <w:rsid w:val="00F54E48"/>
    <w:rsid w:val="00F61023"/>
    <w:rsid w:val="00F61764"/>
    <w:rsid w:val="00F72547"/>
    <w:rsid w:val="00F7286B"/>
    <w:rsid w:val="00F76749"/>
    <w:rsid w:val="00F77079"/>
    <w:rsid w:val="00F812B1"/>
    <w:rsid w:val="00F81599"/>
    <w:rsid w:val="00F82F92"/>
    <w:rsid w:val="00F90E4D"/>
    <w:rsid w:val="00F93E82"/>
    <w:rsid w:val="00F94454"/>
    <w:rsid w:val="00F9530C"/>
    <w:rsid w:val="00F95E96"/>
    <w:rsid w:val="00FA49B1"/>
    <w:rsid w:val="00FA7D71"/>
    <w:rsid w:val="00FB157E"/>
    <w:rsid w:val="00FB3C50"/>
    <w:rsid w:val="00FC57BB"/>
    <w:rsid w:val="00FC70C6"/>
    <w:rsid w:val="00FD35A6"/>
    <w:rsid w:val="00FD439C"/>
    <w:rsid w:val="00FD5633"/>
    <w:rsid w:val="00FD67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2B1D5F"/>
  <w15:docId w15:val="{6F064D2B-FADD-4BC4-AE74-5ACE21CCE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2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271"/>
    <w:pPr>
      <w:ind w:left="720"/>
      <w:contextualSpacing/>
    </w:pPr>
  </w:style>
  <w:style w:type="character" w:styleId="Hyperlink">
    <w:name w:val="Hyperlink"/>
    <w:basedOn w:val="DefaultParagraphFont"/>
    <w:uiPriority w:val="99"/>
    <w:unhideWhenUsed/>
    <w:rsid w:val="00D038C6"/>
    <w:rPr>
      <w:color w:val="0000FF" w:themeColor="hyperlink"/>
      <w:u w:val="single"/>
    </w:rPr>
  </w:style>
  <w:style w:type="character" w:styleId="HTMLCode">
    <w:name w:val="HTML Code"/>
    <w:basedOn w:val="DefaultParagraphFont"/>
    <w:uiPriority w:val="99"/>
    <w:semiHidden/>
    <w:unhideWhenUsed/>
    <w:rsid w:val="00316BD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83746"/>
    <w:rPr>
      <w:color w:val="605E5C"/>
      <w:shd w:val="clear" w:color="auto" w:fill="E1DFDD"/>
    </w:rPr>
  </w:style>
  <w:style w:type="paragraph" w:styleId="Header">
    <w:name w:val="header"/>
    <w:basedOn w:val="Normal"/>
    <w:link w:val="HeaderChar"/>
    <w:uiPriority w:val="99"/>
    <w:unhideWhenUsed/>
    <w:rsid w:val="00EB7BD7"/>
    <w:pPr>
      <w:tabs>
        <w:tab w:val="center" w:pos="4252"/>
        <w:tab w:val="right" w:pos="8504"/>
      </w:tabs>
    </w:pPr>
  </w:style>
  <w:style w:type="character" w:customStyle="1" w:styleId="HeaderChar">
    <w:name w:val="Header Char"/>
    <w:basedOn w:val="DefaultParagraphFont"/>
    <w:link w:val="Header"/>
    <w:uiPriority w:val="99"/>
    <w:rsid w:val="00EB7BD7"/>
  </w:style>
  <w:style w:type="paragraph" w:styleId="Footer">
    <w:name w:val="footer"/>
    <w:basedOn w:val="Normal"/>
    <w:link w:val="FooterChar"/>
    <w:uiPriority w:val="99"/>
    <w:unhideWhenUsed/>
    <w:rsid w:val="00EB7BD7"/>
    <w:pPr>
      <w:tabs>
        <w:tab w:val="center" w:pos="4252"/>
        <w:tab w:val="right" w:pos="8504"/>
      </w:tabs>
    </w:pPr>
  </w:style>
  <w:style w:type="character" w:customStyle="1" w:styleId="FooterChar">
    <w:name w:val="Footer Char"/>
    <w:basedOn w:val="DefaultParagraphFont"/>
    <w:link w:val="Footer"/>
    <w:uiPriority w:val="99"/>
    <w:rsid w:val="00EB7BD7"/>
  </w:style>
  <w:style w:type="paragraph" w:styleId="NormalWeb">
    <w:name w:val="Normal (Web)"/>
    <w:basedOn w:val="Normal"/>
    <w:uiPriority w:val="99"/>
    <w:semiHidden/>
    <w:unhideWhenUsed/>
    <w:rsid w:val="00815AA0"/>
    <w:pPr>
      <w:spacing w:before="100" w:beforeAutospacing="1" w:after="100" w:afterAutospacing="1"/>
    </w:pPr>
    <w:rPr>
      <w:rFonts w:ascii="Times New Roman" w:eastAsia="Times New Roman" w:hAnsi="Times New Roman" w:cs="Times New Roman"/>
      <w:lang w:val="pt-PT" w:eastAsia="pt-PT"/>
    </w:rPr>
  </w:style>
  <w:style w:type="paragraph" w:styleId="HTMLPreformatted">
    <w:name w:val="HTML Preformatted"/>
    <w:basedOn w:val="Normal"/>
    <w:link w:val="HTMLPreformattedChar"/>
    <w:uiPriority w:val="99"/>
    <w:semiHidden/>
    <w:unhideWhenUsed/>
    <w:rsid w:val="00815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pt-PT" w:eastAsia="pt-PT"/>
    </w:rPr>
  </w:style>
  <w:style w:type="character" w:customStyle="1" w:styleId="HTMLPreformattedChar">
    <w:name w:val="HTML Preformatted Char"/>
    <w:basedOn w:val="DefaultParagraphFont"/>
    <w:link w:val="HTMLPreformatted"/>
    <w:uiPriority w:val="99"/>
    <w:semiHidden/>
    <w:rsid w:val="00815AA0"/>
    <w:rPr>
      <w:rFonts w:ascii="Courier New" w:eastAsia="Times New Roman" w:hAnsi="Courier New" w:cs="Courier New"/>
      <w:sz w:val="20"/>
      <w:szCs w:val="20"/>
      <w:lang w:val="pt-PT" w:eastAsia="pt-PT"/>
    </w:rPr>
  </w:style>
  <w:style w:type="character" w:styleId="Strong">
    <w:name w:val="Strong"/>
    <w:basedOn w:val="DefaultParagraphFont"/>
    <w:uiPriority w:val="22"/>
    <w:qFormat/>
    <w:rsid w:val="00906A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025126">
      <w:bodyDiv w:val="1"/>
      <w:marLeft w:val="0"/>
      <w:marRight w:val="0"/>
      <w:marTop w:val="0"/>
      <w:marBottom w:val="0"/>
      <w:divBdr>
        <w:top w:val="none" w:sz="0" w:space="0" w:color="auto"/>
        <w:left w:val="none" w:sz="0" w:space="0" w:color="auto"/>
        <w:bottom w:val="none" w:sz="0" w:space="0" w:color="auto"/>
        <w:right w:val="none" w:sz="0" w:space="0" w:color="auto"/>
      </w:divBdr>
      <w:divsChild>
        <w:div w:id="1868828778">
          <w:marLeft w:val="0"/>
          <w:marRight w:val="0"/>
          <w:marTop w:val="0"/>
          <w:marBottom w:val="0"/>
          <w:divBdr>
            <w:top w:val="none" w:sz="0" w:space="0" w:color="auto"/>
            <w:left w:val="none" w:sz="0" w:space="0" w:color="auto"/>
            <w:bottom w:val="none" w:sz="0" w:space="0" w:color="auto"/>
            <w:right w:val="none" w:sz="0" w:space="0" w:color="auto"/>
          </w:divBdr>
        </w:div>
      </w:divsChild>
    </w:div>
    <w:div w:id="1863350904">
      <w:bodyDiv w:val="1"/>
      <w:marLeft w:val="0"/>
      <w:marRight w:val="0"/>
      <w:marTop w:val="0"/>
      <w:marBottom w:val="0"/>
      <w:divBdr>
        <w:top w:val="none" w:sz="0" w:space="0" w:color="auto"/>
        <w:left w:val="none" w:sz="0" w:space="0" w:color="auto"/>
        <w:bottom w:val="none" w:sz="0" w:space="0" w:color="auto"/>
        <w:right w:val="none" w:sz="0" w:space="0" w:color="auto"/>
      </w:divBdr>
    </w:div>
    <w:div w:id="20949349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samtools.github.io/hts-specs/SAMv1.pdf" TargetMode="External"/><Relationship Id="rId26" Type="http://schemas.openxmlformats.org/officeDocument/2006/relationships/hyperlink" Target="https://barricklab.org/twiki/bin/view/Lab/ToolsBacterialGenomeResequencing" TargetMode="External"/><Relationship Id="rId3" Type="http://schemas.openxmlformats.org/officeDocument/2006/relationships/settings" Target="settings.xml"/><Relationship Id="rId21" Type="http://schemas.openxmlformats.org/officeDocument/2006/relationships/hyperlink" Target="https://www.ncbi.nlm.nih.gov/nuccore/1798174254" TargetMode="External"/><Relationship Id="rId34" Type="http://schemas.openxmlformats.org/officeDocument/2006/relationships/theme" Target="theme/theme1.xml"/><Relationship Id="rId7" Type="http://schemas.openxmlformats.org/officeDocument/2006/relationships/hyperlink" Target="http://www.bioinformatics.babraham.ac.uk/projects/fastqc/" TargetMode="External"/><Relationship Id="rId12" Type="http://schemas.openxmlformats.org/officeDocument/2006/relationships/hyperlink" Target="https://github.com/dsobral/ELB/blob/master/images/base_bias.png" TargetMode="External"/><Relationship Id="rId17" Type="http://schemas.openxmlformats.org/officeDocument/2006/relationships/hyperlink" Target="https://www.ncbi.nlm.nih.gov/nuccore/1798174254" TargetMode="External"/><Relationship Id="rId25" Type="http://schemas.openxmlformats.org/officeDocument/2006/relationships/hyperlink" Target="https://samtools.github.io/hts-specs/VCFv4.2.pdf"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dsobral/ELB/tree/master/fastq_examples" TargetMode="External"/><Relationship Id="rId20" Type="http://schemas.openxmlformats.org/officeDocument/2006/relationships/hyperlink" Target="https://software.broadinstitute.org/software/igv/download" TargetMode="External"/><Relationship Id="rId29" Type="http://schemas.openxmlformats.org/officeDocument/2006/relationships/hyperlink" Target="https://pubmed.ncbi.nlm.nih.gov/2543271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github.com/freebayes/freebayes" TargetMode="External"/><Relationship Id="rId32" Type="http://schemas.openxmlformats.org/officeDocument/2006/relationships/hyperlink" Target="https://covid-19.ensembl.org/Tools/VEP"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6.png"/><Relationship Id="rId28" Type="http://schemas.openxmlformats.org/officeDocument/2006/relationships/hyperlink" Target="https://barricklab.org/twiki/pub/Lab/ToolsBacterialGenomeResequencing/IntroWorkshop/REL11392_Ara+1_50K_clone_A/" TargetMode="External"/><Relationship Id="rId10" Type="http://schemas.openxmlformats.org/officeDocument/2006/relationships/hyperlink" Target="https://github.com/dsobral/ELB/blob/master/images/tile_quality.png" TargetMode="External"/><Relationship Id="rId19" Type="http://schemas.openxmlformats.org/officeDocument/2006/relationships/hyperlink" Target="https://samtools.github.io/hts-specs/SAMv1.pdf" TargetMode="External"/><Relationship Id="rId31"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dsobral/ELB/blob/master/images/adaptor.png" TargetMode="External"/><Relationship Id="rId22" Type="http://schemas.openxmlformats.org/officeDocument/2006/relationships/image" Target="media/image5.png"/><Relationship Id="rId27" Type="http://schemas.openxmlformats.org/officeDocument/2006/relationships/hyperlink" Target="https://www.ncbi.nlm.nih.gov/nuccore/1798174254" TargetMode="External"/><Relationship Id="rId30" Type="http://schemas.openxmlformats.org/officeDocument/2006/relationships/hyperlink" Target="https://barricklab.org/twiki/pub/Lab/ToolsBacterialGenomeResequencing/IntroWorkshop/REL11383_Ara+1_50K_population/" TargetMode="External"/><Relationship Id="rId8" Type="http://schemas.openxmlformats.org/officeDocument/2006/relationships/hyperlink" Target="https://github.com/dsobral/ELB/blob/master/images/base_quality.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1285</TotalTime>
  <Pages>8</Pages>
  <Words>2166</Words>
  <Characters>11701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AGrosso</dc:creator>
  <cp:keywords/>
  <dc:description/>
  <cp:lastModifiedBy>dv.sobral@FCT.UNL.PT</cp:lastModifiedBy>
  <cp:revision>60</cp:revision>
  <dcterms:created xsi:type="dcterms:W3CDTF">2021-09-24T17:25:00Z</dcterms:created>
  <dcterms:modified xsi:type="dcterms:W3CDTF">2022-04-30T12:16:00Z</dcterms:modified>
</cp:coreProperties>
</file>