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0F60BA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A1722">
        <w:rPr>
          <w:rFonts w:ascii="Baskerville Old Face" w:hAnsi="Baskerville Old Face"/>
          <w:sz w:val="40"/>
          <w:szCs w:val="40"/>
          <w:lang w:val="en-US"/>
        </w:rPr>
        <w:t>27</w:t>
      </w:r>
      <w:r w:rsidR="007B1F53">
        <w:rPr>
          <w:rFonts w:ascii="Baskerville Old Face" w:hAnsi="Baskerville Old Face"/>
          <w:sz w:val="40"/>
          <w:szCs w:val="40"/>
          <w:lang w:val="en-US"/>
        </w:rPr>
        <w:t xml:space="preserve"> 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7B1F53">
        <w:rPr>
          <w:rFonts w:ascii="Baskerville Old Face" w:hAnsi="Baskerville Old Face"/>
          <w:sz w:val="40"/>
          <w:szCs w:val="40"/>
          <w:lang w:val="en-US"/>
        </w:rPr>
        <w:t>1</w:t>
      </w:r>
      <w:r w:rsidR="00AA1722">
        <w:rPr>
          <w:rFonts w:ascii="Baskerville Old Face" w:hAnsi="Baskerville Old Face"/>
          <w:sz w:val="40"/>
          <w:szCs w:val="40"/>
          <w:lang w:val="en-US"/>
        </w:rPr>
        <w:t>7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>Desember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AA1722">
        <w:rPr>
          <w:rFonts w:ascii="Baskerville Old Face" w:hAnsi="Baskerville Old Face"/>
          <w:sz w:val="40"/>
          <w:szCs w:val="40"/>
          <w:lang w:val="en-US"/>
        </w:rPr>
        <w:t>Student Enegy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69553F49" w14:textId="10374788" w:rsidR="007B11A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  <w:r w:rsidR="007B11AF">
        <w:rPr>
          <w:rFonts w:ascii="Baskerville Old Face" w:hAnsi="Baskerville Old Face"/>
          <w:sz w:val="40"/>
          <w:szCs w:val="40"/>
          <w:lang w:val="en-US"/>
        </w:rPr>
        <w:t>- Membuat template GDD untuk diedit oleh Game Designer</w:t>
      </w:r>
    </w:p>
    <w:p w14:paraId="33BFDD1C" w14:textId="77777777" w:rsidR="00125BA8" w:rsidRDefault="00125BA8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2FDC820" w14:textId="7D2015F7" w:rsidR="007B11AF" w:rsidRDefault="007B11AF" w:rsidP="00125BA8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Membuat UI yang diperlukan seperti : Menu, gameplay, store, dan state seperti paused dan game over (hasil ada di github)</w:t>
      </w:r>
    </w:p>
    <w:p w14:paraId="6292578F" w14:textId="77777777" w:rsidR="00125BA8" w:rsidRDefault="00125BA8" w:rsidP="00125BA8">
      <w:pPr>
        <w:pStyle w:val="ListParagraph"/>
        <w:spacing w:after="0"/>
        <w:ind w:left="284"/>
        <w:rPr>
          <w:rFonts w:ascii="Baskerville Old Face" w:hAnsi="Baskerville Old Face"/>
          <w:sz w:val="40"/>
          <w:szCs w:val="40"/>
          <w:lang w:val="en-US"/>
        </w:rPr>
      </w:pPr>
    </w:p>
    <w:p w14:paraId="52F7A036" w14:textId="0CC20B0A" w:rsidR="007B11AF" w:rsidRDefault="003B3DE1" w:rsidP="00125BA8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Merencanakan bg-bg main game yang akan diletakkan di menu shop </w:t>
      </w:r>
    </w:p>
    <w:p w14:paraId="15FECB0C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Programmer : </w:t>
      </w:r>
    </w:p>
    <w:p w14:paraId="4E70DE5D" w14:textId="52BD06F9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DEC6E0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245CFD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4462D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991DC1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UnityEngine.Advertisements;</w:t>
      </w:r>
    </w:p>
    <w:p w14:paraId="1BB4C7A8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14:paraId="015C2A1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47C74E5B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5D40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73BCC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CF20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Declare Game Object</w:t>
      </w:r>
    </w:p>
    <w:p w14:paraId="6C7E066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gameManager;</w:t>
      </w:r>
    </w:p>
    <w:p w14:paraId="39C89408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Declare Game Object</w:t>
      </w:r>
    </w:p>
    <w:p w14:paraId="5EE3BF1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59F9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Declare UI Component</w:t>
      </w:r>
    </w:p>
    <w:p w14:paraId="5867D7A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dodgeText;</w:t>
      </w:r>
    </w:p>
    <w:p w14:paraId="22C8977B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scoreText;</w:t>
      </w:r>
    </w:p>
    <w:p w14:paraId="0468088D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levelText;</w:t>
      </w:r>
    </w:p>
    <w:p w14:paraId="261CCBE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panelPause;</w:t>
      </w:r>
    </w:p>
    <w:p w14:paraId="39C7767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panelGameOver;</w:t>
      </w:r>
    </w:p>
    <w:p w14:paraId="3417D43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healtBar;</w:t>
      </w:r>
    </w:p>
    <w:p w14:paraId="11355C4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gameOver;</w:t>
      </w:r>
    </w:p>
    <w:p w14:paraId="472129B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Declare UI Component</w:t>
      </w:r>
    </w:p>
    <w:p w14:paraId="5E4B28B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6451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placementId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"rewardedVideo"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5047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UNITY_IOS</w:t>
      </w:r>
    </w:p>
    <w:p w14:paraId="3E39B1F5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private string gameId = "2964865";</w:t>
      </w:r>
    </w:p>
    <w:p w14:paraId="466CE49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UNITY_ANDROID</w:t>
      </w:r>
    </w:p>
    <w:p w14:paraId="5A8A2D8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gameId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"2964864"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06DA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57A831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30B4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7D3928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AAA388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.GetInstanceOfGameManager();</w:t>
      </w:r>
    </w:p>
    <w:p w14:paraId="5F47CFA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F5815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6F103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50CDD74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03C7F18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dodgeText.text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"Dodge: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gameManager.mPlayer.curDodge;</w:t>
      </w:r>
    </w:p>
    <w:p w14:paraId="288A30E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scoreText.text = "Score: " + gameManager.Score;</w:t>
      </w:r>
    </w:p>
    <w:p w14:paraId="588395E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levelText.text = (gameManager.CurrentWave + 1).ToString();</w:t>
      </w:r>
    </w:p>
    <w:p w14:paraId="4B1A2298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 = gameManager.HealthPoint/100;</w:t>
      </w:r>
    </w:p>
    <w:p w14:paraId="44AE0818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healtBar.rectTransform.localScale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(ratio, 1, 0);</w:t>
      </w:r>
    </w:p>
    <w:p w14:paraId="6379699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(gameManager.gameOver)</w:t>
      </w:r>
    </w:p>
    <w:p w14:paraId="43D5B7A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25E2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popUpGameOver();</w:t>
      </w:r>
    </w:p>
    <w:p w14:paraId="0513B12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FDFA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53775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D592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popUpGameOver()</w:t>
      </w:r>
    </w:p>
    <w:p w14:paraId="16F1D1E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0DA51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.timeScale = 0f;</w:t>
      </w:r>
    </w:p>
    <w:p w14:paraId="648342F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panelGameOver.SetActive(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CCEE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895CB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69D3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Button_Continue_Click()</w:t>
      </w:r>
    </w:p>
    <w:p w14:paraId="6AB92A0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8D53F5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ShowAd();</w:t>
      </w:r>
    </w:p>
    <w:p w14:paraId="34DAD7E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99F3C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A66AD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Button_Resume_Click()</w:t>
      </w:r>
    </w:p>
    <w:p w14:paraId="68B1A99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C45FF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2A2A3E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panelPause.SetActive(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7BE7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.timeScale = 1f;</w:t>
      </w:r>
    </w:p>
    <w:p w14:paraId="30D21C38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914D1D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810E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Button_Pause_Click()</w:t>
      </w:r>
    </w:p>
    <w:p w14:paraId="23BE213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0C77EB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15CC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panelPause.SetActive(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0C8B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.timeScale = 0f;</w:t>
      </w:r>
    </w:p>
    <w:p w14:paraId="2590AB1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01259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CED1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Button_Home_Click()</w:t>
      </w:r>
    </w:p>
    <w:p w14:paraId="5FEFC11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CFDC1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A0E9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E298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9BA06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5FF3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Button_Restart_Click()</w:t>
      </w:r>
    </w:p>
    <w:p w14:paraId="5BFBB7DE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C99AE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8BF9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.LoadScene(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C34F0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7D6E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BE4C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ShowAd()</w:t>
      </w:r>
    </w:p>
    <w:p w14:paraId="4E43D0F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B3D86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812D3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options.resultCallback = HandleShowResult;</w:t>
      </w:r>
    </w:p>
    <w:p w14:paraId="76AFD23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Advertisement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.Show(placementId, options);</w:t>
      </w:r>
    </w:p>
    <w:p w14:paraId="521FABB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0C8CD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3CE67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HandleShowResult(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2B92050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D7E5EA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.Finished)</w:t>
      </w:r>
    </w:p>
    <w:p w14:paraId="449C0BF6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3C0EC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 selesai-tawarkan coin ke pemain"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CEE6F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gameManager.HealthPoint = 100;</w:t>
      </w:r>
    </w:p>
    <w:p w14:paraId="07A3E3DB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.timeScale = 1f;</w:t>
      </w:r>
    </w:p>
    <w:p w14:paraId="3568FFA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panelGameOver.SetActive(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B0BD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FEFB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.Skipped)</w:t>
      </w:r>
    </w:p>
    <w:p w14:paraId="2BDB398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A12C3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.LogWarning(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 dilewati-tidak menawarkan coin ke pemain"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E70D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BFC89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.Failed)</w:t>
      </w:r>
    </w:p>
    <w:p w14:paraId="29C40D7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4F461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 tidak ditampilkan"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013E4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7E5D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689AE2" w14:textId="77777777" w:rsidR="00BA726C" w:rsidRDefault="00BA726C" w:rsidP="00BA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C165C9" w14:textId="77777777" w:rsidR="00BA726C" w:rsidRDefault="00BA726C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125BA8"/>
    <w:rsid w:val="0034525A"/>
    <w:rsid w:val="003B3DE1"/>
    <w:rsid w:val="004A7B6D"/>
    <w:rsid w:val="005A7501"/>
    <w:rsid w:val="00724ADB"/>
    <w:rsid w:val="007B11AF"/>
    <w:rsid w:val="007B1F53"/>
    <w:rsid w:val="009C7FC4"/>
    <w:rsid w:val="00A12825"/>
    <w:rsid w:val="00A16EF4"/>
    <w:rsid w:val="00AA1722"/>
    <w:rsid w:val="00AC1914"/>
    <w:rsid w:val="00AF0FFE"/>
    <w:rsid w:val="00BA726C"/>
    <w:rsid w:val="00C4668B"/>
    <w:rsid w:val="00CF1858"/>
    <w:rsid w:val="00E712A3"/>
    <w:rsid w:val="00EC2725"/>
    <w:rsid w:val="00F3192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18</cp:revision>
  <dcterms:created xsi:type="dcterms:W3CDTF">2018-10-01T01:50:00Z</dcterms:created>
  <dcterms:modified xsi:type="dcterms:W3CDTF">2018-12-31T01:32:00Z</dcterms:modified>
</cp:coreProperties>
</file>