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B2A41"/>
          <w:sz w:val="32"/>
        </w:rPr>
        <w:t>Grace &amp; Truth Theological Seminary</w:t>
      </w:r>
    </w:p>
    <w:p>
      <w:pPr>
        <w:spacing w:after="80"/>
      </w:pPr>
      <w:r>
        <w:rPr>
          <w:b/>
          <w:i w:val="0"/>
          <w:color w:val="8A7F3F"/>
          <w:sz w:val="24"/>
        </w:rPr>
        <w:t>Website content workbook — FAQ PAGE</w:t>
      </w:r>
    </w:p>
    <w:p>
      <w:pPr>
        <w:spacing w:after="200"/>
      </w:pPr>
      <w:r>
        <w:rPr>
          <w:b w:val="0"/>
          <w:i/>
          <w:color w:val="666666"/>
          <w:sz w:val="18"/>
        </w:rPr>
        <w:t>How to use: each row is one editable snippet. "Current copy" shows what is live on the site; write your replacement in the shaded "Your new text" cell next to it. The "Max" column is the design ceiling — target 60–80%. Buttons and links must stay on one line (~3 words). Keep the field types unchanged.</w:t>
      </w:r>
    </w:p>
    <w:p>
      <w:pPr>
        <w:spacing w:after="120"/>
      </w:pPr>
      <w:r>
        <w:rPr>
          <w:b/>
          <w:i w:val="0"/>
          <w:color w:val="1B2A41"/>
          <w:sz w:val="24"/>
        </w:rPr>
        <w:t>Section 1 — Frequently asked questions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Frequently asked questions</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Answers to the questions students most often ask about GTS — what we are, when to apply, the CBTS master's program, and more.</w:t>
            </w:r>
          </w:p>
        </w:tc>
        <w:tc>
          <w:tcPr>
            <w:tcW w:type="dxa" w:w="3168"/>
            <w:shd w:val="clear" w:fill="F5F0DC"/>
          </w:tcPr>
          <w:p>
            <w:r/>
          </w:p>
        </w:tc>
        <w:tc>
          <w:tcPr>
            <w:tcW w:type="dxa" w:w="1152"/>
          </w:tcPr>
          <w:p>
            <w:r/>
            <w:r>
              <w:rPr>
                <w:sz w:val="18"/>
              </w:rPr>
              <w:t>197c / 31w</w:t>
            </w:r>
          </w:p>
        </w:tc>
      </w:tr>
      <w:tr>
        <w:tc>
          <w:tcPr>
            <w:tcW w:type="dxa" w:w="1296"/>
          </w:tcPr>
          <w:p>
            <w:r/>
            <w:r>
              <w:rPr>
                <w:sz w:val="18"/>
              </w:rPr>
              <w:t>Link</w:t>
            </w:r>
          </w:p>
        </w:tc>
        <w:tc>
          <w:tcPr>
            <w:tcW w:type="dxa" w:w="4464"/>
          </w:tcPr>
          <w:p>
            <w:r/>
            <w:r>
              <w:rPr>
                <w:sz w:val="18"/>
              </w:rPr>
              <w:t>About GTS</w:t>
            </w:r>
          </w:p>
        </w:tc>
        <w:tc>
          <w:tcPr>
            <w:tcW w:type="dxa" w:w="3168"/>
            <w:shd w:val="clear" w:fill="F5F0DC"/>
          </w:tcPr>
          <w:p>
            <w:r/>
          </w:p>
        </w:tc>
        <w:tc>
          <w:tcPr>
            <w:tcW w:type="dxa" w:w="1152"/>
          </w:tcPr>
          <w:p>
            <w:r/>
            <w:r>
              <w:rPr>
                <w:sz w:val="18"/>
              </w:rPr>
              <w:t>150c / 24w</w:t>
            </w:r>
          </w:p>
        </w:tc>
      </w:tr>
      <w:tr>
        <w:tc>
          <w:tcPr>
            <w:tcW w:type="dxa" w:w="1296"/>
          </w:tcPr>
          <w:p>
            <w:r/>
            <w:r>
              <w:rPr>
                <w:sz w:val="18"/>
              </w:rPr>
              <w:t>Link</w:t>
            </w:r>
          </w:p>
        </w:tc>
        <w:tc>
          <w:tcPr>
            <w:tcW w:type="dxa" w:w="4464"/>
          </w:tcPr>
          <w:p>
            <w:r/>
            <w:r>
              <w:rPr>
                <w:sz w:val="18"/>
              </w:rPr>
              <w:t>Programs &amp; Academics</w:t>
            </w:r>
          </w:p>
        </w:tc>
        <w:tc>
          <w:tcPr>
            <w:tcW w:type="dxa" w:w="3168"/>
            <w:shd w:val="clear" w:fill="F5F0DC"/>
          </w:tcPr>
          <w:p>
            <w:r/>
          </w:p>
        </w:tc>
        <w:tc>
          <w:tcPr>
            <w:tcW w:type="dxa" w:w="1152"/>
          </w:tcPr>
          <w:p>
            <w:r/>
            <w:r>
              <w:rPr>
                <w:sz w:val="18"/>
              </w:rPr>
              <w:t>150c / 24w</w:t>
            </w:r>
          </w:p>
        </w:tc>
      </w:tr>
      <w:tr>
        <w:tc>
          <w:tcPr>
            <w:tcW w:type="dxa" w:w="1296"/>
          </w:tcPr>
          <w:p>
            <w:r/>
            <w:r>
              <w:rPr>
                <w:sz w:val="18"/>
              </w:rPr>
              <w:t>Link</w:t>
            </w:r>
          </w:p>
        </w:tc>
        <w:tc>
          <w:tcPr>
            <w:tcW w:type="dxa" w:w="4464"/>
          </w:tcPr>
          <w:p>
            <w:r/>
            <w:r>
              <w:rPr>
                <w:sz w:val="18"/>
              </w:rPr>
              <w:t>Admission &amp; Application</w:t>
            </w:r>
          </w:p>
        </w:tc>
        <w:tc>
          <w:tcPr>
            <w:tcW w:type="dxa" w:w="3168"/>
            <w:shd w:val="clear" w:fill="F5F0DC"/>
          </w:tcPr>
          <w:p>
            <w:r/>
          </w:p>
        </w:tc>
        <w:tc>
          <w:tcPr>
            <w:tcW w:type="dxa" w:w="1152"/>
          </w:tcPr>
          <w:p>
            <w:r/>
            <w:r>
              <w:rPr>
                <w:sz w:val="18"/>
              </w:rPr>
              <w:t>150c / 24w</w:t>
            </w:r>
          </w:p>
        </w:tc>
      </w:tr>
      <w:tr>
        <w:tc>
          <w:tcPr>
            <w:tcW w:type="dxa" w:w="1296"/>
          </w:tcPr>
          <w:p>
            <w:r/>
            <w:r>
              <w:rPr>
                <w:sz w:val="18"/>
              </w:rPr>
              <w:t>Link</w:t>
            </w:r>
          </w:p>
        </w:tc>
        <w:tc>
          <w:tcPr>
            <w:tcW w:type="dxa" w:w="4464"/>
          </w:tcPr>
          <w:p>
            <w:r/>
            <w:r>
              <w:rPr>
                <w:sz w:val="18"/>
              </w:rPr>
              <w:t>Fees &amp; Costs</w:t>
            </w:r>
          </w:p>
        </w:tc>
        <w:tc>
          <w:tcPr>
            <w:tcW w:type="dxa" w:w="3168"/>
            <w:shd w:val="clear" w:fill="F5F0DC"/>
          </w:tcPr>
          <w:p>
            <w:r/>
          </w:p>
        </w:tc>
        <w:tc>
          <w:tcPr>
            <w:tcW w:type="dxa" w:w="1152"/>
          </w:tcPr>
          <w:p>
            <w:r/>
            <w:r>
              <w:rPr>
                <w:sz w:val="18"/>
              </w:rPr>
              <w:t>150c / 24w</w:t>
            </w:r>
          </w:p>
        </w:tc>
      </w:tr>
      <w:tr>
        <w:tc>
          <w:tcPr>
            <w:tcW w:type="dxa" w:w="1296"/>
          </w:tcPr>
          <w:p>
            <w:r/>
            <w:r>
              <w:rPr>
                <w:sz w:val="18"/>
              </w:rPr>
              <w:t>Link</w:t>
            </w:r>
          </w:p>
        </w:tc>
        <w:tc>
          <w:tcPr>
            <w:tcW w:type="dxa" w:w="4464"/>
          </w:tcPr>
          <w:p>
            <w:r/>
            <w:r>
              <w:rPr>
                <w:sz w:val="18"/>
              </w:rPr>
              <w:t>Campus &amp; Contact</w:t>
            </w:r>
          </w:p>
        </w:tc>
        <w:tc>
          <w:tcPr>
            <w:tcW w:type="dxa" w:w="3168"/>
            <w:shd w:val="clear" w:fill="F5F0DC"/>
          </w:tcPr>
          <w:p>
            <w:r/>
          </w:p>
        </w:tc>
        <w:tc>
          <w:tcPr>
            <w:tcW w:type="dxa" w:w="1152"/>
          </w:tcPr>
          <w:p>
            <w:r/>
            <w:r>
              <w:rPr>
                <w:sz w:val="18"/>
              </w:rPr>
              <w:t>150c / 24w</w:t>
            </w:r>
          </w:p>
        </w:tc>
      </w:tr>
      <w:tr>
        <w:tc>
          <w:tcPr>
            <w:tcW w:type="dxa" w:w="1296"/>
          </w:tcPr>
          <w:p>
            <w:r/>
            <w:r>
              <w:rPr>
                <w:sz w:val="18"/>
              </w:rPr>
              <w:t>Paragraph</w:t>
            </w:r>
          </w:p>
        </w:tc>
        <w:tc>
          <w:tcPr>
            <w:tcW w:type="dxa" w:w="4464"/>
          </w:tcPr>
          <w:p>
            <w:r/>
            <w:r>
              <w:rPr>
                <w:sz w:val="18"/>
              </w:rPr>
              <w:t>Categories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2 — About GTS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About GTS</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GTS is a Reformed-Baptist seminary holding to the 1689 Baptist Confession of Faith. It is a ministry of Sovereign Grace Bible Church, Lagos, and is affiliated with Grace Bible University (USA).</w:t>
            </w:r>
          </w:p>
        </w:tc>
        <w:tc>
          <w:tcPr>
            <w:tcW w:type="dxa" w:w="3168"/>
            <w:shd w:val="clear" w:fill="F5F0DC"/>
          </w:tcPr>
          <w:p>
            <w:r/>
          </w:p>
        </w:tc>
        <w:tc>
          <w:tcPr>
            <w:tcW w:type="dxa" w:w="1152"/>
          </w:tcPr>
          <w:p>
            <w:r/>
            <w:r>
              <w:rPr>
                <w:sz w:val="18"/>
              </w:rPr>
              <w:t>299c / 48w</w:t>
            </w:r>
          </w:p>
        </w:tc>
      </w:tr>
      <w:tr>
        <w:tc>
          <w:tcPr>
            <w:tcW w:type="dxa" w:w="1296"/>
          </w:tcPr>
          <w:p>
            <w:r/>
            <w:r>
              <w:rPr>
                <w:sz w:val="18"/>
              </w:rPr>
              <w:t>Paragraph</w:t>
            </w:r>
          </w:p>
        </w:tc>
        <w:tc>
          <w:tcPr>
            <w:tcW w:type="dxa" w:w="4464"/>
          </w:tcPr>
          <w:p>
            <w:r/>
            <w:r>
              <w:rPr>
                <w:sz w:val="18"/>
              </w:rPr>
              <w:t>We welcome applications from anyone who truly desires to be a servant of God. Through our partner GBU, GTS offers the Certificate of Ministry, the Associate Degree of Ministry, and the Bachelor's degrees in Theology and Ministry.</w:t>
            </w:r>
          </w:p>
        </w:tc>
        <w:tc>
          <w:tcPr>
            <w:tcW w:type="dxa" w:w="3168"/>
            <w:shd w:val="clear" w:fill="F5F0DC"/>
          </w:tcPr>
          <w:p>
            <w:r/>
          </w:p>
        </w:tc>
        <w:tc>
          <w:tcPr>
            <w:tcW w:type="dxa" w:w="1152"/>
          </w:tcPr>
          <w:p>
            <w:r/>
            <w:r>
              <w:rPr>
                <w:sz w:val="18"/>
              </w:rPr>
              <w:t>353c / 56w</w:t>
            </w:r>
          </w:p>
        </w:tc>
      </w:tr>
      <w:tr>
        <w:tc>
          <w:tcPr>
            <w:tcW w:type="dxa" w:w="1296"/>
          </w:tcPr>
          <w:p>
            <w:r/>
            <w:r>
              <w:rPr>
                <w:sz w:val="18"/>
              </w:rPr>
              <w:t>Link</w:t>
            </w:r>
          </w:p>
        </w:tc>
        <w:tc>
          <w:tcPr>
            <w:tcW w:type="dxa" w:w="4464"/>
          </w:tcPr>
          <w:p>
            <w:r/>
            <w:r>
              <w:rPr>
                <w:sz w:val="18"/>
              </w:rPr>
              <w:t>Learn more about GTS</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GTS stands in the historic Baptist tradition, affirming the Reformed doctrines of grace as summarized in the Second London Baptist Confession of Faith (1689). This shapes our theology, our philosophy of education, and everything we teach.</w:t>
            </w:r>
          </w:p>
        </w:tc>
        <w:tc>
          <w:tcPr>
            <w:tcW w:type="dxa" w:w="3168"/>
            <w:shd w:val="clear" w:fill="F5F0DC"/>
          </w:tcPr>
          <w:p>
            <w:r/>
          </w:p>
        </w:tc>
        <w:tc>
          <w:tcPr>
            <w:tcW w:type="dxa" w:w="1152"/>
          </w:tcPr>
          <w:p>
            <w:r/>
            <w:r>
              <w:rPr>
                <w:sz w:val="18"/>
              </w:rPr>
              <w:t>367c / 59w</w:t>
            </w:r>
          </w:p>
        </w:tc>
      </w:tr>
      <w:tr>
        <w:tc>
          <w:tcPr>
            <w:tcW w:type="dxa" w:w="1296"/>
          </w:tcPr>
          <w:p>
            <w:r/>
            <w:r>
              <w:rPr>
                <w:sz w:val="18"/>
              </w:rPr>
              <w:t>Paragraph</w:t>
            </w:r>
          </w:p>
        </w:tc>
        <w:tc>
          <w:tcPr>
            <w:tcW w:type="dxa" w:w="4464"/>
          </w:tcPr>
          <w:p>
            <w:r/>
            <w:r>
              <w:rPr>
                <w:sz w:val="18"/>
              </w:rPr>
              <w:t>Admission is open to both male and female students, of any age and of any religious persuasion. If you truly desire to be a servant of God, we welcome your application.</w:t>
            </w:r>
          </w:p>
        </w:tc>
        <w:tc>
          <w:tcPr>
            <w:tcW w:type="dxa" w:w="3168"/>
            <w:shd w:val="clear" w:fill="F5F0DC"/>
          </w:tcPr>
          <w:p>
            <w:r/>
          </w:p>
        </w:tc>
        <w:tc>
          <w:tcPr>
            <w:tcW w:type="dxa" w:w="1152"/>
          </w:tcPr>
          <w:p>
            <w:r/>
            <w:r>
              <w:rPr>
                <w:sz w:val="18"/>
              </w:rPr>
              <w:t>262c / 42w</w:t>
            </w:r>
          </w:p>
        </w:tc>
      </w:tr>
      <w:tr>
        <w:tc>
          <w:tcPr>
            <w:tcW w:type="dxa" w:w="1296"/>
          </w:tcPr>
          <w:p>
            <w:r/>
            <w:r>
              <w:rPr>
                <w:sz w:val="18"/>
              </w:rPr>
              <w:t>Paragraph</w:t>
            </w:r>
          </w:p>
        </w:tc>
        <w:tc>
          <w:tcPr>
            <w:tcW w:type="dxa" w:w="4464"/>
          </w:tcPr>
          <w:p>
            <w:r/>
            <w:r>
              <w:rPr>
                <w:sz w:val="18"/>
              </w:rPr>
              <w:t>GTS is affiliated with Grace Bible University (USA), through whom our certificates and degrees are awarded upon completion of course requirements. GTS has fully adopted GBU's unique study methodology, combining doctrine, meditation, and mentoring.</w:t>
            </w:r>
          </w:p>
        </w:tc>
        <w:tc>
          <w:tcPr>
            <w:tcW w:type="dxa" w:w="3168"/>
            <w:shd w:val="clear" w:fill="F5F0DC"/>
          </w:tcPr>
          <w:p>
            <w:r/>
          </w:p>
        </w:tc>
        <w:tc>
          <w:tcPr>
            <w:tcW w:type="dxa" w:w="1152"/>
          </w:tcPr>
          <w:p>
            <w:r/>
            <w:r>
              <w:rPr>
                <w:sz w:val="18"/>
              </w:rPr>
              <w:t>380c / 61w</w:t>
            </w:r>
          </w:p>
        </w:tc>
      </w:tr>
    </w:tbl>
    <w:p>
      <w:pPr>
        <w:spacing w:after="40"/>
      </w:pPr>
      <w:r>
        <w:rPr>
          <w:b w:val="0"/>
          <w:i w:val="0"/>
          <w:sz w:val="8"/>
        </w:rPr>
      </w:r>
    </w:p>
    <w:p>
      <w:pPr>
        <w:spacing w:after="80"/>
      </w:pPr>
      <w:r>
        <w:rPr>
          <w:b/>
          <w:i w:val="0"/>
          <w:color w:val="8A7F3F"/>
          <w:sz w:val="20"/>
        </w:rPr>
        <w:t>Card 1 — What is Grace &amp; Truth Theological Seminary (GTS)?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What is Grace &amp; Truth Theological Seminary (GTS)?</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2 — What does "Reformed-Baptist (1689 Confession)" mean?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What does "Reformed-Baptist (1689 Confession)" mean?</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3 — Who can attend GTS?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Who can attend GTS?</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4 — What is the relationship between GTS and Grace Bible University (GBU)?</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What is the relationship between GTS and Grace Bible University (GBU)?</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120"/>
      </w:pPr>
      <w:r>
        <w:rPr>
          <w:b/>
          <w:i w:val="0"/>
          <w:color w:val="1B2A41"/>
          <w:sz w:val="24"/>
        </w:rPr>
        <w:t>Section 3 — Programs &amp; Academics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Programs &amp; Academics</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GTS offers four programs through Grace Bible University:</w:t>
            </w:r>
          </w:p>
        </w:tc>
        <w:tc>
          <w:tcPr>
            <w:tcW w:type="dxa" w:w="3168"/>
            <w:shd w:val="clear" w:fill="F5F0DC"/>
          </w:tcPr>
          <w:p>
            <w:r/>
          </w:p>
        </w:tc>
        <w:tc>
          <w:tcPr>
            <w:tcW w:type="dxa" w:w="1152"/>
          </w:tcPr>
          <w:p>
            <w:r/>
            <w:r>
              <w:rPr>
                <w:sz w:val="18"/>
              </w:rPr>
              <w:t>225c / 36w</w:t>
            </w:r>
          </w:p>
        </w:tc>
      </w:tr>
      <w:tr>
        <w:tc>
          <w:tcPr>
            <w:tcW w:type="dxa" w:w="1296"/>
          </w:tcPr>
          <w:p>
            <w:r/>
            <w:r>
              <w:rPr>
                <w:sz w:val="18"/>
              </w:rPr>
              <w:t>Bullet</w:t>
            </w:r>
          </w:p>
        </w:tc>
        <w:tc>
          <w:tcPr>
            <w:tcW w:type="dxa" w:w="4464"/>
          </w:tcPr>
          <w:p>
            <w:r/>
            <w:r>
              <w:rPr>
                <w:sz w:val="18"/>
              </w:rPr>
              <w:t>Certificate of Ministry — 1 year, 30 units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Associate Degree of Ministry — 2 years, 60 units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Bachelor's Degree of Theology — 4 years, 120 units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Bachelor's Degree of Ministry — 4 years, 120 units</w:t>
            </w:r>
          </w:p>
        </w:tc>
        <w:tc>
          <w:tcPr>
            <w:tcW w:type="dxa" w:w="3168"/>
            <w:shd w:val="clear" w:fill="F5F0DC"/>
          </w:tcPr>
          <w:p>
            <w:r/>
          </w:p>
        </w:tc>
        <w:tc>
          <w:tcPr>
            <w:tcW w:type="dxa" w:w="1152"/>
          </w:tcPr>
          <w:p>
            <w:r/>
            <w:r>
              <w:rPr>
                <w:sz w:val="18"/>
              </w:rPr>
              <w:t>192c / 30w</w:t>
            </w:r>
          </w:p>
        </w:tc>
      </w:tr>
      <w:tr>
        <w:tc>
          <w:tcPr>
            <w:tcW w:type="dxa" w:w="1296"/>
          </w:tcPr>
          <w:p>
            <w:r/>
            <w:r>
              <w:rPr>
                <w:sz w:val="18"/>
              </w:rPr>
              <w:t>Paragraph</w:t>
            </w:r>
          </w:p>
        </w:tc>
        <w:tc>
          <w:tcPr>
            <w:tcW w:type="dxa" w:w="4464"/>
          </w:tcPr>
          <w:p>
            <w:r/>
            <w:r>
              <w:rPr>
                <w:sz w:val="18"/>
              </w:rPr>
              <w:t>The credits of each degree can be applied toward the next higher degree.</w:t>
            </w:r>
          </w:p>
        </w:tc>
        <w:tc>
          <w:tcPr>
            <w:tcW w:type="dxa" w:w="3168"/>
            <w:shd w:val="clear" w:fill="F5F0DC"/>
          </w:tcPr>
          <w:p>
            <w:r/>
          </w:p>
        </w:tc>
        <w:tc>
          <w:tcPr>
            <w:tcW w:type="dxa" w:w="1152"/>
          </w:tcPr>
          <w:p>
            <w:r/>
            <w:r>
              <w:rPr>
                <w:sz w:val="18"/>
              </w:rPr>
              <w:t>225c / 36w</w:t>
            </w:r>
          </w:p>
        </w:tc>
      </w:tr>
      <w:tr>
        <w:tc>
          <w:tcPr>
            <w:tcW w:type="dxa" w:w="1296"/>
          </w:tcPr>
          <w:p>
            <w:r/>
            <w:r>
              <w:rPr>
                <w:sz w:val="18"/>
              </w:rPr>
              <w:t>Link</w:t>
            </w:r>
          </w:p>
        </w:tc>
        <w:tc>
          <w:tcPr>
            <w:tcW w:type="dxa" w:w="4464"/>
          </w:tcPr>
          <w:p>
            <w:r/>
            <w:r>
              <w:rPr>
                <w:sz w:val="18"/>
              </w:rPr>
              <w:t>Explore the programs</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Yes. Beyond our certificate and bachelor's programs, GTS connects students with master's-level study through our partnership with Covenant Baptist Theological Seminary (CBTS) — a Reformed Baptist seminary offering graduate programs including the Master of Arts (M.A.) in fields such as Pastoral Studies, Biblical Studies, and Reformed Baptist Studies, the Master of Divinity (M.Div.), and the Master of Theology (Th.M.).</w:t>
            </w:r>
          </w:p>
        </w:tc>
        <w:tc>
          <w:tcPr>
            <w:tcW w:type="dxa" w:w="3168"/>
            <w:shd w:val="clear" w:fill="F5F0DC"/>
          </w:tcPr>
          <w:p>
            <w:r/>
          </w:p>
        </w:tc>
        <w:tc>
          <w:tcPr>
            <w:tcW w:type="dxa" w:w="1152"/>
          </w:tcPr>
          <w:p>
            <w:r/>
            <w:r>
              <w:rPr>
                <w:sz w:val="18"/>
              </w:rPr>
              <w:t>640c / 103w</w:t>
            </w:r>
          </w:p>
        </w:tc>
      </w:tr>
      <w:tr>
        <w:tc>
          <w:tcPr>
            <w:tcW w:type="dxa" w:w="1296"/>
          </w:tcPr>
          <w:p>
            <w:r/>
            <w:r>
              <w:rPr>
                <w:sz w:val="18"/>
              </w:rPr>
              <w:t>Paragraph</w:t>
            </w:r>
          </w:p>
        </w:tc>
        <w:tc>
          <w:tcPr>
            <w:tcW w:type="dxa" w:w="4464"/>
          </w:tcPr>
          <w:p>
            <w:r/>
            <w:r>
              <w:rPr>
                <w:sz w:val="18"/>
              </w:rPr>
              <w:t>CBTS is designed for students preparing for faithful, church-centered ministry in the Reformed Baptist tradition, and its courses can be taken by students anywhere — with live-streamed and self-paced options.</w:t>
            </w:r>
          </w:p>
        </w:tc>
        <w:tc>
          <w:tcPr>
            <w:tcW w:type="dxa" w:w="3168"/>
            <w:shd w:val="clear" w:fill="F5F0DC"/>
          </w:tcPr>
          <w:p>
            <w:r/>
          </w:p>
        </w:tc>
        <w:tc>
          <w:tcPr>
            <w:tcW w:type="dxa" w:w="1152"/>
          </w:tcPr>
          <w:p>
            <w:r/>
            <w:r>
              <w:rPr>
                <w:sz w:val="18"/>
              </w:rPr>
              <w:t>322c / 51w</w:t>
            </w:r>
          </w:p>
        </w:tc>
      </w:tr>
      <w:tr>
        <w:tc>
          <w:tcPr>
            <w:tcW w:type="dxa" w:w="1296"/>
          </w:tcPr>
          <w:p>
            <w:r/>
            <w:r>
              <w:rPr>
                <w:sz w:val="18"/>
              </w:rPr>
              <w:t>Paragraph</w:t>
            </w:r>
          </w:p>
        </w:tc>
        <w:tc>
          <w:tcPr>
            <w:tcW w:type="dxa" w:w="4464"/>
          </w:tcPr>
          <w:p>
            <w:r/>
            <w:r>
              <w:rPr>
                <w:sz w:val="18"/>
              </w:rPr>
              <w:t>Details on CBTS admission requirements and how GTS students apply will be added here. Contact the seminary for the current pathway.</w:t>
            </w:r>
          </w:p>
        </w:tc>
        <w:tc>
          <w:tcPr>
            <w:tcW w:type="dxa" w:w="3168"/>
            <w:shd w:val="clear" w:fill="F5F0DC"/>
          </w:tcPr>
          <w:p>
            <w:r/>
          </w:p>
        </w:tc>
        <w:tc>
          <w:tcPr>
            <w:tcW w:type="dxa" w:w="1152"/>
          </w:tcPr>
          <w:p>
            <w:r/>
            <w:r>
              <w:rPr>
                <w:sz w:val="18"/>
              </w:rPr>
              <w:t>300c / 48w</w:t>
            </w:r>
          </w:p>
        </w:tc>
      </w:tr>
      <w:tr>
        <w:tc>
          <w:tcPr>
            <w:tcW w:type="dxa" w:w="1296"/>
          </w:tcPr>
          <w:p>
            <w:r/>
            <w:r>
              <w:rPr>
                <w:sz w:val="18"/>
              </w:rPr>
              <w:t>Link</w:t>
            </w:r>
          </w:p>
        </w:tc>
        <w:tc>
          <w:tcPr>
            <w:tcW w:type="dxa" w:w="4464"/>
          </w:tcPr>
          <w:p>
            <w:r/>
            <w:r>
              <w:rPr>
                <w:sz w:val="18"/>
              </w:rPr>
              <w:t>Ask about the master's pathway</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GTS has fully adopted the study methodology of GBU. Each course uses a Student's Study Guide workbook, and students engage through four elements:</w:t>
            </w:r>
          </w:p>
        </w:tc>
        <w:tc>
          <w:tcPr>
            <w:tcW w:type="dxa" w:w="3168"/>
            <w:shd w:val="clear" w:fill="F5F0DC"/>
          </w:tcPr>
          <w:p>
            <w:r/>
          </w:p>
        </w:tc>
        <w:tc>
          <w:tcPr>
            <w:tcW w:type="dxa" w:w="1152"/>
          </w:tcPr>
          <w:p>
            <w:r/>
            <w:r>
              <w:rPr>
                <w:sz w:val="18"/>
              </w:rPr>
              <w:t>227c / 36w</w:t>
            </w:r>
          </w:p>
        </w:tc>
      </w:tr>
      <w:tr>
        <w:tc>
          <w:tcPr>
            <w:tcW w:type="dxa" w:w="1296"/>
          </w:tcPr>
          <w:p>
            <w:r/>
            <w:r>
              <w:rPr>
                <w:sz w:val="18"/>
              </w:rPr>
              <w:t>Bullet</w:t>
            </w:r>
          </w:p>
        </w:tc>
        <w:tc>
          <w:tcPr>
            <w:tcW w:type="dxa" w:w="4464"/>
          </w:tcPr>
          <w:p>
            <w:r/>
            <w:r>
              <w:rPr>
                <w:sz w:val="18"/>
              </w:rPr>
              <w:t>Reflection &amp; Discussion — one-to-one interaction with a mentor, grounded in a Christian worldview</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Scriptural Memory Work — memorising and reciting the passages of Scripture for each course</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Personal Application — practical application of the material to life</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Self-Assessment — a private examination of one's own heart (2 Cor. 13:5)</w:t>
            </w:r>
          </w:p>
        </w:tc>
        <w:tc>
          <w:tcPr>
            <w:tcW w:type="dxa" w:w="3168"/>
            <w:shd w:val="clear" w:fill="F5F0DC"/>
          </w:tcPr>
          <w:p>
            <w:r/>
          </w:p>
        </w:tc>
        <w:tc>
          <w:tcPr>
            <w:tcW w:type="dxa" w:w="1152"/>
          </w:tcPr>
          <w:p>
            <w:r/>
            <w:r>
              <w:rPr>
                <w:sz w:val="18"/>
              </w:rPr>
              <w:t>192c / 30w</w:t>
            </w:r>
          </w:p>
        </w:tc>
      </w:tr>
      <w:tr>
        <w:tc>
          <w:tcPr>
            <w:tcW w:type="dxa" w:w="1296"/>
          </w:tcPr>
          <w:p>
            <w:r/>
            <w:r>
              <w:rPr>
                <w:sz w:val="18"/>
              </w:rPr>
              <w:t>Link</w:t>
            </w:r>
          </w:p>
        </w:tc>
        <w:tc>
          <w:tcPr>
            <w:tcW w:type="dxa" w:w="4464"/>
          </w:tcPr>
          <w:p>
            <w:r/>
            <w:r>
              <w:rPr>
                <w:sz w:val="18"/>
              </w:rPr>
              <w:t>See the study method</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The Certificate of Ministry is a 1-year program (30 units), the Associate Degree of Ministry is a 2-year program (60 units), and each Bachelor's degree is a 4-year program (120 units). Because credits roll forward, a student can progress from the Certificate to a Bachelor's along one seamless pathway.</w:t>
            </w:r>
          </w:p>
        </w:tc>
        <w:tc>
          <w:tcPr>
            <w:tcW w:type="dxa" w:w="3168"/>
            <w:shd w:val="clear" w:fill="F5F0DC"/>
          </w:tcPr>
          <w:p>
            <w:r/>
          </w:p>
        </w:tc>
        <w:tc>
          <w:tcPr>
            <w:tcW w:type="dxa" w:w="1152"/>
          </w:tcPr>
          <w:p>
            <w:r/>
            <w:r>
              <w:rPr>
                <w:sz w:val="18"/>
              </w:rPr>
              <w:t>463c / 74w</w:t>
            </w:r>
          </w:p>
        </w:tc>
      </w:tr>
    </w:tbl>
    <w:p>
      <w:pPr>
        <w:spacing w:after="40"/>
      </w:pPr>
      <w:r>
        <w:rPr>
          <w:b w:val="0"/>
          <w:i w:val="0"/>
          <w:sz w:val="8"/>
        </w:rPr>
      </w:r>
    </w:p>
    <w:p>
      <w:pPr>
        <w:spacing w:after="80"/>
      </w:pPr>
      <w:r>
        <w:rPr>
          <w:b/>
          <w:i w:val="0"/>
          <w:color w:val="8A7F3F"/>
          <w:sz w:val="20"/>
        </w:rPr>
        <w:t>Card 1 — What programs does GTS offer?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What programs does GTS offer?</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2 — Do you offer a master's program? What about the CBTS master's program?</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Do you offer a master's program? What about the CBTS master's program?</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3 — What is the study method at GTS?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What is the study method at GTS?</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4 — How long does each program take?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How long does each program take?</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120"/>
      </w:pPr>
      <w:r>
        <w:rPr>
          <w:b/>
          <w:i w:val="0"/>
          <w:color w:val="1B2A41"/>
          <w:sz w:val="24"/>
        </w:rPr>
        <w:t>Section 4 — Admission &amp; Application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Admission &amp; Application</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Applications open ahead of each academic year. For the 2026 academic year, applications open in February and the deadline is 30 March 2026, followed by board interviews and admission letters in April. Check the important dates page for the current calendar, or contact the seminary for exact deadlines.</w:t>
            </w:r>
          </w:p>
        </w:tc>
        <w:tc>
          <w:tcPr>
            <w:tcW w:type="dxa" w:w="3168"/>
            <w:shd w:val="clear" w:fill="F5F0DC"/>
          </w:tcPr>
          <w:p>
            <w:r/>
          </w:p>
        </w:tc>
        <w:tc>
          <w:tcPr>
            <w:tcW w:type="dxa" w:w="1152"/>
          </w:tcPr>
          <w:p>
            <w:r/>
            <w:r>
              <w:rPr>
                <w:sz w:val="18"/>
              </w:rPr>
              <w:t>463c / 74w</w:t>
            </w:r>
          </w:p>
        </w:tc>
      </w:tr>
      <w:tr>
        <w:tc>
          <w:tcPr>
            <w:tcW w:type="dxa" w:w="1296"/>
          </w:tcPr>
          <w:p>
            <w:r/>
            <w:r>
              <w:rPr>
                <w:sz w:val="18"/>
              </w:rPr>
              <w:t>Bullet</w:t>
            </w:r>
          </w:p>
        </w:tc>
        <w:tc>
          <w:tcPr>
            <w:tcW w:type="dxa" w:w="4464"/>
          </w:tcPr>
          <w:p>
            <w:r/>
            <w:r>
              <w:rPr>
                <w:sz w:val="18"/>
              </w:rPr>
              <w:t>Completion of secondary school or an equivalent educational level (the applicant must be able to read and write).</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Duly filled registration forms submitted accordingly.</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A letter of recommendation from a church officer approving the student's desire to study at GTS.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Two references providing full name, profession, designation, home or office address, email, phone number, and relationship to the applicant.</w:t>
            </w:r>
          </w:p>
        </w:tc>
        <w:tc>
          <w:tcPr>
            <w:tcW w:type="dxa" w:w="3168"/>
            <w:shd w:val="clear" w:fill="F5F0DC"/>
          </w:tcPr>
          <w:p>
            <w:r/>
          </w:p>
        </w:tc>
        <w:tc>
          <w:tcPr>
            <w:tcW w:type="dxa" w:w="1152"/>
          </w:tcPr>
          <w:p>
            <w:r/>
            <w:r>
              <w:rPr>
                <w:sz w:val="18"/>
              </w:rPr>
              <w:t>220c / 35w</w:t>
            </w:r>
          </w:p>
        </w:tc>
      </w:tr>
      <w:tr>
        <w:tc>
          <w:tcPr>
            <w:tcW w:type="dxa" w:w="1296"/>
          </w:tcPr>
          <w:p>
            <w:r/>
            <w:r>
              <w:rPr>
                <w:sz w:val="18"/>
              </w:rPr>
              <w:t>Link</w:t>
            </w:r>
          </w:p>
        </w:tc>
        <w:tc>
          <w:tcPr>
            <w:tcW w:type="dxa" w:w="4464"/>
          </w:tcPr>
          <w:p>
            <w:r/>
            <w:r>
              <w:rPr>
                <w:sz w:val="18"/>
              </w:rPr>
              <w:t>View full requirements</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Complete the registration forms, submit them with your two references and your letter of recommendation. Your application will be evaluated, and an interview will be conducted by one or more members of the board of GTS. All admitted students are contacted, and their names are published on the GTS website.</w:t>
            </w:r>
          </w:p>
        </w:tc>
        <w:tc>
          <w:tcPr>
            <w:tcW w:type="dxa" w:w="3168"/>
            <w:shd w:val="clear" w:fill="F5F0DC"/>
          </w:tcPr>
          <w:p>
            <w:r/>
          </w:p>
        </w:tc>
        <w:tc>
          <w:tcPr>
            <w:tcW w:type="dxa" w:w="1152"/>
          </w:tcPr>
          <w:p>
            <w:r/>
            <w:r>
              <w:rPr>
                <w:sz w:val="18"/>
              </w:rPr>
              <w:t>469c / 75w</w:t>
            </w:r>
          </w:p>
        </w:tc>
      </w:tr>
      <w:tr>
        <w:tc>
          <w:tcPr>
            <w:tcW w:type="dxa" w:w="1296"/>
          </w:tcPr>
          <w:p>
            <w:r/>
            <w:r>
              <w:rPr>
                <w:sz w:val="18"/>
              </w:rPr>
              <w:t>Link</w:t>
            </w:r>
          </w:p>
        </w:tc>
        <w:tc>
          <w:tcPr>
            <w:tcW w:type="dxa" w:w="4464"/>
          </w:tcPr>
          <w:p>
            <w:r/>
            <w:r>
              <w:rPr>
                <w:sz w:val="18"/>
              </w:rPr>
              <w:t>See how to apply</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Yes. A letter of recommendation from a church officer approving the student's desire to study at GTS is required. Exceptions may be considered on a case-by-case basis by the board of the seminary.</w:t>
            </w:r>
          </w:p>
        </w:tc>
        <w:tc>
          <w:tcPr>
            <w:tcW w:type="dxa" w:w="3168"/>
            <w:shd w:val="clear" w:fill="F5F0DC"/>
          </w:tcPr>
          <w:p>
            <w:r/>
          </w:p>
        </w:tc>
        <w:tc>
          <w:tcPr>
            <w:tcW w:type="dxa" w:w="1152"/>
          </w:tcPr>
          <w:p>
            <w:r/>
            <w:r>
              <w:rPr>
                <w:sz w:val="18"/>
              </w:rPr>
              <w:t>304c / 49w</w:t>
            </w:r>
          </w:p>
        </w:tc>
      </w:tr>
      <w:tr>
        <w:tc>
          <w:tcPr>
            <w:tcW w:type="dxa" w:w="1296"/>
          </w:tcPr>
          <w:p>
            <w:r/>
            <w:r>
              <w:rPr>
                <w:sz w:val="18"/>
              </w:rPr>
              <w:t>Paragraph</w:t>
            </w:r>
          </w:p>
        </w:tc>
        <w:tc>
          <w:tcPr>
            <w:tcW w:type="dxa" w:w="4464"/>
          </w:tcPr>
          <w:p>
            <w:r/>
            <w:r>
              <w:rPr>
                <w:sz w:val="18"/>
              </w:rPr>
              <w:t>Admission is open to students of any religious persuasion. GTS teaches faithfully within the Reformed-Baptist tradition, and welcomes applications from anyone who truly desires to be a servant of God.</w:t>
            </w:r>
          </w:p>
        </w:tc>
        <w:tc>
          <w:tcPr>
            <w:tcW w:type="dxa" w:w="3168"/>
            <w:shd w:val="clear" w:fill="F5F0DC"/>
          </w:tcPr>
          <w:p>
            <w:r/>
          </w:p>
        </w:tc>
        <w:tc>
          <w:tcPr>
            <w:tcW w:type="dxa" w:w="1152"/>
          </w:tcPr>
          <w:p>
            <w:r/>
            <w:r>
              <w:rPr>
                <w:sz w:val="18"/>
              </w:rPr>
              <w:t>310c / 50w</w:t>
            </w:r>
          </w:p>
        </w:tc>
      </w:tr>
    </w:tbl>
    <w:p>
      <w:pPr>
        <w:spacing w:after="40"/>
      </w:pPr>
      <w:r>
        <w:rPr>
          <w:b w:val="0"/>
          <w:i w:val="0"/>
          <w:sz w:val="8"/>
        </w:rPr>
      </w:r>
    </w:p>
    <w:p>
      <w:pPr>
        <w:spacing w:after="80"/>
      </w:pPr>
      <w:r>
        <w:rPr>
          <w:b/>
          <w:i w:val="0"/>
          <w:color w:val="8A7F3F"/>
          <w:sz w:val="20"/>
        </w:rPr>
        <w:t>Card 1 — When can students apply to GTS?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When can students apply to GTS?</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2 — What are the admission requirements?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What are the admission requirements?</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3 — How do I apply?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How do I apply?</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4 — Do I need a letter of recommendation?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Do I need a letter of recommendation?</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5 — Can I study at GTS if I am not a Baptist?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Can I study at GTS if I am not a Baptist?</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120"/>
      </w:pPr>
      <w:r>
        <w:rPr>
          <w:b/>
          <w:i w:val="0"/>
          <w:color w:val="1B2A41"/>
          <w:sz w:val="24"/>
        </w:rPr>
        <w:t>Section 5 — Fees &amp; Costs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Fees &amp; Costs</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Yes. GTS is committed to removing financial barriers to faithful preparation, and our seminary training is offered free of tuition. Please contact the seminary regarding any registration or material fees that may apply.</w:t>
            </w:r>
          </w:p>
        </w:tc>
        <w:tc>
          <w:tcPr>
            <w:tcW w:type="dxa" w:w="3168"/>
            <w:shd w:val="clear" w:fill="F5F0DC"/>
          </w:tcPr>
          <w:p>
            <w:r/>
          </w:p>
        </w:tc>
        <w:tc>
          <w:tcPr>
            <w:tcW w:type="dxa" w:w="1152"/>
          </w:tcPr>
          <w:p>
            <w:r/>
            <w:r>
              <w:rPr>
                <w:sz w:val="18"/>
              </w:rPr>
              <w:t>338c / 54w</w:t>
            </w:r>
          </w:p>
        </w:tc>
      </w:tr>
      <w:tr>
        <w:tc>
          <w:tcPr>
            <w:tcW w:type="dxa" w:w="1296"/>
          </w:tcPr>
          <w:p>
            <w:r/>
            <w:r>
              <w:rPr>
                <w:sz w:val="18"/>
              </w:rPr>
              <w:t>Link</w:t>
            </w:r>
          </w:p>
        </w:tc>
        <w:tc>
          <w:tcPr>
            <w:tcW w:type="dxa" w:w="4464"/>
          </w:tcPr>
          <w:p>
            <w:r/>
            <w:r>
              <w:rPr>
                <w:sz w:val="18"/>
              </w:rPr>
              <w:t>Ask about fees &amp; costs</w:t>
            </w:r>
          </w:p>
        </w:tc>
        <w:tc>
          <w:tcPr>
            <w:tcW w:type="dxa" w:w="3168"/>
            <w:shd w:val="clear" w:fill="F5F0DC"/>
          </w:tcPr>
          <w:p>
            <w:r/>
          </w:p>
        </w:tc>
        <w:tc>
          <w:tcPr>
            <w:tcW w:type="dxa" w:w="1152"/>
          </w:tcPr>
          <w:p>
            <w:r/>
            <w:r>
              <w:rPr>
                <w:sz w:val="18"/>
              </w:rPr>
              <w:t>129c / 20w</w:t>
            </w:r>
          </w:p>
        </w:tc>
      </w:tr>
    </w:tbl>
    <w:p>
      <w:pPr>
        <w:spacing w:after="40"/>
      </w:pPr>
      <w:r>
        <w:rPr>
          <w:b w:val="0"/>
          <w:i w:val="0"/>
          <w:sz w:val="8"/>
        </w:rPr>
      </w:r>
    </w:p>
    <w:p>
      <w:pPr>
        <w:spacing w:after="80"/>
      </w:pPr>
      <w:r>
        <w:rPr>
          <w:b/>
          <w:i w:val="0"/>
          <w:color w:val="8A7F3F"/>
          <w:sz w:val="20"/>
        </w:rPr>
        <w:t>Card 1 — Is GTS tuition-free?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Is GTS tuition-free?</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120"/>
      </w:pPr>
      <w:r>
        <w:rPr>
          <w:b/>
          <w:i w:val="0"/>
          <w:color w:val="1B2A41"/>
          <w:sz w:val="24"/>
        </w:rPr>
        <w:t>Section 6 — Campus &amp; Contact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Campus &amp; Contact</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GTS is located at 30 Kings Avenue, Ojodu Abiodun, Ojodu Berger, Lagos, Nigeria — as a ministry of Sovereign Grace Bible Church.</w:t>
            </w:r>
          </w:p>
        </w:tc>
        <w:tc>
          <w:tcPr>
            <w:tcW w:type="dxa" w:w="3168"/>
            <w:shd w:val="clear" w:fill="F5F0DC"/>
          </w:tcPr>
          <w:p>
            <w:r/>
          </w:p>
        </w:tc>
        <w:tc>
          <w:tcPr>
            <w:tcW w:type="dxa" w:w="1152"/>
          </w:tcPr>
          <w:p>
            <w:r/>
            <w:r>
              <w:rPr>
                <w:sz w:val="18"/>
              </w:rPr>
              <w:t>225c / 36w</w:t>
            </w:r>
          </w:p>
        </w:tc>
      </w:tr>
      <w:tr>
        <w:tc>
          <w:tcPr>
            <w:tcW w:type="dxa" w:w="1296"/>
          </w:tcPr>
          <w:p>
            <w:r/>
            <w:r>
              <w:rPr>
                <w:sz w:val="18"/>
              </w:rPr>
              <w:t>Link</w:t>
            </w:r>
          </w:p>
        </w:tc>
        <w:tc>
          <w:tcPr>
            <w:tcW w:type="dxa" w:w="4464"/>
          </w:tcPr>
          <w:p>
            <w:r/>
            <w:r>
              <w:rPr>
                <w:sz w:val="18"/>
              </w:rPr>
              <w:t>View map &amp; directions</w:t>
            </w:r>
          </w:p>
        </w:tc>
        <w:tc>
          <w:tcPr>
            <w:tcW w:type="dxa" w:w="3168"/>
            <w:shd w:val="clear" w:fill="F5F0DC"/>
          </w:tcPr>
          <w:p>
            <w:r/>
          </w:p>
        </w:tc>
        <w:tc>
          <w:tcPr>
            <w:tcW w:type="dxa" w:w="1152"/>
          </w:tcPr>
          <w:p>
            <w:r/>
            <w:r>
              <w:rPr>
                <w:sz w:val="18"/>
              </w:rPr>
              <w:t>129c / 20w</w:t>
            </w:r>
          </w:p>
        </w:tc>
      </w:tr>
      <w:tr>
        <w:tc>
          <w:tcPr>
            <w:tcW w:type="dxa" w:w="1296"/>
          </w:tcPr>
          <w:p>
            <w:r/>
            <w:r>
              <w:rPr>
                <w:sz w:val="18"/>
              </w:rPr>
              <w:t>Paragraph</w:t>
            </w:r>
          </w:p>
        </w:tc>
        <w:tc>
          <w:tcPr>
            <w:tcW w:type="dxa" w:w="4464"/>
          </w:tcPr>
          <w:p>
            <w:r/>
            <w:r>
              <w:rPr>
                <w:sz w:val="18"/>
              </w:rPr>
              <w:t>You can reach us by phone at +234 803 262 2079 or by email at info@gtslagos.ng. We would be glad to answer your questions.</w:t>
            </w:r>
          </w:p>
        </w:tc>
        <w:tc>
          <w:tcPr>
            <w:tcW w:type="dxa" w:w="3168"/>
            <w:shd w:val="clear" w:fill="F5F0DC"/>
          </w:tcPr>
          <w:p>
            <w:r/>
          </w:p>
        </w:tc>
        <w:tc>
          <w:tcPr>
            <w:tcW w:type="dxa" w:w="1152"/>
          </w:tcPr>
          <w:p>
            <w:r/>
            <w:r>
              <w:rPr>
                <w:sz w:val="18"/>
              </w:rPr>
              <w:t>225c / 36w</w:t>
            </w:r>
          </w:p>
        </w:tc>
      </w:tr>
      <w:tr>
        <w:tc>
          <w:tcPr>
            <w:tcW w:type="dxa" w:w="1296"/>
          </w:tcPr>
          <w:p>
            <w:r/>
            <w:r>
              <w:rPr>
                <w:sz w:val="18"/>
              </w:rPr>
              <w:t>Link</w:t>
            </w:r>
          </w:p>
        </w:tc>
        <w:tc>
          <w:tcPr>
            <w:tcW w:type="dxa" w:w="4464"/>
          </w:tcPr>
          <w:p>
            <w:r/>
            <w:r>
              <w:rPr>
                <w:sz w:val="18"/>
              </w:rPr>
              <w:t>Contact GTS</w:t>
            </w:r>
          </w:p>
        </w:tc>
        <w:tc>
          <w:tcPr>
            <w:tcW w:type="dxa" w:w="3168"/>
            <w:shd w:val="clear" w:fill="F5F0DC"/>
          </w:tcPr>
          <w:p>
            <w:r/>
          </w:p>
        </w:tc>
        <w:tc>
          <w:tcPr>
            <w:tcW w:type="dxa" w:w="1152"/>
          </w:tcPr>
          <w:p>
            <w:r/>
            <w:r>
              <w:rPr>
                <w:sz w:val="18"/>
              </w:rPr>
              <w:t>129c / 20w</w:t>
            </w:r>
          </w:p>
        </w:tc>
      </w:tr>
    </w:tbl>
    <w:p>
      <w:pPr>
        <w:spacing w:after="40"/>
      </w:pPr>
      <w:r>
        <w:rPr>
          <w:b w:val="0"/>
          <w:i w:val="0"/>
          <w:sz w:val="8"/>
        </w:rPr>
      </w:r>
    </w:p>
    <w:p>
      <w:pPr>
        <w:spacing w:after="80"/>
      </w:pPr>
      <w:r>
        <w:rPr>
          <w:b/>
          <w:i w:val="0"/>
          <w:color w:val="8A7F3F"/>
          <w:sz w:val="20"/>
        </w:rPr>
        <w:t>Card 1 — Where is GTS located?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Where is GTS located?</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2 — How do I contact the seminary?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summary</w:t>
            </w:r>
          </w:p>
        </w:tc>
        <w:tc>
          <w:tcPr>
            <w:tcW w:type="dxa" w:w="4464"/>
          </w:tcPr>
          <w:p>
            <w:r/>
            <w:r>
              <w:rPr>
                <w:sz w:val="18"/>
              </w:rPr>
              <w:t>How do I contact the seminary?</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120"/>
      </w:pPr>
      <w:r>
        <w:rPr>
          <w:b/>
          <w:i w:val="0"/>
          <w:color w:val="1B2A41"/>
          <w:sz w:val="24"/>
        </w:rPr>
        <w:t>Section 7 — Still have a question?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Still have a question?</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We'd love to hear from you. Reach out to our admissions team and we'll be glad to help.</w:t>
            </w:r>
          </w:p>
        </w:tc>
        <w:tc>
          <w:tcPr>
            <w:tcW w:type="dxa" w:w="3168"/>
            <w:shd w:val="clear" w:fill="F5F0DC"/>
          </w:tcPr>
          <w:p>
            <w:r/>
          </w:p>
        </w:tc>
        <w:tc>
          <w:tcPr>
            <w:tcW w:type="dxa" w:w="1152"/>
          </w:tcPr>
          <w:p>
            <w:r/>
            <w:r>
              <w:rPr>
                <w:sz w:val="18"/>
              </w:rPr>
              <w:t>180c / 29w</w:t>
            </w:r>
          </w:p>
        </w:tc>
      </w:tr>
      <w:tr>
        <w:tc>
          <w:tcPr>
            <w:tcW w:type="dxa" w:w="1296"/>
          </w:tcPr>
          <w:p>
            <w:r/>
            <w:r>
              <w:rPr>
                <w:sz w:val="18"/>
              </w:rPr>
              <w:t>Link</w:t>
            </w:r>
          </w:p>
        </w:tc>
        <w:tc>
          <w:tcPr>
            <w:tcW w:type="dxa" w:w="4464"/>
          </w:tcPr>
          <w:p>
            <w:r/>
            <w:r>
              <w:rPr>
                <w:sz w:val="18"/>
              </w:rPr>
              <w:t>Contact Us</w:t>
            </w:r>
          </w:p>
        </w:tc>
        <w:tc>
          <w:tcPr>
            <w:tcW w:type="dxa" w:w="3168"/>
            <w:shd w:val="clear" w:fill="F5F0DC"/>
          </w:tcPr>
          <w:p>
            <w:r/>
          </w:p>
        </w:tc>
        <w:tc>
          <w:tcPr>
            <w:tcW w:type="dxa" w:w="1152"/>
          </w:tcPr>
          <w:p>
            <w:r/>
            <w:r>
              <w:rPr>
                <w:sz w:val="18"/>
              </w:rPr>
              <w:t>129c / 20w</w:t>
            </w:r>
          </w:p>
        </w:tc>
      </w:tr>
      <w:tr>
        <w:tc>
          <w:tcPr>
            <w:tcW w:type="dxa" w:w="1296"/>
          </w:tcPr>
          <w:p>
            <w:r/>
            <w:r>
              <w:rPr>
                <w:sz w:val="18"/>
              </w:rPr>
              <w:t>Link</w:t>
            </w:r>
          </w:p>
        </w:tc>
        <w:tc>
          <w:tcPr>
            <w:tcW w:type="dxa" w:w="4464"/>
          </w:tcPr>
          <w:p>
            <w:r/>
            <w:r>
              <w:rPr>
                <w:sz w:val="18"/>
              </w:rPr>
              <w:t>Apply Now</w:t>
            </w:r>
          </w:p>
        </w:tc>
        <w:tc>
          <w:tcPr>
            <w:tcW w:type="dxa" w:w="3168"/>
            <w:shd w:val="clear" w:fill="F5F0DC"/>
          </w:tcPr>
          <w:p>
            <w:r/>
          </w:p>
        </w:tc>
        <w:tc>
          <w:tcPr>
            <w:tcW w:type="dxa" w:w="1152"/>
          </w:tcPr>
          <w:p>
            <w:r/>
            <w:r>
              <w:rPr>
                <w:sz w:val="18"/>
              </w:rPr>
              <w:t>129c / 20w</w:t>
            </w:r>
          </w:p>
        </w:tc>
      </w:tr>
    </w:tbl>
    <w:p>
      <w:pPr>
        <w:spacing w:after="40"/>
      </w:pPr>
      <w:r>
        <w:rPr>
          <w:b w:val="0"/>
          <w:i w:val="0"/>
          <w:sz w:val="8"/>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