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HASAN MEN – 131044009 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GTU CSE 222 Data Structure and Algrorithm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HW5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hyperlink r:id="rId2">
        <w:r>
          <w:rPr>
            <w:rStyle w:val="InternetLink"/>
            <w:sz w:val="44"/>
            <w:szCs w:val="44"/>
          </w:rPr>
          <w:t>https://github.com/hmenn/CSE222-2016HW5-Hanoi</w:t>
        </w:r>
      </w:hyperlink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  <w:u w:val="single"/>
        </w:rPr>
      </w:pPr>
      <w:r>
        <w:rPr>
          <w:color w:val="800000"/>
          <w:sz w:val="44"/>
          <w:szCs w:val="44"/>
          <w:u w:val="single"/>
        </w:rPr>
        <w:t>Part 1. Iterative Tower of Hanoi</w:t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207645</wp:posOffset>
            </wp:positionV>
            <wp:extent cx="411226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numPr>
          <w:ilvl w:val="0"/>
          <w:numId w:val="2"/>
        </w:numPr>
        <w:jc w:val="left"/>
        <w:rPr>
          <w:u w:val="single"/>
        </w:rPr>
      </w:pPr>
      <w:r>
        <w:rPr>
          <w:sz w:val="32"/>
          <w:szCs w:val="32"/>
          <w:u w:val="single"/>
        </w:rPr>
        <w:t>Gereksinimler</w:t>
      </w:r>
    </w:p>
    <w:p>
      <w:pPr>
        <w:pStyle w:val="Normal"/>
        <w:numPr>
          <w:ilvl w:val="1"/>
          <w:numId w:val="2"/>
        </w:numPr>
        <w:tabs>
          <w:tab w:val="left" w:pos="177" w:leader="none"/>
        </w:tabs>
        <w:ind w:left="1080" w:right="0" w:hanging="360"/>
        <w:jc w:val="left"/>
        <w:rPr/>
      </w:pPr>
      <w:r>
        <w:rPr>
          <w:sz w:val="28"/>
          <w:szCs w:val="28"/>
        </w:rPr>
        <w:t>Diskleri ilk basta ve daha sonraki adımlarda hareket ettirebilmek için 3 tane stack olmalı.</w:t>
      </w:r>
    </w:p>
    <w:p>
      <w:pPr>
        <w:pStyle w:val="Normal"/>
        <w:numPr>
          <w:ilvl w:val="1"/>
          <w:numId w:val="2"/>
        </w:numPr>
        <w:tabs>
          <w:tab w:val="left" w:pos="177" w:leader="none"/>
        </w:tabs>
        <w:ind w:left="1080" w:right="0" w:hanging="360"/>
        <w:jc w:val="left"/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>ource stackine ilk basta disk sayisi kadar disk initialize edilip push edilecek. Destination tüm disklerin son konumu olacak. Auxiliary ise arada ki swap işlemleri için kullanılacak.</w:t>
      </w:r>
    </w:p>
    <w:p>
      <w:pPr>
        <w:pStyle w:val="Normal"/>
        <w:numPr>
          <w:ilvl w:val="1"/>
          <w:numId w:val="2"/>
        </w:numPr>
        <w:tabs>
          <w:tab w:val="left" w:pos="177" w:leader="none"/>
          <w:tab w:val="left" w:pos="368" w:leader="none"/>
        </w:tabs>
        <w:jc w:val="left"/>
        <w:rPr/>
      </w:pPr>
      <w:r>
        <w:rPr>
          <w:sz w:val="28"/>
          <w:szCs w:val="28"/>
        </w:rPr>
        <w:t>Stackler arasi eleman cekme ve aktarma icin move metodu yazilacak.</w:t>
      </w:r>
    </w:p>
    <w:p>
      <w:pPr>
        <w:pStyle w:val="Normal"/>
        <w:numPr>
          <w:ilvl w:val="1"/>
          <w:numId w:val="2"/>
        </w:numPr>
        <w:tabs>
          <w:tab w:val="left" w:pos="177" w:leader="none"/>
          <w:tab w:val="left" w:pos="368" w:leader="none"/>
        </w:tabs>
        <w:jc w:val="left"/>
        <w:rPr/>
      </w:pPr>
      <w:r>
        <w:rPr>
          <w:sz w:val="28"/>
          <w:szCs w:val="28"/>
        </w:rPr>
        <w:t>Bos stack durumunda direk eleman eklenebilir.</w:t>
      </w:r>
    </w:p>
    <w:p>
      <w:pPr>
        <w:pStyle w:val="Normal"/>
        <w:numPr>
          <w:ilvl w:val="1"/>
          <w:numId w:val="2"/>
        </w:numPr>
        <w:tabs>
          <w:tab w:val="left" w:pos="177" w:leader="none"/>
          <w:tab w:val="left" w:pos="368" w:leader="none"/>
        </w:tabs>
        <w:jc w:val="left"/>
        <w:rPr/>
      </w:pPr>
      <w:r>
        <w:rPr>
          <w:sz w:val="28"/>
          <w:szCs w:val="28"/>
        </w:rPr>
        <w:t>Stackte eleman varsa küçük olan diskin üzerine büyük disk gelemez.</w:t>
      </w:r>
    </w:p>
    <w:p>
      <w:pPr>
        <w:pStyle w:val="Normal"/>
        <w:numPr>
          <w:ilvl w:val="0"/>
          <w:numId w:val="0"/>
        </w:numPr>
        <w:tabs>
          <w:tab w:val="left" w:pos="177" w:leader="none"/>
          <w:tab w:val="left" w:pos="368" w:leader="none"/>
        </w:tabs>
        <w:jc w:val="left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u w:val="single"/>
        </w:rPr>
      </w:pPr>
      <w:r>
        <w:rPr>
          <w:sz w:val="32"/>
          <w:szCs w:val="32"/>
          <w:u w:val="single"/>
        </w:rPr>
        <w:t>Testler</w:t>
      </w:r>
    </w:p>
    <w:p>
      <w:pPr>
        <w:pStyle w:val="Normal"/>
        <w:numPr>
          <w:ilvl w:val="1"/>
          <w:numId w:val="2"/>
        </w:numPr>
        <w:jc w:val="left"/>
        <w:rPr>
          <w:u w:val="single"/>
        </w:rPr>
      </w:pP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3 disk için örnek çözüm</w:t>
      </w:r>
    </w:p>
    <w:p>
      <w:pPr>
        <w:pStyle w:val="Normal"/>
        <w:numPr>
          <w:ilvl w:val="0"/>
          <w:numId w:val="0"/>
        </w:numPr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-111760</wp:posOffset>
            </wp:positionH>
            <wp:positionV relativeFrom="paragraph">
              <wp:posOffset>382270</wp:posOffset>
            </wp:positionV>
            <wp:extent cx="6353810" cy="23412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32"/>
          <w:szCs w:val="32"/>
        </w:rPr>
        <w:t xml:space="preserve"> </w:t>
      </w:r>
    </w:p>
    <w:p>
      <w:pPr>
        <w:pStyle w:val="Normal"/>
        <w:numPr>
          <w:ilvl w:val="0"/>
          <w:numId w:val="0"/>
        </w:numPr>
        <w:jc w:val="left"/>
        <w:rPr>
          <w:sz w:val="32"/>
          <w:szCs w:val="32"/>
        </w:rPr>
      </w:pPr>
      <w:r>
        <w:rPr/>
      </w:r>
    </w:p>
    <w:p>
      <w:pPr>
        <w:pStyle w:val="Normal"/>
        <w:numPr>
          <w:ilvl w:val="1"/>
          <w:numId w:val="2"/>
        </w:numPr>
        <w:jc w:val="left"/>
        <w:rPr>
          <w:u w:val="single"/>
        </w:rPr>
      </w:pPr>
      <w:r>
        <w:rPr>
          <w:sz w:val="32"/>
          <w:szCs w:val="32"/>
          <w:u w:val="single"/>
        </w:rPr>
        <w:t>4 disk için örnek çözüm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1580" cy="3193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color w:val="800000"/>
          <w:sz w:val="44"/>
          <w:szCs w:val="44"/>
          <w:u w:val="single"/>
        </w:rPr>
      </w:pPr>
      <w:r>
        <w:rPr>
          <w:color w:val="800000"/>
          <w:sz w:val="44"/>
          <w:szCs w:val="44"/>
          <w:u w:val="single"/>
        </w:rPr>
        <w:t>Part 2. Recursive Remove from list</w:t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414270" cy="30549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jc w:val="left"/>
        <w:rPr>
          <w:color w:val="800000"/>
          <w:sz w:val="44"/>
          <w:szCs w:val="44"/>
        </w:rPr>
      </w:pPr>
      <w:r>
        <w:rPr>
          <w:color w:val="800000"/>
          <w:sz w:val="44"/>
          <w:szCs w:val="44"/>
        </w:rPr>
      </w:r>
    </w:p>
    <w:p>
      <w:pPr>
        <w:pStyle w:val="Normal"/>
        <w:numPr>
          <w:ilvl w:val="0"/>
          <w:numId w:val="0"/>
        </w:numPr>
        <w:ind w:left="449" w:right="0" w:hanging="36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ind w:right="0" w:hanging="0"/>
        <w:jc w:val="left"/>
        <w:rPr>
          <w:color w:val="000000"/>
          <w:sz w:val="32"/>
          <w:szCs w:val="32"/>
        </w:rPr>
      </w:pPr>
      <w:r>
        <w:rPr>
          <w:u w:val="singl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>
          <w:u w:val="singl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>
          <w:u w:val="singl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right="0" w:hanging="0"/>
        <w:jc w:val="left"/>
        <w:rPr>
          <w:u w:val="single"/>
        </w:rPr>
      </w:pPr>
      <w:r>
        <w:rPr>
          <w:color w:val="000000"/>
          <w:sz w:val="32"/>
          <w:szCs w:val="32"/>
          <w:u w:val="single"/>
        </w:rPr>
        <w:t>2.1 Gereksinimler ve Soruna yaklaşım</w:t>
      </w:r>
    </w:p>
    <w:p>
      <w:pPr>
        <w:pStyle w:val="Normal"/>
        <w:ind w:right="0" w:hanging="0"/>
        <w:jc w:val="left"/>
        <w:rPr/>
      </w:pPr>
      <w:r>
        <w:rPr>
          <w:color w:val="000000"/>
          <w:sz w:val="32"/>
          <w:szCs w:val="32"/>
        </w:rPr>
        <w:t>2.1.1 Silme işlemini yapabilmek için node bilgilerine ihtiyaç var. Normal kullanıcılar bunlara erişemediği içinde wrapper metod kullanılacak.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/>
      </w:pPr>
      <w:r>
        <w:rPr>
          <w:color w:val="000000"/>
          <w:sz w:val="32"/>
          <w:szCs w:val="32"/>
        </w:rPr>
        <w:t>2.1.2.  İşlerin %99unu node bilgisine ihtiyaç duyan remove yapacak.</w:t>
      </w:r>
    </w:p>
    <w:p>
      <w:pPr>
        <w:pStyle w:val="Normal"/>
        <w:ind w:right="0" w:hanging="0"/>
        <w:jc w:val="left"/>
        <w:rPr/>
      </w:pPr>
      <w:r>
        <w:rPr>
          <w:color w:val="000000"/>
          <w:sz w:val="32"/>
          <w:szCs w:val="32"/>
        </w:rPr>
        <w:t>2.1.3.  Nodlar 2li kontrol edildiği için her nod için NULL kontrolu KESINLIKLE yapılmalı.</w:t>
      </w:r>
    </w:p>
    <w:p>
      <w:pPr>
        <w:pStyle w:val="Normal"/>
        <w:ind w:right="0" w:hanging="0"/>
        <w:jc w:val="left"/>
        <w:rPr/>
      </w:pPr>
      <w:r>
        <w:rPr>
          <w:color w:val="000000"/>
          <w:sz w:val="32"/>
          <w:szCs w:val="32"/>
        </w:rPr>
        <w:t>2.1.4.  Art arda gelen aynı silinecek itemler icin this.head ile silme islemleri gercekleştirilmeli.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-41275</wp:posOffset>
            </wp:positionH>
            <wp:positionV relativeFrom="paragraph">
              <wp:posOffset>958850</wp:posOffset>
            </wp:positionV>
            <wp:extent cx="5673725" cy="2844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32"/>
          <w:szCs w:val="32"/>
        </w:rPr>
        <w:t>2.2 Testler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000000"/>
          <w:sz w:val="32"/>
          <w:szCs w:val="32"/>
        </w:rPr>
      </w:pPr>
      <w:r>
        <w:rPr/>
      </w:r>
    </w:p>
    <w:p>
      <w:pPr>
        <w:pStyle w:val="Normal"/>
        <w:ind w:right="0" w:hanging="0"/>
        <w:jc w:val="left"/>
        <w:rPr>
          <w:color w:val="800000"/>
          <w:sz w:val="44"/>
          <w:szCs w:val="44"/>
          <w:u w:val="single"/>
        </w:rPr>
      </w:pPr>
      <w:r>
        <w:rPr>
          <w:color w:val="800000"/>
          <w:sz w:val="44"/>
          <w:szCs w:val="44"/>
          <w:u w:val="single"/>
        </w:rPr>
        <w:t>Part 3. List operations (intersection – union – subset)</w:t>
      </w:r>
    </w:p>
    <w:p>
      <w:pPr>
        <w:pStyle w:val="Normal"/>
        <w:ind w:right="0" w:hanging="0"/>
        <w:jc w:val="left"/>
        <w:rPr>
          <w:color w:val="800000"/>
          <w:sz w:val="44"/>
          <w:szCs w:val="44"/>
          <w:u w:val="none"/>
        </w:rPr>
      </w:pPr>
      <w:r>
        <w:rPr>
          <w:color w:val="800000"/>
          <w:sz w:val="44"/>
          <w:szCs w:val="44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05225" cy="2971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800000"/>
          <w:sz w:val="32"/>
          <w:szCs w:val="32"/>
          <w:u w:val="none"/>
        </w:rPr>
      </w:pPr>
      <w:r>
        <w:rPr>
          <w:color w:val="8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3.2.1 Intersection - Union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3.2.1.0.Eğer listelerimiz sıralı ise daha kısa sürede çözüme ulaşırız.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3.2.1.1.Tüm listelerin elemanlari sonuna kadar sorgulanmali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3.2.1.2.Referans noktasi olarak küçük elemanlı listeyi alıyorum ki daha kisa sürede tamamlansın.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3.2.1.3.İlk başta recursive adımları yaparak listenin sonuna kadar gidip boş dizi ile geri geri geliyorum. Her gelmede list2de olan ve ortak (union için uniq olanlari ) listeye(return edilen) daha once eklenmemişleri ortak(uniq) listeye ekliyip return ediyorum.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3.2.1.4 Metod için wrapper yazılmalı. Listlere dışarıdan direkt olarak ulaşım yok.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single"/>
        </w:rPr>
        <w:t>3.2.2 Subset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3.2.2.1 List2 nin list1in al kumesi mi diye bakacam.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3.2.2.2 list2 nin eleman sayisi fazla ise direk olarak false donder.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3.2.2.3 wrapper metdolar lazım. Ustte açıklanan nedenden dolayı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3.2.2.4 İlk elemandan başlayıp ilerliyorum dizinin sonuna kadar sorunsuz gidersem true, en ufak uygunsuz itemde ( !list2.contains(list1.get(index)))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subset özelliğini yitirdiği için return false ile geri recursivelere false donder.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t>3.3. Test</w:t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148590</wp:posOffset>
            </wp:positionH>
            <wp:positionV relativeFrom="paragraph">
              <wp:posOffset>218440</wp:posOffset>
            </wp:positionV>
            <wp:extent cx="5370830" cy="16236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p>
      <w:pPr>
        <w:pStyle w:val="Normal"/>
        <w:ind w:right="0" w:hanging="0"/>
        <w:jc w:val="left"/>
        <w:rPr>
          <w:color w:val="000000"/>
          <w:sz w:val="32"/>
          <w:szCs w:val="32"/>
          <w:u w:val="none"/>
        </w:rPr>
      </w:pPr>
      <w:r>
        <w:rPr>
          <w:color w:val="000000"/>
          <w:sz w:val="32"/>
          <w:szCs w:val="32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menn/CSE222-2016HW5-Hanoi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LibreOffice/5.0.3.2$Linux_X86_64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2016-04-01T01:51:38Z</dcterms:created>
  <dc:creator>Hasan MEN</dc:creator>
  <dc:language>en-US</dc:language>
  <cp:lastModifiedBy>Hasan MEN</cp:lastModifiedBy>
  <dcterms:modified xsi:type="dcterms:W3CDTF">2016-04-01T03:00:43Z</dcterms:modified>
  <cp:revision>23</cp:revision>
</cp:coreProperties>
</file>