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与-cp6-集成同步回调接通采购-财务"/>
    <w:p>
      <w:pPr>
        <w:pStyle w:val="Heading1"/>
      </w:pPr>
      <w:r>
        <w:t xml:space="preserve">05 · </w:t>
      </w:r>
      <w:r>
        <w:rPr>
          <w:rFonts w:hint="eastAsia"/>
        </w:rPr>
        <w:t xml:space="preserve">与</w:t>
      </w:r>
      <w:r>
        <w:t xml:space="preserve"> CP6 </w:t>
      </w:r>
      <w:r>
        <w:rPr>
          <w:rFonts w:hint="eastAsia"/>
        </w:rPr>
        <w:t xml:space="preserve">集成：同步回调接通采购</w:t>
      </w:r>
      <w:r>
        <w:t xml:space="preserve"> / </w:t>
      </w:r>
      <w:r>
        <w:rPr>
          <w:rFonts w:hint="eastAsia"/>
        </w:rPr>
        <w:t xml:space="preserve">财务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2 · ★MVP </w:t>
      </w:r>
      <w:r>
        <w:rPr>
          <w:rFonts w:hint="eastAsia"/>
          <w:b/>
          <w:bCs/>
        </w:rPr>
        <w:t xml:space="preserve">价值点。</w:t>
      </w:r>
      <w:r>
        <w:t xml:space="preserve"> </w:t>
      </w:r>
      <w:r>
        <w:rPr>
          <w:rFonts w:hint="eastAsia"/>
        </w:rPr>
        <w:t xml:space="preserve">前四章做的是</w:t>
      </w:r>
      <w:r>
        <w:t xml:space="preserve"> OA </w:t>
      </w:r>
      <w:r>
        <w:rPr>
          <w:rFonts w:hint="eastAsia"/>
        </w:rPr>
        <w:t xml:space="preserve">自己。本章把它和业务模块接通：采购</w:t>
      </w:r>
      <w:r>
        <w:t xml:space="preserve"> </w:t>
      </w:r>
      <w:r>
        <w:rPr>
          <w:rFonts w:hint="eastAsia"/>
        </w:rPr>
        <w:t xml:space="preserve">PR/PO、财务付款单需要审批时，调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起流程；OA</w:t>
      </w:r>
      <w:r>
        <w:t xml:space="preserve"> </w:t>
      </w:r>
      <w:r>
        <w:rPr>
          <w:rFonts w:hint="eastAsia"/>
        </w:rPr>
        <w:t xml:space="preserve">审批终态时，</w:t>
      </w:r>
      <w:r>
        <w:rPr>
          <w:rFonts w:hint="eastAsia"/>
          <w:b/>
          <w:bCs/>
        </w:rPr>
        <w:t xml:space="preserve">同步回调</w:t>
      </w:r>
      <w:r>
        <w:t xml:space="preserve"> 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让业务去落地。本章结束时，采购总纲里那个一直是桩的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被真正实现——</w:t>
      </w:r>
      <w:r>
        <w:rPr>
          <w:rFonts w:hint="eastAsia"/>
        </w:rPr>
        <w:t xml:space="preserve">“谁来批”</w:t>
      </w:r>
      <w:r>
        <w:rPr>
          <w:rFonts w:hint="eastAsia"/>
        </w:rPr>
        <w:t xml:space="preserve">对全</w:t>
      </w:r>
      <w:r>
        <w:t xml:space="preserve"> CP6 </w:t>
      </w:r>
      <w:r>
        <w:rPr>
          <w:rFonts w:hint="eastAsia"/>
        </w:rPr>
        <w:t xml:space="preserve">生效。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流程引擎</w:t>
        </w:r>
      </w:hyperlink>
      <w:r>
        <w:rPr>
          <w:rFonts w:hint="eastAsia"/>
        </w:rPr>
        <w:t xml:space="preserve">（终态）。对接：</w:t>
      </w:r>
      <w:hyperlink r:id="rId10">
        <w:r>
          <w:rPr>
            <w:rStyle w:val="Hyperlink"/>
            <w:rFonts w:hint="eastAsia"/>
          </w:rPr>
          <w:t xml:space="preserve">采购总纲</w:t>
        </w:r>
      </w:hyperlink>
      <w:r>
        <w:rPr>
          <w:rFonts w:hint="eastAsia"/>
        </w:rPr>
        <w:t xml:space="preserve">（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桩）、</w:t>
      </w:r>
      <w:hyperlink r:id="rId11">
        <w:r>
          <w:rPr>
            <w:rStyle w:val="Hyperlink"/>
            <w:rFonts w:hint="eastAsia"/>
          </w:rPr>
          <w:t xml:space="preserve">财务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AP/付款</w:t>
        </w:r>
      </w:hyperlink>
      <w:r>
        <w:rPr>
          <w:rFonts w:hint="eastAsia"/>
        </w:rPr>
        <w:t xml:space="preserve">。原则：</w:t>
      </w:r>
      <w:hyperlink r:id="rId12">
        <w:r>
          <w:rPr>
            <w:rStyle w:val="Hyperlink"/>
            <w:rFonts w:hint="eastAsia"/>
          </w:rPr>
          <w:t xml:space="preserve">总纲题眼</w:t>
        </w:r>
      </w:hyperlink>
      <w:r>
        <w:rPr>
          <w:rFonts w:hint="eastAsia"/>
        </w:rPr>
        <w:t xml:space="preserve">（审批不侵入业务、依赖单向、不双写）。</w:t>
      </w:r>
    </w:p>
    <w:p>
      <w:r>
        <w:pict>
          <v:rect style="width:0;height:1.5pt" o:hralign="center" o:hrstd="t" o:hr="t"/>
        </w:pict>
      </w:r>
    </w:p>
    <w:bookmarkStart w:id="13" w:name="一题眼oa-不碰业务表只回调"/>
    <w:p>
      <w:pPr>
        <w:pStyle w:val="Heading2"/>
      </w:pPr>
      <w:r>
        <w:rPr>
          <w:rFonts w:hint="eastAsia"/>
        </w:rPr>
        <w:t xml:space="preserve">一、题眼：OA</w:t>
      </w:r>
      <w:r>
        <w:t xml:space="preserve"> </w:t>
      </w:r>
      <w:r>
        <w:rPr>
          <w:rFonts w:hint="eastAsia"/>
        </w:rPr>
        <w:t xml:space="preserve">不碰业务表，只回调</w:t>
      </w:r>
    </w:p>
    <w:p>
      <w:pPr>
        <w:pStyle w:val="FirstParagraph"/>
      </w:pPr>
      <w:r>
        <w:rPr>
          <w:rFonts w:hint="eastAsia"/>
        </w:rPr>
        <w:t xml:space="preserve">能被审批的东西有两类，处理方式不同：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数据在哪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怎么管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 </w:t>
            </w:r>
            <w:r>
              <w:rPr>
                <w:rFonts w:hint="eastAsia"/>
                <w:b/>
                <w:bCs/>
              </w:rPr>
              <w:t xml:space="preserve">原生表单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请假/报销/用章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FormData</w:t>
            </w:r>
            <w:r>
              <w:rPr>
                <w:rFonts w:hint="eastAsia"/>
              </w:rPr>
              <w:t xml:space="preserve">（02章）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全托管，终态即结束，无需回调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 </w:t>
            </w:r>
            <w:r>
              <w:rPr>
                <w:rFonts w:hint="eastAsia"/>
                <w:b/>
                <w:bCs/>
              </w:rPr>
              <w:t xml:space="preserve">业务单据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  <w:r>
              <w:t xml:space="preserve"> </w:t>
            </w:r>
            <w:r>
              <w:rPr>
                <w:rFonts w:hint="eastAsia"/>
              </w:rPr>
              <w:t xml:space="preserve">PR/PO、财务付款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各模块自己的表</w:t>
            </w:r>
            <w:r>
              <w:rPr>
                <w:rFonts w:hint="eastAsia"/>
              </w:rPr>
              <w:t xml:space="preserve">，结构复杂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只”挂”一层审批，终态</w:t>
            </w:r>
            <w:r>
              <w:rPr>
                <w:rFonts w:hint="eastAsia"/>
                <w:b/>
                <w:bCs/>
              </w:rPr>
              <w:t xml:space="preserve">回调业务去落地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本章只讲第二类。核心铁律：</w:t>
      </w:r>
    </w:p>
    <w:p>
      <w:pPr>
        <w:pStyle w:val="BlockText"/>
      </w:pPr>
      <w:r>
        <w:rPr>
          <w:rFonts w:hint="eastAsia"/>
          <w:b/>
          <w:bCs/>
        </w:rPr>
        <w:t xml:space="preserve">业务单据的状态唯一真相在它自己的模块。OA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只负责”审批中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通过/驳回”，终态时同步调一个业务实现的回调，由业务自己走状态机落地。OA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绝不写业务表。</w:t>
      </w:r>
    </w:p>
    <w:p>
      <w:pPr>
        <w:pStyle w:val="FirstParagraph"/>
      </w:pPr>
      <w:r>
        <w:rPr>
          <w:rFonts w:hint="eastAsia"/>
        </w:rPr>
        <w:t xml:space="preserve">这与采购”同步可调试、依赖单向、不双写”完全一致。OA</w:t>
      </w:r>
      <w:r>
        <w:t xml:space="preserve"> → </w:t>
      </w:r>
      <w:r>
        <w:rPr>
          <w:rFonts w:hint="eastAsia"/>
        </w:rPr>
        <w:t xml:space="preserve">业务是</w:t>
      </w:r>
      <w:r>
        <w:rPr>
          <w:rFonts w:hint="eastAsia"/>
          <w:b/>
          <w:bCs/>
        </w:rPr>
        <w:t xml:space="preserve">一条同步直线</w:t>
      </w:r>
      <w:r>
        <w:rPr>
          <w:rFonts w:hint="eastAsia"/>
        </w:rPr>
        <w:t xml:space="preserve">，不是异步事件——调试时能一步步跟下去，不在死信里捞。</w:t>
      </w:r>
    </w:p>
    <w:p>
      <w:r>
        <w:pict>
          <v:rect style="width:0;height:1.5pt" o:hralign="center" o:hrstd="t" o:hr="t"/>
        </w:pict>
      </w:r>
    </w:p>
    <w:bookmarkEnd w:id="13"/>
    <w:bookmarkStart w:id="14" w:name="二两个接口起流程-回调"/>
    <w:p>
      <w:pPr>
        <w:pStyle w:val="Heading2"/>
      </w:pPr>
      <w:r>
        <w:rPr>
          <w:rFonts w:hint="eastAsia"/>
        </w:rPr>
        <w:t xml:space="preserve">二、两个接口：起流程</w:t>
      </w:r>
      <w:r>
        <w:t xml:space="preserve"> + </w:t>
      </w:r>
      <w:r>
        <w:rPr>
          <w:rFonts w:hint="eastAsia"/>
        </w:rPr>
        <w:t xml:space="preserve">回调</w:t>
      </w:r>
    </w:p>
    <w:p>
      <w:pPr>
        <w:pStyle w:val="SourceCode"/>
      </w:pPr>
      <w:r>
        <w:rPr>
          <w:rStyle w:val="CommentTok"/>
        </w:rPr>
        <w:t xml:space="preserve">// CP6.Core/Services/Wf/IApprovalService.cs —— 业务调 OA（OA 实现）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IApprovalService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业务发起审批，返回流程实例 Id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starterId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formSnapshot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查审批状态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bizId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CP6.Core/Services/Wf/IApprovalCallback.cs —— OA 调业务（业务实现）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IApprovalCallback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我处理哪类单据，如 "PO"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OnApprovedAsync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bizId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审批通过 → 业务落地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OnRejectedAsync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审批驳回 → 业务回退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bizType</w:t>
      </w:r>
      <w:r>
        <w:rPr>
          <w:rFonts w:hint="eastAsia"/>
        </w:rPr>
        <w:t xml:space="preserve">：单据类型字符串（</w:t>
      </w:r>
      <w:r>
        <w:rPr>
          <w:rStyle w:val="VerbatimChar"/>
        </w:rPr>
        <w:t xml:space="preserve">PR</w:t>
      </w:r>
      <w:r>
        <w:t xml:space="preserve">/</w:t>
      </w:r>
      <w:r>
        <w:rPr>
          <w:rStyle w:val="VerbatimChar"/>
        </w:rPr>
        <w:t xml:space="preserve">PO</w:t>
      </w:r>
      <w:r>
        <w:t xml:space="preserve">/</w:t>
      </w:r>
      <w:r>
        <w:rPr>
          <w:rStyle w:val="VerbatimChar"/>
        </w:rPr>
        <w:t xml:space="preserve">Payment</w:t>
      </w:r>
      <w:r>
        <w:rPr>
          <w:rFonts w:hint="eastAsia"/>
        </w:rPr>
        <w:t xml:space="preserve">…），是</w:t>
      </w:r>
      <w:r>
        <w:t xml:space="preserve"> OA </w:t>
      </w:r>
      <w:r>
        <w:rPr>
          <w:rFonts w:hint="eastAsia"/>
        </w:rPr>
        <w:t xml:space="preserve">与业务之间的契约键。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formSnapshot</w:t>
      </w:r>
      <w:r>
        <w:rPr>
          <w:rFonts w:hint="eastAsia"/>
        </w:rPr>
        <w:t xml:space="preserve">：业务把单据关键字段（金额、部门等）作为快照传给</w:t>
      </w:r>
      <w:r>
        <w:t xml:space="preserve"> </w:t>
      </w:r>
      <w:r>
        <w:rPr>
          <w:rFonts w:hint="eastAsia"/>
        </w:rPr>
        <w:t xml:space="preserve">OA，供流程</w:t>
      </w:r>
      <w:r>
        <w:t xml:space="preserve"> </w:t>
      </w:r>
      <w:r>
        <w:rPr>
          <w:rStyle w:val="VerbatimChar"/>
        </w:rPr>
        <w:t xml:space="preserve">condition</w:t>
      </w:r>
      <w:r>
        <w:rPr>
          <w:rFonts w:hint="eastAsia"/>
        </w:rPr>
        <w:t xml:space="preserve">/审批人解析用——</w:t>
      </w: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不回查业务表，业务主动喂快照</w:t>
      </w:r>
      <w:r>
        <w:rPr>
          <w:rFonts w:hint="eastAsia"/>
        </w:rPr>
        <w:t xml:space="preserve">，依赖单向。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各业务模块实现并注册</w:t>
      </w:r>
      <w:r>
        <w:rPr>
          <w:rFonts w:hint="eastAsia"/>
        </w:rPr>
        <w:t xml:space="preserve">，每个声明自己的</w:t>
      </w:r>
      <w:r>
        <w:t xml:space="preserve"> </w:t>
      </w:r>
      <w:r>
        <w:rPr>
          <w:rStyle w:val="VerbatimChar"/>
        </w:rPr>
        <w:t xml:space="preserve">BizType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三绑定哪类单据走哪条流程"/>
    <w:p>
      <w:pPr>
        <w:pStyle w:val="Heading2"/>
      </w:pPr>
      <w:r>
        <w:rPr>
          <w:rFonts w:hint="eastAsia"/>
        </w:rPr>
        <w:t xml:space="preserve">三、绑定：哪类单据走哪条流程</w:t>
      </w:r>
    </w:p>
    <w:p>
      <w:pPr>
        <w:pStyle w:val="SourceCode"/>
      </w:pPr>
      <w:r>
        <w:rPr>
          <w:rStyle w:val="CommentTok"/>
        </w:rPr>
        <w:t xml:space="preserve">// CP6.Entity/DomainModels/Wf/ApprovalBinding.cs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"Wf_ApprovalBinding"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ApprovalBinding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FlowKey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走哪条流程定义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ConditionJson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可选：按金额等选不同流程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SubmitAsync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bizType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ApprovalBinding</w:t>
      </w:r>
      <w:r>
        <w:t xml:space="preserve"> </w:t>
      </w:r>
      <w:r>
        <w:rPr>
          <w:rFonts w:hint="eastAsia"/>
        </w:rPr>
        <w:t xml:space="preserve">选出</w:t>
      </w:r>
      <w:r>
        <w:t xml:space="preserve"> </w:t>
      </w:r>
      <w:r>
        <w:rPr>
          <w:rStyle w:val="VerbatimChar"/>
        </w:rPr>
        <w:t xml:space="preserve">flowKey</w:t>
      </w:r>
      <w:r>
        <w:rPr>
          <w:rFonts w:hint="eastAsia"/>
        </w:rPr>
        <w:t xml:space="preserve">，再交给</w:t>
      </w:r>
      <w:r>
        <w:t xml:space="preserve"> </w:t>
      </w:r>
      <w:hyperlink r:id="rId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章流程引擎</w:t>
        </w:r>
      </w:hyperlink>
      <w:r>
        <w:rPr>
          <w:rFonts w:hint="eastAsia"/>
        </w:rPr>
        <w:t xml:space="preserve">起实例。</w:t>
      </w:r>
      <w:r>
        <w:rPr>
          <w:rFonts w:hint="eastAsia"/>
        </w:rPr>
        <w:t xml:space="preserve">“金额&gt;10万走更长的流程”</w:t>
      </w:r>
      <w:r>
        <w:rPr>
          <w:rFonts w:hint="eastAsia"/>
        </w:rPr>
        <w:t xml:space="preserve">这种就用</w:t>
      </w:r>
      <w:r>
        <w:t xml:space="preserve"> </w:t>
      </w:r>
      <w:r>
        <w:rPr>
          <w:rStyle w:val="VerbatimChar"/>
        </w:rPr>
        <w:t xml:space="preserve">ConditionJson</w:t>
      </w:r>
      <w:r>
        <w:t xml:space="preserve"> </w:t>
      </w:r>
      <w:r>
        <w:rPr>
          <w:rFonts w:hint="eastAsia"/>
        </w:rPr>
        <w:t xml:space="preserve">选不同</w:t>
      </w:r>
      <w:r>
        <w:t xml:space="preserve"> </w:t>
      </w:r>
      <w:r>
        <w:rPr>
          <w:rStyle w:val="VerbatimChar"/>
        </w:rPr>
        <w:t xml:space="preserve">FlowKey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四完整时序一张采购-po-的审批"/>
    <w:p>
      <w:pPr>
        <w:pStyle w:val="Heading2"/>
      </w:pPr>
      <w:r>
        <w:rPr>
          <w:rFonts w:hint="eastAsia"/>
        </w:rPr>
        <w:t xml:space="preserve">四、完整时序：一张采购</w:t>
      </w:r>
      <w:r>
        <w:t xml:space="preserve"> PO </w:t>
      </w:r>
      <w:r>
        <w:rPr>
          <w:rFonts w:hint="eastAsia"/>
        </w:rPr>
        <w:t xml:space="preserve">的审批</w:t>
      </w:r>
    </w:p>
    <w:p>
      <w:pPr>
        <w:pStyle w:val="SourceCode"/>
      </w:pPr>
      <w:r>
        <w:rPr>
          <w:rStyle w:val="VerbatimChar"/>
          <w:rFonts w:hint="eastAsia"/>
        </w:rPr>
        <w:t xml:space="preserve">采购：建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PO（草稿）→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IApprovalService.SubmitAsync("PO", poId, buyerId, {amount, deptId})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OA：查</w:t>
      </w:r>
      <w:r>
        <w:rPr>
          <w:rStyle w:val="VerbatimChar"/>
        </w:rPr>
        <w:t xml:space="preserve"> ApprovalBinding["PO"] → flowKey="po_approval"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起</w:t>
      </w:r>
      <w:r>
        <w:rPr>
          <w:rStyle w:val="VerbatimChar"/>
        </w:rPr>
        <w:t xml:space="preserve"> FlowInstance(BizType="PO", BizId=poId, </w:t>
      </w:r>
      <w:r>
        <w:rPr>
          <w:rStyle w:val="VerbatimChar"/>
          <w:rFonts w:hint="eastAsia"/>
        </w:rPr>
        <w:t xml:space="preserve">Vars=快照)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流转（01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算审批人</w:t>
      </w:r>
      <w:r>
        <w:rPr>
          <w:rStyle w:val="VerbatimChar"/>
        </w:rPr>
        <w:t xml:space="preserve"> / 03 </w:t>
      </w:r>
      <w:r>
        <w:rPr>
          <w:rStyle w:val="VerbatimChar"/>
          <w:rFonts w:hint="eastAsia"/>
        </w:rPr>
        <w:t xml:space="preserve">状态机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会签…）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OA：走到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end（通过）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找</w:t>
      </w:r>
      <w:r>
        <w:rPr>
          <w:rStyle w:val="VerbatimChar"/>
        </w:rPr>
        <w:t xml:space="preserve"> BizType="PO"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IApprovalCallback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同步调</w:t>
      </w:r>
      <w:r>
        <w:rPr>
          <w:rStyle w:val="VerbatimChar"/>
        </w:rPr>
        <w:t xml:space="preserve"> OnApprovedAsync(poId)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采购：在回调里走自己的状态机</w:t>
      </w:r>
      <w:r>
        <w:rPr>
          <w:rStyle w:val="VerbatimChar"/>
        </w:rPr>
        <w:t xml:space="preserve"> —— PO </w:t>
      </w:r>
      <w:r>
        <w:rPr>
          <w:rStyle w:val="VerbatimChar"/>
          <w:rFonts w:hint="eastAsia"/>
        </w:rPr>
        <w:t xml:space="preserve">置"已确认"，触发</w:t>
      </w:r>
      <w:r>
        <w:rPr>
          <w:rStyle w:val="VerbatimChar"/>
        </w:rPr>
        <w:t xml:space="preserve"> IWms/IFinApService </w:t>
      </w:r>
      <w:r>
        <w:rPr>
          <w:rStyle w:val="VerbatimChar"/>
          <w:rFonts w:hint="eastAsia"/>
        </w:rPr>
        <w:t xml:space="preserve">等原有</w:t>
      </w:r>
      <w:r>
        <w:rPr>
          <w:rStyle w:val="VerbatimChar"/>
        </w:rPr>
        <w:t xml:space="preserve"> Hook </w:t>
      </w:r>
      <w:r>
        <w:rPr>
          <w:rStyle w:val="VerbatimChar"/>
          <w:rFonts w:hint="eastAsia"/>
        </w:rPr>
        <w:t xml:space="preserve">落地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（或驳回</w:t>
      </w:r>
      <w:r>
        <w:rPr>
          <w:rStyle w:val="VerbatimChar"/>
        </w:rPr>
        <w:t xml:space="preserve"> → OnRejectedAsync → PO </w:t>
      </w:r>
      <w:r>
        <w:rPr>
          <w:rStyle w:val="VerbatimChar"/>
          <w:rFonts w:hint="eastAsia"/>
        </w:rPr>
        <w:t xml:space="preserve">置回"草稿/驳回"）</w:t>
      </w:r>
    </w:p>
    <w:p>
      <w:pPr>
        <w:pStyle w:val="FirstParagraph"/>
      </w:pPr>
      <w:r>
        <w:t xml:space="preserve">OA </w:t>
      </w:r>
      <w:r>
        <w:rPr>
          <w:rFonts w:hint="eastAsia"/>
        </w:rPr>
        <w:t xml:space="preserve">侧的终态分发（在</w:t>
      </w:r>
      <w:r>
        <w:t xml:space="preserve"> </w:t>
      </w:r>
      <w:hyperlink r:id="rId9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Style w:val="VerbatimChar"/>
        </w:rPr>
        <w:t xml:space="preserve">EnterNode</w:t>
      </w:r>
      <w:r>
        <w:t xml:space="preserve"> </w:t>
      </w:r>
      <w:r>
        <w:rPr>
          <w:rFonts w:hint="eastAsia"/>
        </w:rPr>
        <w:t xml:space="preserve">到达</w:t>
      </w:r>
      <w:r>
        <w:t xml:space="preserve"> end / </w:t>
      </w:r>
      <w:r>
        <w:rPr>
          <w:rFonts w:hint="eastAsia"/>
        </w:rPr>
        <w:t xml:space="preserve">节点被否时调用）：</w:t>
      </w:r>
    </w:p>
    <w:p>
      <w:pPr>
        <w:pStyle w:val="SourceCode"/>
      </w:pPr>
      <w:r>
        <w:rPr>
          <w:rStyle w:val="CommentTok"/>
        </w:rPr>
        <w:t xml:space="preserve">// CP6.Core/Services/Wf/ApprovalDispatcher.cs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OnInstanceFinishedAsync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FlowInstance 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OA 原生表单，无业务回调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_callbacks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"未注册 BizType={inst.BizType} 的回调"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await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OnApprovedAsync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★同步直调，一条直线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await cb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OnRejectedAsync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业务侧实现（采购）：</w:t>
      </w:r>
    </w:p>
    <w:p>
      <w:pPr>
        <w:pStyle w:val="SourceCode"/>
      </w:pPr>
      <w:r>
        <w:rPr>
          <w:rStyle w:val="CommentTok"/>
        </w:rPr>
        <w:t xml:space="preserve">// CP6.Core/Services/Pur/PoApprovalCallback.cs —— 采购模块实现并注册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PoApprovalCallback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IApprovalCallback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OnApprovedAsync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★业务自己改自己的状态机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走采购原有落地（同步委托 WMS 入库准备 / 触发后续）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OnRejectedAsync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置回草稿，记原因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依赖方向</w:t>
      </w:r>
      <w:r>
        <w:rPr>
          <w:rFonts w:hint="eastAsia"/>
        </w:rPr>
        <w:t xml:space="preserve">：采购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rPr>
          <w:rFonts w:hint="eastAsia"/>
        </w:rPr>
        <w:t xml:space="preserve">引用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/</w:t>
      </w:r>
      <w:r>
        <w:rPr>
          <w:rStyle w:val="VerbatimChar"/>
        </w:rPr>
        <w:t xml:space="preserve">IApprovalCallback</w:t>
      </w:r>
      <w:r>
        <w:rPr>
          <w:rFonts w:hint="eastAsia"/>
        </w:rPr>
        <w:t xml:space="preserve">（在</w:t>
      </w:r>
      <w:r>
        <w:t xml:space="preserve"> Wf </w:t>
      </w:r>
      <w:r>
        <w:rPr>
          <w:rFonts w:hint="eastAsia"/>
        </w:rPr>
        <w:t xml:space="preserve">命名空间），Wf</w:t>
      </w:r>
      <w:r>
        <w:t xml:space="preserve"> </w:t>
      </w:r>
      <w:r>
        <w:rPr>
          <w:rFonts w:hint="eastAsia"/>
          <w:b/>
          <w:bCs/>
        </w:rPr>
        <w:t xml:space="preserve">不引用</w:t>
      </w:r>
      <w:r>
        <w:rPr>
          <w:rFonts w:hint="eastAsia"/>
        </w:rPr>
        <w:t xml:space="preserve">采购。回调靠运行时注册的</w:t>
      </w:r>
      <w:r>
        <w:t xml:space="preserve"> 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列表反向找回业务——</w:t>
      </w:r>
      <w:r>
        <w:rPr>
          <w:rFonts w:hint="eastAsia"/>
          <w:b/>
          <w:bCs/>
        </w:rPr>
        <w:t xml:space="preserve">编译期单向依赖，运行时多态回调</w:t>
      </w:r>
      <w:r>
        <w:rPr>
          <w:rFonts w:hint="eastAsia"/>
        </w:rPr>
        <w:t xml:space="preserve">，这是低耦合的关键手法。</w:t>
      </w:r>
    </w:p>
    <w:p>
      <w:r>
        <w:pict>
          <v:rect style="width:0;height:1.5pt" o:hralign="center" o:hrstd="t" o:hr="t"/>
        </w:pict>
      </w:r>
    </w:p>
    <w:bookmarkEnd w:id="16"/>
    <w:bookmarkStart w:id="17" w:name="五为什么同步回调而不是-phase-6-事件"/>
    <w:p>
      <w:pPr>
        <w:pStyle w:val="Heading2"/>
      </w:pPr>
      <w:r>
        <w:rPr>
          <w:rFonts w:hint="eastAsia"/>
        </w:rPr>
        <w:t xml:space="preserve">五、为什么同步回调，而不是</w:t>
      </w:r>
      <w:r>
        <w:t xml:space="preserve"> Phase 6 </w:t>
      </w:r>
      <w:r>
        <w:rPr>
          <w:rFonts w:hint="eastAsia"/>
        </w:rPr>
        <w:t xml:space="preserve">事件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财务模块走</w:t>
      </w:r>
      <w:r>
        <w:t xml:space="preserve"> Phase 6</w:t>
      </w:r>
      <w:r>
        <w:t xml:space="preserve"> </w:t>
      </w:r>
      <w:r>
        <w:rPr>
          <w:rFonts w:hint="eastAsia"/>
          <w:b/>
          <w:bCs/>
        </w:rPr>
        <w:t xml:space="preserve">异步事件</w:t>
      </w:r>
      <w:r>
        <w:rPr>
          <w:rFonts w:hint="eastAsia"/>
        </w:rPr>
        <w:t xml:space="preserve">（IntegrationEvent</w:t>
      </w:r>
      <w:r>
        <w:t xml:space="preserve"> + </w:t>
      </w:r>
      <w:r>
        <w:rPr>
          <w:rFonts w:hint="eastAsia"/>
        </w:rPr>
        <w:t xml:space="preserve">重试/死信，最终一致）。采购和审批刻意走</w:t>
      </w:r>
      <w:r>
        <w:rPr>
          <w:rFonts w:hint="eastAsia"/>
          <w:b/>
          <w:bCs/>
        </w:rPr>
        <w:t xml:space="preserve">同步接口</w:t>
      </w:r>
      <w:r>
        <w:rPr>
          <w:rFonts w:hint="eastAsia"/>
        </w:rPr>
        <w:t xml:space="preserve">。区别与理由：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Phase 6 </w:t>
            </w:r>
            <w:r>
              <w:rPr>
                <w:rFonts w:hint="eastAsia"/>
              </w:rPr>
              <w:t xml:space="preserve">事件（财务内部）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同步回调（OA↔业务）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发事件，订阅者异步处理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直接调接口，当场返回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要在事件/死信里追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一条调用栈跟到底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模块内可容忍延迟的扩散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跨模块”批了就得落地”的动作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边界划清</w:t>
      </w:r>
      <w:r>
        <w:rPr>
          <w:rFonts w:hint="eastAsia"/>
        </w:rPr>
        <w:t xml:space="preserve">：审批引擎</w:t>
      </w:r>
      <w:r>
        <w:rPr>
          <w:rFonts w:hint="eastAsia"/>
          <w:b/>
          <w:bCs/>
        </w:rPr>
        <w:t xml:space="preserve">内部</w:t>
      </w:r>
      <w:r>
        <w:rPr>
          <w:rFonts w:hint="eastAsia"/>
        </w:rPr>
        <w:t xml:space="preserve">流转（建待办、超时扫描）可以用</w:t>
      </w:r>
      <w:r>
        <w:t xml:space="preserve"> IntegrationEvent </w:t>
      </w:r>
      <w:r>
        <w:rPr>
          <w:rFonts w:hint="eastAsia"/>
        </w:rPr>
        <w:t xml:space="preserve">异步驱动、幂等补偿；但</w:t>
      </w:r>
      <w:r>
        <w:rPr>
          <w:rFonts w:hint="eastAsia"/>
          <w:b/>
          <w:bCs/>
        </w:rPr>
        <w:t xml:space="preserve">跨模块</w:t>
      </w:r>
      <w:r>
        <w:rPr>
          <w:rFonts w:hint="eastAsia"/>
        </w:rPr>
        <w:t xml:space="preserve">（OA→采购/财务）只走同步回调。</w:t>
      </w:r>
      <w:r>
        <w:rPr>
          <w:rFonts w:hint="eastAsia"/>
        </w:rPr>
        <w:t xml:space="preserve">“收货→入库”</w:t>
      </w:r>
      <w:r>
        <w:rPr>
          <w:rFonts w:hint="eastAsia"/>
        </w:rPr>
        <w:t xml:space="preserve">“批了→确认</w:t>
      </w:r>
      <w:r>
        <w:t xml:space="preserve"> PO”</w:t>
      </w:r>
      <w:r>
        <w:rPr>
          <w:rFonts w:hint="eastAsia"/>
        </w:rPr>
        <w:t xml:space="preserve">这类动作，调试时要能一步步跟，不该丢进异步黑盒。这是总纲反复强调的”同步可调试”。</w:t>
      </w:r>
    </w:p>
    <w:p>
      <w:r>
        <w:pict>
          <v:rect style="width:0;height:1.5pt" o:hralign="center" o:hrstd="t" o:hr="t"/>
        </w:pict>
      </w:r>
    </w:p>
    <w:bookmarkEnd w:id="17"/>
    <w:bookmarkStart w:id="18" w:name="六防重与幂等"/>
    <w:p>
      <w:pPr>
        <w:pStyle w:val="Heading2"/>
      </w:pPr>
      <w:r>
        <w:rPr>
          <w:rFonts w:hint="eastAsia"/>
        </w:rPr>
        <w:t xml:space="preserve">六、防重与幂等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防重复提交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SubmitAsync</w:t>
      </w:r>
      <w:r>
        <w:t xml:space="preserve"> </w:t>
      </w:r>
      <w:r>
        <w:rPr>
          <w:rFonts w:hint="eastAsia"/>
        </w:rPr>
        <w:t xml:space="preserve">先查该</w:t>
      </w:r>
      <w:r>
        <w:t xml:space="preserve"> </w:t>
      </w:r>
      <w:r>
        <w:rPr>
          <w:rStyle w:val="VerbatimChar"/>
        </w:rPr>
        <w:t xml:space="preserve">(bizType,bizId)</w:t>
      </w:r>
      <w:r>
        <w:t xml:space="preserve"> </w:t>
      </w:r>
      <w:r>
        <w:rPr>
          <w:rFonts w:hint="eastAsia"/>
        </w:rPr>
        <w:t xml:space="preserve">是否已有进行中的实例，有则拒绝/返回原实例——一张单不能同时跑两条流程。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回调幂等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OnApprovedAsync</w:t>
      </w:r>
      <w:r>
        <w:t xml:space="preserve"> </w:t>
      </w:r>
      <w:r>
        <w:rPr>
          <w:rFonts w:hint="eastAsia"/>
        </w:rPr>
        <w:t xml:space="preserve">业务侧要幂等（按</w:t>
      </w:r>
      <w:r>
        <w:t xml:space="preserve"> PO </w:t>
      </w:r>
      <w:r>
        <w:rPr>
          <w:rFonts w:hint="eastAsia"/>
        </w:rPr>
        <w:t xml:space="preserve">当前状态判断，已确认就跳过）——万一回调因网络重试调了两次，不会把单据落地两遍。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回调失败</w:t>
      </w:r>
      <w:r>
        <w:rPr>
          <w:rFonts w:hint="eastAsia"/>
        </w:rPr>
        <w:t xml:space="preserve">：同步回调抛异常</w:t>
      </w:r>
      <w:r>
        <w:t xml:space="preserve"> → </w:t>
      </w:r>
      <w:r>
        <w:rPr>
          <w:rFonts w:hint="eastAsia"/>
        </w:rPr>
        <w:t xml:space="preserve">整个终态事务回滚</w:t>
      </w:r>
      <w:r>
        <w:t xml:space="preserve"> + </w:t>
      </w:r>
      <w:r>
        <w:rPr>
          <w:rFonts w:hint="eastAsia"/>
        </w:rPr>
        <w:t xml:space="preserve">告警，</w:t>
      </w:r>
      <w:r>
        <w:rPr>
          <w:rFonts w:hint="eastAsia"/>
          <w:b/>
          <w:bCs/>
        </w:rPr>
        <w:t xml:space="preserve">不静默吞</w:t>
      </w:r>
      <w:r>
        <w:rPr>
          <w:rFonts w:hint="eastAsia"/>
        </w:rPr>
        <w:t xml:space="preserve">。下次可重放终态分发。绝不出现”OA</w:t>
      </w:r>
      <w:r>
        <w:t xml:space="preserve"> </w:t>
      </w:r>
      <w:r>
        <w:rPr>
          <w:rFonts w:hint="eastAsia"/>
        </w:rPr>
        <w:t xml:space="preserve">显示已通过、业务没落地”的割裂。</w:t>
      </w:r>
    </w:p>
    <w:p>
      <w:r>
        <w:pict>
          <v:rect style="width:0;height:1.5pt" o:hralign="center" o:hrstd="t" o:hr="t"/>
        </w:pict>
      </w:r>
    </w:p>
    <w:bookmarkEnd w:id="18"/>
    <w:bookmarkStart w:id="19" w:name="七接入清单采购-财务"/>
    <w:p>
      <w:pPr>
        <w:pStyle w:val="Heading2"/>
      </w:pPr>
      <w:r>
        <w:rPr>
          <w:rFonts w:hint="eastAsia"/>
        </w:rPr>
        <w:t xml:space="preserve">七、接入清单（采购</w:t>
      </w:r>
      <w:r>
        <w:t xml:space="preserve"> / </w:t>
      </w:r>
      <w:r>
        <w:rPr>
          <w:rFonts w:hint="eastAsia"/>
        </w:rPr>
        <w:t xml:space="preserve">财务）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t xml:space="preserve">bizType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起流程时机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采购申请</w:t>
            </w:r>
            <w:r>
              <w:t xml:space="preserve"> 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通过→可转</w:t>
            </w:r>
            <w:r>
              <w:t xml:space="preserve"> </w:t>
            </w:r>
            <w:r>
              <w:rPr>
                <w:rFonts w:hint="eastAsia"/>
              </w:rPr>
              <w:t xml:space="preserve">PO；驳回→退回申请人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采购订单</w:t>
            </w:r>
            <w:r>
              <w:t xml:space="preserve"> 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PO </w:t>
            </w:r>
            <w:r>
              <w:rPr>
                <w:rFonts w:hint="eastAsia"/>
              </w:rPr>
              <w:t xml:space="preserve">提交确认前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通过→PO</w:t>
            </w:r>
            <w:r>
              <w:t xml:space="preserve"> </w:t>
            </w:r>
            <w:r>
              <w:rPr>
                <w:rFonts w:hint="eastAsia"/>
              </w:rPr>
              <w:t xml:space="preserve">确认、走</w:t>
            </w:r>
            <w:r>
              <w:t xml:space="preserve"> </w:t>
            </w:r>
            <w:r>
              <w:rPr>
                <w:rFonts w:hint="eastAsia"/>
              </w:rPr>
              <w:t xml:space="preserve">WMS/AP；驳回→草稿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财务付款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付款单提交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通过→允许出纳付款；驳回→退回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采购总纲里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原是”单人/跳过”的桩。本章把它换成</w:t>
      </w:r>
      <w:r>
        <w:t xml:space="preserve"> OA </w:t>
      </w:r>
      <w:r>
        <w:rPr>
          <w:rFonts w:hint="eastAsia"/>
        </w:rPr>
        <w:t xml:space="preserve">实现：注册各</w:t>
      </w:r>
      <w:r>
        <w:t xml:space="preserve"> </w:t>
      </w:r>
      <w:r>
        <w:rPr>
          <w:rStyle w:val="VerbatimChar"/>
        </w:rPr>
        <w:t xml:space="preserve">IApprovalCallback</w:t>
      </w:r>
      <w:r>
        <w:rPr>
          <w:rFonts w:hint="eastAsia"/>
        </w:rPr>
        <w:t xml:space="preserve">、配</w:t>
      </w:r>
      <w:r>
        <w:t xml:space="preserve"> </w:t>
      </w:r>
      <w:r>
        <w:rPr>
          <w:rStyle w:val="VerbatimChar"/>
        </w:rPr>
        <w:t xml:space="preserve">ApprovalBinding</w:t>
      </w:r>
      <w:r>
        <w:rPr>
          <w:rFonts w:hint="eastAsia"/>
        </w:rPr>
        <w:t xml:space="preserve">，采购/财务</w:t>
      </w:r>
      <w:r>
        <w:rPr>
          <w:rFonts w:hint="eastAsia"/>
          <w:b/>
          <w:bCs/>
        </w:rPr>
        <w:t xml:space="preserve">代码不大改</w:t>
      </w:r>
      <w:r>
        <w:rPr>
          <w:rFonts w:hint="eastAsia"/>
        </w:rPr>
        <w:t xml:space="preserve">——它们本来就是面向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接口编程的，桩换实现即可。这就是当初留接口的回报。</w:t>
      </w:r>
    </w:p>
    <w:p>
      <w:r>
        <w:pict>
          <v:rect style="width:0;height:1.5pt" o:hralign="center" o:hrstd="t" o:hr="t"/>
        </w:pict>
      </w:r>
    </w:p>
    <w:bookmarkEnd w:id="19"/>
    <w:bookmarkStart w:id="20" w:name="八资深视角"/>
    <w:p>
      <w:pPr>
        <w:pStyle w:val="Heading2"/>
      </w:pPr>
      <w:r>
        <w:rPr>
          <w:rFonts w:hint="eastAsia"/>
        </w:rPr>
        <w:t xml:space="preserve">八、资深视角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为什么让业务实现回调，而不是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直接改业务表？</w:t>
      </w:r>
      <w:r>
        <w:t xml:space="preserve"> </w:t>
      </w:r>
      <w:r>
        <w:rPr>
          <w:rFonts w:hint="eastAsia"/>
        </w:rPr>
        <w:t xml:space="preserve">因为业务落地有自己的规矩（PO</w:t>
      </w:r>
      <w:r>
        <w:t xml:space="preserve"> </w:t>
      </w:r>
      <w:r>
        <w:rPr>
          <w:rFonts w:hint="eastAsia"/>
        </w:rPr>
        <w:t xml:space="preserve">确认要连带触发</w:t>
      </w:r>
      <w:r>
        <w:t xml:space="preserve"> </w:t>
      </w:r>
      <w:r>
        <w:rPr>
          <w:rFonts w:hint="eastAsia"/>
        </w:rPr>
        <w:t xml:space="preserve">WMS、AP、库存预留）。OA</w:t>
      </w:r>
      <w:r>
        <w:t xml:space="preserve"> </w:t>
      </w:r>
      <w:r>
        <w:rPr>
          <w:rFonts w:hint="eastAsia"/>
        </w:rPr>
        <w:t xml:space="preserve">不可能懂每个模块的落地逻辑，也不该懂。</w:t>
      </w: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只负责”批没批”，落地交还给最懂的人</w:t>
      </w:r>
      <w:r>
        <w:rPr>
          <w:rFonts w:hint="eastAsia"/>
        </w:rPr>
        <w:t xml:space="preserve">——这就是关注点分离，也是”OA</w:t>
      </w:r>
      <w:r>
        <w:t xml:space="preserve"> </w:t>
      </w:r>
      <w:r>
        <w:rPr>
          <w:rFonts w:hint="eastAsia"/>
        </w:rPr>
        <w:t xml:space="preserve">不侵入业务”的工程含义。</w:t>
      </w:r>
    </w:p>
    <w:p>
      <w:pPr>
        <w:pStyle w:val="BodyText"/>
      </w:pPr>
      <w:r>
        <w:rPr>
          <w:b/>
          <w:bCs/>
        </w:rPr>
        <w:t xml:space="preserve">formSnapshot </w:t>
      </w:r>
      <w:r>
        <w:rPr>
          <w:rFonts w:hint="eastAsia"/>
          <w:b/>
          <w:bCs/>
        </w:rPr>
        <w:t xml:space="preserve">为什么由业务喂、OA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不回查？</w:t>
      </w:r>
      <w:r>
        <w:t xml:space="preserve"> </w:t>
      </w:r>
      <w:r>
        <w:rPr>
          <w:rFonts w:hint="eastAsia"/>
        </w:rPr>
        <w:t xml:space="preserve">若</w:t>
      </w:r>
      <w:r>
        <w:t xml:space="preserve"> OA </w:t>
      </w:r>
      <w:r>
        <w:rPr>
          <w:rFonts w:hint="eastAsia"/>
        </w:rPr>
        <w:t xml:space="preserve">回查业务表，就形成</w:t>
      </w:r>
      <w:r>
        <w:t xml:space="preserve"> </w:t>
      </w:r>
      <w:r>
        <w:rPr>
          <w:rFonts w:hint="eastAsia"/>
        </w:rPr>
        <w:t xml:space="preserve">OA→业务的反向依赖、且</w:t>
      </w:r>
      <w:r>
        <w:t xml:space="preserve"> OA </w:t>
      </w:r>
      <w:r>
        <w:rPr>
          <w:rFonts w:hint="eastAsia"/>
        </w:rPr>
        <w:t xml:space="preserve">要懂业务表结构——耦合爆炸。业务主动把审批需要的字段拍平成快照传过来，OA</w:t>
      </w:r>
      <w:r>
        <w:t xml:space="preserve"> </w:t>
      </w:r>
      <w:r>
        <w:rPr>
          <w:rFonts w:hint="eastAsia"/>
        </w:rPr>
        <w:t xml:space="preserve">只认快照，依赖永远单向。</w:t>
      </w:r>
    </w:p>
    <w:p>
      <w:pPr>
        <w:pStyle w:val="BodyText"/>
      </w:pPr>
      <w:r>
        <w:rPr>
          <w:rFonts w:hint="eastAsia"/>
          <w:b/>
          <w:bCs/>
        </w:rPr>
        <w:t xml:space="preserve">这一章才是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的钱</w:t>
      </w:r>
      <w:r>
        <w:rPr>
          <w:rFonts w:hint="eastAsia"/>
        </w:rPr>
        <w:t xml:space="preserve">：前四章是”OA</w:t>
      </w:r>
      <w:r>
        <w:t xml:space="preserve"> </w:t>
      </w:r>
      <w:r>
        <w:rPr>
          <w:rFonts w:hint="eastAsia"/>
        </w:rPr>
        <w:t xml:space="preserve">能自己跑”，这一章是”OA</w:t>
      </w:r>
      <w:r>
        <w:t xml:space="preserve"> </w:t>
      </w:r>
      <w:r>
        <w:rPr>
          <w:rFonts w:hint="eastAsia"/>
        </w:rPr>
        <w:t xml:space="preserve">让采购/财务受益”。没有它，审批引擎只是个孤岛；有了它，采购总纲承诺的”PR/PO</w:t>
      </w:r>
      <w:r>
        <w:t xml:space="preserve"> </w:t>
      </w:r>
      <w:r>
        <w:rPr>
          <w:rFonts w:hint="eastAsia"/>
        </w:rPr>
        <w:t xml:space="preserve">审批”立刻兑现，财务付款也有了管控。</w:t>
      </w:r>
    </w:p>
    <w:p>
      <w:r>
        <w:pict>
          <v:rect style="width:0;height:1.5pt" o:hralign="center" o:hrstd="t" o:hr="t"/>
        </w:pict>
      </w:r>
    </w:p>
    <w:bookmarkEnd w:id="20"/>
    <w:bookmarkStart w:id="21" w:name="九与业界对照"/>
    <w:p>
      <w:pPr>
        <w:pStyle w:val="Heading2"/>
      </w:pPr>
      <w:r>
        <w:rPr>
          <w:rFonts w:hint="eastAsia"/>
        </w:rPr>
        <w:t xml:space="preserve">九、与业界对照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审批中台对接业务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钉钉审批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回调/事件订阅</w:t>
            </w:r>
          </w:p>
        </w:tc>
        <w:tc>
          <w:tcPr/>
          <w:p>
            <w:pPr>
              <w:pStyle w:val="Compact"/>
            </w:pPr>
            <w:r>
              <w:t xml:space="preserve">bizType </w:t>
            </w:r>
            <w:r>
              <w:rPr>
                <w:rFonts w:hint="eastAsia"/>
              </w:rPr>
              <w:t xml:space="preserve">路由、审批结果回写业务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接口桩→实现替换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依赖倒置（DIP）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业务面向</w:t>
            </w:r>
            <w:r>
              <w:t xml:space="preserve"> </w:t>
            </w:r>
            <w:r>
              <w:rPr>
                <w:rStyle w:val="VerbatimChar"/>
              </w:rPr>
              <w:t xml:space="preserve">IApprovalService</w:t>
            </w:r>
            <w:r>
              <w:t xml:space="preserve"> </w:t>
            </w:r>
            <w:r>
              <w:rPr>
                <w:rFonts w:hint="eastAsia"/>
              </w:rPr>
              <w:t xml:space="preserve">编程，桩换真身零改动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vs </w:t>
            </w:r>
            <w:r>
              <w:rPr>
                <w:rFonts w:hint="eastAsia"/>
              </w:rPr>
              <w:t xml:space="preserve">异步边界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工作流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业务对象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审批结果同步回写业务对象状态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十阶段2-自检"/>
    <w:p>
      <w:pPr>
        <w:pStyle w:val="Heading2"/>
      </w:pPr>
      <w:r>
        <w:rPr>
          <w:rFonts w:hint="eastAsia"/>
        </w:rPr>
        <w:t xml:space="preserve">十、阶段2</w:t>
      </w:r>
      <w:r>
        <w:t xml:space="preserve"> </w:t>
      </w:r>
      <w:r>
        <w:rPr>
          <w:rFonts w:hint="eastAsia"/>
        </w:rPr>
        <w:t xml:space="preserve">自检</w:t>
      </w:r>
    </w:p>
    <w:p>
      <w:pPr>
        <w:pStyle w:val="Compact"/>
        <w:numPr>
          <w:ilvl w:val="0"/>
          <w:numId w:val="1003"/>
        </w:numPr>
      </w:pPr>
      <w:r>
        <w:t xml:space="preserve">OA </w:t>
      </w:r>
      <w:r>
        <w:rPr>
          <w:rFonts w:hint="eastAsia"/>
        </w:rPr>
        <w:t xml:space="preserve">为什么不直接改业务表？谁负责把</w:t>
      </w:r>
      <w:r>
        <w:t xml:space="preserve"> PO </w:t>
      </w:r>
      <w:r>
        <w:rPr>
          <w:rFonts w:hint="eastAsia"/>
        </w:rPr>
        <w:t xml:space="preserve">置为已确认？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formSnapshot</w:t>
      </w:r>
      <w:r>
        <w:t xml:space="preserve"> </w:t>
      </w:r>
      <w:r>
        <w:rPr>
          <w:rFonts w:hint="eastAsia"/>
        </w:rPr>
        <w:t xml:space="preserve">为什么由业务喂、OA</w:t>
      </w:r>
      <w:r>
        <w:t xml:space="preserve"> </w:t>
      </w:r>
      <w:r>
        <w:rPr>
          <w:rFonts w:hint="eastAsia"/>
        </w:rPr>
        <w:t xml:space="preserve">不回查业务表？这保证了什么？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OA→业务为什么用同步回调而非</w:t>
      </w:r>
      <w:r>
        <w:t xml:space="preserve"> Phase 6 </w:t>
      </w:r>
      <w:r>
        <w:rPr>
          <w:rFonts w:hint="eastAsia"/>
        </w:rPr>
        <w:t xml:space="preserve">事件？引擎内部又能不能用事件？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编译期依赖是单向的（采购→Wf），运行时回调怎么反向找回业务？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回调失败/重复回调分别怎么处理？为什么不能静默吞？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采购总纲的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桩，怎么在这一章零大改地换成实现？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闭合</w:t>
      </w:r>
      <w:r>
        <w:rPr>
          <w:rFonts w:hint="eastAsia"/>
        </w:rPr>
        <w:t xml:space="preserve">：审批引擎从”自己能跑”升级为”让采购/财务受益”，采购的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立住。后续</w:t>
      </w:r>
      <w:r>
        <w:t xml:space="preserve"> </w:t>
      </w:r>
      <w:hyperlink r:id="rId22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规则</w:t>
        </w:r>
      </w:hyperlink>
      <w:r>
        <w:t xml:space="preserve">、</w:t>
      </w:r>
      <w:hyperlink r:id="rId23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高级流程</w:t>
        </w:r>
      </w:hyperlink>
      <w:r>
        <w:t xml:space="preserve"> </w:t>
      </w:r>
      <w:r>
        <w:rPr>
          <w:rFonts w:hint="eastAsia"/>
        </w:rPr>
        <w:t xml:space="preserve">接真实复杂审批，</w:t>
      </w:r>
      <w:hyperlink r:id="rId24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集成</w:t>
        </w:r>
      </w:hyperlink>
      <w:r>
        <w:t xml:space="preserve"> </w:t>
      </w:r>
      <w:r>
        <w:rPr>
          <w:rFonts w:hint="eastAsia"/>
        </w:rPr>
        <w:t xml:space="preserve">收口四接口与</w:t>
      </w:r>
      <w:r>
        <w:t xml:space="preserve"> Phase 6 </w:t>
      </w:r>
      <w:r>
        <w:rPr>
          <w:rFonts w:hint="eastAsia"/>
        </w:rPr>
        <w:t xml:space="preserve">边界。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CP6.Core/Services/Wf/{ApprovalService,ApprovalDispatcher}.cs</w:t>
      </w:r>
      <w:r>
        <w:rPr>
          <w:rFonts w:hint="eastAsia"/>
          <w:i/>
          <w:iCs/>
        </w:rPr>
        <w:t xml:space="preserve">，业务回调落各模块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CP6.Core/Services/{Pur,Fin}/*ApprovalCallback.cs</w:t>
      </w:r>
      <w:r>
        <w:rPr>
          <w:i/>
          <w:iCs/>
        </w:rPr>
        <w:t xml:space="preserve">。DI </w:t>
      </w:r>
      <w:r>
        <w:rPr>
          <w:rFonts w:hint="eastAsia"/>
          <w:i/>
          <w:iCs/>
        </w:rPr>
        <w:t xml:space="preserve">注册所有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IApprovalCallback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实现。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finance/README.md" TargetMode="External" /><Relationship Type="http://schemas.openxmlformats.org/officeDocument/2006/relationships/hyperlink" Id="rId10" Target="../procurement/README.md" TargetMode="External" /><Relationship Type="http://schemas.openxmlformats.org/officeDocument/2006/relationships/hyperlink" Id="rId9" Target="./03-flow-runtime.md" TargetMode="External" /><Relationship Type="http://schemas.openxmlformats.org/officeDocument/2006/relationships/hyperlink" Id="rId22" Target="./06-rule-engine.md" TargetMode="External" /><Relationship Type="http://schemas.openxmlformats.org/officeDocument/2006/relationships/hyperlink" Id="rId23" Target="./07-advanced-flow.md" TargetMode="External" /><Relationship Type="http://schemas.openxmlformats.org/officeDocument/2006/relationships/hyperlink" Id="rId24" Target="./09-integration.md" TargetMode="External" /><Relationship Type="http://schemas.openxmlformats.org/officeDocument/2006/relationships/hyperlink" Id="rId12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finance/README.md" TargetMode="External" /><Relationship Type="http://schemas.openxmlformats.org/officeDocument/2006/relationships/hyperlink" Id="rId10" Target="../procurement/README.md" TargetMode="External" /><Relationship Type="http://schemas.openxmlformats.org/officeDocument/2006/relationships/hyperlink" Id="rId9" Target="./03-flow-runtime.md" TargetMode="External" /><Relationship Type="http://schemas.openxmlformats.org/officeDocument/2006/relationships/hyperlink" Id="rId22" Target="./06-rule-engine.md" TargetMode="External" /><Relationship Type="http://schemas.openxmlformats.org/officeDocument/2006/relationships/hyperlink" Id="rId23" Target="./07-advanced-flow.md" TargetMode="External" /><Relationship Type="http://schemas.openxmlformats.org/officeDocument/2006/relationships/hyperlink" Id="rId24" Target="./09-integration.md" TargetMode="External" /><Relationship Type="http://schemas.openxmlformats.org/officeDocument/2006/relationships/hyperlink" Id="rId12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2026-06-11T10:50:53Z</dcterms:created>
  <dcterms:modified xsi:type="dcterms:W3CDTF">2026-06-11T10:50:53Z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