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分层架构与依赖方向"/>
    <w:p>
      <w:pPr>
        <w:pStyle w:val="Heading1"/>
      </w:pPr>
      <w:r>
        <w:t xml:space="preserve">01 · </w:t>
      </w:r>
      <w:r>
        <w:rPr>
          <w:rFonts w:hint="eastAsia"/>
        </w:rPr>
        <w:t xml:space="preserve">分层架构与依赖方向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读完这一章，你能答出：</w:t>
      </w:r>
    </w:p>
    <w:p>
      <w:pPr>
        <w:pStyle w:val="Compact"/>
        <w:numPr>
          <w:ilvl w:val="0"/>
          <w:numId w:val="1001"/>
        </w:numPr>
      </w:pPr>
      <w:r>
        <w:t xml:space="preserve">CP6 </w:t>
      </w:r>
      <w:r>
        <w:rPr>
          <w:rFonts w:hint="eastAsia"/>
        </w:rPr>
        <w:t xml:space="preserve">为什么拆成</w:t>
      </w:r>
      <w:r>
        <w:t xml:space="preserve"> </w:t>
      </w:r>
      <w:r>
        <w:rPr>
          <w:rStyle w:val="VerbatimChar"/>
        </w:rPr>
        <w:t xml:space="preserve">Entity / Core / WebApi / Tests</w:t>
      </w:r>
      <w:r>
        <w:t xml:space="preserve"> </w:t>
      </w:r>
      <w:r>
        <w:rPr>
          <w:rFonts w:hint="eastAsia"/>
        </w:rPr>
        <w:t xml:space="preserve">四个项目？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依赖方向是怎么走的？反过来会怎么样？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这种分层是</w:t>
      </w:r>
      <w:r>
        <w:t xml:space="preserve"> DDD </w:t>
      </w:r>
      <w:r>
        <w:rPr>
          <w:rFonts w:hint="eastAsia"/>
        </w:rPr>
        <w:t xml:space="preserve">吗？是洋葱架构吗？还是只是”传统三层”？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解决方案文件为什么是</w:t>
      </w:r>
      <w:r>
        <w:t xml:space="preserve"> </w:t>
      </w:r>
      <w:r>
        <w:rPr>
          <w:rStyle w:val="VerbatimChar"/>
        </w:rPr>
        <w:t xml:space="preserve">.slnx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Style w:val="VerbatimChar"/>
        </w:rPr>
        <w:t xml:space="preserve">.sln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cp6.web</w:t>
      </w:r>
      <w:r>
        <w:t xml:space="preserve"> </w:t>
      </w:r>
      <w:r>
        <w:rPr>
          <w:rFonts w:hint="eastAsia"/>
        </w:rPr>
        <w:t xml:space="preserve">为什么不进解决方案？</w:t>
      </w:r>
    </w:p>
    <w:p>
      <w:r>
        <w:pict>
          <v:rect style="width:0;height:1.5pt" o:hralign="center" o:hrstd="t" o:hr="t"/>
        </w:pict>
      </w:r>
    </w:p>
    <w:bookmarkEnd w:id="9"/>
    <w:bookmarkStart w:id="13" w:name="真实代码切片"/>
    <w:p>
      <w:pPr>
        <w:pStyle w:val="Heading2"/>
      </w:pPr>
      <w:r>
        <w:t xml:space="preserve">🔎 </w:t>
      </w:r>
      <w:r>
        <w:rPr>
          <w:rFonts w:hint="eastAsia"/>
        </w:rPr>
        <w:t xml:space="preserve">真实代码切片</w:t>
      </w:r>
    </w:p>
    <w:bookmarkStart w:id="10" w:name="cp6.slnx-解决方案就-4-个项目"/>
    <w:p>
      <w:pPr>
        <w:pStyle w:val="Heading3"/>
      </w:pPr>
      <w:r>
        <w:t xml:space="preserve">CP6.slnx — </w:t>
      </w:r>
      <w:r>
        <w:rPr>
          <w:rFonts w:hint="eastAsia"/>
        </w:rPr>
        <w:t xml:space="preserve">解决方案就</w:t>
      </w:r>
      <w:r>
        <w:t xml:space="preserve"> 4 </w:t>
      </w:r>
      <w:r>
        <w:rPr>
          <w:rFonts w:hint="eastAsia"/>
        </w:rPr>
        <w:t xml:space="preserve">个项目</w:t>
      </w:r>
    </w:p>
    <w:p>
      <w:pPr>
        <w:pStyle w:val="SourceCode"/>
      </w:pPr>
      <w:r>
        <w:rPr>
          <w:rStyle w:val="CommentTok"/>
        </w:rPr>
        <w:t xml:space="preserve">&lt;!-- D:\CP6\CP6.slnx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Solution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"CP6.Entity/CP6.Entity.csproj"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"CP6.Core/CP6.Core.csproj"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"CP6.WebApi/CP6.WebApi.csproj"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"CP6.Tests/CP6.Tests.csproj"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Solution</w:t>
      </w:r>
      <w:r>
        <w:rPr>
          <w:rStyle w:val="NormalTok"/>
        </w:rPr>
        <w:t xml:space="preserve">&gt;</w:t>
      </w:r>
    </w:p>
    <w:p>
      <w:pPr>
        <w:pStyle w:val="BlockText"/>
      </w:pPr>
      <w:r>
        <w:rPr>
          <w:rStyle w:val="VerbatimChar"/>
        </w:rPr>
        <w:t xml:space="preserve">.slnx</w:t>
      </w:r>
      <w:r>
        <w:t xml:space="preserve"> </w:t>
      </w:r>
      <w:r>
        <w:rPr>
          <w:rFonts w:hint="eastAsia"/>
        </w:rPr>
        <w:t xml:space="preserve">是</w:t>
      </w:r>
      <w:r>
        <w:t xml:space="preserve"> .NET 8/9/10 </w:t>
      </w:r>
      <w:r>
        <w:rPr>
          <w:rFonts w:hint="eastAsia"/>
        </w:rPr>
        <w:t xml:space="preserve">引入的新一代</w:t>
      </w:r>
      <w:r>
        <w:t xml:space="preserve"> solution </w:t>
      </w:r>
      <w:r>
        <w:rPr>
          <w:rFonts w:hint="eastAsia"/>
        </w:rPr>
        <w:t xml:space="preserve">格式，XML</w:t>
      </w:r>
      <w:r>
        <w:t xml:space="preserve"> </w:t>
      </w:r>
      <w:r>
        <w:rPr>
          <w:rFonts w:hint="eastAsia"/>
        </w:rPr>
        <w:t xml:space="preserve">写法、可读性远好于老的</w:t>
      </w:r>
      <w:r>
        <w:t xml:space="preserve"> </w:t>
      </w:r>
      <w:r>
        <w:rPr>
          <w:rStyle w:val="VerbatimChar"/>
        </w:rPr>
        <w:t xml:space="preserve">.sln</w:t>
      </w:r>
      <w:r>
        <w:rPr>
          <w:rFonts w:hint="eastAsia"/>
        </w:rPr>
        <w:t xml:space="preserve">（那种像汇编一样的</w:t>
      </w:r>
      <w:r>
        <w:t xml:space="preserve"> GUID </w:t>
      </w:r>
      <w:r>
        <w:rPr>
          <w:rFonts w:hint="eastAsia"/>
        </w:rPr>
        <w:t xml:space="preserve">堆）。Visual</w:t>
      </w:r>
      <w:r>
        <w:t xml:space="preserve"> Studio / Rider / dotnet CLI </w:t>
      </w:r>
      <w:r>
        <w:rPr>
          <w:rFonts w:hint="eastAsia"/>
        </w:rPr>
        <w:t xml:space="preserve">都已经支持。</w:t>
      </w:r>
    </w:p>
    <w:bookmarkEnd w:id="10"/>
    <w:bookmarkStart w:id="11" w:name="依赖方向严格单向不允许回环"/>
    <w:p>
      <w:pPr>
        <w:pStyle w:val="Heading3"/>
      </w:pPr>
      <w:r>
        <w:rPr>
          <w:rFonts w:hint="eastAsia"/>
        </w:rPr>
        <w:t xml:space="preserve">依赖方向（严格单向，不允许回环）</w:t>
      </w:r>
    </w:p>
    <w:p>
      <w:pPr>
        <w:pStyle w:val="SourceCode"/>
      </w:pPr>
      <w:r>
        <w:rPr>
          <w:rStyle w:val="VerbatimChar"/>
        </w:rPr>
        <w:t xml:space="preserve">CP6.WebApi  →  CP6.Core  →  CP6.Entity</w:t>
      </w:r>
      <w:r>
        <w:br/>
      </w:r>
      <w:r>
        <w:rPr>
          <w:rStyle w:val="VerbatimChar"/>
        </w:rPr>
        <w:t xml:space="preserve">                              ↑</w:t>
      </w:r>
      <w:r>
        <w:br/>
      </w:r>
      <w:r>
        <w:rPr>
          <w:rStyle w:val="VerbatimChar"/>
        </w:rPr>
        <w:t xml:space="preserve">CP6.Tests   ──────────────────┘</w:t>
      </w:r>
      <w:r>
        <w:br/>
      </w:r>
      <w:r>
        <w:rPr>
          <w:rStyle w:val="VerbatimChar"/>
        </w:rPr>
        <w:t xml:space="preserve">            └→  </w:t>
      </w:r>
      <w:r>
        <w:rPr>
          <w:rStyle w:val="VerbatimChar"/>
          <w:rFonts w:hint="eastAsia"/>
        </w:rPr>
        <w:t xml:space="preserve">CP6.WebApi（集成测试）</w:t>
      </w:r>
      <w:r>
        <w:br/>
      </w:r>
      <w:r>
        <w:rPr>
          <w:rStyle w:val="VerbatimChar"/>
        </w:rPr>
        <w:t xml:space="preserve">            └→  </w:t>
      </w:r>
      <w:r>
        <w:rPr>
          <w:rStyle w:val="VerbatimChar"/>
          <w:rFonts w:hint="eastAsia"/>
        </w:rPr>
        <w:t xml:space="preserve">CP6.Core（单元测试）</w:t>
      </w:r>
      <w:r>
        <w:br/>
      </w:r>
      <w:r>
        <w:br/>
      </w:r>
      <w:r>
        <w:rPr>
          <w:rStyle w:val="VerbatimChar"/>
        </w:rPr>
        <w:t xml:space="preserve">cp6.web ── HTTP / WebSocket ──→ CP6.WebApi</w:t>
      </w:r>
    </w:p>
    <w:bookmarkEnd w:id="11"/>
    <w:bookmarkStart w:id="12" w:name="各层职责取自-docsproject_structure.md-2.2-并精炼"/>
    <w:p>
      <w:pPr>
        <w:pStyle w:val="Heading3"/>
      </w:pPr>
      <w:r>
        <w:rPr>
          <w:rFonts w:hint="eastAsia"/>
        </w:rPr>
        <w:t xml:space="preserve">各层职责（取自</w:t>
      </w:r>
      <w:r>
        <w:t xml:space="preserve"> </w:t>
      </w:r>
      <w:r>
        <w:rPr>
          <w:rStyle w:val="VerbatimChar"/>
        </w:rPr>
        <w:t xml:space="preserve">docs/PROJECT_STRUCTURE.md</w:t>
      </w:r>
      <w:r>
        <w:t xml:space="preserve"> </w:t>
      </w:r>
      <w:r>
        <w:t xml:space="preserve">§2.2 </w:t>
      </w:r>
      <w:r>
        <w:rPr>
          <w:rFonts w:hint="eastAsia"/>
        </w:rPr>
        <w:t xml:space="preserve">并精炼）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</w:t>
            </w:r>
            <w:r>
              <w:rPr>
                <w:rFonts w:hint="eastAsia"/>
                <w:b/>
                <w:bCs/>
              </w:rPr>
              <w:t xml:space="preserve">不</w:t>
            </w:r>
            <w:r>
              <w:rPr>
                <w:rFonts w:hint="eastAsia"/>
              </w:rPr>
              <w:t xml:space="preserve">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CP6.Entity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数据形状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Fonts w:hint="eastAsia"/>
              </w:rPr>
              <w:t xml:space="preserve">POCO、DTO、枚举、</w:t>
            </w:r>
            <w:r>
              <w:rPr>
                <w:rStyle w:val="VerbatimChar"/>
              </w:rPr>
              <w:t xml:space="preserve">[Key]</w:t>
            </w:r>
            <w:r>
              <w:t xml:space="preserve"> </w:t>
            </w:r>
            <w:r>
              <w:rPr>
                <w:rFonts w:hint="eastAsia"/>
              </w:rPr>
              <w:t xml:space="preserve">之类的数据注解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不连数据库、不写业务、不引</w:t>
            </w:r>
            <w:r>
              <w:t xml:space="preserve"> </w:t>
            </w:r>
            <w:r>
              <w:rPr>
                <w:rStyle w:val="VerbatimChar"/>
              </w:rPr>
              <w:t xml:space="preserve">Microsoft.EntityFrameworkCore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CP6.Core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CP6Context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所有</w:t>
            </w:r>
            <w:r>
              <w:t xml:space="preserve"> </w:t>
            </w:r>
            <w:r>
              <w:rPr>
                <w:rStyle w:val="VerbatimChar"/>
              </w:rPr>
              <w:t xml:space="preserve">*Service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BridgeHook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</w:t>
            </w:r>
            <w:r>
              <w:t xml:space="preserve"> </w:t>
            </w:r>
            <w:r>
              <w:rPr>
                <w:rFonts w:hint="eastAsia"/>
              </w:rPr>
              <w:t xml:space="preserve">HTTP、不知道</w:t>
            </w:r>
            <w:r>
              <w:t xml:space="preserve"> </w:t>
            </w:r>
            <w:r>
              <w:rPr>
                <w:rFonts w:hint="eastAsia"/>
              </w:rPr>
              <w:t xml:space="preserve">Controller、不返回</w:t>
            </w:r>
            <w:r>
              <w:t xml:space="preserve"> </w:t>
            </w:r>
            <w:r>
              <w:rPr>
                <w:rStyle w:val="VerbatimChar"/>
              </w:rPr>
              <w:t xml:space="preserve">IActionResult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CP6.WebApi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t xml:space="preserve">Controller + </w:t>
            </w:r>
            <w:r>
              <w:rPr>
                <w:rFonts w:hint="eastAsia"/>
              </w:rPr>
              <w:t xml:space="preserve">中间件</w:t>
            </w:r>
            <w:r>
              <w:t xml:space="preserve"> + DI </w:t>
            </w:r>
            <w:r>
              <w:rPr>
                <w:rFonts w:hint="eastAsia"/>
              </w:rPr>
              <w:t xml:space="preserve">装配</w:t>
            </w:r>
            <w:r>
              <w:t xml:space="preserve"> + SignalR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不写业务逻辑（薄壳，转发给</w:t>
            </w:r>
            <w:r>
              <w:t xml:space="preserve"> </w:t>
            </w:r>
            <w:r>
              <w:rPr>
                <w:rFonts w:hint="eastAsia"/>
              </w:rPr>
              <w:t xml:space="preserve">Service）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CP6.Tests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t xml:space="preserve">xUnit + Moq + InMemory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不进生产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bookmarkStart w:id="14" w:name="这是洋葱架构还是传统三层"/>
    <w:p>
      <w:pPr>
        <w:pStyle w:val="Heading3"/>
      </w:pPr>
      <w:r>
        <w:rPr>
          <w:rFonts w:hint="eastAsia"/>
        </w:rPr>
        <w:t xml:space="preserve">这是”洋葱架构”还是”传统三层”？</w:t>
      </w:r>
    </w:p>
    <w:p>
      <w:pPr>
        <w:pStyle w:val="FirstParagraph"/>
      </w:pPr>
      <w:r>
        <w:rPr>
          <w:rFonts w:hint="eastAsia"/>
        </w:rPr>
        <w:t xml:space="preserve">严格说，CP6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带依赖反转的传统三层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部分洋葱思想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t xml:space="preserve">❌ </w:t>
      </w:r>
      <w:r>
        <w:rPr>
          <w:rFonts w:hint="eastAsia"/>
        </w:rPr>
        <w:t xml:space="preserve">不是完整洋葱：Domain</w:t>
      </w:r>
      <w:r>
        <w:t xml:space="preserve"> </w:t>
      </w:r>
      <w:r>
        <w:rPr>
          <w:rFonts w:hint="eastAsia"/>
        </w:rPr>
        <w:t xml:space="preserve">层（业务规则）和</w:t>
      </w:r>
      <w:r>
        <w:t xml:space="preserve"> Application </w:t>
      </w:r>
      <w:r>
        <w:rPr>
          <w:rFonts w:hint="eastAsia"/>
        </w:rPr>
        <w:t xml:space="preserve">层（编排）没拆开，都揉在</w:t>
      </w:r>
      <w:r>
        <w:t xml:space="preserve"> </w:t>
      </w:r>
      <w:r>
        <w:rPr>
          <w:rStyle w:val="VerbatimChar"/>
        </w:rPr>
        <w:t xml:space="preserve">CP6.Core/Services/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❌ </w:t>
      </w:r>
      <w:r>
        <w:rPr>
          <w:rFonts w:hint="eastAsia"/>
        </w:rPr>
        <w:t xml:space="preserve">不是完整</w:t>
      </w:r>
      <w:r>
        <w:t xml:space="preserve"> </w:t>
      </w:r>
      <w:r>
        <w:rPr>
          <w:rFonts w:hint="eastAsia"/>
        </w:rPr>
        <w:t xml:space="preserve">DDD：没有显式的</w:t>
      </w:r>
      <w:r>
        <w:t xml:space="preserve"> Aggregate Root、Value Object、Domain </w:t>
      </w:r>
      <w:r>
        <w:rPr>
          <w:rFonts w:hint="eastAsia"/>
        </w:rPr>
        <w:t xml:space="preserve">Event。但</w:t>
      </w:r>
      <w:r>
        <w:t xml:space="preserve"> </w:t>
      </w:r>
      <w:r>
        <w:rPr>
          <w:rStyle w:val="VerbatimChar"/>
        </w:rPr>
        <w:t xml:space="preserve">IStockMovementService</w:t>
      </w:r>
      <w:r>
        <w:t xml:space="preserve"> </w:t>
      </w:r>
      <w:r>
        <w:rPr>
          <w:rFonts w:hint="eastAsia"/>
        </w:rPr>
        <w:t xml:space="preserve">守住</w:t>
      </w:r>
      <w:r>
        <w:t xml:space="preserve"> </w:t>
      </w: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的不变式，相当于</w:t>
      </w:r>
      <w:r>
        <w:t xml:space="preserve"> Aggregate </w:t>
      </w:r>
      <w:r>
        <w:rPr>
          <w:rFonts w:hint="eastAsia"/>
        </w:rPr>
        <w:t xml:space="preserve">的写门面（见第</w:t>
      </w:r>
      <w:r>
        <w:t xml:space="preserve"> 5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但有依赖反转：Bridge</w:t>
      </w:r>
      <w:r>
        <w:t xml:space="preserve"> Hook </w:t>
      </w:r>
      <w:r>
        <w:rPr>
          <w:rFonts w:hint="eastAsia"/>
        </w:rPr>
        <w:t xml:space="preserve">是接口而不是直接</w:t>
      </w:r>
      <w:r>
        <w:t xml:space="preserve"> using —— ERP </w:t>
      </w:r>
      <w:r>
        <w:rPr>
          <w:rFonts w:hint="eastAsia"/>
        </w:rPr>
        <w:t xml:space="preserve">不知道</w:t>
      </w:r>
      <w:r>
        <w:t xml:space="preserve"> MES </w:t>
      </w:r>
      <w:r>
        <w:rPr>
          <w:rFonts w:hint="eastAsia"/>
        </w:rPr>
        <w:t xml:space="preserve">是谁，只知道</w:t>
      </w:r>
      <w:r>
        <w:t xml:space="preserve"> </w:t>
      </w:r>
      <w:r>
        <w:rPr>
          <w:rStyle w:val="VerbatimChar"/>
        </w:rPr>
        <w:t xml:space="preserve">IMesBridgeHook</w:t>
      </w:r>
      <w:r>
        <w:rPr>
          <w:rFonts w:hint="eastAsia"/>
        </w:rPr>
        <w:t xml:space="preserve">（见第</w:t>
      </w:r>
      <w:r>
        <w:t xml:space="preserve"> 6 </w:t>
      </w:r>
      <w:r>
        <w:rPr>
          <w:rFonts w:hint="eastAsia"/>
        </w:rPr>
        <w:t xml:space="preserve">章）。</w:t>
      </w:r>
    </w:p>
    <w:p>
      <w:pPr>
        <w:pStyle w:val="FirstParagraph"/>
      </w:pPr>
      <w:r>
        <w:rPr>
          <w:rFonts w:hint="eastAsia"/>
          <w:b/>
          <w:bCs/>
        </w:rPr>
        <w:t xml:space="preserve">面试可以这样回答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CP6 </w:t>
      </w:r>
      <w:r>
        <w:rPr>
          <w:rFonts w:hint="eastAsia"/>
        </w:rPr>
        <w:t xml:space="preserve">采用分层架构</w:t>
      </w:r>
      <w:r>
        <w:t xml:space="preserve"> + </w:t>
      </w:r>
      <w:r>
        <w:rPr>
          <w:rFonts w:hint="eastAsia"/>
        </w:rPr>
        <w:t xml:space="preserve">依赖反转。Entity</w:t>
      </w:r>
      <w:r>
        <w:t xml:space="preserve"> </w:t>
      </w:r>
      <w:r>
        <w:rPr>
          <w:rFonts w:hint="eastAsia"/>
        </w:rPr>
        <w:t xml:space="preserve">层只放数据形状不依赖任何业务库；Core</w:t>
      </w:r>
      <w:r>
        <w:t xml:space="preserve"> </w:t>
      </w:r>
      <w:r>
        <w:rPr>
          <w:rFonts w:hint="eastAsia"/>
        </w:rPr>
        <w:t xml:space="preserve">层承担业务逻辑且不知道</w:t>
      </w:r>
      <w:r>
        <w:t xml:space="preserve"> </w:t>
      </w:r>
      <w:r>
        <w:rPr>
          <w:rFonts w:hint="eastAsia"/>
        </w:rPr>
        <w:t xml:space="preserve">HTTP；WebApi</w:t>
      </w:r>
      <w:r>
        <w:t xml:space="preserve"> </w:t>
      </w:r>
      <w:r>
        <w:rPr>
          <w:rFonts w:hint="eastAsia"/>
        </w:rPr>
        <w:t xml:space="preserve">层是薄壳，把</w:t>
      </w:r>
      <w:r>
        <w:t xml:space="preserve"> HTTP </w:t>
      </w:r>
      <w:r>
        <w:rPr>
          <w:rFonts w:hint="eastAsia"/>
        </w:rPr>
        <w:t xml:space="preserve">请求转发给</w:t>
      </w:r>
      <w:r>
        <w:t xml:space="preserve"> Core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Service。跨模块联动通过</w:t>
      </w:r>
      <w:r>
        <w:t xml:space="preserve"> </w:t>
      </w:r>
      <w:r>
        <w:rPr>
          <w:rStyle w:val="VerbatimChar"/>
        </w:rPr>
        <w:t xml:space="preserve">I*BridgeHook</w:t>
      </w:r>
      <w:r>
        <w:t xml:space="preserve"> </w:t>
      </w:r>
      <w:r>
        <w:rPr>
          <w:rFonts w:hint="eastAsia"/>
        </w:rPr>
        <w:t xml:space="preserve">接口反转依赖，避免</w:t>
      </w:r>
      <w:r>
        <w:t xml:space="preserve"> ERP </w:t>
      </w:r>
      <w:r>
        <w:rPr>
          <w:rFonts w:hint="eastAsia"/>
        </w:rPr>
        <w:t xml:space="preserve">直接</w:t>
      </w:r>
      <w:r>
        <w:t xml:space="preserve"> using MES </w:t>
      </w:r>
      <w:r>
        <w:rPr>
          <w:rFonts w:hint="eastAsia"/>
        </w:rPr>
        <w:t xml:space="preserve">命名空间。这不是教科书式</w:t>
      </w:r>
      <w:r>
        <w:t xml:space="preserve"> </w:t>
      </w:r>
      <w:r>
        <w:rPr>
          <w:rFonts w:hint="eastAsia"/>
        </w:rPr>
        <w:t xml:space="preserve">DDD，但保留了</w:t>
      </w:r>
      <w:r>
        <w:t xml:space="preserve"> DDD </w:t>
      </w:r>
      <w:r>
        <w:rPr>
          <w:rFonts w:hint="eastAsia"/>
        </w:rPr>
        <w:t xml:space="preserve">最有价值的部分——领域不变式的守护（如</w:t>
      </w:r>
      <w:r>
        <w:t xml:space="preserve"> </w:t>
      </w:r>
      <w:r>
        <w:rPr>
          <w:rStyle w:val="VerbatimChar"/>
        </w:rPr>
        <w:t xml:space="preserve">IStockMovementService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的唯一写入入口）。</w:t>
      </w:r>
    </w:p>
    <w:bookmarkEnd w:id="14"/>
    <w:bookmarkStart w:id="15" w:name="为什么-entity-不能引用-ef-core"/>
    <w:p>
      <w:pPr>
        <w:pStyle w:val="Heading3"/>
      </w:pPr>
      <w:r>
        <w:rPr>
          <w:rFonts w:hint="eastAsia"/>
        </w:rPr>
        <w:t xml:space="preserve">为什么</w:t>
      </w:r>
      <w:r>
        <w:t xml:space="preserve"> Entity </w:t>
      </w:r>
      <w:r>
        <w:rPr>
          <w:rFonts w:hint="eastAsia"/>
        </w:rPr>
        <w:t xml:space="preserve">不能引用</w:t>
      </w:r>
      <w:r>
        <w:t xml:space="preserve"> EF </w:t>
      </w:r>
      <w:r>
        <w:rPr>
          <w:rFonts w:hint="eastAsia"/>
        </w:rPr>
        <w:t xml:space="preserve">Core？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CP6.Entity</w:t>
      </w:r>
      <w:r>
        <w:t xml:space="preserve"> </w:t>
      </w:r>
      <w:r>
        <w:rPr>
          <w:rFonts w:hint="eastAsia"/>
        </w:rPr>
        <w:t xml:space="preserve">依赖</w:t>
      </w:r>
      <w:r>
        <w:t xml:space="preserve"> </w:t>
      </w:r>
      <w:r>
        <w:rPr>
          <w:rStyle w:val="VerbatimChar"/>
        </w:rPr>
        <w:t xml:space="preserve">Microsoft.EntityFrameworkCore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污染</w:t>
      </w:r>
      <w:r>
        <w:rPr>
          <w:rFonts w:hint="eastAsia"/>
        </w:rPr>
        <w:t xml:space="preserve">：任何引用</w:t>
      </w:r>
      <w:r>
        <w:t xml:space="preserve"> Entity </w:t>
      </w:r>
      <w:r>
        <w:rPr>
          <w:rFonts w:hint="eastAsia"/>
        </w:rPr>
        <w:t xml:space="preserve">的工程（比如</w:t>
      </w:r>
      <w:r>
        <w:t xml:space="preserve"> CLI </w:t>
      </w:r>
      <w:r>
        <w:rPr>
          <w:rFonts w:hint="eastAsia"/>
        </w:rPr>
        <w:t xml:space="preserve">工具、批处理脚本）都被迫拖一个</w:t>
      </w:r>
      <w:r>
        <w:t xml:space="preserve"> EF Core。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耦合</w:t>
      </w:r>
      <w:r>
        <w:rPr>
          <w:rFonts w:hint="eastAsia"/>
        </w:rPr>
        <w:t xml:space="preserve">：换</w:t>
      </w:r>
      <w:r>
        <w:t xml:space="preserve"> </w:t>
      </w:r>
      <w:r>
        <w:rPr>
          <w:rFonts w:hint="eastAsia"/>
        </w:rPr>
        <w:t xml:space="preserve">ORM（比如哪天想试</w:t>
      </w:r>
      <w:r>
        <w:t xml:space="preserve"> </w:t>
      </w:r>
      <w:r>
        <w:rPr>
          <w:rFonts w:hint="eastAsia"/>
        </w:rPr>
        <w:t xml:space="preserve">Linq2DB）就要改所有</w:t>
      </w:r>
      <w:r>
        <w:t xml:space="preserve"> Entity </w:t>
      </w:r>
      <w:r>
        <w:rPr>
          <w:rFonts w:hint="eastAsia"/>
        </w:rPr>
        <w:t xml:space="preserve">的</w:t>
      </w:r>
      <w:r>
        <w:t xml:space="preserve"> attribute。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测试变慢</w:t>
      </w:r>
      <w:r>
        <w:rPr>
          <w:rFonts w:hint="eastAsia"/>
        </w:rPr>
        <w:t xml:space="preserve">：哪怕只测一个</w:t>
      </w:r>
      <w:r>
        <w:t xml:space="preserve"> DTO </w:t>
      </w:r>
      <w:r>
        <w:rPr>
          <w:rFonts w:hint="eastAsia"/>
        </w:rPr>
        <w:t xml:space="preserve">序列化，也要把</w:t>
      </w:r>
      <w:r>
        <w:t xml:space="preserve"> EF </w:t>
      </w:r>
      <w:r>
        <w:rPr>
          <w:rFonts w:hint="eastAsia"/>
        </w:rPr>
        <w:t xml:space="preserve">启动起来。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的做法是</w:t>
      </w:r>
      <w:r>
        <w:t xml:space="preserve"> Entity </w:t>
      </w:r>
      <w:r>
        <w:rPr>
          <w:rFonts w:hint="eastAsia"/>
        </w:rPr>
        <w:t xml:space="preserve">只用</w:t>
      </w:r>
      <w:r>
        <w:t xml:space="preserve"> </w:t>
      </w:r>
      <w:r>
        <w:rPr>
          <w:rStyle w:val="VerbatimChar"/>
        </w:rPr>
        <w:t xml:space="preserve">System.ComponentModel.DataAnnotations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[Key]</w:t>
      </w:r>
      <w:r>
        <w:t xml:space="preserve"> </w:t>
      </w:r>
      <w:r>
        <w:rPr>
          <w:rStyle w:val="VerbatimChar"/>
        </w:rPr>
        <w:t xml:space="preserve">[MaxLength]</w:t>
      </w:r>
      <w:r>
        <w:t xml:space="preserve"> </w:t>
      </w:r>
      <w:r>
        <w:rPr>
          <w:rStyle w:val="VerbatimChar"/>
        </w:rPr>
        <w:t xml:space="preserve">[Timestamp]</w:t>
      </w:r>
      <w:r>
        <w:rPr>
          <w:rFonts w:hint="eastAsia"/>
        </w:rPr>
        <w:t xml:space="preserve">），这些来自</w:t>
      </w:r>
      <w:r>
        <w:t xml:space="preserve"> BCL </w:t>
      </w:r>
      <w:r>
        <w:rPr>
          <w:rFonts w:hint="eastAsia"/>
        </w:rPr>
        <w:t xml:space="preserve">而不是</w:t>
      </w:r>
      <w:r>
        <w:t xml:space="preserve"> EF Core。EF Core </w:t>
      </w:r>
      <w:r>
        <w:rPr>
          <w:rFonts w:hint="eastAsia"/>
        </w:rPr>
        <w:t xml:space="preserve">通过约定（或在</w:t>
      </w:r>
      <w:r>
        <w:t xml:space="preserve"> </w:t>
      </w:r>
      <w:r>
        <w:rPr>
          <w:rStyle w:val="VerbatimChar"/>
        </w:rPr>
        <w:t xml:space="preserve">CP6Context.OnModelCreating</w:t>
      </w:r>
      <w:r>
        <w:t xml:space="preserve"> </w:t>
      </w:r>
      <w:r>
        <w:rPr>
          <w:rFonts w:hint="eastAsia"/>
        </w:rPr>
        <w:t xml:space="preserve">里</w:t>
      </w:r>
      <w:r>
        <w:t xml:space="preserve"> Fluent </w:t>
      </w:r>
      <w:r>
        <w:rPr>
          <w:rFonts w:hint="eastAsia"/>
        </w:rPr>
        <w:t xml:space="preserve">API）来理解这些</w:t>
      </w:r>
      <w:r>
        <w:t xml:space="preserve"> attribute。</w:t>
      </w:r>
    </w:p>
    <w:bookmarkEnd w:id="15"/>
    <w:bookmarkStart w:id="16" w:name="前端-cp6.web-为什么不进-.slnx"/>
    <w:p>
      <w:pPr>
        <w:pStyle w:val="Heading3"/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cp6.web</w:t>
      </w:r>
      <w:r>
        <w:t xml:space="preserve"> </w:t>
      </w:r>
      <w:r>
        <w:rPr>
          <w:rFonts w:hint="eastAsia"/>
        </w:rPr>
        <w:t xml:space="preserve">为什么不进</w:t>
      </w:r>
      <w:r>
        <w:t xml:space="preserve"> </w:t>
      </w:r>
      <w:r>
        <w:rPr>
          <w:rStyle w:val="VerbatimChar"/>
        </w:rPr>
        <w:t xml:space="preserve">.slnx</w:t>
      </w:r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</w:rPr>
        <w:t xml:space="preserve">因为它是独立</w:t>
      </w:r>
      <w:r>
        <w:t xml:space="preserve"> Node </w:t>
      </w:r>
      <w:r>
        <w:rPr>
          <w:rFonts w:hint="eastAsia"/>
        </w:rPr>
        <w:t xml:space="preserve">工程，跟</w:t>
      </w:r>
      <w:r>
        <w:t xml:space="preserve"> .NET </w:t>
      </w:r>
      <w:r>
        <w:rPr>
          <w:rFonts w:hint="eastAsia"/>
        </w:rPr>
        <w:t xml:space="preserve">编译链没关系。两边唯一耦合点是：</w:t>
      </w:r>
    </w:p>
    <w:p>
      <w:pPr>
        <w:pStyle w:val="Compact"/>
        <w:numPr>
          <w:ilvl w:val="0"/>
          <w:numId w:val="1004"/>
        </w:numPr>
      </w:pPr>
      <w:r>
        <w:t xml:space="preserve">HTTP </w:t>
      </w:r>
      <w:r>
        <w:rPr>
          <w:rFonts w:hint="eastAsia"/>
        </w:rPr>
        <w:t xml:space="preserve">契约（API</w:t>
      </w:r>
      <w:r>
        <w:t xml:space="preserve"> </w:t>
      </w:r>
      <w:r>
        <w:rPr>
          <w:rFonts w:hint="eastAsia"/>
        </w:rPr>
        <w:t xml:space="preserve">形状）—</w:t>
      </w:r>
      <w:r>
        <w:t xml:space="preserve"> </w:t>
      </w:r>
      <w:r>
        <w:rPr>
          <w:rFonts w:hint="eastAsia"/>
        </w:rPr>
        <w:t xml:space="preserve">现在是通过</w:t>
      </w:r>
      <w:r>
        <w:t xml:space="preserve"> OpenAPI </w:t>
      </w:r>
      <w:r>
        <w:rPr>
          <w:rFonts w:hint="eastAsia"/>
        </w:rPr>
        <w:t xml:space="preserve">文档</w:t>
      </w:r>
      <w:r>
        <w:t xml:space="preserve"> + </w:t>
      </w:r>
      <w:r>
        <w:rPr>
          <w:rFonts w:hint="eastAsia"/>
        </w:rPr>
        <w:t xml:space="preserve">前端手写</w:t>
      </w:r>
      <w:r>
        <w:t xml:space="preserve"> axios </w:t>
      </w:r>
      <w:r>
        <w:rPr>
          <w:rFonts w:hint="eastAsia"/>
        </w:rPr>
        <w:t xml:space="preserve">客户端</w:t>
      </w:r>
    </w:p>
    <w:p>
      <w:pPr>
        <w:pStyle w:val="Compact"/>
        <w:numPr>
          <w:ilvl w:val="0"/>
          <w:numId w:val="1004"/>
        </w:numPr>
      </w:pPr>
      <w:r>
        <w:t xml:space="preserve">SignalR Hub URL — </w:t>
      </w:r>
      <w:r>
        <w:rPr>
          <w:rFonts w:hint="eastAsia"/>
        </w:rPr>
        <w:t xml:space="preserve">前端硬编码</w:t>
      </w:r>
      <w:r>
        <w:t xml:space="preserve"> </w:t>
      </w:r>
      <w:r>
        <w:rPr>
          <w:rStyle w:val="VerbatimChar"/>
        </w:rPr>
        <w:t xml:space="preserve">/hubs/notify</w:t>
      </w:r>
    </w:p>
    <w:p>
      <w:pPr>
        <w:pStyle w:val="FirstParagraph"/>
      </w:pPr>
      <w:r>
        <w:rPr>
          <w:rFonts w:hint="eastAsia"/>
          <w:b/>
          <w:bCs/>
        </w:rPr>
        <w:t xml:space="preserve">可改进点</w:t>
      </w:r>
      <w:r>
        <w:rPr>
          <w:rFonts w:hint="eastAsia"/>
        </w:rPr>
        <w:t xml:space="preserve">：用</w:t>
      </w:r>
      <w:r>
        <w:t xml:space="preserve"> NSwag </w:t>
      </w:r>
      <w:r>
        <w:rPr>
          <w:rFonts w:hint="eastAsia"/>
        </w:rPr>
        <w:t xml:space="preserve">或</w:t>
      </w:r>
      <w:r>
        <w:t xml:space="preserve"> OpenAPI Generator </w:t>
      </w:r>
      <w:r>
        <w:rPr>
          <w:rFonts w:hint="eastAsia"/>
        </w:rPr>
        <w:t xml:space="preserve">把后端</w:t>
      </w:r>
      <w:r>
        <w:t xml:space="preserve"> OpenAPI </w:t>
      </w:r>
      <w:r>
        <w:rPr>
          <w:rFonts w:hint="eastAsia"/>
        </w:rPr>
        <w:t xml:space="preserve">转成前端</w:t>
      </w:r>
      <w:r>
        <w:t xml:space="preserve"> TypeScript </w:t>
      </w:r>
      <w:r>
        <w:rPr>
          <w:rFonts w:hint="eastAsia"/>
        </w:rPr>
        <w:t xml:space="preserve">客户端，能省掉手写</w:t>
      </w:r>
      <w:r>
        <w:t xml:space="preserve"> + </w:t>
      </w:r>
      <w:r>
        <w:rPr>
          <w:rFonts w:hint="eastAsia"/>
        </w:rPr>
        <w:t xml:space="preserve">类型对齐。CP6</w:t>
      </w:r>
      <w:r>
        <w:t xml:space="preserve"> </w:t>
      </w:r>
      <w:r>
        <w:rPr>
          <w:rFonts w:hint="eastAsia"/>
        </w:rPr>
        <w:t xml:space="preserve">当前没做，所以</w:t>
      </w:r>
      <w:r>
        <w:t xml:space="preserve"> </w:t>
      </w:r>
      <w:r>
        <w:rPr>
          <w:rStyle w:val="VerbatimChar"/>
        </w:rPr>
        <w:t xml:space="preserve">cp6.web/src/api/*.ts</w:t>
      </w:r>
      <w:r>
        <w:t xml:space="preserve"> </w:t>
      </w:r>
      <w:r>
        <w:rPr>
          <w:rFonts w:hint="eastAsia"/>
        </w:rPr>
        <w:t xml:space="preserve">是手维护的。</w:t>
      </w:r>
    </w:p>
    <w:bookmarkEnd w:id="16"/>
    <w:bookmarkStart w:id="17" w:name="slnx-vs-.sln"/>
    <w:p>
      <w:pPr>
        <w:pStyle w:val="Heading3"/>
      </w:pPr>
      <w:r>
        <w:t xml:space="preserve">.slnx vs .sln</w:t>
      </w:r>
    </w:p>
    <w:p>
      <w:pPr>
        <w:pStyle w:val="SourceCode"/>
      </w:pPr>
      <w:r>
        <w:rPr>
          <w:rStyle w:val="CommentTok"/>
        </w:rPr>
        <w:t xml:space="preserve"># 转换命令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migrate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.sln</w:t>
      </w:r>
      <w:r>
        <w:rPr>
          <w:rFonts w:hint="eastAsia"/>
        </w:rPr>
        <w:t xml:space="preserve">：1970</w:t>
      </w:r>
      <w:r>
        <w:t xml:space="preserve"> </w:t>
      </w:r>
      <w:r>
        <w:rPr>
          <w:rFonts w:hint="eastAsia"/>
        </w:rPr>
        <w:t xml:space="preserve">年风格的扁平文本，GUID</w:t>
      </w:r>
      <w:r>
        <w:t xml:space="preserve"> </w:t>
      </w:r>
      <w:r>
        <w:rPr>
          <w:rFonts w:hint="eastAsia"/>
        </w:rPr>
        <w:t xml:space="preserve">满天飞，merge</w:t>
      </w:r>
      <w:r>
        <w:t xml:space="preserve"> conflict </w:t>
      </w:r>
      <w:r>
        <w:rPr>
          <w:rFonts w:hint="eastAsia"/>
        </w:rPr>
        <w:t xml:space="preserve">灾难。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.slnx</w:t>
      </w:r>
      <w:r>
        <w:rPr>
          <w:rFonts w:hint="eastAsia"/>
        </w:rPr>
        <w:t xml:space="preserve">：2024</w:t>
      </w:r>
      <w:r>
        <w:t xml:space="preserve"> </w:t>
      </w:r>
      <w:r>
        <w:rPr>
          <w:rFonts w:hint="eastAsia"/>
        </w:rPr>
        <w:t xml:space="preserve">年起标配</w:t>
      </w:r>
      <w:r>
        <w:t xml:space="preserve"> </w:t>
      </w:r>
      <w:r>
        <w:rPr>
          <w:rFonts w:hint="eastAsia"/>
        </w:rPr>
        <w:t xml:space="preserve">XML，可读、可</w:t>
      </w:r>
      <w:r>
        <w:t xml:space="preserve"> </w:t>
      </w:r>
      <w:r>
        <w:rPr>
          <w:rFonts w:hint="eastAsia"/>
        </w:rPr>
        <w:t xml:space="preserve">diff、可自动生成。</w:t>
      </w:r>
    </w:p>
    <w:p>
      <w:pPr>
        <w:pStyle w:val="FirstParagraph"/>
      </w:pPr>
      <w:r>
        <w:rPr>
          <w:rFonts w:hint="eastAsia"/>
          <w:b/>
          <w:bCs/>
        </w:rPr>
        <w:t xml:space="preserve">面试加分项</w:t>
      </w:r>
      <w:r>
        <w:rPr>
          <w:rFonts w:hint="eastAsia"/>
        </w:rPr>
        <w:t xml:space="preserve">：如果面试官项目还在用</w:t>
      </w:r>
      <w:r>
        <w:t xml:space="preserve"> </w:t>
      </w:r>
      <w:r>
        <w:rPr>
          <w:rStyle w:val="VerbatimChar"/>
        </w:rPr>
        <w:t xml:space="preserve">.sln</w:t>
      </w:r>
      <w:r>
        <w:rPr>
          <w:rFonts w:hint="eastAsia"/>
        </w:rPr>
        <w:t xml:space="preserve">，你能提一句”现在新项目可以考虑迁</w:t>
      </w:r>
      <w:r>
        <w:t xml:space="preserve"> </w:t>
      </w:r>
      <w:r>
        <w:rPr>
          <w:rStyle w:val="VerbatimChar"/>
        </w:rPr>
        <w:t xml:space="preserve">.slnx</w:t>
      </w:r>
      <w:r>
        <w:rPr>
          <w:rFonts w:hint="eastAsia"/>
        </w:rPr>
        <w:t xml:space="preserve">“，立刻显得你跟得上</w:t>
      </w:r>
      <w:r>
        <w:t xml:space="preserve"> .NET </w:t>
      </w:r>
      <w:r>
        <w:rPr>
          <w:rFonts w:hint="eastAsia"/>
        </w:rPr>
        <w:t xml:space="preserve">生态。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bookmarkStart w:id="19" w:name="坑-1tests-工程引用-webapi-导致循环风险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1：Tests</w:t>
      </w:r>
      <w:r>
        <w:t xml:space="preserve"> </w:t>
      </w:r>
      <w:r>
        <w:rPr>
          <w:rFonts w:hint="eastAsia"/>
        </w:rPr>
        <w:t xml:space="preserve">工程引用</w:t>
      </w:r>
      <w:r>
        <w:t xml:space="preserve"> WebApi </w:t>
      </w:r>
      <w:r>
        <w:rPr>
          <w:rFonts w:hint="eastAsia"/>
        </w:rPr>
        <w:t xml:space="preserve">导致循环风险</w:t>
      </w:r>
    </w:p>
    <w:p>
      <w:pPr>
        <w:pStyle w:val="FirstParagraph"/>
      </w:pPr>
      <w:r>
        <w:t xml:space="preserve">CP6.Tests </w:t>
      </w:r>
      <w:r>
        <w:rPr>
          <w:rFonts w:hint="eastAsia"/>
        </w:rPr>
        <w:t xml:space="preserve">同时引用</w:t>
      </w:r>
      <w:r>
        <w:t xml:space="preserve"> </w:t>
      </w:r>
      <w:r>
        <w:rPr>
          <w:rStyle w:val="VerbatimChar"/>
        </w:rPr>
        <w:t xml:space="preserve">CP6.WebApi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CP6.Core</w:t>
      </w:r>
      <w:r>
        <w:rPr>
          <w:rFonts w:hint="eastAsia"/>
        </w:rPr>
        <w:t xml:space="preserve">。看似合理（要测</w:t>
      </w:r>
      <w:r>
        <w:t xml:space="preserve"> Controller </w:t>
      </w:r>
      <w:r>
        <w:rPr>
          <w:rFonts w:hint="eastAsia"/>
        </w:rPr>
        <w:t xml:space="preserve">集成</w:t>
      </w:r>
      <w:r>
        <w:t xml:space="preserve"> + </w:t>
      </w:r>
      <w:r>
        <w:rPr>
          <w:rFonts w:hint="eastAsia"/>
        </w:rPr>
        <w:t xml:space="preserve">测</w:t>
      </w:r>
      <w:r>
        <w:t xml:space="preserve"> Service </w:t>
      </w:r>
      <w:r>
        <w:rPr>
          <w:rFonts w:hint="eastAsia"/>
        </w:rPr>
        <w:t xml:space="preserve">单元），但有副作用：</w:t>
      </w:r>
    </w:p>
    <w:p>
      <w:pPr>
        <w:pStyle w:val="Compact"/>
        <w:numPr>
          <w:ilvl w:val="0"/>
          <w:numId w:val="1006"/>
        </w:numPr>
      </w:pPr>
      <w:r>
        <w:t xml:space="preserve">Tests </w:t>
      </w:r>
      <w:r>
        <w:rPr>
          <w:rFonts w:hint="eastAsia"/>
        </w:rPr>
        <w:t xml:space="preserve">编译时会拖整个</w:t>
      </w:r>
      <w:r>
        <w:t xml:space="preserve"> WebApi </w:t>
      </w:r>
      <w:r>
        <w:rPr>
          <w:rFonts w:hint="eastAsia"/>
        </w:rPr>
        <w:t xml:space="preserve">启动栈（DI、appsettings）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一些</w:t>
      </w:r>
      <w:r>
        <w:t xml:space="preserve"> Mock </w:t>
      </w:r>
      <w:r>
        <w:rPr>
          <w:rFonts w:hint="eastAsia"/>
        </w:rPr>
        <w:t xml:space="preserve">时要绕开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HostedService（否则</w:t>
      </w:r>
      <w:r>
        <w:t xml:space="preserve"> InMemory DB </w:t>
      </w:r>
      <w:r>
        <w:rPr>
          <w:rFonts w:hint="eastAsia"/>
        </w:rPr>
        <w:t xml:space="preserve">里跑</w:t>
      </w:r>
      <w:r>
        <w:t xml:space="preserve"> retry </w:t>
      </w:r>
      <w:r>
        <w:rPr>
          <w:rFonts w:hint="eastAsia"/>
        </w:rPr>
        <w:t xml:space="preserve">worker）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TestHelper.cs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CreateInMemoryContext()</w:t>
      </w:r>
      <w:r>
        <w:t xml:space="preserve"> </w:t>
      </w:r>
      <w:r>
        <w:rPr>
          <w:rFonts w:hint="eastAsia"/>
        </w:rPr>
        <w:t xml:space="preserve">工厂规避，但更干净的做法是把</w:t>
      </w:r>
      <w:r>
        <w:t xml:space="preserve"> Service </w:t>
      </w:r>
      <w:r>
        <w:rPr>
          <w:rFonts w:hint="eastAsia"/>
        </w:rPr>
        <w:t xml:space="preserve">测和</w:t>
      </w:r>
      <w:r>
        <w:t xml:space="preserve"> Controller </w:t>
      </w:r>
      <w:r>
        <w:rPr>
          <w:rFonts w:hint="eastAsia"/>
        </w:rPr>
        <w:t xml:space="preserve">测拆成两个</w:t>
      </w:r>
      <w:r>
        <w:t xml:space="preserve"> csproj。</w:t>
      </w:r>
    </w:p>
    <w:bookmarkEnd w:id="19"/>
    <w:bookmarkStart w:id="20" w:name="坑-2sys_menu-不继承-baseentity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</w:t>
      </w:r>
      <w:r>
        <w:rPr>
          <w:rStyle w:val="VerbatimChar"/>
        </w:rPr>
        <w:t xml:space="preserve">Sys_Menu</w:t>
      </w:r>
      <w:r>
        <w:t xml:space="preserve"> </w:t>
      </w:r>
      <w:r>
        <w:rPr>
          <w:rFonts w:hint="eastAsia"/>
        </w:rPr>
        <w:t xml:space="preserve">不继承</w:t>
      </w:r>
      <w:r>
        <w:t xml:space="preserve"> </w:t>
      </w:r>
      <w:r>
        <w:rPr>
          <w:rStyle w:val="VerbatimChar"/>
        </w:rPr>
        <w:t xml:space="preserve">BaseEntity</w:t>
      </w:r>
    </w:p>
    <w:p>
      <w:pPr>
        <w:pStyle w:val="FirstParagraph"/>
      </w:pPr>
      <w:r>
        <w:rPr>
          <w:rStyle w:val="VerbatimChar"/>
        </w:rPr>
        <w:t xml:space="preserve">BaseEntity</w:t>
      </w:r>
      <w:r>
        <w:t xml:space="preserve"> </w:t>
      </w:r>
      <w:r>
        <w:rPr>
          <w:rFonts w:hint="eastAsia"/>
        </w:rPr>
        <w:t xml:space="preserve">主键是</w:t>
      </w:r>
      <w:r>
        <w:t xml:space="preserve"> </w:t>
      </w:r>
      <w:r>
        <w:rPr>
          <w:rStyle w:val="VerbatimChar"/>
        </w:rPr>
        <w:t xml:space="preserve">Guid</w:t>
      </w:r>
      <w:r>
        <w:rPr>
          <w:rFonts w:hint="eastAsia"/>
        </w:rPr>
        <w:t xml:space="preserve">，但</w:t>
      </w:r>
      <w:r>
        <w:t xml:space="preserve"> </w:t>
      </w:r>
      <w:r>
        <w:rPr>
          <w:rStyle w:val="VerbatimChar"/>
        </w:rPr>
        <w:t xml:space="preserve">Sys_Menu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int MenuId</w:t>
      </w:r>
      <w:r>
        <w:rPr>
          <w:rFonts w:hint="eastAsia"/>
        </w:rPr>
        <w:t xml:space="preserve">，因为：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菜单树</w:t>
      </w:r>
      <w:r>
        <w:t xml:space="preserve"> ParentId </w:t>
      </w:r>
      <w:r>
        <w:rPr>
          <w:rFonts w:hint="eastAsia"/>
        </w:rPr>
        <w:t xml:space="preserve">自引用，int</w:t>
      </w:r>
      <w:r>
        <w:t xml:space="preserve"> </w:t>
      </w:r>
      <w:r>
        <w:rPr>
          <w:rFonts w:hint="eastAsia"/>
        </w:rPr>
        <w:t xml:space="preserve">更省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前端递归渲染</w:t>
      </w:r>
      <w:r>
        <w:t xml:space="preserve"> + </w:t>
      </w:r>
      <w:r>
        <w:rPr>
          <w:rFonts w:hint="eastAsia"/>
        </w:rPr>
        <w:t xml:space="preserve">序号排序，int</w:t>
      </w:r>
      <w:r>
        <w:t xml:space="preserve"> </w:t>
      </w:r>
      <w:r>
        <w:rPr>
          <w:rFonts w:hint="eastAsia"/>
        </w:rPr>
        <w:t xml:space="preserve">比</w:t>
      </w:r>
      <w:r>
        <w:t xml:space="preserve"> Guid </w:t>
      </w:r>
      <w:r>
        <w:rPr>
          <w:rFonts w:hint="eastAsia"/>
        </w:rPr>
        <w:t xml:space="preserve">直观</w:t>
      </w:r>
    </w:p>
    <w:p>
      <w:pPr>
        <w:pStyle w:val="BlockText"/>
      </w:pPr>
      <w:r>
        <w:rPr>
          <w:rFonts w:hint="eastAsia"/>
        </w:rPr>
        <w:t xml:space="preserve">这暴露了”统一基类”的边界</w:t>
      </w:r>
      <w:r>
        <w:t xml:space="preserve"> —— </w:t>
      </w:r>
      <w:r>
        <w:rPr>
          <w:rFonts w:hint="eastAsia"/>
        </w:rPr>
        <w:t xml:space="preserve">不是所有表都能塞进同一个抽象。CP6</w:t>
      </w:r>
      <w:r>
        <w:t xml:space="preserve"> </w:t>
      </w:r>
      <w:r>
        <w:rPr>
          <w:rFonts w:hint="eastAsia"/>
        </w:rPr>
        <w:t xml:space="preserve">的处理是：让</w:t>
      </w:r>
      <w:r>
        <w:t xml:space="preserve"> Menu </w:t>
      </w:r>
      <w:r>
        <w:rPr>
          <w:rFonts w:hint="eastAsia"/>
        </w:rPr>
        <w:t xml:space="preserve">直接继承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 </w:t>
      </w:r>
      <w:r>
        <w:rPr>
          <w:rFonts w:hint="eastAsia"/>
        </w:rPr>
        <w:t xml:space="preserve">但</w:t>
      </w:r>
      <w:r>
        <w:t xml:space="preserve"> hide </w:t>
      </w:r>
      <w:r>
        <w:rPr>
          <w:rFonts w:hint="eastAsia"/>
        </w:rPr>
        <w:t xml:space="preserve">掉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字段。</w:t>
      </w:r>
      <w:r>
        <w:rPr>
          <w:rFonts w:hint="eastAsia"/>
          <w:b/>
          <w:bCs/>
        </w:rPr>
        <w:t xml:space="preserve">面试官常问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“如果有的表不需要乐观锁怎么办？”</w:t>
      </w:r>
      <w:r>
        <w:t xml:space="preserve"> </w:t>
      </w:r>
      <w:r>
        <w:rPr>
          <w:rFonts w:hint="eastAsia"/>
        </w:rPr>
        <w:t xml:space="preserve">你可以说：</w:t>
      </w:r>
      <w:r>
        <w:rPr>
          <w:rFonts w:hint="eastAsia"/>
        </w:rPr>
        <w:t xml:space="preserve">“拆抽象层，业务表继承</w:t>
      </w:r>
      <w:r>
        <w:t xml:space="preserve"> </w:t>
      </w:r>
      <w:r>
        <w:rPr>
          <w:rStyle w:val="VerbatimChar"/>
        </w:rPr>
        <w:t xml:space="preserve">BaseBizEntity</w:t>
      </w:r>
      <w:r>
        <w:rPr>
          <w:rFonts w:hint="eastAsia"/>
        </w:rPr>
        <w:t xml:space="preserve">（有</w:t>
      </w:r>
      <w:r>
        <w:t xml:space="preserve"> </w:t>
      </w:r>
      <w:r>
        <w:rPr>
          <w:rStyle w:val="VerbatimChar"/>
        </w:rPr>
        <w:t xml:space="preserve">RowVersion</w:t>
      </w:r>
      <w:r>
        <w:rPr>
          <w:rFonts w:hint="eastAsia"/>
        </w:rPr>
        <w:t xml:space="preserve">），系统表继承</w:t>
      </w:r>
      <w:r>
        <w:t xml:space="preserve"> </w:t>
      </w:r>
      <w:r>
        <w:rPr>
          <w:rStyle w:val="VerbatimChar"/>
        </w:rPr>
        <w:t xml:space="preserve">BaseEntity</w:t>
      </w:r>
      <w:r>
        <w:rPr>
          <w:rFonts w:hint="eastAsia"/>
        </w:rPr>
        <w:t xml:space="preserve">（无</w:t>
      </w:r>
      <w:r>
        <w:t xml:space="preserve"> </w:t>
      </w:r>
      <w:r>
        <w:rPr>
          <w:rStyle w:val="VerbatimChar"/>
        </w:rPr>
        <w:t xml:space="preserve">RowVersion</w:t>
      </w:r>
      <w:r>
        <w:rPr>
          <w:rFonts w:hint="eastAsia"/>
        </w:rPr>
        <w:t xml:space="preserve">）”</w:t>
      </w:r>
      <w:r>
        <w:rPr>
          <w:rFonts w:hint="eastAsia"/>
        </w:rPr>
        <w:t xml:space="preserve">。这正是</w:t>
      </w:r>
      <w:r>
        <w:t xml:space="preserve"> CP6 </w:t>
      </w:r>
      <w:r>
        <w:rPr>
          <w:rFonts w:hint="eastAsia"/>
        </w:rPr>
        <w:t xml:space="preserve">的做法。</w:t>
      </w:r>
    </w:p>
    <w:bookmarkEnd w:id="20"/>
    <w:bookmarkStart w:id="21" w:name="坑-3cp6.core-引用了-sqlclient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3：CP6.Core</w:t>
      </w:r>
      <w:r>
        <w:t xml:space="preserve"> </w:t>
      </w:r>
      <w:r>
        <w:rPr>
          <w:rFonts w:hint="eastAsia"/>
        </w:rPr>
        <w:t xml:space="preserve">引用了</w:t>
      </w:r>
      <w:r>
        <w:t xml:space="preserve"> SqlClient</w:t>
      </w:r>
    </w:p>
    <w:p>
      <w:pPr>
        <w:pStyle w:val="SourceCode"/>
      </w:pPr>
      <w:r>
        <w:rPr>
          <w:rStyle w:val="CommentTok"/>
        </w:rPr>
        <w:t xml:space="preserve"># CP6.Core.csproj 里有这个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PackageReference </w:t>
      </w:r>
      <w:r>
        <w:rPr>
          <w:rStyle w:val="VariableTok"/>
        </w:rPr>
        <w:t xml:space="preserve">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"Microsoft.Data.SqlClient"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严格洋葱架构会认为</w:t>
      </w:r>
      <w:r>
        <w:t xml:space="preserve"> Core </w:t>
      </w:r>
      <w:r>
        <w:rPr>
          <w:rFonts w:hint="eastAsia"/>
        </w:rPr>
        <w:t xml:space="preserve">不该知道”SQL</w:t>
      </w:r>
      <w:r>
        <w:t xml:space="preserve"> Server”。CP6 </w:t>
      </w:r>
      <w:r>
        <w:rPr>
          <w:rFonts w:hint="eastAsia"/>
        </w:rPr>
        <w:t xml:space="preserve">把</w:t>
      </w:r>
      <w:r>
        <w:t xml:space="preserve"> Dapper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IDbConnection</w:t>
      </w:r>
      <w:r>
        <w:t xml:space="preserve"> </w:t>
      </w:r>
      <w:r>
        <w:rPr>
          <w:rFonts w:hint="eastAsia"/>
        </w:rPr>
        <w:t xml:space="preserve">在</w:t>
      </w:r>
      <w:r>
        <w:t xml:space="preserve"> Core </w:t>
      </w:r>
      <w:r>
        <w:rPr>
          <w:rFonts w:hint="eastAsia"/>
        </w:rPr>
        <w:t xml:space="preserve">用，所以引了。代价是：换</w:t>
      </w:r>
      <w:r>
        <w:t xml:space="preserve"> PostgreSQL </w:t>
      </w:r>
      <w:r>
        <w:rPr>
          <w:rFonts w:hint="eastAsia"/>
        </w:rPr>
        <w:t xml:space="preserve">时要改</w:t>
      </w:r>
      <w:r>
        <w:t xml:space="preserve"> Core。</w:t>
      </w:r>
    </w:p>
    <w:p>
      <w:pPr>
        <w:pStyle w:val="BodyText"/>
      </w:pPr>
      <w:r>
        <w:rPr>
          <w:rFonts w:hint="eastAsia"/>
          <w:b/>
          <w:bCs/>
        </w:rPr>
        <w:t xml:space="preserve">取舍</w:t>
      </w:r>
      <w:r>
        <w:rPr>
          <w:rFonts w:hint="eastAsia"/>
        </w:rPr>
        <w:t xml:space="preserve">：换库的概率很低，换来</w:t>
      </w:r>
      <w:r>
        <w:t xml:space="preserve"> Dapper </w:t>
      </w:r>
      <w:r>
        <w:rPr>
          <w:rFonts w:hint="eastAsia"/>
        </w:rPr>
        <w:t xml:space="preserve">直查（性能更好）值得。这是个理性妥协的例子。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依赖方向</w:t>
      </w:r>
      <w:r>
        <w:rPr>
          <w:rFonts w:hint="eastAsia"/>
        </w:rPr>
        <w:t xml:space="preserve">：如果我在</w:t>
      </w:r>
      <w:r>
        <w:t xml:space="preserve"> </w:t>
      </w:r>
      <w:r>
        <w:rPr>
          <w:rStyle w:val="VerbatimChar"/>
        </w:rPr>
        <w:t xml:space="preserve">CP6.Entity</w:t>
      </w:r>
      <w:r>
        <w:t xml:space="preserve"> </w:t>
      </w:r>
      <w:r>
        <w:rPr>
          <w:rFonts w:hint="eastAsia"/>
        </w:rPr>
        <w:t xml:space="preserve">里加一行</w:t>
      </w:r>
      <w:r>
        <w:t xml:space="preserve"> </w:t>
      </w:r>
      <w:r>
        <w:rPr>
          <w:rStyle w:val="VerbatimChar"/>
        </w:rPr>
        <w:t xml:space="preserve">using CP6.Core;</w:t>
      </w:r>
      <w:r>
        <w:rPr>
          <w:rFonts w:hint="eastAsia"/>
        </w:rPr>
        <w:t xml:space="preserve">，会发生什么？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编译失败。</w:t>
      </w:r>
      <w:r>
        <w:rPr>
          <w:rStyle w:val="VerbatimChar"/>
        </w:rPr>
        <w:t xml:space="preserve">CP6.Entity.csproj</w:t>
      </w:r>
      <w:r>
        <w:t xml:space="preserve"> </w:t>
      </w:r>
      <w:r>
        <w:rPr>
          <w:rFonts w:hint="eastAsia"/>
        </w:rPr>
        <w:t xml:space="preserve">不引用</w:t>
      </w:r>
      <w:r>
        <w:t xml:space="preserve"> </w:t>
      </w:r>
      <w:r>
        <w:rPr>
          <w:rStyle w:val="VerbatimChar"/>
        </w:rPr>
        <w:t xml:space="preserve">CP6.Core.csproj</w:t>
      </w:r>
      <w:r>
        <w:rPr>
          <w:rFonts w:hint="eastAsia"/>
        </w:rPr>
        <w:t xml:space="preserve">。如果你强行加引用，IDE</w:t>
      </w:r>
      <w:r>
        <w:t xml:space="preserve"> </w:t>
      </w:r>
      <w:r>
        <w:rPr>
          <w:rFonts w:hint="eastAsia"/>
        </w:rPr>
        <w:t xml:space="preserve">会报循环依赖，因为</w:t>
      </w:r>
      <w:r>
        <w:t xml:space="preserve"> Core </w:t>
      </w:r>
      <w:r>
        <w:rPr>
          <w:rFonts w:hint="eastAsia"/>
        </w:rPr>
        <w:t xml:space="preserve">已经依赖</w:t>
      </w:r>
      <w:r>
        <w:t xml:space="preserve"> Entity。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重命名</w:t>
      </w:r>
      <w:r>
        <w:rPr>
          <w:rFonts w:hint="eastAsia"/>
        </w:rPr>
        <w:t xml:space="preserve">：把</w:t>
      </w:r>
      <w:r>
        <w:t xml:space="preserve"> </w:t>
      </w:r>
      <w:r>
        <w:rPr>
          <w:rStyle w:val="VerbatimChar"/>
        </w:rPr>
        <w:t xml:space="preserve">RepositoryBase&lt;T&gt; where T : BaseEntity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where T : BaseBizEntity</w:t>
      </w:r>
      <w:r>
        <w:rPr>
          <w:rFonts w:hint="eastAsia"/>
        </w:rPr>
        <w:t xml:space="preserve">，会有什么影响？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所有继承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 </w:t>
      </w:r>
      <w:r>
        <w:rPr>
          <w:rFonts w:hint="eastAsia"/>
        </w:rPr>
        <w:t xml:space="preserve">但不继承</w:t>
      </w:r>
      <w:r>
        <w:t xml:space="preserve"> </w:t>
      </w:r>
      <w:r>
        <w:rPr>
          <w:rStyle w:val="VerbatimChar"/>
        </w:rPr>
        <w:t xml:space="preserve">BaseBizEntity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entity（比如</w:t>
      </w:r>
      <w:r>
        <w:t xml:space="preserve"> </w:t>
      </w:r>
      <w:r>
        <w:rPr>
          <w:rStyle w:val="VerbatimChar"/>
        </w:rPr>
        <w:t xml:space="preserve">Sys_Menu</w:t>
      </w:r>
      <w:r>
        <w:t xml:space="preserve">、</w:t>
      </w:r>
      <w:r>
        <w:rPr>
          <w:rStyle w:val="VerbatimChar"/>
        </w:rPr>
        <w:t xml:space="preserve">Sys_OperLog</w:t>
      </w:r>
      <w:r>
        <w:rPr>
          <w:rFonts w:hint="eastAsia"/>
        </w:rPr>
        <w:t xml:space="preserve">）会无法通过</w:t>
      </w:r>
      <w:r>
        <w:t xml:space="preserve"> </w:t>
      </w:r>
      <w:r>
        <w:rPr>
          <w:rStyle w:val="VerbatimChar"/>
        </w:rPr>
        <w:t xml:space="preserve">IRepository&lt;T&gt;</w:t>
      </w:r>
      <w:r>
        <w:t xml:space="preserve"> </w:t>
      </w:r>
      <w:r>
        <w:rPr>
          <w:rFonts w:hint="eastAsia"/>
        </w:rPr>
        <w:t xml:space="preserve">操作。要拆成</w:t>
      </w:r>
      <w:r>
        <w:t xml:space="preserve"> </w:t>
      </w:r>
      <w:r>
        <w:rPr>
          <w:rStyle w:val="VerbatimChar"/>
        </w:rPr>
        <w:t xml:space="preserve">RepositoryBase&lt;T&gt;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BizRepositoryBase&lt;T&gt; : RepositoryBase&lt;T&gt; where T : BaseBizEntity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：如果</w:t>
      </w:r>
      <w:r>
        <w:t xml:space="preserve"> PM </w:t>
      </w:r>
      <w:r>
        <w:rPr>
          <w:rFonts w:hint="eastAsia"/>
        </w:rPr>
        <w:t xml:space="preserve">说”将来可能要拆出独立的报表服务，单独部署”，你会怎么调整分层？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CP6.Core/Services/</w:t>
      </w:r>
      <w:r>
        <w:t xml:space="preserve"> </w:t>
      </w:r>
      <w:r>
        <w:rPr>
          <w:rFonts w:hint="eastAsia"/>
        </w:rPr>
        <w:t xml:space="preserve">里跟报表相关的</w:t>
      </w:r>
      <w:r>
        <w:t xml:space="preserve"> </w:t>
      </w:r>
      <w:r>
        <w:rPr>
          <w:rFonts w:hint="eastAsia"/>
        </w:rPr>
        <w:t xml:space="preserve">Service（OtdReportService、UnshippedOrderService）抽到新工程</w:t>
      </w:r>
      <w:r>
        <w:t xml:space="preserve"> </w:t>
      </w:r>
      <w:r>
        <w:rPr>
          <w:rStyle w:val="VerbatimChar"/>
        </w:rPr>
        <w:t xml:space="preserve">CP6.Reporting</w:t>
      </w:r>
      <w:r>
        <w:rPr>
          <w:rFonts w:hint="eastAsia"/>
        </w:rPr>
        <w:t xml:space="preserve">，让它依赖</w:t>
      </w:r>
      <w:r>
        <w:t xml:space="preserve"> </w:t>
      </w:r>
      <w:r>
        <w:rPr>
          <w:rStyle w:val="VerbatimChar"/>
        </w:rPr>
        <w:t xml:space="preserve">CP6.Entity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CP6.Core.Abstractions</w:t>
      </w:r>
      <w:r>
        <w:rPr>
          <w:rFonts w:hint="eastAsia"/>
        </w:rPr>
        <w:t xml:space="preserve">（一个新加的接口工程）。WebApi</w:t>
      </w:r>
      <w:r>
        <w:t xml:space="preserve"> </w:t>
      </w:r>
      <w:r>
        <w:rPr>
          <w:rFonts w:hint="eastAsia"/>
        </w:rPr>
        <w:t xml:space="preserve">同时引用</w:t>
      </w:r>
      <w:r>
        <w:t xml:space="preserve"> </w:t>
      </w:r>
      <w:r>
        <w:rPr>
          <w:rStyle w:val="VerbatimChar"/>
        </w:rPr>
        <w:t xml:space="preserve">CP6.Core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CP6.Reporting</w:t>
      </w:r>
      <w:r>
        <w:rPr>
          <w:rFonts w:hint="eastAsia"/>
        </w:rPr>
        <w:t xml:space="preserve">。这样未来可以把</w:t>
      </w:r>
      <w:r>
        <w:t xml:space="preserve"> Reporting </w:t>
      </w:r>
      <w:r>
        <w:rPr>
          <w:rFonts w:hint="eastAsia"/>
        </w:rPr>
        <w:t xml:space="preserve">拆</w:t>
      </w:r>
      <w:r>
        <w:t xml:space="preserve"> microservice。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质疑</w:t>
      </w:r>
      <w:r>
        <w:rPr>
          <w:rFonts w:hint="eastAsia"/>
        </w:rPr>
        <w:t xml:space="preserve">：有人说”Generic</w:t>
      </w:r>
      <w:r>
        <w:t xml:space="preserve"> Repository </w:t>
      </w:r>
      <w:r>
        <w:rPr>
          <w:rFonts w:hint="eastAsia"/>
        </w:rPr>
        <w:t xml:space="preserve">是反模式，应该用</w:t>
      </w:r>
      <w:r>
        <w:t xml:space="preserve"> Specification </w:t>
      </w:r>
      <w:r>
        <w:rPr>
          <w:rFonts w:hint="eastAsia"/>
        </w:rPr>
        <w:t xml:space="preserve">模式”，你怎么回应？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分场景：CP6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RepositoryBase</w:t>
      </w:r>
      <w:r>
        <w:t xml:space="preserve"> </w:t>
      </w:r>
      <w:r>
        <w:rPr>
          <w:rFonts w:hint="eastAsia"/>
        </w:rPr>
        <w:t xml:space="preserve">只暴露</w:t>
      </w:r>
      <w:r>
        <w:t xml:space="preserve"> </w:t>
      </w:r>
      <w:r>
        <w:rPr>
          <w:rStyle w:val="VerbatimChar"/>
        </w:rPr>
        <w:t xml:space="preserve">FindAsync/GetPageList/Add/Update/Delete</w:t>
      </w:r>
      <w:r>
        <w:t xml:space="preserve"> </w:t>
      </w:r>
      <w:r>
        <w:rPr>
          <w:rFonts w:hint="eastAsia"/>
        </w:rPr>
        <w:t xml:space="preserve">五个方法，没有泄漏</w:t>
      </w:r>
      <w:r>
        <w:t xml:space="preserve"> </w:t>
      </w:r>
      <w:r>
        <w:rPr>
          <w:rStyle w:val="VerbatimChar"/>
        </w:rPr>
        <w:t xml:space="preserve">IQueryable&lt;T&gt;</w:t>
      </w:r>
      <w:r>
        <w:rPr>
          <w:rFonts w:hint="eastAsia"/>
        </w:rPr>
        <w:t xml:space="preserve">，已经避免了”Generic</w:t>
      </w:r>
      <w:r>
        <w:t xml:space="preserve"> Repository </w:t>
      </w:r>
      <w:r>
        <w:rPr>
          <w:rFonts w:hint="eastAsia"/>
        </w:rPr>
        <w:t xml:space="preserve">反模式”最大的争议（在</w:t>
      </w:r>
      <w:r>
        <w:t xml:space="preserve"> Service </w:t>
      </w:r>
      <w:r>
        <w:rPr>
          <w:rFonts w:hint="eastAsia"/>
        </w:rPr>
        <w:t xml:space="preserve">层乱写</w:t>
      </w:r>
      <w:r>
        <w:t xml:space="preserve"> </w:t>
      </w:r>
      <w:r>
        <w:rPr>
          <w:rFonts w:hint="eastAsia"/>
        </w:rPr>
        <w:t xml:space="preserve">query）。真正复杂的查询（如</w:t>
      </w:r>
      <w:r>
        <w:t xml:space="preserve"> OtdReport </w:t>
      </w:r>
      <w:r>
        <w:rPr>
          <w:rFonts w:hint="eastAsia"/>
        </w:rPr>
        <w:t xml:space="preserve">的多表</w:t>
      </w:r>
      <w:r>
        <w:t xml:space="preserve"> </w:t>
      </w:r>
      <w:r>
        <w:rPr>
          <w:rFonts w:hint="eastAsia"/>
        </w:rPr>
        <w:t xml:space="preserve">join）CP6</w:t>
      </w:r>
      <w:r>
        <w:t xml:space="preserve"> </w:t>
      </w:r>
      <w:r>
        <w:rPr>
          <w:rFonts w:hint="eastAsia"/>
        </w:rPr>
        <w:t xml:space="preserve">是直接在</w:t>
      </w:r>
      <w:r>
        <w:t xml:space="preserve"> Service </w:t>
      </w:r>
      <w:r>
        <w:rPr>
          <w:rFonts w:hint="eastAsia"/>
        </w:rPr>
        <w:t xml:space="preserve">里写</w:t>
      </w:r>
      <w:r>
        <w:t xml:space="preserve"> EF Core </w:t>
      </w:r>
      <w:r>
        <w:rPr>
          <w:rFonts w:hint="eastAsia"/>
        </w:rPr>
        <w:t xml:space="preserve">或</w:t>
      </w:r>
      <w:r>
        <w:t xml:space="preserve"> Dapper </w:t>
      </w:r>
      <w:r>
        <w:rPr>
          <w:rFonts w:hint="eastAsia"/>
        </w:rPr>
        <w:t xml:space="preserve">而不经仓储。这是个理性的混合方案。Specification</w:t>
      </w:r>
      <w:r>
        <w:t xml:space="preserve"> </w:t>
      </w:r>
      <w:r>
        <w:rPr>
          <w:rFonts w:hint="eastAsia"/>
        </w:rPr>
        <w:t xml:space="preserve">模式适合查询条件高度组合化的场景（如电商商品筛选），CP6</w:t>
      </w:r>
      <w:r>
        <w:t xml:space="preserve"> </w:t>
      </w:r>
      <w:r>
        <w:rPr>
          <w:rFonts w:hint="eastAsia"/>
        </w:rPr>
        <w:t xml:space="preserve">这种业务流型系统没这个需要。</w:t>
      </w:r>
    </w:p>
    <w:p>
      <w:r>
        <w:pict>
          <v:rect style="width:0;height:1.5pt" o:hralign="center" o:hrstd="t" o:hr="t"/>
        </w:pict>
      </w:r>
    </w:p>
    <w:bookmarkEnd w:id="23"/>
    <w:bookmarkStart w:id="28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9"/>
        </w:numPr>
      </w:pPr>
      <w:hyperlink r:id="rId24">
        <w:r>
          <w:rPr>
            <w:rStyle w:val="Hyperlink"/>
          </w:rPr>
          <w:t xml:space="preserve">.NET Solution File Format (.slnx)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官方迁移指南</w:t>
      </w:r>
    </w:p>
    <w:p>
      <w:pPr>
        <w:pStyle w:val="Compact"/>
        <w:numPr>
          <w:ilvl w:val="0"/>
          <w:numId w:val="1009"/>
        </w:numPr>
      </w:pPr>
      <w:hyperlink r:id="rId25">
        <w:r>
          <w:rPr>
            <w:rStyle w:val="Hyperlink"/>
          </w:rPr>
          <w:t xml:space="preserve">Onion Architecture (Jeffrey Palermo, 2008)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洋葱架构原文</w:t>
      </w:r>
    </w:p>
    <w:p>
      <w:pPr>
        <w:pStyle w:val="Compact"/>
        <w:numPr>
          <w:ilvl w:val="0"/>
          <w:numId w:val="1009"/>
        </w:numPr>
      </w:pPr>
      <w:hyperlink r:id="rId26">
        <w:r>
          <w:rPr>
            <w:rStyle w:val="Hyperlink"/>
          </w:rPr>
          <w:t xml:space="preserve">Clean Architecture (Robert C. Martin)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依赖反转的总纲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项目内：</w:t>
      </w:r>
      <w:hyperlink r:id="rId27">
        <w:r>
          <w:rPr>
            <w:rStyle w:val="VerbatimChar"/>
          </w:rPr>
          <w:t xml:space="preserve">docs/PROJECT_STRUCTURE.md</w:t>
        </w:r>
      </w:hyperlink>
      <w:r>
        <w:t xml:space="preserve"> </w:t>
      </w:r>
      <w:r>
        <w:t xml:space="preserve">§1, §2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./PROJECT_STRUCTURE.md" TargetMode="External" /><Relationship Type="http://schemas.openxmlformats.org/officeDocument/2006/relationships/hyperlink" Id="rId26" Target="https://blog.cleancoder.com/uncle-bob/2012/08/13/the-clean-architecture.html" TargetMode="External" /><Relationship Type="http://schemas.openxmlformats.org/officeDocument/2006/relationships/hyperlink" Id="rId25" Target="https://jeffreypalermo.com/2008/07/the-onion-architecture-part-1/" TargetMode="External" /><Relationship Type="http://schemas.openxmlformats.org/officeDocument/2006/relationships/hyperlink" Id="rId24" Target="https://learn.microsoft.com/en-us/visualstudio/extensibility/internals/solution-dot-sln-fi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PROJECT_STRUCTURE.md" TargetMode="External" /><Relationship Type="http://schemas.openxmlformats.org/officeDocument/2006/relationships/hyperlink" Id="rId26" Target="https://blog.cleancoder.com/uncle-bob/2012/08/13/the-clean-architecture.html" TargetMode="External" /><Relationship Type="http://schemas.openxmlformats.org/officeDocument/2006/relationships/hyperlink" Id="rId25" Target="https://jeffreypalermo.com/2008/07/the-onion-architecture-part-1/" TargetMode="External" /><Relationship Type="http://schemas.openxmlformats.org/officeDocument/2006/relationships/hyperlink" Id="rId24" Target="https://learn.microsoft.com/en-us/visualstudio/extensibility/internals/solution-dot-sln-fi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2026-06-11T10:41:47Z</dcterms:created>
  <dcterms:modified xsi:type="dcterms:W3CDTF">2026-06-11T10:41:47Z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