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收货-gr-wms-委托双基准"/>
    <w:p>
      <w:pPr>
        <w:pStyle w:val="Heading1"/>
      </w:pPr>
      <w:r>
        <w:t xml:space="preserve">03 · </w:t>
      </w:r>
      <w:r>
        <w:rPr>
          <w:rFonts w:hint="eastAsia"/>
        </w:rPr>
        <w:t xml:space="preserve">收货</w:t>
      </w:r>
      <w:r>
        <w:t xml:space="preserve"> GR + WMS </w:t>
      </w:r>
      <w:r>
        <w:rPr>
          <w:rFonts w:hint="eastAsia"/>
        </w:rPr>
        <w:t xml:space="preserve">委托（双基准）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锚开始动。</w:t>
      </w:r>
      <w:r>
        <w:t xml:space="preserve"> </w:t>
      </w:r>
      <w:r>
        <w:rPr>
          <w:rFonts w:hint="eastAsia"/>
        </w:rPr>
        <w:t xml:space="preserve">货到了，建收货单</w:t>
      </w:r>
      <w:r>
        <w:t xml:space="preserve"> </w:t>
      </w:r>
      <w:r>
        <w:rPr>
          <w:rFonts w:hint="eastAsia"/>
        </w:rPr>
        <w:t xml:space="preserve">GR。这一章有两件事最关键：①</w:t>
      </w:r>
      <w:r>
        <w:t xml:space="preserve"> </w:t>
      </w:r>
      <w:r>
        <w:rPr>
          <w:rFonts w:hint="eastAsia"/>
        </w:rPr>
        <w:t xml:space="preserve">采购建</w:t>
      </w:r>
      <w:r>
        <w:t xml:space="preserve"> GR </w:t>
      </w:r>
      <w:r>
        <w:rPr>
          <w:rFonts w:hint="eastAsia"/>
        </w:rPr>
        <w:t xml:space="preserve">用于匹配，但</w:t>
      </w:r>
      <w:r>
        <w:rPr>
          <w:rFonts w:hint="eastAsia"/>
          <w:b/>
          <w:bCs/>
        </w:rPr>
        <w:t xml:space="preserve">物理入库委托给</w:t>
      </w:r>
      <w:r>
        <w:rPr>
          <w:b/>
          <w:bCs/>
        </w:rPr>
        <w:t xml:space="preserve"> WMS</w:t>
      </w:r>
      <w:r>
        <w:rPr>
          <w:rFonts w:hint="eastAsia"/>
        </w:rPr>
        <w:t xml:space="preserve">——库存的唯一真相在</w:t>
      </w:r>
      <w:r>
        <w:t xml:space="preserve"> </w:t>
      </w:r>
      <w:r>
        <w:rPr>
          <w:rFonts w:hint="eastAsia"/>
        </w:rPr>
        <w:t xml:space="preserve">WMS，采购绝不自己写库存；②</w:t>
      </w:r>
      <w:r>
        <w:t xml:space="preserve"> </w:t>
      </w:r>
      <w:r>
        <w:rPr>
          <w:rFonts w:hint="eastAsia"/>
          <w:b/>
          <w:bCs/>
        </w:rPr>
        <w:t xml:space="preserve">双基准分叉</w:t>
      </w:r>
      <w:r>
        <w:rPr>
          <w:rFonts w:hint="eastAsia"/>
        </w:rPr>
        <w:t xml:space="preserve">——着荷基准”货到即认”、检收基准”QC</w:t>
      </w:r>
      <w:r>
        <w:t xml:space="preserve"> </w:t>
      </w:r>
      <w:r>
        <w:rPr>
          <w:rFonts w:hint="eastAsia"/>
        </w:rPr>
        <w:t xml:space="preserve">合格才认”，决定何时累加</w:t>
      </w:r>
      <w:r>
        <w:t xml:space="preserve"> PO </w:t>
      </w:r>
      <w:r>
        <w:rPr>
          <w:rFonts w:hint="eastAsia"/>
        </w:rPr>
        <w:t xml:space="preserve">行的</w:t>
      </w:r>
      <w:r>
        <w:t xml:space="preserve"> </w:t>
      </w:r>
      <w:r>
        <w:rPr>
          <w:rStyle w:val="VerbatimChar"/>
        </w:rPr>
        <w:t xml:space="preserve">ReceivedQty</w:t>
      </w:r>
      <w:r>
        <w:t xml:space="preserve">/</w:t>
      </w:r>
      <w:r>
        <w:rPr>
          <w:rStyle w:val="VerbatimChar"/>
        </w:rPr>
        <w:t xml:space="preserve">AcceptedQty</w:t>
      </w:r>
      <w:r>
        <w:rPr>
          <w:rFonts w:hint="eastAsia"/>
        </w:rPr>
        <w:t xml:space="preserve">、何时能建应付。本章结束时，PO</w:t>
      </w:r>
      <w:r>
        <w:t xml:space="preserve"> </w:t>
      </w:r>
      <w:r>
        <w:rPr>
          <w:rFonts w:hint="eastAsia"/>
        </w:rPr>
        <w:t xml:space="preserve">行三个锚里的前两个开始动。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PO</w:t>
        </w:r>
      </w:hyperlink>
      <w:r>
        <w:rPr>
          <w:rFonts w:hint="eastAsia"/>
        </w:rPr>
        <w:t xml:space="preserve">（累计锚、PostingBasis）、</w:t>
      </w:r>
      <w:hyperlink r:id="rId10">
        <w:r>
          <w:rPr>
            <w:rStyle w:val="Hyperlink"/>
            <w:rFonts w:hint="eastAsia"/>
          </w:rPr>
          <w:t xml:space="preserve">总纲</w:t>
        </w:r>
      </w:hyperlink>
      <w:r>
        <w:rPr>
          <w:rFonts w:hint="eastAsia"/>
        </w:rPr>
        <w:t xml:space="preserve">（四接口、库存唯一真相在</w:t>
      </w:r>
      <w:r>
        <w:t xml:space="preserve"> </w:t>
      </w:r>
      <w:r>
        <w:rPr>
          <w:rFonts w:hint="eastAsia"/>
        </w:rPr>
        <w:t xml:space="preserve">WMS）。下游：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rPr>
          <w:rFonts w:hint="eastAsia"/>
        </w:rPr>
        <w:t xml:space="preserve">（用</w:t>
      </w:r>
      <w:r>
        <w:t xml:space="preserve"> </w:t>
      </w:r>
      <w:r>
        <w:rPr>
          <w:rStyle w:val="VerbatimChar"/>
        </w:rPr>
        <w:t xml:space="preserve">AcceptedQty</w:t>
      </w:r>
      <w:r>
        <w:rPr>
          <w:rFonts w:hint="eastAsia"/>
        </w:rPr>
        <w:t xml:space="preserve">）、</w:t>
      </w:r>
      <w:hyperlink r:id="rId12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（WMS</w:t>
      </w:r>
      <w:r>
        <w:t xml:space="preserve"> </w:t>
      </w:r>
      <w:r>
        <w:rPr>
          <w:rFonts w:hint="eastAsia"/>
        </w:rPr>
        <w:t xml:space="preserve">接口落地）。</w:t>
      </w:r>
    </w:p>
    <w:p>
      <w:r>
        <w:pict>
          <v:rect style="width:0;height:1.5pt" o:hralign="center" o:hrstd="t" o:hr="t"/>
        </w:pict>
      </w:r>
    </w:p>
    <w:bookmarkStart w:id="13" w:name="一题眼采购拥有-gr-单据但不拥有库存"/>
    <w:p>
      <w:pPr>
        <w:pStyle w:val="Heading2"/>
      </w:pPr>
      <w:r>
        <w:rPr>
          <w:rFonts w:hint="eastAsia"/>
        </w:rPr>
        <w:t xml:space="preserve">一、题眼：采购拥有</w:t>
      </w:r>
      <w:r>
        <w:t xml:space="preserve"> GR </w:t>
      </w:r>
      <w:r>
        <w:rPr>
          <w:rFonts w:hint="eastAsia"/>
        </w:rPr>
        <w:t xml:space="preserve">单据，但不拥有库存</w:t>
      </w:r>
    </w:p>
    <w:p>
      <w:pPr>
        <w:pStyle w:val="SourceCode"/>
      </w:pPr>
      <w:r>
        <w:rPr>
          <w:rStyle w:val="VerbatimChar"/>
          <w:rFonts w:hint="eastAsia"/>
        </w:rPr>
        <w:t xml:space="preserve">采购：GoodsReceipt（收货单——为匹配而存在）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同步调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WMS：IWmsReceiveService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写库存/批次/PaperRoll（库存唯一真相）</w:t>
      </w:r>
    </w:p>
    <w:p>
      <w:pPr>
        <w:pStyle w:val="BlockText"/>
      </w:pPr>
      <w:r>
        <w:rPr>
          <w:rFonts w:hint="eastAsia"/>
          <w:b/>
          <w:bCs/>
        </w:rPr>
        <w:t xml:space="preserve">采购有</w:t>
      </w:r>
      <w:r>
        <w:rPr>
          <w:b/>
          <w:bCs/>
        </w:rPr>
        <w:t xml:space="preserve"> GR </w:t>
      </w:r>
      <w:r>
        <w:rPr>
          <w:rFonts w:hint="eastAsia"/>
          <w:b/>
          <w:bCs/>
        </w:rPr>
        <w:t xml:space="preserve">单据与逻辑，物理库存通过同步接口单向委托给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WMS。库存唯一真相在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WMS，采购不双写。</w:t>
      </w:r>
      <w:r>
        <w:t xml:space="preserve"> </w:t>
      </w:r>
      <w:r>
        <w:rPr>
          <w:rFonts w:hint="eastAsia"/>
        </w:rPr>
        <w:t xml:space="preserve">采购的</w:t>
      </w:r>
      <w:r>
        <w:t xml:space="preserve"> GR </w:t>
      </w:r>
      <w:r>
        <w:rPr>
          <w:rFonts w:hint="eastAsia"/>
        </w:rPr>
        <w:t xml:space="preserve">记的是”为三单匹配服务的收货事实”（收了多少、合格多少），不是库存本身。真正的”库存</w:t>
      </w:r>
      <w:r>
        <w:t xml:space="preserve"> </w:t>
      </w:r>
      <w:r>
        <w:rPr>
          <w:rFonts w:hint="eastAsia"/>
        </w:rPr>
        <w:t xml:space="preserve">+N、生成批次/卷号”是</w:t>
      </w:r>
      <w:r>
        <w:t xml:space="preserve"> WMS </w:t>
      </w:r>
      <w:r>
        <w:rPr>
          <w:rFonts w:hint="eastAsia"/>
        </w:rPr>
        <w:t xml:space="preserve">干的，采购只是同步调它、拿回一个入库单号。</w:t>
      </w:r>
    </w:p>
    <w:p>
      <w:pPr>
        <w:pStyle w:val="FirstParagraph"/>
      </w:pPr>
      <w:r>
        <w:rPr>
          <w:rFonts w:hint="eastAsia"/>
        </w:rPr>
        <w:t xml:space="preserve">为什么是</w:t>
      </w:r>
      <w:r>
        <w:rPr>
          <w:rFonts w:hint="eastAsia"/>
          <w:b/>
          <w:bCs/>
        </w:rPr>
        <w:t xml:space="preserve">同步接口</w:t>
      </w:r>
      <w:r>
        <w:rPr>
          <w:rFonts w:hint="eastAsia"/>
        </w:rPr>
        <w:t xml:space="preserve">而不是事件？总纲讲过：收货→入库这种动作，调试时要能一步步跟下去（采购调</w:t>
      </w:r>
      <w:r>
        <w:t xml:space="preserve"> WMS → WMS </w:t>
      </w:r>
      <w:r>
        <w:rPr>
          <w:rFonts w:hint="eastAsia"/>
        </w:rPr>
        <w:t xml:space="preserve">返回入库号</w:t>
      </w:r>
      <w:r>
        <w:t xml:space="preserve"> → </w:t>
      </w:r>
      <w:r>
        <w:rPr>
          <w:rFonts w:hint="eastAsia"/>
        </w:rPr>
        <w:t xml:space="preserve">采购记下），不该丢进异步死信里捞。这是”同步可调试”。</w:t>
      </w:r>
    </w:p>
    <w:p>
      <w:r>
        <w:pict>
          <v:rect style="width:0;height:1.5pt" o:hralign="center" o:hrstd="t" o:hr="t"/>
        </w:pict>
      </w:r>
    </w:p>
    <w:bookmarkEnd w:id="13"/>
    <w:bookmarkStart w:id="14" w:name="二数据模型gr-头-行"/>
    <w:p>
      <w:pPr>
        <w:pStyle w:val="Heading2"/>
      </w:pPr>
      <w:r>
        <w:rPr>
          <w:rFonts w:hint="eastAsia"/>
        </w:rPr>
        <w:t xml:space="preserve">二、数据模型：GR</w:t>
      </w:r>
      <w:r>
        <w:t xml:space="preserve"> </w:t>
      </w:r>
      <w:r>
        <w:rPr>
          <w:rFonts w:hint="eastAsia"/>
        </w:rPr>
        <w:t xml:space="preserve">头</w:t>
      </w:r>
      <w:r>
        <w:t xml:space="preserve"> + </w:t>
      </w:r>
      <w:r>
        <w:rPr>
          <w:rFonts w:hint="eastAsia"/>
        </w:rPr>
        <w:t xml:space="preserve">行</w:t>
      </w:r>
    </w:p>
    <w:p>
      <w:pPr>
        <w:pStyle w:val="SourceCode"/>
      </w:pPr>
      <w:r>
        <w:rPr>
          <w:rStyle w:val="CommentTok"/>
        </w:rPr>
        <w:t xml:space="preserve">// CP6.Entity/DomainModels/Pur/GoodsReceipt.cs —— 头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"Pur_GoodsReceipt"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GoodsReceipt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GrNo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PoNo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SupplierId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ReceiptDate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Status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0待检/1已检收/2部分/3完成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WmsInboundNo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★WMS 返回的物理入库单号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PostingBasis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"检收"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从 PO 带（02章）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CP6.Entity/DomainModels/Pur/GoodsReceiptLine.cs —— 行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"Pur_GoodsReceiptLine"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GoodsReceiptLine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GrNo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LineNo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PoLineNo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对应哪条 PO 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ItemId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ReceivedQty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这次收了多少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AcceptedQty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这次合格多少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RejectedQty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这次不良多少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QcStatus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0免检/1待检/2合格/3不良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WmsReceiptDetailRef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WMS 入库明细引用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三两个-wms-委托接口"/>
    <w:p>
      <w:pPr>
        <w:pStyle w:val="Heading2"/>
      </w:pPr>
      <w:r>
        <w:rPr>
          <w:rFonts w:hint="eastAsia"/>
        </w:rPr>
        <w:t xml:space="preserve">三、两个</w:t>
      </w:r>
      <w:r>
        <w:t xml:space="preserve"> WMS </w:t>
      </w:r>
      <w:r>
        <w:rPr>
          <w:rFonts w:hint="eastAsia"/>
        </w:rPr>
        <w:t xml:space="preserve">委托接口</w:t>
      </w:r>
    </w:p>
    <w:p>
      <w:pPr>
        <w:pStyle w:val="SourceCode"/>
      </w:pPr>
      <w:r>
        <w:rPr>
          <w:rStyle w:val="CommentTok"/>
        </w:rPr>
        <w:t xml:space="preserve">// CP6.Core/Services/Pur/Contracts/IWmsReceiveService.cs —— 采购→WMS 物理入库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IWmsReceiveService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WmsReceiveResult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WmsReceiveRequest 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 WmsInboundNo + 明细引用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IWmsQcQuery —— 采购→WMS 查 QC 结果（检收基准用）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IWmsQcQuery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QcResult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QueryByReceiptAsync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wmsInboundNo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合格/不良/待检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接口由</w:t>
      </w:r>
      <w:r>
        <w:t xml:space="preserve"> WMS </w:t>
      </w:r>
      <w:r>
        <w:rPr>
          <w:rFonts w:hint="eastAsia"/>
        </w:rPr>
        <w:t xml:space="preserve">模块实现（</w:t>
      </w:r>
      <w:hyperlink r:id="rId12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落地）。采购把”收什么、收多少、哪个</w:t>
      </w:r>
      <w:r>
        <w:t xml:space="preserve"> </w:t>
      </w:r>
      <w:r>
        <w:rPr>
          <w:rFonts w:hint="eastAsia"/>
        </w:rPr>
        <w:t xml:space="preserve">PO”打包传给</w:t>
      </w:r>
      <w:r>
        <w:t xml:space="preserve"> </w:t>
      </w:r>
      <w:r>
        <w:rPr>
          <w:rFonts w:hint="eastAsia"/>
        </w:rPr>
        <w:t xml:space="preserve">WMS，WMS</w:t>
      </w:r>
      <w:r>
        <w:t xml:space="preserve"> </w:t>
      </w:r>
      <w:r>
        <w:rPr>
          <w:rFonts w:hint="eastAsia"/>
        </w:rPr>
        <w:t xml:space="preserve">写库存/批次/纸卷、返回入库号；QC</w:t>
      </w:r>
      <w:r>
        <w:t xml:space="preserve"> </w:t>
      </w:r>
      <w:r>
        <w:rPr>
          <w:rFonts w:hint="eastAsia"/>
        </w:rPr>
        <w:t xml:space="preserve">结果也在</w:t>
      </w:r>
      <w:r>
        <w:t xml:space="preserve"> </w:t>
      </w:r>
      <w:r>
        <w:rPr>
          <w:rFonts w:hint="eastAsia"/>
        </w:rPr>
        <w:t xml:space="preserve">WMS（它有</w:t>
      </w:r>
      <w:r>
        <w:t xml:space="preserve"> </w:t>
      </w:r>
      <w:r>
        <w:rPr>
          <w:rStyle w:val="VerbatimChar"/>
        </w:rPr>
        <w:t xml:space="preserve">QcInspection</w:t>
      </w:r>
      <w:r>
        <w:rPr>
          <w:rFonts w:hint="eastAsia"/>
        </w:rPr>
        <w:t xml:space="preserve">），采购</w:t>
      </w:r>
      <w:r>
        <w:rPr>
          <w:rFonts w:hint="eastAsia"/>
          <w:b/>
          <w:bCs/>
        </w:rPr>
        <w:t xml:space="preserve">查</w:t>
      </w:r>
      <w:r>
        <w:rPr>
          <w:rFonts w:hint="eastAsia"/>
        </w:rPr>
        <w:t xml:space="preserve">而不自己判。</w:t>
      </w:r>
    </w:p>
    <w:p>
      <w:pPr>
        <w:pStyle w:val="BlockText"/>
      </w:pPr>
      <w:r>
        <w:rPr>
          <w:rFonts w:hint="eastAsia"/>
          <w:b/>
          <w:bCs/>
        </w:rPr>
        <w:t xml:space="preserve">依赖单向</w:t>
      </w:r>
      <w:r>
        <w:rPr>
          <w:rFonts w:hint="eastAsia"/>
        </w:rPr>
        <w:t xml:space="preserve">：采购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rPr>
          <w:rFonts w:hint="eastAsia"/>
        </w:rPr>
        <w:t xml:space="preserve">引用</w:t>
      </w:r>
      <w:r>
        <w:t xml:space="preserve"> </w:t>
      </w:r>
      <w:r>
        <w:rPr>
          <w:rStyle w:val="VerbatimChar"/>
        </w:rPr>
        <w:t xml:space="preserve">IWmsReceiveService</w:t>
      </w:r>
      <w:r>
        <w:t xml:space="preserve">/</w:t>
      </w:r>
      <w:r>
        <w:rPr>
          <w:rStyle w:val="VerbatimChar"/>
        </w:rPr>
        <w:t xml:space="preserve">IWmsQcQuery</w:t>
      </w:r>
      <w:r>
        <w:rPr>
          <w:rFonts w:hint="eastAsia"/>
        </w:rPr>
        <w:t xml:space="preserve">，WMS</w:t>
      </w:r>
      <w:r>
        <w:t xml:space="preserve"> </w:t>
      </w:r>
      <w:r>
        <w:rPr>
          <w:rFonts w:hint="eastAsia"/>
        </w:rPr>
        <w:t xml:space="preserve">不反向依赖采购。采购对库存只有”请你入库”和”告诉我</w:t>
      </w:r>
      <w:r>
        <w:t xml:space="preserve"> QC </w:t>
      </w:r>
      <w:r>
        <w:rPr>
          <w:rFonts w:hint="eastAsia"/>
        </w:rPr>
        <w:t xml:space="preserve">结果”两个动作，没有任何写库存的权力。</w:t>
      </w:r>
    </w:p>
    <w:p>
      <w:r>
        <w:pict>
          <v:rect style="width:0;height:1.5pt" o:hralign="center" o:hrstd="t" o:hr="t"/>
        </w:pict>
      </w:r>
    </w:p>
    <w:bookmarkEnd w:id="15"/>
    <w:bookmarkStart w:id="19" w:name="四双基准分叉本章核心"/>
    <w:p>
      <w:pPr>
        <w:pStyle w:val="Heading2"/>
      </w:pPr>
      <w:r>
        <w:rPr>
          <w:rFonts w:hint="eastAsia"/>
        </w:rPr>
        <w:t xml:space="preserve">四、双基准分叉（本章核心）</w:t>
      </w:r>
    </w:p>
    <w:p>
      <w:pPr>
        <w:pStyle w:val="FirstParagraph"/>
      </w:pPr>
      <w:r>
        <w:rPr>
          <w:rStyle w:val="VerbatimChar"/>
        </w:rPr>
        <w:t xml:space="preserve">PostingBasis</w:t>
      </w:r>
      <w:r>
        <w:rPr>
          <w:rFonts w:hint="eastAsia"/>
        </w:rPr>
        <w:t xml:space="preserve">（</w:t>
      </w:r>
      <w:hyperlink r:id="rId16">
        <w:r>
          <w:rPr>
            <w:rStyle w:val="Hyperlink"/>
          </w:rPr>
          <w:t xml:space="preserve">01</w:t>
        </w:r>
      </w:hyperlink>
      <w:r>
        <w:rPr>
          <w:rFonts w:hint="eastAsia"/>
        </w:rPr>
        <w:t xml:space="preserve">从供应商带出、</w:t>
      </w:r>
      <w:hyperlink r:id="rId9">
        <w:r>
          <w:rPr>
            <w:rStyle w:val="Hyperlink"/>
          </w:rPr>
          <w:t xml:space="preserve">02</w:t>
        </w:r>
      </w:hyperlink>
      <w:r>
        <w:rPr>
          <w:rFonts w:hint="eastAsia"/>
        </w:rPr>
        <w:t xml:space="preserve">落在</w:t>
      </w:r>
      <w:r>
        <w:t xml:space="preserve"> </w:t>
      </w:r>
      <w:r>
        <w:rPr>
          <w:rFonts w:hint="eastAsia"/>
        </w:rPr>
        <w:t xml:space="preserve">PO）决定收货走哪条路：</w:t>
      </w:r>
    </w:p>
    <w:bookmarkStart w:id="17" w:name="着荷基准货到即认"/>
    <w:p>
      <w:pPr>
        <w:pStyle w:val="Heading3"/>
      </w:pPr>
      <w:r>
        <w:rPr>
          <w:rFonts w:hint="eastAsia"/>
        </w:rPr>
        <w:t xml:space="preserve">着荷基准：货到即认</w:t>
      </w:r>
    </w:p>
    <w:p>
      <w:pPr>
        <w:pStyle w:val="SourceCode"/>
      </w:pP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GR →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IWmsReceiveService </w:t>
      </w:r>
      <w:r>
        <w:rPr>
          <w:rStyle w:val="VerbatimChar"/>
          <w:rFonts w:hint="eastAsia"/>
        </w:rPr>
        <w:t xml:space="preserve">入库</w:t>
      </w:r>
      <w:r>
        <w:rPr>
          <w:rStyle w:val="VerbatimChar"/>
        </w:rPr>
        <w:t xml:space="preserve"> → ReceivedQty=AcceptedQty </w:t>
      </w:r>
      <w:r>
        <w:rPr>
          <w:rStyle w:val="VerbatimChar"/>
          <w:rFonts w:hint="eastAsia"/>
        </w:rPr>
        <w:t xml:space="preserve">直接累加到</w:t>
      </w:r>
      <w:r>
        <w:rPr>
          <w:rStyle w:val="VerbatimChar"/>
        </w:rPr>
        <w:t xml:space="preserve"> PO </w:t>
      </w:r>
      <w:r>
        <w:rPr>
          <w:rStyle w:val="VerbatimChar"/>
          <w:rFonts w:hint="eastAsia"/>
        </w:rPr>
        <w:t xml:space="preserve">行</w:t>
      </w:r>
      <w:r>
        <w:br/>
      </w:r>
      <w:r>
        <w:rPr>
          <w:rStyle w:val="VerbatimChar"/>
        </w:rPr>
        <w:t xml:space="preserve">       → GR </w:t>
      </w:r>
      <w:r>
        <w:rPr>
          <w:rStyle w:val="VerbatimChar"/>
          <w:rFonts w:hint="eastAsia"/>
        </w:rPr>
        <w:t xml:space="preserve">状态=完成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AP（04）</w:t>
      </w:r>
    </w:p>
    <w:p>
      <w:pPr>
        <w:pStyle w:val="FirstParagraph"/>
      </w:pPr>
      <w:r>
        <w:rPr>
          <w:rFonts w:hint="eastAsia"/>
        </w:rPr>
        <w:t xml:space="preserve">货一到就认，</w:t>
      </w:r>
      <w:r>
        <w:rPr>
          <w:rStyle w:val="VerbatimChar"/>
        </w:rPr>
        <w:t xml:space="preserve">Received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同时累加。适合免检物料、信任度高的供应商。</w:t>
      </w:r>
    </w:p>
    <w:bookmarkEnd w:id="17"/>
    <w:bookmarkStart w:id="18" w:name="检收基准qc-合格才认"/>
    <w:p>
      <w:pPr>
        <w:pStyle w:val="Heading3"/>
      </w:pPr>
      <w:r>
        <w:rPr>
          <w:rFonts w:hint="eastAsia"/>
        </w:rPr>
        <w:t xml:space="preserve">检收基准：QC</w:t>
      </w:r>
      <w:r>
        <w:t xml:space="preserve"> </w:t>
      </w:r>
      <w:r>
        <w:rPr>
          <w:rFonts w:hint="eastAsia"/>
        </w:rPr>
        <w:t xml:space="preserve">合格才认</w:t>
      </w:r>
    </w:p>
    <w:p>
      <w:pPr>
        <w:pStyle w:val="SourceCode"/>
      </w:pP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GR（QcStatus=待检）→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IWmsReceiveService </w:t>
      </w:r>
      <w:r>
        <w:rPr>
          <w:rStyle w:val="VerbatimChar"/>
          <w:rFonts w:hint="eastAsia"/>
        </w:rPr>
        <w:t xml:space="preserve">入库（货在库但待检区）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只累加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ReceivedQty，AcceptedQty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先不动</w:t>
      </w:r>
      <w:r>
        <w:br/>
      </w:r>
      <w:r>
        <w:rPr>
          <w:rStyle w:val="VerbatimChar"/>
        </w:rPr>
        <w:t xml:space="preserve">   → QC </w:t>
      </w:r>
      <w:r>
        <w:rPr>
          <w:rStyle w:val="VerbatimChar"/>
          <w:rFonts w:hint="eastAsia"/>
        </w:rPr>
        <w:t xml:space="preserve">检验（WMS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做）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采购查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IWmsQcQuery：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AcceptedQty，GR=已检收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才能建</w:t>
      </w:r>
      <w:r>
        <w:rPr>
          <w:rStyle w:val="VerbatimChar"/>
        </w:rPr>
        <w:t xml:space="preserve"> AP</w:t>
      </w:r>
      <w:r>
        <w:br/>
      </w:r>
      <w:r>
        <w:rPr>
          <w:rStyle w:val="VerbatimChar"/>
        </w:rPr>
        <w:t xml:space="preserve">        └ </w:t>
      </w:r>
      <w:r>
        <w:rPr>
          <w:rStyle w:val="VerbatimChar"/>
          <w:rFonts w:hint="eastAsia"/>
        </w:rPr>
        <w:t xml:space="preserve">不良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RejectedQty，不计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Accepted（退货/让步另处理）</w:t>
      </w:r>
    </w:p>
    <w:p>
      <w:pPr>
        <w:pStyle w:val="FirstParagraph"/>
      </w:pPr>
      <w:r>
        <w:rPr>
          <w:rFonts w:hint="eastAsia"/>
        </w:rPr>
        <w:t xml:space="preserve">货到只算”收到”，</w:t>
      </w:r>
      <w:r>
        <w:rPr>
          <w:b/>
          <w:bCs/>
        </w:rPr>
        <w:t xml:space="preserve">QC </w:t>
      </w:r>
      <w:r>
        <w:rPr>
          <w:rFonts w:hint="eastAsia"/>
          <w:b/>
          <w:bCs/>
        </w:rPr>
        <w:t xml:space="preserve">合格才算”验收通过”</w:t>
      </w:r>
      <w:r>
        <w:rPr>
          <w:rFonts w:hint="eastAsia"/>
        </w:rPr>
        <w:t xml:space="preserve">，只有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的量能进三单匹配、能建应付。</w:t>
      </w:r>
    </w:p>
    <w:p>
      <w:pPr>
        <w:pStyle w:val="SourceCode"/>
      </w:pPr>
      <w:r>
        <w:rPr>
          <w:rStyle w:val="CommentTok"/>
        </w:rPr>
        <w:t xml:space="preserve">// CP6.Core/Services/Pur/GoodsReceiptService.cs（分叉核心）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ConfirmReceiveAsync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_wmsReceive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ReceiveAsync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BuildReq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★同步委托 WMS 入库</w:t>
      </w:r>
      <w:r>
        <w:br/>
      </w:r>
      <w:r>
        <w:rPr>
          <w:rStyle w:val="NormalTok"/>
        </w:rPr>
        <w:t xml:space="preserve">   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WmsInboundNo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InboundNo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AddPoReceived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PO 行 ReceivedQty += （锚动）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PostingBasis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"着荷"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着荷：收即认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免检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AddPoAccepted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// 检收：待 QC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待检，AcceptedQty 先不动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检收基准：QC 出结果后回来确认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ApplyQcResultAsync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_wmsQc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QueryByReceiptAsync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WmsInboundNo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★查 WMS QC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NgQty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AddPoAccepted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AcceptedQty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合格才累加 Accepted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NgQty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锚怎么动回写-po-行"/>
    <w:p>
      <w:pPr>
        <w:pStyle w:val="Heading2"/>
      </w:pPr>
      <w:r>
        <w:rPr>
          <w:rFonts w:hint="eastAsia"/>
        </w:rPr>
        <w:t xml:space="preserve">五、锚怎么动（回写</w:t>
      </w:r>
      <w:r>
        <w:t xml:space="preserve"> PO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收货/检收时</w:t>
      </w:r>
      <w:r>
        <w:rPr>
          <w:rFonts w:hint="eastAsia"/>
          <w:b/>
          <w:bCs/>
        </w:rPr>
        <w:t xml:space="preserve">回写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行的累计量</w:t>
      </w:r>
      <w:r>
        <w:rPr>
          <w:rFonts w:hint="eastAsia"/>
        </w:rPr>
        <w:t xml:space="preserve">，PO</w:t>
      </w:r>
      <w:r>
        <w:t xml:space="preserve"> </w:t>
      </w:r>
      <w:r>
        <w:rPr>
          <w:rFonts w:hint="eastAsia"/>
        </w:rPr>
        <w:t xml:space="preserve">状态随之派生（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状态机</w:t>
        </w:r>
      </w:hyperlink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PO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ReceivedQty +=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着荷&amp;检收都累加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着荷收货</w:t>
            </w:r>
            <w:r>
              <w:t xml:space="preserve"> / </w:t>
            </w:r>
            <w:r>
              <w:rPr>
                <w:rFonts w:hint="eastAsia"/>
              </w:rPr>
              <w:t xml:space="preserve">检收</w:t>
            </w:r>
            <w:r>
              <w:t xml:space="preserve"> QC </w:t>
            </w: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AcceptedQty +=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决定能否建</w:t>
            </w:r>
            <w:r>
              <w:t xml:space="preserve"> 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</w:t>
            </w:r>
            <w:r>
              <w:rPr>
                <w:rFonts w:hint="eastAsia"/>
              </w:rPr>
              <w:t xml:space="preserve">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（记</w:t>
            </w:r>
            <w:r>
              <w:t xml:space="preserve"> </w:t>
            </w:r>
            <w:r>
              <w:rPr>
                <w:rStyle w:val="VerbatimChar"/>
              </w:rPr>
              <w:t xml:space="preserve">RejectedQty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GR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</w:t>
            </w:r>
            <w:r>
              <w:t xml:space="preserve"> Accepted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回写后调</w:t>
      </w:r>
      <w:r>
        <w:t xml:space="preserve"> </w:t>
      </w:r>
      <w:hyperlink r:id="rId9">
        <w:r>
          <w:rPr>
            <w:rStyle w:val="Hyperlink"/>
          </w:rPr>
          <w:t xml:space="preserve">02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DeriveStatus</w:t>
        </w:r>
      </w:hyperlink>
      <w:r>
        <w:rPr>
          <w:rFonts w:hint="eastAsia"/>
        </w:rPr>
        <w:t xml:space="preserve">：</w:t>
      </w:r>
      <w:r>
        <w:rPr>
          <w:rStyle w:val="VerbatimChar"/>
        </w:rPr>
        <w:t xml:space="preserve">Received</w:t>
      </w:r>
      <w:r>
        <w:t xml:space="preserve"> </w:t>
      </w:r>
      <w:r>
        <w:rPr>
          <w:rFonts w:hint="eastAsia"/>
        </w:rPr>
        <w:t xml:space="preserve">收齐</w:t>
      </w:r>
      <w:r>
        <w:t xml:space="preserve"> → </w:t>
      </w:r>
      <w:r>
        <w:rPr>
          <w:rFonts w:hint="eastAsia"/>
        </w:rPr>
        <w:t xml:space="preserve">PO=收货完成。</w:t>
      </w:r>
      <w:r>
        <w:rPr>
          <w:rFonts w:hint="eastAsia"/>
          <w:b/>
          <w:bCs/>
        </w:rPr>
        <w:t xml:space="preserve">三个锚里的前两个，到这里活了</w:t>
      </w:r>
      <w:r>
        <w:rPr>
          <w:rFonts w:hint="eastAsia"/>
        </w:rPr>
        <w:t xml:space="preserve">；第三个</w:t>
      </w:r>
      <w:r>
        <w:t xml:space="preserve"> </w:t>
      </w:r>
      <w:r>
        <w:rPr>
          <w:rStyle w:val="VerbatimChar"/>
        </w:rPr>
        <w:t xml:space="preserve">InvoicedQty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hyperlink r:id="rId11">
        <w:r>
          <w:rPr>
            <w:rStyle w:val="Hyperlink"/>
          </w:rPr>
          <w:t xml:space="preserve">04</w:t>
        </w:r>
      </w:hyperlink>
      <w:r>
        <w:t xml:space="preserve">/AP </w:t>
      </w:r>
      <w:r>
        <w:rPr>
          <w:rFonts w:hint="eastAsia"/>
        </w:rPr>
        <w:t xml:space="preserve">动。</w:t>
      </w:r>
    </w:p>
    <w:p>
      <w:r>
        <w:pict>
          <v:rect style="width:0;height:1.5pt" o:hralign="center" o:hrstd="t" o:hr="t"/>
        </w:pict>
      </w:r>
    </w:p>
    <w:bookmarkEnd w:id="20"/>
    <w:bookmarkStart w:id="21" w:name="六部分收货与超收"/>
    <w:p>
      <w:pPr>
        <w:pStyle w:val="Heading2"/>
      </w:pPr>
      <w:r>
        <w:rPr>
          <w:rFonts w:hint="eastAsia"/>
        </w:rPr>
        <w:t xml:space="preserve">六、部分收货与超收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部分收货</w:t>
      </w:r>
      <w:r>
        <w:rPr>
          <w:rFonts w:hint="eastAsia"/>
        </w:rPr>
        <w:t xml:space="preserve">：一张</w:t>
      </w:r>
      <w:r>
        <w:t xml:space="preserve"> PO </w:t>
      </w:r>
      <w:r>
        <w:rPr>
          <w:rFonts w:hint="eastAsia"/>
        </w:rPr>
        <w:t xml:space="preserve">可多次收货，每次建一张</w:t>
      </w:r>
      <w:r>
        <w:t xml:space="preserve"> </w:t>
      </w:r>
      <w:r>
        <w:rPr>
          <w:rFonts w:hint="eastAsia"/>
        </w:rPr>
        <w:t xml:space="preserve">GR、累加。</w:t>
      </w:r>
      <w:r>
        <w:rPr>
          <w:rStyle w:val="VerbatimChar"/>
        </w:rPr>
        <w:t xml:space="preserve">ReceivedQty &lt; Qty</w:t>
      </w:r>
      <w:r>
        <w:t xml:space="preserve"> </w:t>
      </w:r>
      <w:r>
        <w:t xml:space="preserve">→ </w:t>
      </w:r>
      <w:r>
        <w:rPr>
          <w:rFonts w:hint="eastAsia"/>
        </w:rPr>
        <w:t xml:space="preserve">PO=部分收货。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超收</w:t>
      </w:r>
      <w:r>
        <w:rPr>
          <w:rFonts w:hint="eastAsia"/>
        </w:rPr>
        <w:t xml:space="preserve">：收的比订的多。按供应商容差（</w:t>
      </w:r>
      <w:hyperlink r:id="rId11">
        <w:r>
          <w:rPr>
            <w:rStyle w:val="Hyperlink"/>
          </w:rPr>
          <w:t xml:space="preserve">04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MatchTolerance</w:t>
        </w:r>
      </w:hyperlink>
      <w:r>
        <w:rPr>
          <w:rFonts w:hint="eastAsia"/>
        </w:rPr>
        <w:t xml:space="preserve">）：容差内允许并提示，超容差拒收或挂起。</w:t>
      </w:r>
      <w:r>
        <w:rPr>
          <w:rFonts w:hint="eastAsia"/>
          <w:b/>
          <w:bCs/>
        </w:rPr>
        <w:t xml:space="preserve">超收要挡</w:t>
      </w:r>
      <w:r>
        <w:rPr>
          <w:rFonts w:hint="eastAsia"/>
        </w:rPr>
        <w:t xml:space="preserve">，否则库存虚高、应付虚增。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退货/让步</w:t>
      </w:r>
      <w:r>
        <w:rPr>
          <w:rFonts w:hint="eastAsia"/>
        </w:rPr>
        <w:t xml:space="preserve">：QC</w:t>
      </w:r>
      <w:r>
        <w:t xml:space="preserve"> </w:t>
      </w:r>
      <w:r>
        <w:rPr>
          <w:rFonts w:hint="eastAsia"/>
        </w:rPr>
        <w:t xml:space="preserve">不良的量，走退货（通知</w:t>
      </w:r>
      <w:r>
        <w:t xml:space="preserve"> WMS </w:t>
      </w:r>
      <w:r>
        <w:rPr>
          <w:rFonts w:hint="eastAsia"/>
        </w:rPr>
        <w:t xml:space="preserve">出库退回）或让步接收（特批入库）——这部分与质量流程交叉，本章只负责”记下</w:t>
      </w:r>
      <w:r>
        <w:t xml:space="preserve"> </w:t>
      </w:r>
      <w:r>
        <w:rPr>
          <w:rStyle w:val="VerbatimChar"/>
        </w:rPr>
        <w:t xml:space="preserve">RejectedQty</w:t>
      </w:r>
      <w:r>
        <w:rPr>
          <w:rFonts w:hint="eastAsia"/>
        </w:rPr>
        <w:t xml:space="preserve">、不计</w:t>
      </w:r>
      <w:r>
        <w:t xml:space="preserve"> Accepted”。</w:t>
      </w:r>
    </w:p>
    <w:p>
      <w:r>
        <w:pict>
          <v:rect style="width:0;height:1.5pt" o:hralign="center" o:hrstd="t" o:hr="t"/>
        </w:pict>
      </w:r>
    </w:p>
    <w:bookmarkEnd w:id="21"/>
    <w:bookmarkStart w:id="22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为什么采购坚决不自己写库存？</w:t>
      </w:r>
      <w:r>
        <w:t xml:space="preserve"> </w:t>
      </w:r>
      <w:r>
        <w:rPr>
          <w:rFonts w:hint="eastAsia"/>
        </w:rPr>
        <w:t xml:space="preserve">因为库存只能有一个真相。采购写一份、WMS</w:t>
      </w:r>
      <w:r>
        <w:t xml:space="preserve"> </w:t>
      </w:r>
      <w:r>
        <w:rPr>
          <w:rFonts w:hint="eastAsia"/>
        </w:rPr>
        <w:t xml:space="preserve">写一份，迟早不一致——到底信谁？让</w:t>
      </w:r>
      <w:r>
        <w:t xml:space="preserve"> WMS </w:t>
      </w:r>
      <w:r>
        <w:rPr>
          <w:rFonts w:hint="eastAsia"/>
        </w:rPr>
        <w:t xml:space="preserve">当唯一真相，采购只委托，是避免”双写不一致”这个</w:t>
      </w:r>
      <w:r>
        <w:t xml:space="preserve"> ERP </w:t>
      </w:r>
      <w:r>
        <w:rPr>
          <w:rFonts w:hint="eastAsia"/>
        </w:rPr>
        <w:t xml:space="preserve">头号顽疾的根本办法。采购的</w:t>
      </w:r>
      <w:r>
        <w:t xml:space="preserve"> GR </w:t>
      </w:r>
      <w:r>
        <w:rPr>
          <w:rFonts w:hint="eastAsia"/>
        </w:rPr>
        <w:t xml:space="preserve">是”采购视角的收货事实”，不是库存账。</w:t>
      </w:r>
    </w:p>
    <w:p>
      <w:pPr>
        <w:pStyle w:val="BodyText"/>
      </w:pPr>
      <w:r>
        <w:rPr>
          <w:rFonts w:hint="eastAsia"/>
          <w:b/>
          <w:bCs/>
        </w:rPr>
        <w:t xml:space="preserve">双基准的本质区别？</w:t>
      </w:r>
      <w:r>
        <w:t xml:space="preserve"> </w:t>
      </w:r>
      <w:r>
        <w:rPr>
          <w:rFonts w:hint="eastAsia"/>
        </w:rPr>
        <w:t xml:space="preserve">着荷基准是”信任</w:t>
      </w:r>
      <w:r>
        <w:t xml:space="preserve"> + </w:t>
      </w:r>
      <w:r>
        <w:rPr>
          <w:rFonts w:hint="eastAsia"/>
        </w:rPr>
        <w:t xml:space="preserve">效率”（货到就认，省一道），检收基准是”管控</w:t>
      </w:r>
      <w:r>
        <w:t xml:space="preserve"> + </w:t>
      </w:r>
      <w:r>
        <w:rPr>
          <w:rFonts w:hint="eastAsia"/>
        </w:rPr>
        <w:t xml:space="preserve">质量”（QC</w:t>
      </w:r>
      <w:r>
        <w:t xml:space="preserve"> </w:t>
      </w:r>
      <w:r>
        <w:rPr>
          <w:rFonts w:hint="eastAsia"/>
        </w:rPr>
        <w:t xml:space="preserve">把关才认）。差别就一个：</w:t>
      </w:r>
      <w:r>
        <w:rPr>
          <w:rStyle w:val="VerbatimChar"/>
          <w:b/>
          <w:bCs/>
        </w:rPr>
        <w:t xml:space="preserve">AcceptedQty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在何时累加</w:t>
      </w:r>
      <w:r>
        <w:rPr>
          <w:rFonts w:hint="eastAsia"/>
        </w:rPr>
        <w:t xml:space="preserve">——着荷在收货时、检收在</w:t>
      </w:r>
      <w:r>
        <w:t xml:space="preserve"> QC </w:t>
      </w:r>
      <w:r>
        <w:rPr>
          <w:rFonts w:hint="eastAsia"/>
        </w:rPr>
        <w:t xml:space="preserve">合格时。而</w:t>
      </w:r>
      <w:r>
        <w:t xml:space="preserve"> </w:t>
      </w:r>
      <w:r>
        <w:rPr>
          <w:rStyle w:val="VerbatimChar"/>
        </w:rPr>
        <w:t xml:space="preserve">AcceptedQty</w:t>
      </w:r>
      <w:r>
        <w:t xml:space="preserve"> </w:t>
      </w:r>
      <w:r>
        <w:rPr>
          <w:rFonts w:hint="eastAsia"/>
        </w:rPr>
        <w:t xml:space="preserve">正是能不能建应付的闸门。所以双基准本质是”何时让供应商的钱变成应付”的策略。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QC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不在采购？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QC </w:t>
      </w:r>
      <w:r>
        <w:rPr>
          <w:rFonts w:hint="eastAsia"/>
        </w:rPr>
        <w:t xml:space="preserve">要对着物理货物做（在库、抽样、判定），那是仓储/质量的现场动作，数据天然在</w:t>
      </w:r>
      <w:r>
        <w:t xml:space="preserve"> WMS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QcInspection</w:t>
      </w:r>
      <w:r>
        <w:rPr>
          <w:rFonts w:hint="eastAsia"/>
        </w:rPr>
        <w:t xml:space="preserve">。采购只需要结果（合格多少），所以是</w:t>
      </w:r>
      <w:r>
        <w:rPr>
          <w:rFonts w:hint="eastAsia"/>
          <w:b/>
          <w:bCs/>
        </w:rPr>
        <w:t xml:space="preserve">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IWmsQcQuery</w:t>
      </w:r>
      <w:r>
        <w:rPr>
          <w:rFonts w:hint="eastAsia"/>
        </w:rPr>
        <w:t xml:space="preserve">），不重复建一套</w:t>
      </w:r>
      <w:r>
        <w:t xml:space="preserve"> QC。</w:t>
      </w:r>
    </w:p>
    <w:p>
      <w:r>
        <w:pict>
          <v:rect style="width:0;height:1.5pt" o:hralign="center" o:hrstd="t" o:hr="t"/>
        </w:pict>
      </w:r>
    </w:p>
    <w:bookmarkEnd w:id="22"/>
    <w:bookmarkStart w:id="23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</w:t>
            </w:r>
            <w:r>
              <w:t xml:space="preserve"> + </w:t>
            </w:r>
            <w:r>
              <w:rPr>
                <w:rFonts w:hint="eastAsia"/>
              </w:rPr>
              <w:t xml:space="preserve">库存过账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收货（MIGO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移动类型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101）</w:t>
            </w:r>
          </w:p>
        </w:tc>
        <w:tc>
          <w:tcPr/>
          <w:p>
            <w:pPr>
              <w:pStyle w:val="Compact"/>
            </w:pPr>
            <w:r>
              <w:t xml:space="preserve">GR </w:t>
            </w:r>
            <w:r>
              <w:rPr>
                <w:rFonts w:hint="eastAsia"/>
              </w:rPr>
              <w:t xml:space="preserve">触发库存过账、更新</w:t>
            </w:r>
            <w:r>
              <w:t xml:space="preserve"> PO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质检放行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质量管理（QM）检验批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库存类型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待检库存</w:t>
            </w:r>
            <w:r>
              <w:t xml:space="preserve"> vs </w:t>
            </w:r>
            <w:r>
              <w:rPr>
                <w:rFonts w:hint="eastAsia"/>
              </w:rPr>
              <w:t xml:space="preserve">非限制库存，正是双基准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收货与库存分离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WMS/ERP </w:t>
            </w:r>
            <w:r>
              <w:rPr>
                <w:rFonts w:hint="eastAsia"/>
                <w:b/>
                <w:bCs/>
              </w:rPr>
              <w:t xml:space="preserve">集成模式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记单据、WMS</w:t>
            </w:r>
            <w:r>
              <w:t xml:space="preserve"> </w:t>
            </w:r>
            <w:r>
              <w:rPr>
                <w:rFonts w:hint="eastAsia"/>
              </w:rPr>
              <w:t xml:space="preserve">记库存，接口对接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的”检验批</w:t>
      </w:r>
      <w:r>
        <w:t xml:space="preserve"> + </w:t>
      </w:r>
      <w:r>
        <w:rPr>
          <w:rFonts w:hint="eastAsia"/>
        </w:rPr>
        <w:t xml:space="preserve">质量检验库存”就是检收基准：货到先进”质量检验库存”（待检），合格才转”非限制库存”（可用）——和本章”QC</w:t>
      </w:r>
      <w:r>
        <w:t xml:space="preserve"> </w:t>
      </w:r>
      <w:r>
        <w:rPr>
          <w:rFonts w:hint="eastAsia"/>
        </w:rPr>
        <w:t xml:space="preserve">合格才累加</w:t>
      </w:r>
      <w:r>
        <w:t xml:space="preserve"> </w:t>
      </w:r>
      <w:r>
        <w:rPr>
          <w:rFonts w:hint="eastAsia"/>
        </w:rPr>
        <w:t xml:space="preserve">Accepted”一模一样。</w:t>
      </w:r>
    </w:p>
    <w:p>
      <w:r>
        <w:pict>
          <v:rect style="width:0;height:1.5pt" o:hralign="center" o:hrstd="t" o:hr="t"/>
        </w:pict>
      </w:r>
    </w:p>
    <w:bookmarkEnd w:id="23"/>
    <w:bookmarkStart w:id="24" w:name="九阶段1收货部分自检"/>
    <w:p>
      <w:pPr>
        <w:pStyle w:val="Heading2"/>
      </w:pPr>
      <w:r>
        <w:rPr>
          <w:rFonts w:hint="eastAsia"/>
        </w:rPr>
        <w:t xml:space="preserve">九、阶段1（收货部分）自检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采购为什么有</w:t>
      </w:r>
      <w:r>
        <w:t xml:space="preserve"> GR </w:t>
      </w:r>
      <w:r>
        <w:rPr>
          <w:rFonts w:hint="eastAsia"/>
        </w:rPr>
        <w:t xml:space="preserve">单据却不写库存？库存唯一真相在哪？为什么用同步接口？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着荷基准和检收基准，差别就在哪个量何时累加？这个量管什么闸门？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IWmsReceiveService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IWmsQcQuery</w:t>
      </w:r>
      <w:r>
        <w:t xml:space="preserve"> </w:t>
      </w:r>
      <w:r>
        <w:rPr>
          <w:rFonts w:hint="eastAsia"/>
        </w:rPr>
        <w:t xml:space="preserve">各干什么？依赖方向是怎样的？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收货怎么回写</w:t>
      </w:r>
      <w:r>
        <w:t xml:space="preserve"> PO </w:t>
      </w:r>
      <w:r>
        <w:rPr>
          <w:rFonts w:hint="eastAsia"/>
        </w:rPr>
        <w:t xml:space="preserve">行的锚？PO</w:t>
      </w:r>
      <w:r>
        <w:t xml:space="preserve"> </w:t>
      </w:r>
      <w:r>
        <w:rPr>
          <w:rFonts w:hint="eastAsia"/>
        </w:rPr>
        <w:t xml:space="preserve">状态怎么随之变？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超收为什么要挡？QC</w:t>
      </w:r>
      <w:r>
        <w:t xml:space="preserve"> </w:t>
      </w:r>
      <w:r>
        <w:rPr>
          <w:rFonts w:hint="eastAsia"/>
        </w:rPr>
        <w:t xml:space="preserve">不良的量怎么处理？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</w:t>
      </w:r>
      <w:r>
        <w:t xml:space="preserve"> QC </w:t>
      </w:r>
      <w:r>
        <w:rPr>
          <w:rFonts w:hint="eastAsia"/>
        </w:rPr>
        <w:t xml:space="preserve">在</w:t>
      </w:r>
      <w:r>
        <w:t xml:space="preserve"> WMS </w:t>
      </w:r>
      <w:r>
        <w:rPr>
          <w:rFonts w:hint="eastAsia"/>
        </w:rPr>
        <w:t xml:space="preserve">而采购只”查”？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收货链通了，前两个锚（Received/Accepted）会动了。下一步</w:t>
      </w:r>
      <w:r>
        <w:t xml:space="preserve"> 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t xml:space="preserve">——★MVP </w:t>
      </w:r>
      <w:r>
        <w:rPr>
          <w:rFonts w:hint="eastAsia"/>
        </w:rPr>
        <w:t xml:space="preserve">核心：拿</w:t>
      </w:r>
      <w:r>
        <w:t xml:space="preserve"> </w:t>
      </w:r>
      <w:r>
        <w:rPr>
          <w:rFonts w:hint="eastAsia"/>
        </w:rPr>
        <w:t xml:space="preserve">PO、GR（Accepted）、发票三个数</w:t>
      </w:r>
      <w:r>
        <w:t xml:space="preserve"> + </w:t>
      </w:r>
      <w:r>
        <w:rPr>
          <w:rFonts w:hint="eastAsia"/>
        </w:rPr>
        <w:t xml:space="preserve">价格做容差匹配，通过就同步调财务建应付发票。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CP6.Entity/DomainModels/Pur/{GoodsReceipt,GoodsReceiptLine}.cs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CP6.Core/Services/Pur/GoodsReceiptService.cs</w:t>
      </w:r>
      <w:r>
        <w:rPr>
          <w:rFonts w:hint="eastAsia"/>
          <w:i/>
          <w:iCs/>
        </w:rPr>
        <w:t xml:space="preserve">；</w:t>
      </w:r>
      <w:r>
        <w:rPr>
          <w:rStyle w:val="VerbatimChar"/>
          <w:i/>
          <w:iCs/>
        </w:rPr>
        <w:t xml:space="preserve">IWmsReceiveService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IWmsQcQuery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由</w:t>
      </w:r>
      <w:r>
        <w:rPr>
          <w:i/>
          <w:iCs/>
        </w:rPr>
        <w:t xml:space="preserve"> WMS </w:t>
      </w:r>
      <w:r>
        <w:rPr>
          <w:rFonts w:hint="eastAsia"/>
          <w:i/>
          <w:iCs/>
        </w:rPr>
        <w:t xml:space="preserve">实现（08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集成）。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01-master-data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1" Target="./04-three-way-match.md" TargetMode="External" /><Relationship Type="http://schemas.openxmlformats.org/officeDocument/2006/relationships/hyperlink" Id="rId12" Target="./08-integration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01-master-data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1" Target="./04-three-way-match.md" TargetMode="External" /><Relationship Type="http://schemas.openxmlformats.org/officeDocument/2006/relationships/hyperlink" Id="rId12" Target="./08-integration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2026-06-11T11:11:12Z</dcterms:created>
  <dcterms:modified xsi:type="dcterms:W3CDTF">2026-06-11T11:11:12Z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