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8CEECD" w14:textId="7EC74E5A" w:rsidR="0040578E" w:rsidRPr="0040578E" w:rsidRDefault="0040578E" w:rsidP="0040578E">
      <w:pPr>
        <w:rPr>
          <w:sz w:val="24"/>
          <w:szCs w:val="24"/>
        </w:rPr>
      </w:pPr>
      <w:r w:rsidRPr="0040578E">
        <w:t xml:space="preserve"> </w:t>
      </w:r>
      <w:r w:rsidRPr="0040578E">
        <w:rPr>
          <w:b/>
          <w:bCs/>
          <w:sz w:val="28"/>
          <w:szCs w:val="28"/>
        </w:rPr>
        <w:t>ESCENARIO</w:t>
      </w:r>
      <w:r>
        <w:br/>
      </w:r>
      <w:r w:rsidRPr="0040578E">
        <w:rPr>
          <w:sz w:val="24"/>
          <w:szCs w:val="24"/>
        </w:rPr>
        <w:t>Un grupo de jóvenes está desarrollando una nueva red social innovadora, estructurada como un grafo no dirigido. En este grafo, los vértices representan a los usuarios y las aristas indican las relaciones de amistad entre ellos. Uno de los desafíos principales que enfrentan es gestionar el rápido crecimiento de nuevos usuarios que se unen a la plataforma.</w:t>
      </w:r>
    </w:p>
    <w:p w14:paraId="6FB1FEF1" w14:textId="0314ED19" w:rsidR="0040578E" w:rsidRPr="0040578E" w:rsidRDefault="001C57C0" w:rsidP="0040578E">
      <w:pPr>
        <w:rPr>
          <w:sz w:val="24"/>
          <w:szCs w:val="24"/>
        </w:rPr>
      </w:pPr>
      <w:r w:rsidRPr="001C57C0">
        <w:rPr>
          <w:sz w:val="24"/>
          <w:szCs w:val="24"/>
        </w:rPr>
        <w:t xml:space="preserve">Para mejorar la experiencia del usuario y fomentar las interacciones sociales, necesitan implementar una función que recomiende posibles nuevas amistades según los intereses en común. Se debe identificar las comunidades que contengan los mismos intereses para así, poder recomendarle al usuario un grupo </w:t>
      </w:r>
      <w:r>
        <w:rPr>
          <w:sz w:val="24"/>
          <w:szCs w:val="24"/>
        </w:rPr>
        <w:t xml:space="preserve">adecuado </w:t>
      </w:r>
      <w:r w:rsidRPr="001C57C0">
        <w:rPr>
          <w:sz w:val="24"/>
          <w:szCs w:val="24"/>
        </w:rPr>
        <w:t>de amigos.</w:t>
      </w:r>
      <w:r>
        <w:rPr>
          <w:sz w:val="24"/>
          <w:szCs w:val="24"/>
        </w:rPr>
        <w:t xml:space="preserve"> De esta manera, se asegura que las </w:t>
      </w:r>
      <w:r w:rsidRPr="0040578E">
        <w:rPr>
          <w:sz w:val="24"/>
          <w:szCs w:val="24"/>
        </w:rPr>
        <w:t>sugerencias de amistad sean relevantes y útiles dentro del contexto de cada subgrupo.</w:t>
      </w:r>
      <w:r>
        <w:rPr>
          <w:sz w:val="24"/>
          <w:szCs w:val="24"/>
        </w:rPr>
        <w:br/>
      </w:r>
      <w:r w:rsidR="00A4530D">
        <w:rPr>
          <w:sz w:val="24"/>
          <w:szCs w:val="24"/>
        </w:rPr>
        <w:br/>
        <w:t xml:space="preserve">Por otro lado, se </w:t>
      </w:r>
      <w:r>
        <w:rPr>
          <w:sz w:val="24"/>
          <w:szCs w:val="24"/>
        </w:rPr>
        <w:t xml:space="preserve">quiere </w:t>
      </w:r>
      <w:r w:rsidR="00A4530D">
        <w:rPr>
          <w:sz w:val="24"/>
          <w:szCs w:val="24"/>
        </w:rPr>
        <w:t>agregar la posibilidad</w:t>
      </w:r>
      <w:r w:rsidR="0040578E" w:rsidRPr="0040578E">
        <w:rPr>
          <w:sz w:val="24"/>
          <w:szCs w:val="24"/>
        </w:rPr>
        <w:t xml:space="preserve"> </w:t>
      </w:r>
      <w:r>
        <w:rPr>
          <w:sz w:val="24"/>
          <w:szCs w:val="24"/>
        </w:rPr>
        <w:t xml:space="preserve">de que además se realice las recomendaciones en base a </w:t>
      </w:r>
      <w:r w:rsidR="0040578E" w:rsidRPr="0040578E">
        <w:rPr>
          <w:sz w:val="24"/>
          <w:szCs w:val="24"/>
        </w:rPr>
        <w:t>los amigos de los amigos del usuario, aprovechando las conexiones existentes para sugerir personas con las que el usuario aún no está conectado, pero con las que comparte amigos en común.</w:t>
      </w:r>
    </w:p>
    <w:p w14:paraId="1A8E66E7" w14:textId="10F64690" w:rsidR="0040578E" w:rsidRPr="0040578E" w:rsidRDefault="0040578E" w:rsidP="0040578E">
      <w:pPr>
        <w:rPr>
          <w:sz w:val="24"/>
          <w:szCs w:val="24"/>
        </w:rPr>
      </w:pPr>
      <w:r w:rsidRPr="0040578E">
        <w:rPr>
          <w:sz w:val="24"/>
          <w:szCs w:val="24"/>
        </w:rPr>
        <w:t>Además, uno de los jóvenes entiende que es fundamental que estas recomendaciones se presenten en un orden específico: de mayor a menor cantidad de amigos en común. Esta ordenación es necesari</w:t>
      </w:r>
      <w:r w:rsidR="001C57C0">
        <w:rPr>
          <w:sz w:val="24"/>
          <w:szCs w:val="24"/>
        </w:rPr>
        <w:t>a</w:t>
      </w:r>
      <w:r w:rsidRPr="0040578E">
        <w:rPr>
          <w:sz w:val="24"/>
          <w:szCs w:val="24"/>
        </w:rPr>
        <w:t>, ya que la probabilidad de que dos personas quieran conectarse aumenta si tienen más amigos en común. Por lo tanto, los usuarios deberían ver primero aquellas recomendaciones que tengan el mayor número de amigos compartidos.</w:t>
      </w:r>
    </w:p>
    <w:p w14:paraId="3E7B8016" w14:textId="52FDCDC4" w:rsidR="0040578E" w:rsidRPr="0040578E" w:rsidRDefault="0040578E" w:rsidP="0040578E">
      <w:pPr>
        <w:rPr>
          <w:sz w:val="24"/>
          <w:szCs w:val="24"/>
        </w:rPr>
      </w:pPr>
      <w:r w:rsidRPr="0040578E">
        <w:rPr>
          <w:b/>
          <w:bCs/>
          <w:sz w:val="24"/>
          <w:szCs w:val="24"/>
        </w:rPr>
        <w:t xml:space="preserve">Se desea: </w:t>
      </w:r>
    </w:p>
    <w:p w14:paraId="139E98C1" w14:textId="77777777" w:rsidR="00A4530D" w:rsidRPr="0040578E" w:rsidRDefault="00A4530D" w:rsidP="00A4530D">
      <w:pPr>
        <w:numPr>
          <w:ilvl w:val="0"/>
          <w:numId w:val="1"/>
        </w:numPr>
        <w:rPr>
          <w:sz w:val="24"/>
          <w:szCs w:val="24"/>
        </w:rPr>
      </w:pPr>
      <w:r w:rsidRPr="0040578E">
        <w:rPr>
          <w:sz w:val="24"/>
          <w:szCs w:val="24"/>
        </w:rPr>
        <w:t xml:space="preserve">Implementa en la clase apropiada, un método que, </w:t>
      </w:r>
      <w:r>
        <w:rPr>
          <w:sz w:val="24"/>
          <w:szCs w:val="24"/>
        </w:rPr>
        <w:t>recomiende amigos en base a intereses en común (teniendo en cuenta subgrafos de usuarios con los mismos intereses)</w:t>
      </w:r>
      <w:r w:rsidRPr="0040578E">
        <w:rPr>
          <w:sz w:val="24"/>
          <w:szCs w:val="24"/>
        </w:rPr>
        <w:t xml:space="preserve">. </w:t>
      </w:r>
    </w:p>
    <w:p w14:paraId="0F704B8A" w14:textId="2CA69192" w:rsidR="0040578E" w:rsidRPr="0040578E" w:rsidRDefault="0040578E" w:rsidP="0040578E">
      <w:pPr>
        <w:numPr>
          <w:ilvl w:val="0"/>
          <w:numId w:val="1"/>
        </w:numPr>
        <w:rPr>
          <w:sz w:val="24"/>
          <w:szCs w:val="24"/>
        </w:rPr>
      </w:pPr>
      <w:r w:rsidRPr="0040578E">
        <w:rPr>
          <w:sz w:val="24"/>
          <w:szCs w:val="24"/>
        </w:rPr>
        <w:t xml:space="preserve">Implementa en la clase apropiada, un método que, dado un usuario, retorne recomendaciones de amigos, indicando la cantidad de amigos que tienen en común y en orden. </w:t>
      </w:r>
    </w:p>
    <w:p w14:paraId="026B85CE" w14:textId="4DD8CA6C" w:rsidR="00A4530D" w:rsidRDefault="00A4530D" w:rsidP="00A4530D">
      <w:r>
        <w:br/>
      </w:r>
      <w:r>
        <w:br/>
      </w:r>
    </w:p>
    <w:p w14:paraId="71F8CF3A" w14:textId="77777777" w:rsidR="00A4530D" w:rsidRDefault="00A4530D" w:rsidP="00A4530D"/>
    <w:p w14:paraId="18E78EB3" w14:textId="7043A397" w:rsidR="0034037D" w:rsidRDefault="0034037D" w:rsidP="00A4530D"/>
    <w:sectPr w:rsidR="0034037D" w:rsidSect="0040578E">
      <w:pgSz w:w="11905" w:h="16835"/>
      <w:pgMar w:top="1400" w:right="900" w:bottom="0" w:left="9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62113FD"/>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2124613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78E"/>
    <w:rsid w:val="001011D3"/>
    <w:rsid w:val="001C57C0"/>
    <w:rsid w:val="002F09A6"/>
    <w:rsid w:val="0034037D"/>
    <w:rsid w:val="0040578E"/>
    <w:rsid w:val="007C0D12"/>
    <w:rsid w:val="008B58D8"/>
    <w:rsid w:val="009A5DB9"/>
    <w:rsid w:val="00A01F57"/>
    <w:rsid w:val="00A4530D"/>
    <w:rsid w:val="00A664DC"/>
    <w:rsid w:val="00D25379"/>
    <w:rsid w:val="00F75CA4"/>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DDE44"/>
  <w15:chartTrackingRefBased/>
  <w15:docId w15:val="{EA13B66C-8BCE-4B1F-B83E-D5FB894FB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057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057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0578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0578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0578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0578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0578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0578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0578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0578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0578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0578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0578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0578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0578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0578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0578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0578E"/>
    <w:rPr>
      <w:rFonts w:eastAsiaTheme="majorEastAsia" w:cstheme="majorBidi"/>
      <w:color w:val="272727" w:themeColor="text1" w:themeTint="D8"/>
    </w:rPr>
  </w:style>
  <w:style w:type="paragraph" w:styleId="Ttulo">
    <w:name w:val="Title"/>
    <w:basedOn w:val="Normal"/>
    <w:next w:val="Normal"/>
    <w:link w:val="TtuloCar"/>
    <w:uiPriority w:val="10"/>
    <w:qFormat/>
    <w:rsid w:val="004057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0578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0578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0578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0578E"/>
    <w:pPr>
      <w:spacing w:before="160"/>
      <w:jc w:val="center"/>
    </w:pPr>
    <w:rPr>
      <w:i/>
      <w:iCs/>
      <w:color w:val="404040" w:themeColor="text1" w:themeTint="BF"/>
    </w:rPr>
  </w:style>
  <w:style w:type="character" w:customStyle="1" w:styleId="CitaCar">
    <w:name w:val="Cita Car"/>
    <w:basedOn w:val="Fuentedeprrafopredeter"/>
    <w:link w:val="Cita"/>
    <w:uiPriority w:val="29"/>
    <w:rsid w:val="0040578E"/>
    <w:rPr>
      <w:i/>
      <w:iCs/>
      <w:color w:val="404040" w:themeColor="text1" w:themeTint="BF"/>
    </w:rPr>
  </w:style>
  <w:style w:type="paragraph" w:styleId="Prrafodelista">
    <w:name w:val="List Paragraph"/>
    <w:basedOn w:val="Normal"/>
    <w:uiPriority w:val="34"/>
    <w:qFormat/>
    <w:rsid w:val="0040578E"/>
    <w:pPr>
      <w:ind w:left="720"/>
      <w:contextualSpacing/>
    </w:pPr>
  </w:style>
  <w:style w:type="character" w:styleId="nfasisintenso">
    <w:name w:val="Intense Emphasis"/>
    <w:basedOn w:val="Fuentedeprrafopredeter"/>
    <w:uiPriority w:val="21"/>
    <w:qFormat/>
    <w:rsid w:val="0040578E"/>
    <w:rPr>
      <w:i/>
      <w:iCs/>
      <w:color w:val="0F4761" w:themeColor="accent1" w:themeShade="BF"/>
    </w:rPr>
  </w:style>
  <w:style w:type="paragraph" w:styleId="Citadestacada">
    <w:name w:val="Intense Quote"/>
    <w:basedOn w:val="Normal"/>
    <w:next w:val="Normal"/>
    <w:link w:val="CitadestacadaCar"/>
    <w:uiPriority w:val="30"/>
    <w:qFormat/>
    <w:rsid w:val="004057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0578E"/>
    <w:rPr>
      <w:i/>
      <w:iCs/>
      <w:color w:val="0F4761" w:themeColor="accent1" w:themeShade="BF"/>
    </w:rPr>
  </w:style>
  <w:style w:type="character" w:styleId="Referenciaintensa">
    <w:name w:val="Intense Reference"/>
    <w:basedOn w:val="Fuentedeprrafopredeter"/>
    <w:uiPriority w:val="32"/>
    <w:qFormat/>
    <w:rsid w:val="004057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F1A8F4-CD8A-4C4E-9832-D91D7736A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287</Words>
  <Characters>1584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Tula</dc:creator>
  <cp:keywords/>
  <dc:description/>
  <cp:lastModifiedBy>Guillermo Tula</cp:lastModifiedBy>
  <cp:revision>2</cp:revision>
  <dcterms:created xsi:type="dcterms:W3CDTF">2024-10-18T11:25:00Z</dcterms:created>
  <dcterms:modified xsi:type="dcterms:W3CDTF">2024-10-18T11:25:00Z</dcterms:modified>
</cp:coreProperties>
</file>