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5AD09A" w14:textId="79F53B1F" w:rsidR="655C6294" w:rsidRDefault="655C6294" w:rsidP="66F832F5">
      <w:pPr>
        <w:rPr>
          <w:rFonts w:ascii="Times New Roman" w:eastAsia="Times New Roman" w:hAnsi="Times New Roman" w:cs="Times New Roman"/>
          <w:color w:val="000000" w:themeColor="text1"/>
        </w:rPr>
      </w:pPr>
      <w:r w:rsidRPr="66F832F5">
        <w:rPr>
          <w:rFonts w:ascii="Times New Roman" w:eastAsia="Times New Roman" w:hAnsi="Times New Roman" w:cs="Times New Roman"/>
          <w:color w:val="000000" w:themeColor="text1"/>
        </w:rPr>
        <w:t>Nathan Doan</w:t>
      </w:r>
    </w:p>
    <w:p w14:paraId="712834D9" w14:textId="08CDBEAE" w:rsidR="655C6294" w:rsidRDefault="655C6294" w:rsidP="66F832F5">
      <w:pPr>
        <w:rPr>
          <w:rFonts w:ascii="Times New Roman" w:eastAsia="Times New Roman" w:hAnsi="Times New Roman" w:cs="Times New Roman"/>
          <w:color w:val="000000" w:themeColor="text1"/>
        </w:rPr>
      </w:pPr>
      <w:r w:rsidRPr="66F832F5">
        <w:rPr>
          <w:rFonts w:ascii="Times New Roman" w:eastAsia="Times New Roman" w:hAnsi="Times New Roman" w:cs="Times New Roman"/>
          <w:color w:val="000000" w:themeColor="text1"/>
        </w:rPr>
        <w:t>Professor Kemper</w:t>
      </w:r>
    </w:p>
    <w:p w14:paraId="36093381" w14:textId="23E3E3A8" w:rsidR="655C6294" w:rsidRDefault="655C6294" w:rsidP="66F832F5">
      <w:pPr>
        <w:rPr>
          <w:rFonts w:ascii="Times New Roman" w:eastAsia="Times New Roman" w:hAnsi="Times New Roman" w:cs="Times New Roman"/>
          <w:color w:val="000000" w:themeColor="text1"/>
        </w:rPr>
      </w:pPr>
      <w:r w:rsidRPr="66F832F5">
        <w:rPr>
          <w:rFonts w:ascii="Times New Roman" w:eastAsia="Times New Roman" w:hAnsi="Times New Roman" w:cs="Times New Roman"/>
          <w:color w:val="000000" w:themeColor="text1"/>
        </w:rPr>
        <w:t>Phys 121L Sec. 4</w:t>
      </w:r>
    </w:p>
    <w:p w14:paraId="72D67B6B" w14:textId="12BE95F7" w:rsidR="655C6294" w:rsidRDefault="655C6294" w:rsidP="66F832F5">
      <w:pPr>
        <w:rPr>
          <w:rFonts w:ascii="Times New Roman" w:eastAsia="Times New Roman" w:hAnsi="Times New Roman" w:cs="Times New Roman"/>
          <w:color w:val="000000" w:themeColor="text1"/>
        </w:rPr>
      </w:pPr>
      <w:r w:rsidRPr="66F832F5">
        <w:rPr>
          <w:rFonts w:ascii="Times New Roman" w:eastAsia="Times New Roman" w:hAnsi="Times New Roman" w:cs="Times New Roman"/>
          <w:color w:val="000000" w:themeColor="text1"/>
        </w:rPr>
        <w:t>9 February 2024</w:t>
      </w:r>
    </w:p>
    <w:p w14:paraId="6943C454" w14:textId="41A4B61A" w:rsidR="655C6294" w:rsidRDefault="655C6294" w:rsidP="66F832F5">
      <w:pPr>
        <w:rPr>
          <w:rFonts w:ascii="Times New Roman" w:eastAsia="Times New Roman" w:hAnsi="Times New Roman" w:cs="Times New Roman"/>
          <w:color w:val="000000" w:themeColor="text1"/>
        </w:rPr>
      </w:pPr>
      <w:r w:rsidRPr="66F832F5">
        <w:rPr>
          <w:rFonts w:ascii="Times New Roman" w:eastAsia="Times New Roman" w:hAnsi="Times New Roman" w:cs="Times New Roman"/>
          <w:b/>
          <w:bCs/>
          <w:color w:val="000000" w:themeColor="text1"/>
        </w:rPr>
        <w:t>Sample Calculations</w:t>
      </w:r>
    </w:p>
    <w:p w14:paraId="31C5A18E" w14:textId="1AB160AC" w:rsidR="66F832F5" w:rsidRDefault="66F832F5" w:rsidP="66F832F5">
      <w:pPr>
        <w:rPr>
          <w:rFonts w:ascii="Times New Roman" w:eastAsia="Times New Roman" w:hAnsi="Times New Roman" w:cs="Times New Roman"/>
          <w:b/>
          <w:bCs/>
          <w:color w:val="000000" w:themeColor="text1"/>
        </w:rPr>
      </w:pPr>
    </w:p>
    <w:p w14:paraId="5DC80922" w14:textId="66EAD377" w:rsidR="66F832F5" w:rsidRDefault="00342406" w:rsidP="66F832F5">
      <w:pPr>
        <w:rPr>
          <w:rFonts w:ascii="Times New Roman" w:eastAsia="Times New Roman" w:hAnsi="Times New Roman" w:cs="Times New Roman"/>
          <w:b/>
          <w:bCs/>
          <w:color w:val="000000" w:themeColor="text1"/>
        </w:rPr>
      </w:pPr>
      <w:r>
        <w:rPr>
          <w:rFonts w:ascii="Times New Roman" w:eastAsia="Times New Roman" w:hAnsi="Times New Roman" w:cs="Times New Roman"/>
          <w:b/>
          <w:bCs/>
          <w:noProof/>
          <w:color w:val="000000" w:themeColor="text1"/>
        </w:rPr>
        <w:drawing>
          <wp:anchor distT="0" distB="0" distL="114300" distR="114300" simplePos="0" relativeHeight="251658240" behindDoc="0" locked="0" layoutInCell="1" allowOverlap="1" wp14:anchorId="1C63B819" wp14:editId="6A251861">
            <wp:simplePos x="0" y="0"/>
            <wp:positionH relativeFrom="column">
              <wp:posOffset>74295</wp:posOffset>
            </wp:positionH>
            <wp:positionV relativeFrom="paragraph">
              <wp:posOffset>1143000</wp:posOffset>
            </wp:positionV>
            <wp:extent cx="3650615" cy="4866640"/>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50615" cy="4866640"/>
                    </a:xfrm>
                    <a:prstGeom prst="rect">
                      <a:avLst/>
                    </a:prstGeom>
                  </pic:spPr>
                </pic:pic>
              </a:graphicData>
            </a:graphic>
            <wp14:sizeRelH relativeFrom="margin">
              <wp14:pctWidth>0</wp14:pctWidth>
            </wp14:sizeRelH>
            <wp14:sizeRelV relativeFrom="margin">
              <wp14:pctHeight>0</wp14:pctHeight>
            </wp14:sizeRelV>
          </wp:anchor>
        </w:drawing>
      </w:r>
    </w:p>
    <w:p w14:paraId="264D1850" w14:textId="39D9C006" w:rsidR="66F832F5" w:rsidRDefault="00D45CA8" w:rsidP="66F832F5">
      <w:pPr>
        <w:rPr>
          <w:rFonts w:ascii="Times New Roman" w:eastAsia="Times New Roman" w:hAnsi="Times New Roman" w:cs="Times New Roman"/>
          <w:b/>
          <w:bCs/>
          <w:color w:val="000000" w:themeColor="text1"/>
        </w:rPr>
      </w:pPr>
      <w:r>
        <w:rPr>
          <w:rFonts w:ascii="Times New Roman" w:eastAsia="Times New Roman" w:hAnsi="Times New Roman" w:cs="Times New Roman"/>
          <w:b/>
          <w:bCs/>
          <w:noProof/>
          <w:color w:val="000000" w:themeColor="text1"/>
        </w:rPr>
        <w:drawing>
          <wp:anchor distT="0" distB="0" distL="114300" distR="114300" simplePos="0" relativeHeight="251658241" behindDoc="0" locked="0" layoutInCell="1" allowOverlap="1" wp14:anchorId="69C66A75" wp14:editId="69CDDFC5">
            <wp:simplePos x="0" y="0"/>
            <wp:positionH relativeFrom="column">
              <wp:posOffset>130810</wp:posOffset>
            </wp:positionH>
            <wp:positionV relativeFrom="paragraph">
              <wp:posOffset>0</wp:posOffset>
            </wp:positionV>
            <wp:extent cx="5943600" cy="79241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165"/>
                    </a:xfrm>
                    <a:prstGeom prst="rect">
                      <a:avLst/>
                    </a:prstGeom>
                  </pic:spPr>
                </pic:pic>
              </a:graphicData>
            </a:graphic>
          </wp:anchor>
        </w:drawing>
      </w:r>
    </w:p>
    <w:p w14:paraId="74E2F69B" w14:textId="26A3F5CA" w:rsidR="66F832F5" w:rsidRDefault="00F15D3B" w:rsidP="66F832F5">
      <w:pPr>
        <w:rPr>
          <w:rFonts w:ascii="Times New Roman" w:eastAsia="Times New Roman" w:hAnsi="Times New Roman" w:cs="Times New Roman"/>
          <w:b/>
          <w:bCs/>
          <w:color w:val="000000" w:themeColor="text1"/>
        </w:rPr>
      </w:pPr>
      <w:r>
        <w:rPr>
          <w:rFonts w:ascii="Times New Roman" w:eastAsia="Times New Roman" w:hAnsi="Times New Roman" w:cs="Times New Roman"/>
          <w:b/>
          <w:bCs/>
          <w:noProof/>
          <w:color w:val="000000" w:themeColor="text1"/>
        </w:rPr>
        <w:drawing>
          <wp:anchor distT="0" distB="0" distL="114300" distR="114300" simplePos="0" relativeHeight="251658242" behindDoc="0" locked="0" layoutInCell="1" allowOverlap="1" wp14:anchorId="01169538" wp14:editId="76BD61B0">
            <wp:simplePos x="0" y="0"/>
            <wp:positionH relativeFrom="column">
              <wp:posOffset>27709</wp:posOffset>
            </wp:positionH>
            <wp:positionV relativeFrom="paragraph">
              <wp:posOffset>1</wp:posOffset>
            </wp:positionV>
            <wp:extent cx="6463146" cy="8618219"/>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6463146" cy="8618219"/>
                    </a:xfrm>
                    <a:prstGeom prst="rect">
                      <a:avLst/>
                    </a:prstGeom>
                  </pic:spPr>
                </pic:pic>
              </a:graphicData>
            </a:graphic>
            <wp14:sizeRelH relativeFrom="margin">
              <wp14:pctWidth>0</wp14:pctWidth>
            </wp14:sizeRelH>
            <wp14:sizeRelV relativeFrom="margin">
              <wp14:pctHeight>0</wp14:pctHeight>
            </wp14:sizeRelV>
          </wp:anchor>
        </w:drawing>
      </w:r>
    </w:p>
    <w:p w14:paraId="489C2230" w14:textId="17AED9BC" w:rsidR="5E2F88A9" w:rsidRDefault="5E2F88A9" w:rsidP="79F54852">
      <w:pPr>
        <w:rPr>
          <w:rFonts w:ascii="Times New Roman" w:eastAsia="Times New Roman" w:hAnsi="Times New Roman" w:cs="Times New Roman"/>
          <w:b/>
          <w:bCs/>
          <w:color w:val="000000" w:themeColor="text1"/>
        </w:rPr>
      </w:pPr>
      <w:r w:rsidRPr="79F54852">
        <w:rPr>
          <w:rFonts w:ascii="Times New Roman" w:eastAsia="Times New Roman" w:hAnsi="Times New Roman" w:cs="Times New Roman"/>
          <w:b/>
          <w:bCs/>
          <w:color w:val="000000" w:themeColor="text1"/>
        </w:rPr>
        <w:t>Challenge</w:t>
      </w:r>
    </w:p>
    <w:p w14:paraId="5111A90B" w14:textId="0D664325" w:rsidR="79F54852" w:rsidRDefault="79F54852" w:rsidP="79F54852">
      <w:pPr>
        <w:rPr>
          <w:rFonts w:ascii="Times New Roman" w:eastAsia="Times New Roman" w:hAnsi="Times New Roman" w:cs="Times New Roman"/>
          <w:b/>
          <w:bCs/>
          <w:color w:val="000000" w:themeColor="text1"/>
        </w:rPr>
      </w:pPr>
    </w:p>
    <w:p w14:paraId="30BB0BAD" w14:textId="56A2655B" w:rsidR="79F54852" w:rsidRDefault="79F54852" w:rsidP="79F54852">
      <w:pPr>
        <w:rPr>
          <w:rFonts w:ascii="Times New Roman" w:eastAsia="Times New Roman" w:hAnsi="Times New Roman" w:cs="Times New Roman"/>
          <w:b/>
          <w:bCs/>
          <w:color w:val="000000" w:themeColor="text1"/>
        </w:rPr>
      </w:pPr>
    </w:p>
    <w:p w14:paraId="66BD2801" w14:textId="2E2B51CA" w:rsidR="5E2F88A9" w:rsidRDefault="5E2F88A9" w:rsidP="79F54852">
      <w:pPr>
        <w:rPr>
          <w:rFonts w:ascii="Times New Roman" w:eastAsia="Times New Roman" w:hAnsi="Times New Roman" w:cs="Times New Roman"/>
          <w:b/>
          <w:bCs/>
          <w:color w:val="000000" w:themeColor="text1"/>
        </w:rPr>
      </w:pPr>
      <w:r>
        <w:rPr>
          <w:noProof/>
        </w:rPr>
        <w:drawing>
          <wp:inline distT="0" distB="0" distL="0" distR="0" wp14:anchorId="7CF609A6" wp14:editId="76DB8769">
            <wp:extent cx="5049850" cy="6732592"/>
            <wp:effectExtent l="0" t="0" r="0" b="1905"/>
            <wp:docPr id="6080947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049850" cy="6732592"/>
                    </a:xfrm>
                    <a:prstGeom prst="rect">
                      <a:avLst/>
                    </a:prstGeom>
                  </pic:spPr>
                </pic:pic>
              </a:graphicData>
            </a:graphic>
          </wp:inline>
        </w:drawing>
      </w:r>
    </w:p>
    <w:p w14:paraId="4BE932D0" w14:textId="3DE062B4" w:rsidR="79F54852" w:rsidRDefault="79F54852" w:rsidP="79F54852">
      <w:pPr>
        <w:rPr>
          <w:rFonts w:ascii="Times New Roman" w:eastAsia="Times New Roman" w:hAnsi="Times New Roman" w:cs="Times New Roman"/>
          <w:b/>
          <w:bCs/>
          <w:color w:val="000000" w:themeColor="text1"/>
        </w:rPr>
      </w:pPr>
    </w:p>
    <w:p w14:paraId="6BDC44E0" w14:textId="5CCCF146" w:rsidR="0EDC2CF1" w:rsidRDefault="00DB0A0A" w:rsidP="0EDC2CF1">
      <w:pPr>
        <w:rPr>
          <w:rFonts w:ascii="Times New Roman" w:eastAsia="Times New Roman" w:hAnsi="Times New Roman" w:cs="Times New Roman"/>
          <w:b/>
          <w:bCs/>
          <w:color w:val="000000" w:themeColor="text1"/>
        </w:rPr>
      </w:pPr>
      <w:r>
        <w:rPr>
          <w:rFonts w:ascii="Times New Roman" w:eastAsia="Times New Roman" w:hAnsi="Times New Roman" w:cs="Times New Roman"/>
          <w:b/>
          <w:bCs/>
          <w:noProof/>
          <w:color w:val="000000" w:themeColor="text1"/>
        </w:rPr>
        <w:drawing>
          <wp:anchor distT="0" distB="0" distL="114300" distR="114300" simplePos="0" relativeHeight="251658244" behindDoc="0" locked="0" layoutInCell="1" allowOverlap="1" wp14:anchorId="6AA075F9" wp14:editId="255F5304">
            <wp:simplePos x="0" y="0"/>
            <wp:positionH relativeFrom="column">
              <wp:posOffset>-43180</wp:posOffset>
            </wp:positionH>
            <wp:positionV relativeFrom="paragraph">
              <wp:posOffset>0</wp:posOffset>
            </wp:positionV>
            <wp:extent cx="4246959" cy="5662156"/>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6959" cy="5662156"/>
                    </a:xfrm>
                    <a:prstGeom prst="rect">
                      <a:avLst/>
                    </a:prstGeom>
                  </pic:spPr>
                </pic:pic>
              </a:graphicData>
            </a:graphic>
          </wp:anchor>
        </w:drawing>
      </w:r>
    </w:p>
    <w:p w14:paraId="4FDB2DC2" w14:textId="5EBF7DC5" w:rsidR="655C6294" w:rsidRDefault="655C6294" w:rsidP="79F54852">
      <w:pPr>
        <w:rPr>
          <w:rFonts w:ascii="Times New Roman" w:eastAsia="Times New Roman" w:hAnsi="Times New Roman" w:cs="Times New Roman"/>
          <w:b/>
          <w:bCs/>
          <w:color w:val="000000" w:themeColor="text1"/>
        </w:rPr>
      </w:pPr>
    </w:p>
    <w:p w14:paraId="4B9E29F3" w14:textId="6B80CEB5" w:rsidR="655C6294" w:rsidRDefault="2ED6C296" w:rsidP="79F54852">
      <w:pPr>
        <w:rPr>
          <w:rFonts w:ascii="Times New Roman" w:eastAsia="Times New Roman" w:hAnsi="Times New Roman" w:cs="Times New Roman"/>
          <w:b/>
          <w:bCs/>
          <w:color w:val="000000" w:themeColor="text1"/>
        </w:rPr>
      </w:pPr>
      <w:r w:rsidRPr="79F54852">
        <w:rPr>
          <w:rFonts w:ascii="Times New Roman" w:eastAsia="Times New Roman" w:hAnsi="Times New Roman" w:cs="Times New Roman"/>
          <w:b/>
          <w:bCs/>
          <w:color w:val="000000" w:themeColor="text1"/>
        </w:rPr>
        <w:t>Summary</w:t>
      </w:r>
    </w:p>
    <w:p w14:paraId="485C8EAB" w14:textId="744B8DF0" w:rsidR="655C6294" w:rsidRDefault="2ED6C296" w:rsidP="79F54852">
      <w:pPr>
        <w:rPr>
          <w:rFonts w:ascii="Times New Roman" w:eastAsia="Times New Roman" w:hAnsi="Times New Roman" w:cs="Times New Roman"/>
          <w:color w:val="000000" w:themeColor="text1"/>
        </w:rPr>
      </w:pPr>
      <w:r w:rsidRPr="79F54852">
        <w:rPr>
          <w:rFonts w:ascii="Times New Roman" w:eastAsia="Times New Roman" w:hAnsi="Times New Roman" w:cs="Times New Roman"/>
          <w:color w:val="000000" w:themeColor="text1"/>
        </w:rPr>
        <w:t>Using the height formula, we substituted our measured values to get a quadratic equation for (t)</w:t>
      </w:r>
      <w:r w:rsidR="1C98D266" w:rsidRPr="79F54852">
        <w:rPr>
          <w:rFonts w:ascii="Times New Roman" w:eastAsia="Times New Roman" w:hAnsi="Times New Roman" w:cs="Times New Roman"/>
          <w:color w:val="000000" w:themeColor="text1"/>
        </w:rPr>
        <w:t xml:space="preserve"> time</w:t>
      </w:r>
      <w:r w:rsidRPr="79F54852">
        <w:rPr>
          <w:rFonts w:ascii="Times New Roman" w:eastAsia="Times New Roman" w:hAnsi="Times New Roman" w:cs="Times New Roman"/>
          <w:color w:val="000000" w:themeColor="text1"/>
        </w:rPr>
        <w:t>. Using the quad</w:t>
      </w:r>
      <w:r w:rsidR="413F4A19" w:rsidRPr="79F54852">
        <w:rPr>
          <w:rFonts w:ascii="Times New Roman" w:eastAsia="Times New Roman" w:hAnsi="Times New Roman" w:cs="Times New Roman"/>
          <w:color w:val="000000" w:themeColor="text1"/>
        </w:rPr>
        <w:t xml:space="preserve">ratic formula, (t) </w:t>
      </w:r>
      <w:r w:rsidR="1C380739" w:rsidRPr="79F54852">
        <w:rPr>
          <w:rFonts w:ascii="Times New Roman" w:eastAsia="Times New Roman" w:hAnsi="Times New Roman" w:cs="Times New Roman"/>
          <w:color w:val="000000" w:themeColor="text1"/>
        </w:rPr>
        <w:t xml:space="preserve">time </w:t>
      </w:r>
      <w:r w:rsidR="413F4A19" w:rsidRPr="79F54852">
        <w:rPr>
          <w:rFonts w:ascii="Times New Roman" w:eastAsia="Times New Roman" w:hAnsi="Times New Roman" w:cs="Times New Roman"/>
          <w:color w:val="000000" w:themeColor="text1"/>
        </w:rPr>
        <w:t xml:space="preserve">was found to be .749 seconds of flight time. Finding the </w:t>
      </w:r>
      <w:r w:rsidR="3FDB11B2" w:rsidRPr="79F54852">
        <w:rPr>
          <w:rFonts w:ascii="Times New Roman" w:eastAsia="Times New Roman" w:hAnsi="Times New Roman" w:cs="Times New Roman"/>
          <w:color w:val="000000" w:themeColor="text1"/>
        </w:rPr>
        <w:t>velocity component of the horizontal axis allows us to calculate</w:t>
      </w:r>
      <w:r w:rsidR="4F367957" w:rsidRPr="79F54852">
        <w:rPr>
          <w:rFonts w:ascii="Times New Roman" w:eastAsia="Times New Roman" w:hAnsi="Times New Roman" w:cs="Times New Roman"/>
          <w:color w:val="000000" w:themeColor="text1"/>
        </w:rPr>
        <w:t xml:space="preserve"> the distance, in meters, it would travel in that given time as d = 5.4 * cos(30) * (.749). </w:t>
      </w:r>
      <w:r w:rsidR="19BAF820" w:rsidRPr="79F54852">
        <w:rPr>
          <w:rFonts w:ascii="Times New Roman" w:eastAsia="Times New Roman" w:hAnsi="Times New Roman" w:cs="Times New Roman"/>
          <w:color w:val="000000" w:themeColor="text1"/>
        </w:rPr>
        <w:t xml:space="preserve">d = 3.38m. However, our measured results traveled </w:t>
      </w:r>
      <w:r w:rsidR="649E233B" w:rsidRPr="79F54852">
        <w:rPr>
          <w:rFonts w:ascii="Times New Roman" w:eastAsia="Times New Roman" w:hAnsi="Times New Roman" w:cs="Times New Roman"/>
          <w:color w:val="000000" w:themeColor="text1"/>
        </w:rPr>
        <w:t>a smaller distance than we predicted. This must have been due to a systematic error during our previous measurements.</w:t>
      </w:r>
    </w:p>
    <w:p w14:paraId="7F6F5EDD" w14:textId="55F537AC" w:rsidR="655C6294" w:rsidRDefault="655C6294" w:rsidP="79F54852">
      <w:pPr>
        <w:rPr>
          <w:rFonts w:ascii="Times New Roman" w:eastAsia="Times New Roman" w:hAnsi="Times New Roman" w:cs="Times New Roman"/>
          <w:b/>
          <w:bCs/>
          <w:color w:val="000000" w:themeColor="text1"/>
        </w:rPr>
      </w:pPr>
    </w:p>
    <w:p w14:paraId="29B8F5AC" w14:textId="1FBFE2AB" w:rsidR="655C6294" w:rsidRDefault="655C6294" w:rsidP="79F54852">
      <w:pPr>
        <w:rPr>
          <w:rFonts w:ascii="Times New Roman" w:eastAsia="Times New Roman" w:hAnsi="Times New Roman" w:cs="Times New Roman"/>
          <w:b/>
          <w:bCs/>
          <w:color w:val="000000" w:themeColor="text1"/>
        </w:rPr>
      </w:pPr>
    </w:p>
    <w:p w14:paraId="6070BAFA" w14:textId="07263684" w:rsidR="655C6294" w:rsidRDefault="655C6294" w:rsidP="79F54852">
      <w:pPr>
        <w:rPr>
          <w:rFonts w:ascii="Times New Roman" w:eastAsia="Times New Roman" w:hAnsi="Times New Roman" w:cs="Times New Roman"/>
          <w:b/>
          <w:bCs/>
          <w:color w:val="000000" w:themeColor="text1"/>
        </w:rPr>
      </w:pPr>
    </w:p>
    <w:p w14:paraId="04D14F14" w14:textId="1DCFE1F4" w:rsidR="655C6294" w:rsidRDefault="655C6294" w:rsidP="79F54852">
      <w:pPr>
        <w:rPr>
          <w:rFonts w:ascii="Times New Roman" w:eastAsia="Times New Roman" w:hAnsi="Times New Roman" w:cs="Times New Roman"/>
          <w:b/>
          <w:bCs/>
          <w:color w:val="000000" w:themeColor="text1"/>
        </w:rPr>
      </w:pPr>
      <w:r w:rsidRPr="79F54852">
        <w:rPr>
          <w:rFonts w:ascii="Times New Roman" w:eastAsia="Times New Roman" w:hAnsi="Times New Roman" w:cs="Times New Roman"/>
          <w:b/>
          <w:bCs/>
          <w:color w:val="000000" w:themeColor="text1"/>
        </w:rPr>
        <w:t>Discussion</w:t>
      </w:r>
      <w:r w:rsidR="20922CB3" w:rsidRPr="79F54852">
        <w:rPr>
          <w:rFonts w:ascii="Times New Roman" w:eastAsia="Times New Roman" w:hAnsi="Times New Roman" w:cs="Times New Roman"/>
          <w:b/>
          <w:bCs/>
          <w:color w:val="000000" w:themeColor="text1"/>
        </w:rPr>
        <w:t xml:space="preserve"> Q’s</w:t>
      </w:r>
    </w:p>
    <w:p w14:paraId="52192161" w14:textId="36B9A369" w:rsidR="20922CB3" w:rsidRDefault="20922CB3">
      <w:r w:rsidRPr="0EDC2CF1">
        <w:rPr>
          <w:rFonts w:ascii="Times New Roman" w:eastAsia="Times New Roman" w:hAnsi="Times New Roman" w:cs="Times New Roman"/>
          <w:color w:val="000000" w:themeColor="text1"/>
        </w:rPr>
        <w:t>1. How was the time measurement in part 1 affected when you set up the photogate significantly further from the mouth of the launcher? Why? Look at your data and both of your sketches for help. (8 pts)</w:t>
      </w:r>
    </w:p>
    <w:p w14:paraId="091D7BF0" w14:textId="58AF619A" w:rsidR="20922CB3" w:rsidRDefault="20922CB3" w:rsidP="0EDC2CF1">
      <w:pPr>
        <w:pStyle w:val="ListParagraph"/>
        <w:numPr>
          <w:ilvl w:val="0"/>
          <w:numId w:val="6"/>
        </w:numPr>
        <w:rPr>
          <w:rFonts w:ascii="Times New Roman" w:eastAsia="Times New Roman" w:hAnsi="Times New Roman" w:cs="Times New Roman"/>
          <w:color w:val="000000" w:themeColor="text1"/>
        </w:rPr>
      </w:pPr>
      <w:r w:rsidRPr="0EDC2CF1">
        <w:rPr>
          <w:rFonts w:ascii="Times New Roman" w:eastAsia="Times New Roman" w:hAnsi="Times New Roman" w:cs="Times New Roman"/>
          <w:color w:val="000000" w:themeColor="text1"/>
        </w:rPr>
        <w:t>The time measurement in part 1 was affected by the distance from the launcher to the photogate</w:t>
      </w:r>
      <w:r w:rsidR="6D1B81E3" w:rsidRPr="0EDC2CF1">
        <w:rPr>
          <w:rFonts w:ascii="Times New Roman" w:eastAsia="Times New Roman" w:hAnsi="Times New Roman" w:cs="Times New Roman"/>
          <w:color w:val="000000" w:themeColor="text1"/>
        </w:rPr>
        <w:t xml:space="preserve"> by </w:t>
      </w:r>
      <w:r w:rsidR="45E50690" w:rsidRPr="0EDC2CF1">
        <w:rPr>
          <w:rFonts w:ascii="Times New Roman" w:eastAsia="Times New Roman" w:hAnsi="Times New Roman" w:cs="Times New Roman"/>
          <w:color w:val="000000" w:themeColor="text1"/>
        </w:rPr>
        <w:t>having the expected</w:t>
      </w:r>
      <w:r w:rsidR="6D1B81E3" w:rsidRPr="0EDC2CF1">
        <w:rPr>
          <w:rFonts w:ascii="Times New Roman" w:eastAsia="Times New Roman" w:hAnsi="Times New Roman" w:cs="Times New Roman"/>
          <w:color w:val="000000" w:themeColor="text1"/>
        </w:rPr>
        <w:t xml:space="preserve"> </w:t>
      </w:r>
      <w:r w:rsidR="4E4501CA" w:rsidRPr="0EDC2CF1">
        <w:rPr>
          <w:rFonts w:ascii="Times New Roman" w:eastAsia="Times New Roman" w:hAnsi="Times New Roman" w:cs="Times New Roman"/>
          <w:color w:val="000000" w:themeColor="text1"/>
        </w:rPr>
        <w:t>time</w:t>
      </w:r>
      <w:r w:rsidR="6D1B81E3" w:rsidRPr="0EDC2CF1">
        <w:rPr>
          <w:rFonts w:ascii="Times New Roman" w:eastAsia="Times New Roman" w:hAnsi="Times New Roman" w:cs="Times New Roman"/>
          <w:color w:val="000000" w:themeColor="text1"/>
        </w:rPr>
        <w:t xml:space="preserve"> lower</w:t>
      </w:r>
      <w:r w:rsidR="70102162" w:rsidRPr="0EDC2CF1">
        <w:rPr>
          <w:rFonts w:ascii="Times New Roman" w:eastAsia="Times New Roman" w:hAnsi="Times New Roman" w:cs="Times New Roman"/>
          <w:color w:val="000000" w:themeColor="text1"/>
        </w:rPr>
        <w:t xml:space="preserve"> </w:t>
      </w:r>
      <w:r w:rsidR="6D1B81E3" w:rsidRPr="0EDC2CF1">
        <w:rPr>
          <w:rFonts w:ascii="Times New Roman" w:eastAsia="Times New Roman" w:hAnsi="Times New Roman" w:cs="Times New Roman"/>
          <w:color w:val="000000" w:themeColor="text1"/>
        </w:rPr>
        <w:t xml:space="preserve">than </w:t>
      </w:r>
      <w:r w:rsidR="34BADB8E" w:rsidRPr="0EDC2CF1">
        <w:rPr>
          <w:rFonts w:ascii="Times New Roman" w:eastAsia="Times New Roman" w:hAnsi="Times New Roman" w:cs="Times New Roman"/>
          <w:color w:val="000000" w:themeColor="text1"/>
        </w:rPr>
        <w:t>predi</w:t>
      </w:r>
      <w:r w:rsidR="6D1B81E3" w:rsidRPr="0EDC2CF1">
        <w:rPr>
          <w:rFonts w:ascii="Times New Roman" w:eastAsia="Times New Roman" w:hAnsi="Times New Roman" w:cs="Times New Roman"/>
          <w:color w:val="000000" w:themeColor="text1"/>
        </w:rPr>
        <w:t>cted</w:t>
      </w:r>
      <w:r w:rsidRPr="0EDC2CF1">
        <w:rPr>
          <w:rFonts w:ascii="Times New Roman" w:eastAsia="Times New Roman" w:hAnsi="Times New Roman" w:cs="Times New Roman"/>
          <w:color w:val="000000" w:themeColor="text1"/>
        </w:rPr>
        <w:t xml:space="preserve">. </w:t>
      </w:r>
      <w:r w:rsidR="7319708E" w:rsidRPr="0EDC2CF1">
        <w:rPr>
          <w:rFonts w:ascii="Times New Roman" w:eastAsia="Times New Roman" w:hAnsi="Times New Roman" w:cs="Times New Roman"/>
          <w:color w:val="000000" w:themeColor="text1"/>
        </w:rPr>
        <w:t>From the launcher to the photogate at 0 cm, the photogate measured the time it took the metal ball – at the center of its circumference, 2.55 cm – to block the laser.</w:t>
      </w:r>
      <w:r w:rsidR="21A62274" w:rsidRPr="0EDC2CF1">
        <w:rPr>
          <w:rFonts w:ascii="Times New Roman" w:eastAsia="Times New Roman" w:hAnsi="Times New Roman" w:cs="Times New Roman"/>
          <w:color w:val="000000" w:themeColor="text1"/>
        </w:rPr>
        <w:t xml:space="preserve"> </w:t>
      </w:r>
      <w:r w:rsidR="4CF8478F" w:rsidRPr="0EDC2CF1">
        <w:rPr>
          <w:rFonts w:ascii="Times New Roman" w:eastAsia="Times New Roman" w:hAnsi="Times New Roman" w:cs="Times New Roman"/>
          <w:color w:val="000000" w:themeColor="text1"/>
        </w:rPr>
        <w:t xml:space="preserve">With the diameter of the </w:t>
      </w:r>
      <w:r w:rsidR="170929E3" w:rsidRPr="0EDC2CF1">
        <w:rPr>
          <w:rFonts w:ascii="Times New Roman" w:eastAsia="Times New Roman" w:hAnsi="Times New Roman" w:cs="Times New Roman"/>
          <w:color w:val="000000" w:themeColor="text1"/>
        </w:rPr>
        <w:t xml:space="preserve">metal </w:t>
      </w:r>
      <w:r w:rsidR="4CF8478F" w:rsidRPr="0EDC2CF1">
        <w:rPr>
          <w:rFonts w:ascii="Times New Roman" w:eastAsia="Times New Roman" w:hAnsi="Times New Roman" w:cs="Times New Roman"/>
          <w:color w:val="000000" w:themeColor="text1"/>
        </w:rPr>
        <w:t>ball, divided by</w:t>
      </w:r>
      <w:r w:rsidR="21A62274" w:rsidRPr="0EDC2CF1">
        <w:rPr>
          <w:rFonts w:ascii="Times New Roman" w:eastAsia="Times New Roman" w:hAnsi="Times New Roman" w:cs="Times New Roman"/>
          <w:color w:val="000000" w:themeColor="text1"/>
        </w:rPr>
        <w:t xml:space="preserve"> </w:t>
      </w:r>
      <w:r w:rsidR="0870FE1C" w:rsidRPr="0EDC2CF1">
        <w:rPr>
          <w:rFonts w:ascii="Times New Roman" w:eastAsia="Times New Roman" w:hAnsi="Times New Roman" w:cs="Times New Roman"/>
          <w:color w:val="000000" w:themeColor="text1"/>
        </w:rPr>
        <w:t xml:space="preserve">the </w:t>
      </w:r>
      <w:r w:rsidR="21A62274" w:rsidRPr="0EDC2CF1">
        <w:rPr>
          <w:rFonts w:ascii="Times New Roman" w:eastAsia="Times New Roman" w:hAnsi="Times New Roman" w:cs="Times New Roman"/>
          <w:color w:val="000000" w:themeColor="text1"/>
        </w:rPr>
        <w:t>time</w:t>
      </w:r>
      <w:r w:rsidR="420506E5" w:rsidRPr="0EDC2CF1">
        <w:rPr>
          <w:rFonts w:ascii="Times New Roman" w:eastAsia="Times New Roman" w:hAnsi="Times New Roman" w:cs="Times New Roman"/>
          <w:color w:val="000000" w:themeColor="text1"/>
        </w:rPr>
        <w:t xml:space="preserve"> the laser was blocked, we get its velocity. When we moved the photogate back 22 cm</w:t>
      </w:r>
      <w:r w:rsidR="4CF2269E" w:rsidRPr="0EDC2CF1">
        <w:rPr>
          <w:rFonts w:ascii="Times New Roman" w:eastAsia="Times New Roman" w:hAnsi="Times New Roman" w:cs="Times New Roman"/>
          <w:color w:val="000000" w:themeColor="text1"/>
        </w:rPr>
        <w:t xml:space="preserve"> and shot the metal ball</w:t>
      </w:r>
      <w:r w:rsidR="420506E5" w:rsidRPr="0EDC2CF1">
        <w:rPr>
          <w:rFonts w:ascii="Times New Roman" w:eastAsia="Times New Roman" w:hAnsi="Times New Roman" w:cs="Times New Roman"/>
          <w:color w:val="000000" w:themeColor="text1"/>
        </w:rPr>
        <w:t xml:space="preserve">, </w:t>
      </w:r>
      <w:r w:rsidR="26CEF851" w:rsidRPr="0EDC2CF1">
        <w:rPr>
          <w:rFonts w:ascii="Times New Roman" w:eastAsia="Times New Roman" w:hAnsi="Times New Roman" w:cs="Times New Roman"/>
          <w:color w:val="000000" w:themeColor="text1"/>
        </w:rPr>
        <w:t>while in free fall,</w:t>
      </w:r>
      <w:r w:rsidR="2E7DCD10" w:rsidRPr="0EDC2CF1">
        <w:rPr>
          <w:rFonts w:ascii="Times New Roman" w:eastAsia="Times New Roman" w:hAnsi="Times New Roman" w:cs="Times New Roman"/>
          <w:color w:val="000000" w:themeColor="text1"/>
        </w:rPr>
        <w:t xml:space="preserve"> </w:t>
      </w:r>
      <w:r w:rsidR="229A497D" w:rsidRPr="0EDC2CF1">
        <w:rPr>
          <w:rFonts w:ascii="Times New Roman" w:eastAsia="Times New Roman" w:hAnsi="Times New Roman" w:cs="Times New Roman"/>
          <w:color w:val="000000" w:themeColor="text1"/>
        </w:rPr>
        <w:t xml:space="preserve">it </w:t>
      </w:r>
      <w:r w:rsidR="2E7DCD10" w:rsidRPr="0EDC2CF1">
        <w:rPr>
          <w:rFonts w:ascii="Times New Roman" w:eastAsia="Times New Roman" w:hAnsi="Times New Roman" w:cs="Times New Roman"/>
          <w:color w:val="000000" w:themeColor="text1"/>
        </w:rPr>
        <w:t>dropped down a mm or two but maintained its initial horizontal ve</w:t>
      </w:r>
      <w:r w:rsidR="5CB418DC" w:rsidRPr="0EDC2CF1">
        <w:rPr>
          <w:rFonts w:ascii="Times New Roman" w:eastAsia="Times New Roman" w:hAnsi="Times New Roman" w:cs="Times New Roman"/>
          <w:color w:val="000000" w:themeColor="text1"/>
        </w:rPr>
        <w:t>l</w:t>
      </w:r>
      <w:r w:rsidR="2E7DCD10" w:rsidRPr="0EDC2CF1">
        <w:rPr>
          <w:rFonts w:ascii="Times New Roman" w:eastAsia="Times New Roman" w:hAnsi="Times New Roman" w:cs="Times New Roman"/>
          <w:color w:val="000000" w:themeColor="text1"/>
        </w:rPr>
        <w:t>ocity.</w:t>
      </w:r>
      <w:r w:rsidR="1D67A799" w:rsidRPr="0EDC2CF1">
        <w:rPr>
          <w:rFonts w:ascii="Times New Roman" w:eastAsia="Times New Roman" w:hAnsi="Times New Roman" w:cs="Times New Roman"/>
          <w:color w:val="000000" w:themeColor="text1"/>
        </w:rPr>
        <w:t xml:space="preserve"> This only allowed the photogate to read a partial amount of its total diameter, having less time </w:t>
      </w:r>
      <w:r w:rsidR="7FCB12ED" w:rsidRPr="0EDC2CF1">
        <w:rPr>
          <w:rFonts w:ascii="Times New Roman" w:eastAsia="Times New Roman" w:hAnsi="Times New Roman" w:cs="Times New Roman"/>
          <w:color w:val="000000" w:themeColor="text1"/>
        </w:rPr>
        <w:t>the metal ball blocked the laser as a result</w:t>
      </w:r>
      <w:r w:rsidR="29FF04E2" w:rsidRPr="0EDC2CF1">
        <w:rPr>
          <w:rFonts w:ascii="Times New Roman" w:eastAsia="Times New Roman" w:hAnsi="Times New Roman" w:cs="Times New Roman"/>
          <w:color w:val="000000" w:themeColor="text1"/>
        </w:rPr>
        <w:t>, which would affect a predicted velocity</w:t>
      </w:r>
      <w:r w:rsidR="7FCB12ED" w:rsidRPr="0EDC2CF1">
        <w:rPr>
          <w:rFonts w:ascii="Times New Roman" w:eastAsia="Times New Roman" w:hAnsi="Times New Roman" w:cs="Times New Roman"/>
          <w:color w:val="000000" w:themeColor="text1"/>
        </w:rPr>
        <w:t>.</w:t>
      </w:r>
    </w:p>
    <w:p w14:paraId="1C854932" w14:textId="112ED00D" w:rsidR="0EDC2CF1" w:rsidRDefault="0EDC2CF1" w:rsidP="0EDC2CF1">
      <w:pPr>
        <w:rPr>
          <w:rFonts w:ascii="Times New Roman" w:eastAsia="Times New Roman" w:hAnsi="Times New Roman" w:cs="Times New Roman"/>
          <w:color w:val="000000" w:themeColor="text1"/>
        </w:rPr>
      </w:pPr>
    </w:p>
    <w:p w14:paraId="5DEBC725" w14:textId="0220D57A" w:rsidR="20922CB3" w:rsidRDefault="20922CB3" w:rsidP="0EDC2CF1">
      <w:pPr>
        <w:rPr>
          <w:rFonts w:ascii="Times New Roman" w:eastAsia="Times New Roman" w:hAnsi="Times New Roman" w:cs="Times New Roman"/>
          <w:color w:val="000000" w:themeColor="text1"/>
        </w:rPr>
      </w:pPr>
      <w:r w:rsidRPr="0EDC2CF1">
        <w:rPr>
          <w:rFonts w:ascii="Times New Roman" w:eastAsia="Times New Roman" w:hAnsi="Times New Roman" w:cs="Times New Roman"/>
          <w:color w:val="000000" w:themeColor="text1"/>
        </w:rPr>
        <w:t>2. Explain which type of error, if any, is caused by setting up the photogate 20 cm from the launcher. (5 pts)</w:t>
      </w:r>
    </w:p>
    <w:p w14:paraId="6F31652B" w14:textId="0764A8FA" w:rsidR="5CDD7766" w:rsidRDefault="5CDD7766" w:rsidP="0EDC2CF1">
      <w:pPr>
        <w:pStyle w:val="ListParagraph"/>
        <w:numPr>
          <w:ilvl w:val="0"/>
          <w:numId w:val="5"/>
        </w:numPr>
        <w:rPr>
          <w:rFonts w:ascii="Times New Roman" w:eastAsia="Times New Roman" w:hAnsi="Times New Roman" w:cs="Times New Roman"/>
          <w:color w:val="000000" w:themeColor="text1"/>
        </w:rPr>
      </w:pPr>
      <w:r w:rsidRPr="0EDC2CF1">
        <w:rPr>
          <w:rFonts w:ascii="Times New Roman" w:eastAsia="Times New Roman" w:hAnsi="Times New Roman" w:cs="Times New Roman"/>
          <w:color w:val="000000" w:themeColor="text1"/>
        </w:rPr>
        <w:t xml:space="preserve">By setting up the photogate 20 cm away from the mouth of the launcher, the beam that should read the </w:t>
      </w:r>
      <w:r w:rsidR="51117E84" w:rsidRPr="0EDC2CF1">
        <w:rPr>
          <w:rFonts w:ascii="Times New Roman" w:eastAsia="Times New Roman" w:hAnsi="Times New Roman" w:cs="Times New Roman"/>
          <w:color w:val="000000" w:themeColor="text1"/>
        </w:rPr>
        <w:t xml:space="preserve">full </w:t>
      </w:r>
      <w:r w:rsidRPr="0EDC2CF1">
        <w:rPr>
          <w:rFonts w:ascii="Times New Roman" w:eastAsia="Times New Roman" w:hAnsi="Times New Roman" w:cs="Times New Roman"/>
          <w:color w:val="000000" w:themeColor="text1"/>
        </w:rPr>
        <w:t>diameter of the met</w:t>
      </w:r>
      <w:r w:rsidR="0FB663B6" w:rsidRPr="0EDC2CF1">
        <w:rPr>
          <w:rFonts w:ascii="Times New Roman" w:eastAsia="Times New Roman" w:hAnsi="Times New Roman" w:cs="Times New Roman"/>
          <w:color w:val="000000" w:themeColor="text1"/>
        </w:rPr>
        <w:t xml:space="preserve">al ball will not be able to read it </w:t>
      </w:r>
      <w:r w:rsidR="747C71E6" w:rsidRPr="0EDC2CF1">
        <w:rPr>
          <w:rFonts w:ascii="Times New Roman" w:eastAsia="Times New Roman" w:hAnsi="Times New Roman" w:cs="Times New Roman"/>
          <w:color w:val="000000" w:themeColor="text1"/>
        </w:rPr>
        <w:t>“end to end</w:t>
      </w:r>
      <w:r w:rsidR="379BBD74" w:rsidRPr="0EDC2CF1">
        <w:rPr>
          <w:rFonts w:ascii="Times New Roman" w:eastAsia="Times New Roman" w:hAnsi="Times New Roman" w:cs="Times New Roman"/>
          <w:color w:val="000000" w:themeColor="text1"/>
        </w:rPr>
        <w:t>,</w:t>
      </w:r>
      <w:r w:rsidR="747C71E6" w:rsidRPr="0EDC2CF1">
        <w:rPr>
          <w:rFonts w:ascii="Times New Roman" w:eastAsia="Times New Roman" w:hAnsi="Times New Roman" w:cs="Times New Roman"/>
          <w:color w:val="000000" w:themeColor="text1"/>
        </w:rPr>
        <w:t>”</w:t>
      </w:r>
      <w:r w:rsidR="2C6EFA47" w:rsidRPr="0EDC2CF1">
        <w:rPr>
          <w:rFonts w:ascii="Times New Roman" w:eastAsia="Times New Roman" w:hAnsi="Times New Roman" w:cs="Times New Roman"/>
          <w:color w:val="000000" w:themeColor="text1"/>
        </w:rPr>
        <w:t xml:space="preserve"> </w:t>
      </w:r>
      <w:r w:rsidR="379BBD74" w:rsidRPr="0EDC2CF1">
        <w:rPr>
          <w:rFonts w:ascii="Times New Roman" w:eastAsia="Times New Roman" w:hAnsi="Times New Roman" w:cs="Times New Roman"/>
          <w:color w:val="000000" w:themeColor="text1"/>
        </w:rPr>
        <w:t>and instead will read only a portion. This is a systematic error as it will affect the predicted velocity if we were to calcuated it using the time measured from the photogate.</w:t>
      </w:r>
    </w:p>
    <w:p w14:paraId="69D0FD06" w14:textId="43BC88D2" w:rsidR="0EDC2CF1" w:rsidRDefault="0EDC2CF1" w:rsidP="0EDC2CF1">
      <w:pPr>
        <w:rPr>
          <w:rFonts w:ascii="Times New Roman" w:eastAsia="Times New Roman" w:hAnsi="Times New Roman" w:cs="Times New Roman"/>
          <w:color w:val="000000" w:themeColor="text1"/>
        </w:rPr>
      </w:pPr>
    </w:p>
    <w:p w14:paraId="63F7C653" w14:textId="7AD3CE15" w:rsidR="20922CB3" w:rsidRDefault="20922CB3">
      <w:r w:rsidRPr="0EDC2CF1">
        <w:rPr>
          <w:rFonts w:ascii="Times New Roman" w:eastAsia="Times New Roman" w:hAnsi="Times New Roman" w:cs="Times New Roman"/>
          <w:color w:val="000000" w:themeColor="text1"/>
        </w:rPr>
        <w:t>3. Look at your results from the two parts of the lab. Based on your results, decide if aerodynamic drag (air resistance) is insignificant by answering the following questions. (12 pts)</w:t>
      </w:r>
    </w:p>
    <w:p w14:paraId="6B62E9A8" w14:textId="3717D1CC" w:rsidR="20922CB3" w:rsidRDefault="20922CB3">
      <w:r w:rsidRPr="0EDC2CF1">
        <w:rPr>
          <w:rFonts w:ascii="Times New Roman" w:eastAsia="Times New Roman" w:hAnsi="Times New Roman" w:cs="Times New Roman"/>
          <w:color w:val="000000" w:themeColor="text1"/>
        </w:rPr>
        <w:t>a. How would drag affect your Results (𝑣0 and 𝛿𝑣0)?</w:t>
      </w:r>
    </w:p>
    <w:p w14:paraId="0B4D27CC" w14:textId="461D2854" w:rsidR="2EDEC6B2" w:rsidRDefault="2EDEC6B2" w:rsidP="0EDC2CF1">
      <w:pPr>
        <w:pStyle w:val="ListParagraph"/>
        <w:numPr>
          <w:ilvl w:val="0"/>
          <w:numId w:val="4"/>
        </w:numPr>
        <w:rPr>
          <w:rFonts w:ascii="Times New Roman" w:eastAsia="Times New Roman" w:hAnsi="Times New Roman" w:cs="Times New Roman"/>
          <w:color w:val="000000" w:themeColor="text1"/>
        </w:rPr>
      </w:pPr>
      <w:r w:rsidRPr="0EDC2CF1">
        <w:rPr>
          <w:rFonts w:ascii="Times New Roman" w:eastAsia="Times New Roman" w:hAnsi="Times New Roman" w:cs="Times New Roman"/>
          <w:color w:val="000000" w:themeColor="text1"/>
        </w:rPr>
        <w:t>If our trials were affected by air resistance, our predicted velocity would be higher than the measured. The</w:t>
      </w:r>
      <w:r w:rsidR="038BECF6" w:rsidRPr="0EDC2CF1">
        <w:rPr>
          <w:rFonts w:ascii="Times New Roman" w:eastAsia="Times New Roman" w:hAnsi="Times New Roman" w:cs="Times New Roman"/>
          <w:color w:val="000000" w:themeColor="text1"/>
        </w:rPr>
        <w:t>n, the</w:t>
      </w:r>
      <w:r w:rsidRPr="0EDC2CF1">
        <w:rPr>
          <w:rFonts w:ascii="Times New Roman" w:eastAsia="Times New Roman" w:hAnsi="Times New Roman" w:cs="Times New Roman"/>
          <w:color w:val="000000" w:themeColor="text1"/>
        </w:rPr>
        <w:t xml:space="preserve"> uncertainty of the velocity </w:t>
      </w:r>
      <w:r w:rsidR="46EC89DC" w:rsidRPr="0EDC2CF1">
        <w:rPr>
          <w:rFonts w:ascii="Times New Roman" w:eastAsia="Times New Roman" w:hAnsi="Times New Roman" w:cs="Times New Roman"/>
          <w:color w:val="000000" w:themeColor="text1"/>
        </w:rPr>
        <w:t xml:space="preserve">would be </w:t>
      </w:r>
      <w:r w:rsidR="273D702F" w:rsidRPr="0EDC2CF1">
        <w:rPr>
          <w:rFonts w:ascii="Times New Roman" w:eastAsia="Times New Roman" w:hAnsi="Times New Roman" w:cs="Times New Roman"/>
          <w:color w:val="000000" w:themeColor="text1"/>
        </w:rPr>
        <w:t>larg</w:t>
      </w:r>
      <w:r w:rsidR="46EC89DC" w:rsidRPr="0EDC2CF1">
        <w:rPr>
          <w:rFonts w:ascii="Times New Roman" w:eastAsia="Times New Roman" w:hAnsi="Times New Roman" w:cs="Times New Roman"/>
          <w:color w:val="000000" w:themeColor="text1"/>
        </w:rPr>
        <w:t xml:space="preserve">er, as the metal ball would travel a </w:t>
      </w:r>
      <w:r w:rsidR="343CF8D2" w:rsidRPr="0EDC2CF1">
        <w:rPr>
          <w:rFonts w:ascii="Times New Roman" w:eastAsia="Times New Roman" w:hAnsi="Times New Roman" w:cs="Times New Roman"/>
          <w:color w:val="000000" w:themeColor="text1"/>
        </w:rPr>
        <w:t>smaller distance, resulting in a smaller average denominator.</w:t>
      </w:r>
    </w:p>
    <w:p w14:paraId="500F4E86" w14:textId="2383D33C" w:rsidR="0EDC2CF1" w:rsidRDefault="0EDC2CF1" w:rsidP="0EDC2CF1">
      <w:pPr>
        <w:rPr>
          <w:rFonts w:ascii="Times New Roman" w:eastAsia="Times New Roman" w:hAnsi="Times New Roman" w:cs="Times New Roman"/>
          <w:color w:val="000000" w:themeColor="text1"/>
        </w:rPr>
      </w:pPr>
    </w:p>
    <w:p w14:paraId="370923A1" w14:textId="12667C54" w:rsidR="20922CB3" w:rsidRDefault="20922CB3">
      <w:r w:rsidRPr="0EDC2CF1">
        <w:rPr>
          <w:rFonts w:ascii="Times New Roman" w:eastAsia="Times New Roman" w:hAnsi="Times New Roman" w:cs="Times New Roman"/>
          <w:color w:val="000000" w:themeColor="text1"/>
        </w:rPr>
        <w:t>b. Which experiment must drag affect more, 1, the Photogate or 2, Projectile Motion? Why?</w:t>
      </w:r>
    </w:p>
    <w:p w14:paraId="05F6C76E" w14:textId="45C33DAF" w:rsidR="2B2E65EB" w:rsidRDefault="2B2E65EB" w:rsidP="0EDC2CF1">
      <w:pPr>
        <w:pStyle w:val="ListParagraph"/>
        <w:numPr>
          <w:ilvl w:val="0"/>
          <w:numId w:val="3"/>
        </w:numPr>
        <w:rPr>
          <w:rFonts w:ascii="Times New Roman" w:eastAsia="Times New Roman" w:hAnsi="Times New Roman" w:cs="Times New Roman"/>
          <w:color w:val="000000" w:themeColor="text1"/>
        </w:rPr>
      </w:pPr>
      <w:r w:rsidRPr="0EDC2CF1">
        <w:rPr>
          <w:rFonts w:ascii="Times New Roman" w:eastAsia="Times New Roman" w:hAnsi="Times New Roman" w:cs="Times New Roman"/>
          <w:color w:val="000000" w:themeColor="text1"/>
        </w:rPr>
        <w:t xml:space="preserve">Part 2, projectile motion, would have significant </w:t>
      </w:r>
      <w:r w:rsidR="13197263" w:rsidRPr="0EDC2CF1">
        <w:rPr>
          <w:rFonts w:ascii="Times New Roman" w:eastAsia="Times New Roman" w:hAnsi="Times New Roman" w:cs="Times New Roman"/>
          <w:color w:val="000000" w:themeColor="text1"/>
        </w:rPr>
        <w:t>aerodynamic</w:t>
      </w:r>
      <w:r w:rsidRPr="0EDC2CF1">
        <w:rPr>
          <w:rFonts w:ascii="Times New Roman" w:eastAsia="Times New Roman" w:hAnsi="Times New Roman" w:cs="Times New Roman"/>
          <w:color w:val="000000" w:themeColor="text1"/>
        </w:rPr>
        <w:t xml:space="preserve"> drag compared to part 1</w:t>
      </w:r>
      <w:r w:rsidR="3A341D20" w:rsidRPr="0EDC2CF1">
        <w:rPr>
          <w:rFonts w:ascii="Times New Roman" w:eastAsia="Times New Roman" w:hAnsi="Times New Roman" w:cs="Times New Roman"/>
          <w:color w:val="000000" w:themeColor="text1"/>
        </w:rPr>
        <w:t>, photogate,</w:t>
      </w:r>
      <w:r w:rsidRPr="0EDC2CF1">
        <w:rPr>
          <w:rFonts w:ascii="Times New Roman" w:eastAsia="Times New Roman" w:hAnsi="Times New Roman" w:cs="Times New Roman"/>
          <w:color w:val="000000" w:themeColor="text1"/>
        </w:rPr>
        <w:t xml:space="preserve"> </w:t>
      </w:r>
      <w:r w:rsidR="4619E308" w:rsidRPr="0EDC2CF1">
        <w:rPr>
          <w:rFonts w:ascii="Times New Roman" w:eastAsia="Times New Roman" w:hAnsi="Times New Roman" w:cs="Times New Roman"/>
          <w:color w:val="000000" w:themeColor="text1"/>
        </w:rPr>
        <w:t>due to</w:t>
      </w:r>
      <w:r w:rsidRPr="0EDC2CF1">
        <w:rPr>
          <w:rFonts w:ascii="Times New Roman" w:eastAsia="Times New Roman" w:hAnsi="Times New Roman" w:cs="Times New Roman"/>
          <w:color w:val="000000" w:themeColor="text1"/>
        </w:rPr>
        <w:t xml:space="preserve"> the metal </w:t>
      </w:r>
      <w:r w:rsidR="6C8980B9" w:rsidRPr="0EDC2CF1">
        <w:rPr>
          <w:rFonts w:ascii="Times New Roman" w:eastAsia="Times New Roman" w:hAnsi="Times New Roman" w:cs="Times New Roman"/>
          <w:color w:val="000000" w:themeColor="text1"/>
        </w:rPr>
        <w:t>ball spend</w:t>
      </w:r>
      <w:r w:rsidR="7F678AD1" w:rsidRPr="0EDC2CF1">
        <w:rPr>
          <w:rFonts w:ascii="Times New Roman" w:eastAsia="Times New Roman" w:hAnsi="Times New Roman" w:cs="Times New Roman"/>
          <w:color w:val="000000" w:themeColor="text1"/>
        </w:rPr>
        <w:t>ing</w:t>
      </w:r>
      <w:r w:rsidR="6C8980B9" w:rsidRPr="0EDC2CF1">
        <w:rPr>
          <w:rFonts w:ascii="Times New Roman" w:eastAsia="Times New Roman" w:hAnsi="Times New Roman" w:cs="Times New Roman"/>
          <w:color w:val="000000" w:themeColor="text1"/>
        </w:rPr>
        <w:t xml:space="preserve"> more time in freefall</w:t>
      </w:r>
      <w:r w:rsidR="0B141CBE" w:rsidRPr="0EDC2CF1">
        <w:rPr>
          <w:rFonts w:ascii="Times New Roman" w:eastAsia="Times New Roman" w:hAnsi="Times New Roman" w:cs="Times New Roman"/>
          <w:color w:val="000000" w:themeColor="text1"/>
        </w:rPr>
        <w:t xml:space="preserve"> in part 2, than part 1.</w:t>
      </w:r>
    </w:p>
    <w:p w14:paraId="1EAEE5DC" w14:textId="1828C633" w:rsidR="0EDC2CF1" w:rsidRDefault="0EDC2CF1" w:rsidP="0EDC2CF1">
      <w:pPr>
        <w:rPr>
          <w:rFonts w:ascii="Times New Roman" w:eastAsia="Times New Roman" w:hAnsi="Times New Roman" w:cs="Times New Roman"/>
          <w:color w:val="000000" w:themeColor="text1"/>
        </w:rPr>
      </w:pPr>
    </w:p>
    <w:p w14:paraId="039814D7" w14:textId="43DD9CA0" w:rsidR="20922CB3" w:rsidRDefault="20922CB3">
      <w:r w:rsidRPr="0EDC2CF1">
        <w:rPr>
          <w:rFonts w:ascii="Times New Roman" w:eastAsia="Times New Roman" w:hAnsi="Times New Roman" w:cs="Times New Roman"/>
          <w:color w:val="000000" w:themeColor="text1"/>
        </w:rPr>
        <w:t>c. Now consider the two Result lines in your Five-Line summary. If drag were the only significant source of error in the experiment, then, based on your answers above, which Result would be greater?</w:t>
      </w:r>
    </w:p>
    <w:p w14:paraId="6439DE48" w14:textId="6B330382" w:rsidR="54748D31" w:rsidRDefault="54748D31" w:rsidP="0EDC2CF1">
      <w:pPr>
        <w:pStyle w:val="ListParagraph"/>
        <w:numPr>
          <w:ilvl w:val="0"/>
          <w:numId w:val="2"/>
        </w:numPr>
        <w:rPr>
          <w:rFonts w:ascii="Times New Roman" w:eastAsia="Times New Roman" w:hAnsi="Times New Roman" w:cs="Times New Roman"/>
          <w:color w:val="000000" w:themeColor="text1"/>
        </w:rPr>
      </w:pPr>
      <w:r w:rsidRPr="0EDC2CF1">
        <w:rPr>
          <w:rFonts w:ascii="Times New Roman" w:eastAsia="Times New Roman" w:hAnsi="Times New Roman" w:cs="Times New Roman"/>
          <w:color w:val="000000" w:themeColor="text1"/>
        </w:rPr>
        <w:t xml:space="preserve">Based on our results and assuming drag was a significant source of error, we can predict that part 1, photogate, would have a larger predicted </w:t>
      </w:r>
      <w:r w:rsidR="309AD125" w:rsidRPr="0EDC2CF1">
        <w:rPr>
          <w:rFonts w:ascii="Times New Roman" w:eastAsia="Times New Roman" w:hAnsi="Times New Roman" w:cs="Times New Roman"/>
          <w:color w:val="000000" w:themeColor="text1"/>
        </w:rPr>
        <w:t>velocity than that of part 2’s.</w:t>
      </w:r>
    </w:p>
    <w:p w14:paraId="30CF5C96" w14:textId="1CC66F66" w:rsidR="0EDC2CF1" w:rsidRDefault="0EDC2CF1" w:rsidP="0EDC2CF1">
      <w:pPr>
        <w:rPr>
          <w:rFonts w:ascii="Times New Roman" w:eastAsia="Times New Roman" w:hAnsi="Times New Roman" w:cs="Times New Roman"/>
          <w:color w:val="000000" w:themeColor="text1"/>
        </w:rPr>
      </w:pPr>
    </w:p>
    <w:p w14:paraId="72487FE3" w14:textId="3AA4A4AC" w:rsidR="20922CB3" w:rsidRDefault="20922CB3">
      <w:r w:rsidRPr="0EDC2CF1">
        <w:rPr>
          <w:rFonts w:ascii="Times New Roman" w:eastAsia="Times New Roman" w:hAnsi="Times New Roman" w:cs="Times New Roman"/>
          <w:color w:val="000000" w:themeColor="text1"/>
        </w:rPr>
        <w:t>d. If your actual Results do not match your answer to question “c” then drag must be insignificant. i.e. we can rule it out as a significant source of error. Note that we cannot definitively prove that drag is significant, because other sources of error may cause similar effects. So, based on your Results, is drag conclusively insignificant or might it be significant?</w:t>
      </w:r>
    </w:p>
    <w:p w14:paraId="461DD5F5" w14:textId="5B5FAA00" w:rsidR="51485E8C" w:rsidRDefault="51485E8C" w:rsidP="0EDC2CF1">
      <w:pPr>
        <w:pStyle w:val="ListParagraph"/>
        <w:numPr>
          <w:ilvl w:val="0"/>
          <w:numId w:val="1"/>
        </w:numPr>
        <w:rPr>
          <w:rFonts w:ascii="Times New Roman" w:eastAsia="Times New Roman" w:hAnsi="Times New Roman" w:cs="Times New Roman"/>
          <w:color w:val="000000" w:themeColor="text1"/>
        </w:rPr>
      </w:pPr>
      <w:r w:rsidRPr="0EDC2CF1">
        <w:rPr>
          <w:rFonts w:ascii="Times New Roman" w:eastAsia="Times New Roman" w:hAnsi="Times New Roman" w:cs="Times New Roman"/>
          <w:color w:val="000000" w:themeColor="text1"/>
        </w:rPr>
        <w:t xml:space="preserve">Based on our results, drag showed to have </w:t>
      </w:r>
      <w:r w:rsidR="2568109E" w:rsidRPr="0EDC2CF1">
        <w:rPr>
          <w:rFonts w:ascii="Times New Roman" w:eastAsia="Times New Roman" w:hAnsi="Times New Roman" w:cs="Times New Roman"/>
          <w:color w:val="000000" w:themeColor="text1"/>
        </w:rPr>
        <w:t xml:space="preserve">some </w:t>
      </w:r>
      <w:r w:rsidRPr="0EDC2CF1">
        <w:rPr>
          <w:rFonts w:ascii="Times New Roman" w:eastAsia="Times New Roman" w:hAnsi="Times New Roman" w:cs="Times New Roman"/>
          <w:color w:val="000000" w:themeColor="text1"/>
        </w:rPr>
        <w:t>significant effects on our measurements.</w:t>
      </w:r>
      <w:r w:rsidR="6C456072" w:rsidRPr="0EDC2CF1">
        <w:rPr>
          <w:rFonts w:ascii="Times New Roman" w:eastAsia="Times New Roman" w:hAnsi="Times New Roman" w:cs="Times New Roman"/>
          <w:color w:val="000000" w:themeColor="text1"/>
        </w:rPr>
        <w:t xml:space="preserve"> </w:t>
      </w:r>
      <w:r w:rsidRPr="0EDC2CF1">
        <w:rPr>
          <w:rFonts w:ascii="Times New Roman" w:eastAsia="Times New Roman" w:hAnsi="Times New Roman" w:cs="Times New Roman"/>
          <w:color w:val="000000" w:themeColor="text1"/>
        </w:rPr>
        <w:t xml:space="preserve"> </w:t>
      </w:r>
    </w:p>
    <w:p w14:paraId="448E3E96" w14:textId="4B135AA2" w:rsidR="0EDC2CF1" w:rsidRDefault="0EDC2CF1" w:rsidP="0EDC2CF1">
      <w:pPr>
        <w:rPr>
          <w:rFonts w:ascii="Times New Roman" w:eastAsia="Times New Roman" w:hAnsi="Times New Roman" w:cs="Times New Roman"/>
          <w:b/>
          <w:bCs/>
          <w:color w:val="000000" w:themeColor="text1"/>
        </w:rPr>
      </w:pPr>
    </w:p>
    <w:sectPr w:rsidR="0EDC2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B8DF1"/>
    <w:multiLevelType w:val="hybridMultilevel"/>
    <w:tmpl w:val="FFFFFFFF"/>
    <w:lvl w:ilvl="0" w:tplc="D1623B6E">
      <w:start w:val="1"/>
      <w:numFmt w:val="bullet"/>
      <w:lvlText w:val=""/>
      <w:lvlJc w:val="left"/>
      <w:pPr>
        <w:ind w:left="720" w:hanging="360"/>
      </w:pPr>
      <w:rPr>
        <w:rFonts w:ascii="Symbol" w:hAnsi="Symbol" w:hint="default"/>
      </w:rPr>
    </w:lvl>
    <w:lvl w:ilvl="1" w:tplc="72324A08">
      <w:start w:val="1"/>
      <w:numFmt w:val="bullet"/>
      <w:lvlText w:val="o"/>
      <w:lvlJc w:val="left"/>
      <w:pPr>
        <w:ind w:left="1440" w:hanging="360"/>
      </w:pPr>
      <w:rPr>
        <w:rFonts w:ascii="Courier New" w:hAnsi="Courier New" w:hint="default"/>
      </w:rPr>
    </w:lvl>
    <w:lvl w:ilvl="2" w:tplc="7494E03A">
      <w:start w:val="1"/>
      <w:numFmt w:val="bullet"/>
      <w:lvlText w:val=""/>
      <w:lvlJc w:val="left"/>
      <w:pPr>
        <w:ind w:left="2160" w:hanging="360"/>
      </w:pPr>
      <w:rPr>
        <w:rFonts w:ascii="Wingdings" w:hAnsi="Wingdings" w:hint="default"/>
      </w:rPr>
    </w:lvl>
    <w:lvl w:ilvl="3" w:tplc="CBD0638E">
      <w:start w:val="1"/>
      <w:numFmt w:val="bullet"/>
      <w:lvlText w:val=""/>
      <w:lvlJc w:val="left"/>
      <w:pPr>
        <w:ind w:left="2880" w:hanging="360"/>
      </w:pPr>
      <w:rPr>
        <w:rFonts w:ascii="Symbol" w:hAnsi="Symbol" w:hint="default"/>
      </w:rPr>
    </w:lvl>
    <w:lvl w:ilvl="4" w:tplc="C40EC4D0">
      <w:start w:val="1"/>
      <w:numFmt w:val="bullet"/>
      <w:lvlText w:val="o"/>
      <w:lvlJc w:val="left"/>
      <w:pPr>
        <w:ind w:left="3600" w:hanging="360"/>
      </w:pPr>
      <w:rPr>
        <w:rFonts w:ascii="Courier New" w:hAnsi="Courier New" w:hint="default"/>
      </w:rPr>
    </w:lvl>
    <w:lvl w:ilvl="5" w:tplc="FF2607E4">
      <w:start w:val="1"/>
      <w:numFmt w:val="bullet"/>
      <w:lvlText w:val=""/>
      <w:lvlJc w:val="left"/>
      <w:pPr>
        <w:ind w:left="4320" w:hanging="360"/>
      </w:pPr>
      <w:rPr>
        <w:rFonts w:ascii="Wingdings" w:hAnsi="Wingdings" w:hint="default"/>
      </w:rPr>
    </w:lvl>
    <w:lvl w:ilvl="6" w:tplc="285803A0">
      <w:start w:val="1"/>
      <w:numFmt w:val="bullet"/>
      <w:lvlText w:val=""/>
      <w:lvlJc w:val="left"/>
      <w:pPr>
        <w:ind w:left="5040" w:hanging="360"/>
      </w:pPr>
      <w:rPr>
        <w:rFonts w:ascii="Symbol" w:hAnsi="Symbol" w:hint="default"/>
      </w:rPr>
    </w:lvl>
    <w:lvl w:ilvl="7" w:tplc="94680176">
      <w:start w:val="1"/>
      <w:numFmt w:val="bullet"/>
      <w:lvlText w:val="o"/>
      <w:lvlJc w:val="left"/>
      <w:pPr>
        <w:ind w:left="5760" w:hanging="360"/>
      </w:pPr>
      <w:rPr>
        <w:rFonts w:ascii="Courier New" w:hAnsi="Courier New" w:hint="default"/>
      </w:rPr>
    </w:lvl>
    <w:lvl w:ilvl="8" w:tplc="77AC9F20">
      <w:start w:val="1"/>
      <w:numFmt w:val="bullet"/>
      <w:lvlText w:val=""/>
      <w:lvlJc w:val="left"/>
      <w:pPr>
        <w:ind w:left="6480" w:hanging="360"/>
      </w:pPr>
      <w:rPr>
        <w:rFonts w:ascii="Wingdings" w:hAnsi="Wingdings" w:hint="default"/>
      </w:rPr>
    </w:lvl>
  </w:abstractNum>
  <w:abstractNum w:abstractNumId="1" w15:restartNumberingAfterBreak="0">
    <w:nsid w:val="2F23D9F3"/>
    <w:multiLevelType w:val="hybridMultilevel"/>
    <w:tmpl w:val="FFFFFFFF"/>
    <w:lvl w:ilvl="0" w:tplc="87321CA2">
      <w:start w:val="1"/>
      <w:numFmt w:val="bullet"/>
      <w:lvlText w:val=""/>
      <w:lvlJc w:val="left"/>
      <w:pPr>
        <w:ind w:left="720" w:hanging="360"/>
      </w:pPr>
      <w:rPr>
        <w:rFonts w:ascii="Symbol" w:hAnsi="Symbol" w:hint="default"/>
      </w:rPr>
    </w:lvl>
    <w:lvl w:ilvl="1" w:tplc="E0A82BD4">
      <w:start w:val="1"/>
      <w:numFmt w:val="bullet"/>
      <w:lvlText w:val="o"/>
      <w:lvlJc w:val="left"/>
      <w:pPr>
        <w:ind w:left="1440" w:hanging="360"/>
      </w:pPr>
      <w:rPr>
        <w:rFonts w:ascii="Courier New" w:hAnsi="Courier New" w:hint="default"/>
      </w:rPr>
    </w:lvl>
    <w:lvl w:ilvl="2" w:tplc="B9A69574">
      <w:start w:val="1"/>
      <w:numFmt w:val="bullet"/>
      <w:lvlText w:val=""/>
      <w:lvlJc w:val="left"/>
      <w:pPr>
        <w:ind w:left="2160" w:hanging="360"/>
      </w:pPr>
      <w:rPr>
        <w:rFonts w:ascii="Wingdings" w:hAnsi="Wingdings" w:hint="default"/>
      </w:rPr>
    </w:lvl>
    <w:lvl w:ilvl="3" w:tplc="0C185BF2">
      <w:start w:val="1"/>
      <w:numFmt w:val="bullet"/>
      <w:lvlText w:val=""/>
      <w:lvlJc w:val="left"/>
      <w:pPr>
        <w:ind w:left="2880" w:hanging="360"/>
      </w:pPr>
      <w:rPr>
        <w:rFonts w:ascii="Symbol" w:hAnsi="Symbol" w:hint="default"/>
      </w:rPr>
    </w:lvl>
    <w:lvl w:ilvl="4" w:tplc="EED64EBC">
      <w:start w:val="1"/>
      <w:numFmt w:val="bullet"/>
      <w:lvlText w:val="o"/>
      <w:lvlJc w:val="left"/>
      <w:pPr>
        <w:ind w:left="3600" w:hanging="360"/>
      </w:pPr>
      <w:rPr>
        <w:rFonts w:ascii="Courier New" w:hAnsi="Courier New" w:hint="default"/>
      </w:rPr>
    </w:lvl>
    <w:lvl w:ilvl="5" w:tplc="14F43882">
      <w:start w:val="1"/>
      <w:numFmt w:val="bullet"/>
      <w:lvlText w:val=""/>
      <w:lvlJc w:val="left"/>
      <w:pPr>
        <w:ind w:left="4320" w:hanging="360"/>
      </w:pPr>
      <w:rPr>
        <w:rFonts w:ascii="Wingdings" w:hAnsi="Wingdings" w:hint="default"/>
      </w:rPr>
    </w:lvl>
    <w:lvl w:ilvl="6" w:tplc="66AC44B2">
      <w:start w:val="1"/>
      <w:numFmt w:val="bullet"/>
      <w:lvlText w:val=""/>
      <w:lvlJc w:val="left"/>
      <w:pPr>
        <w:ind w:left="5040" w:hanging="360"/>
      </w:pPr>
      <w:rPr>
        <w:rFonts w:ascii="Symbol" w:hAnsi="Symbol" w:hint="default"/>
      </w:rPr>
    </w:lvl>
    <w:lvl w:ilvl="7" w:tplc="B2A852BA">
      <w:start w:val="1"/>
      <w:numFmt w:val="bullet"/>
      <w:lvlText w:val="o"/>
      <w:lvlJc w:val="left"/>
      <w:pPr>
        <w:ind w:left="5760" w:hanging="360"/>
      </w:pPr>
      <w:rPr>
        <w:rFonts w:ascii="Courier New" w:hAnsi="Courier New" w:hint="default"/>
      </w:rPr>
    </w:lvl>
    <w:lvl w:ilvl="8" w:tplc="3F1A457E">
      <w:start w:val="1"/>
      <w:numFmt w:val="bullet"/>
      <w:lvlText w:val=""/>
      <w:lvlJc w:val="left"/>
      <w:pPr>
        <w:ind w:left="6480" w:hanging="360"/>
      </w:pPr>
      <w:rPr>
        <w:rFonts w:ascii="Wingdings" w:hAnsi="Wingdings" w:hint="default"/>
      </w:rPr>
    </w:lvl>
  </w:abstractNum>
  <w:abstractNum w:abstractNumId="2" w15:restartNumberingAfterBreak="0">
    <w:nsid w:val="3E9D9A71"/>
    <w:multiLevelType w:val="hybridMultilevel"/>
    <w:tmpl w:val="FFFFFFFF"/>
    <w:lvl w:ilvl="0" w:tplc="E774F2C6">
      <w:start w:val="1"/>
      <w:numFmt w:val="bullet"/>
      <w:lvlText w:val=""/>
      <w:lvlJc w:val="left"/>
      <w:pPr>
        <w:ind w:left="720" w:hanging="360"/>
      </w:pPr>
      <w:rPr>
        <w:rFonts w:ascii="Symbol" w:hAnsi="Symbol" w:hint="default"/>
      </w:rPr>
    </w:lvl>
    <w:lvl w:ilvl="1" w:tplc="60B6C28E">
      <w:start w:val="1"/>
      <w:numFmt w:val="bullet"/>
      <w:lvlText w:val="o"/>
      <w:lvlJc w:val="left"/>
      <w:pPr>
        <w:ind w:left="1440" w:hanging="360"/>
      </w:pPr>
      <w:rPr>
        <w:rFonts w:ascii="Courier New" w:hAnsi="Courier New" w:hint="default"/>
      </w:rPr>
    </w:lvl>
    <w:lvl w:ilvl="2" w:tplc="62A481EC">
      <w:start w:val="1"/>
      <w:numFmt w:val="bullet"/>
      <w:lvlText w:val=""/>
      <w:lvlJc w:val="left"/>
      <w:pPr>
        <w:ind w:left="2160" w:hanging="360"/>
      </w:pPr>
      <w:rPr>
        <w:rFonts w:ascii="Wingdings" w:hAnsi="Wingdings" w:hint="default"/>
      </w:rPr>
    </w:lvl>
    <w:lvl w:ilvl="3" w:tplc="A520349A">
      <w:start w:val="1"/>
      <w:numFmt w:val="bullet"/>
      <w:lvlText w:val=""/>
      <w:lvlJc w:val="left"/>
      <w:pPr>
        <w:ind w:left="2880" w:hanging="360"/>
      </w:pPr>
      <w:rPr>
        <w:rFonts w:ascii="Symbol" w:hAnsi="Symbol" w:hint="default"/>
      </w:rPr>
    </w:lvl>
    <w:lvl w:ilvl="4" w:tplc="4E36E0D6">
      <w:start w:val="1"/>
      <w:numFmt w:val="bullet"/>
      <w:lvlText w:val="o"/>
      <w:lvlJc w:val="left"/>
      <w:pPr>
        <w:ind w:left="3600" w:hanging="360"/>
      </w:pPr>
      <w:rPr>
        <w:rFonts w:ascii="Courier New" w:hAnsi="Courier New" w:hint="default"/>
      </w:rPr>
    </w:lvl>
    <w:lvl w:ilvl="5" w:tplc="165410E4">
      <w:start w:val="1"/>
      <w:numFmt w:val="bullet"/>
      <w:lvlText w:val=""/>
      <w:lvlJc w:val="left"/>
      <w:pPr>
        <w:ind w:left="4320" w:hanging="360"/>
      </w:pPr>
      <w:rPr>
        <w:rFonts w:ascii="Wingdings" w:hAnsi="Wingdings" w:hint="default"/>
      </w:rPr>
    </w:lvl>
    <w:lvl w:ilvl="6" w:tplc="7488F620">
      <w:start w:val="1"/>
      <w:numFmt w:val="bullet"/>
      <w:lvlText w:val=""/>
      <w:lvlJc w:val="left"/>
      <w:pPr>
        <w:ind w:left="5040" w:hanging="360"/>
      </w:pPr>
      <w:rPr>
        <w:rFonts w:ascii="Symbol" w:hAnsi="Symbol" w:hint="default"/>
      </w:rPr>
    </w:lvl>
    <w:lvl w:ilvl="7" w:tplc="F014AFFC">
      <w:start w:val="1"/>
      <w:numFmt w:val="bullet"/>
      <w:lvlText w:val="o"/>
      <w:lvlJc w:val="left"/>
      <w:pPr>
        <w:ind w:left="5760" w:hanging="360"/>
      </w:pPr>
      <w:rPr>
        <w:rFonts w:ascii="Courier New" w:hAnsi="Courier New" w:hint="default"/>
      </w:rPr>
    </w:lvl>
    <w:lvl w:ilvl="8" w:tplc="E08E3D26">
      <w:start w:val="1"/>
      <w:numFmt w:val="bullet"/>
      <w:lvlText w:val=""/>
      <w:lvlJc w:val="left"/>
      <w:pPr>
        <w:ind w:left="6480" w:hanging="360"/>
      </w:pPr>
      <w:rPr>
        <w:rFonts w:ascii="Wingdings" w:hAnsi="Wingdings" w:hint="default"/>
      </w:rPr>
    </w:lvl>
  </w:abstractNum>
  <w:abstractNum w:abstractNumId="3" w15:restartNumberingAfterBreak="0">
    <w:nsid w:val="470362CB"/>
    <w:multiLevelType w:val="hybridMultilevel"/>
    <w:tmpl w:val="FFFFFFFF"/>
    <w:lvl w:ilvl="0" w:tplc="2390AB36">
      <w:start w:val="1"/>
      <w:numFmt w:val="bullet"/>
      <w:lvlText w:val=""/>
      <w:lvlJc w:val="left"/>
      <w:pPr>
        <w:ind w:left="720" w:hanging="360"/>
      </w:pPr>
      <w:rPr>
        <w:rFonts w:ascii="Symbol" w:hAnsi="Symbol" w:hint="default"/>
      </w:rPr>
    </w:lvl>
    <w:lvl w:ilvl="1" w:tplc="D818A682">
      <w:start w:val="1"/>
      <w:numFmt w:val="bullet"/>
      <w:lvlText w:val="o"/>
      <w:lvlJc w:val="left"/>
      <w:pPr>
        <w:ind w:left="1440" w:hanging="360"/>
      </w:pPr>
      <w:rPr>
        <w:rFonts w:ascii="Courier New" w:hAnsi="Courier New" w:hint="default"/>
      </w:rPr>
    </w:lvl>
    <w:lvl w:ilvl="2" w:tplc="7C6CA5BE">
      <w:start w:val="1"/>
      <w:numFmt w:val="bullet"/>
      <w:lvlText w:val=""/>
      <w:lvlJc w:val="left"/>
      <w:pPr>
        <w:ind w:left="2160" w:hanging="360"/>
      </w:pPr>
      <w:rPr>
        <w:rFonts w:ascii="Wingdings" w:hAnsi="Wingdings" w:hint="default"/>
      </w:rPr>
    </w:lvl>
    <w:lvl w:ilvl="3" w:tplc="DD42A70C">
      <w:start w:val="1"/>
      <w:numFmt w:val="bullet"/>
      <w:lvlText w:val=""/>
      <w:lvlJc w:val="left"/>
      <w:pPr>
        <w:ind w:left="2880" w:hanging="360"/>
      </w:pPr>
      <w:rPr>
        <w:rFonts w:ascii="Symbol" w:hAnsi="Symbol" w:hint="default"/>
      </w:rPr>
    </w:lvl>
    <w:lvl w:ilvl="4" w:tplc="F412EBC6">
      <w:start w:val="1"/>
      <w:numFmt w:val="bullet"/>
      <w:lvlText w:val="o"/>
      <w:lvlJc w:val="left"/>
      <w:pPr>
        <w:ind w:left="3600" w:hanging="360"/>
      </w:pPr>
      <w:rPr>
        <w:rFonts w:ascii="Courier New" w:hAnsi="Courier New" w:hint="default"/>
      </w:rPr>
    </w:lvl>
    <w:lvl w:ilvl="5" w:tplc="AE822702">
      <w:start w:val="1"/>
      <w:numFmt w:val="bullet"/>
      <w:lvlText w:val=""/>
      <w:lvlJc w:val="left"/>
      <w:pPr>
        <w:ind w:left="4320" w:hanging="360"/>
      </w:pPr>
      <w:rPr>
        <w:rFonts w:ascii="Wingdings" w:hAnsi="Wingdings" w:hint="default"/>
      </w:rPr>
    </w:lvl>
    <w:lvl w:ilvl="6" w:tplc="FF006E9E">
      <w:start w:val="1"/>
      <w:numFmt w:val="bullet"/>
      <w:lvlText w:val=""/>
      <w:lvlJc w:val="left"/>
      <w:pPr>
        <w:ind w:left="5040" w:hanging="360"/>
      </w:pPr>
      <w:rPr>
        <w:rFonts w:ascii="Symbol" w:hAnsi="Symbol" w:hint="default"/>
      </w:rPr>
    </w:lvl>
    <w:lvl w:ilvl="7" w:tplc="0266406C">
      <w:start w:val="1"/>
      <w:numFmt w:val="bullet"/>
      <w:lvlText w:val="o"/>
      <w:lvlJc w:val="left"/>
      <w:pPr>
        <w:ind w:left="5760" w:hanging="360"/>
      </w:pPr>
      <w:rPr>
        <w:rFonts w:ascii="Courier New" w:hAnsi="Courier New" w:hint="default"/>
      </w:rPr>
    </w:lvl>
    <w:lvl w:ilvl="8" w:tplc="E79AAD9A">
      <w:start w:val="1"/>
      <w:numFmt w:val="bullet"/>
      <w:lvlText w:val=""/>
      <w:lvlJc w:val="left"/>
      <w:pPr>
        <w:ind w:left="6480" w:hanging="360"/>
      </w:pPr>
      <w:rPr>
        <w:rFonts w:ascii="Wingdings" w:hAnsi="Wingdings" w:hint="default"/>
      </w:rPr>
    </w:lvl>
  </w:abstractNum>
  <w:abstractNum w:abstractNumId="4" w15:restartNumberingAfterBreak="0">
    <w:nsid w:val="627C1D86"/>
    <w:multiLevelType w:val="hybridMultilevel"/>
    <w:tmpl w:val="FFFFFFFF"/>
    <w:lvl w:ilvl="0" w:tplc="16203DCC">
      <w:start w:val="1"/>
      <w:numFmt w:val="bullet"/>
      <w:lvlText w:val=""/>
      <w:lvlJc w:val="left"/>
      <w:pPr>
        <w:ind w:left="720" w:hanging="360"/>
      </w:pPr>
      <w:rPr>
        <w:rFonts w:ascii="Symbol" w:hAnsi="Symbol" w:hint="default"/>
      </w:rPr>
    </w:lvl>
    <w:lvl w:ilvl="1" w:tplc="4F3AF762">
      <w:start w:val="1"/>
      <w:numFmt w:val="bullet"/>
      <w:lvlText w:val="o"/>
      <w:lvlJc w:val="left"/>
      <w:pPr>
        <w:ind w:left="1440" w:hanging="360"/>
      </w:pPr>
      <w:rPr>
        <w:rFonts w:ascii="Courier New" w:hAnsi="Courier New" w:hint="default"/>
      </w:rPr>
    </w:lvl>
    <w:lvl w:ilvl="2" w:tplc="01A0938C">
      <w:start w:val="1"/>
      <w:numFmt w:val="bullet"/>
      <w:lvlText w:val=""/>
      <w:lvlJc w:val="left"/>
      <w:pPr>
        <w:ind w:left="2160" w:hanging="360"/>
      </w:pPr>
      <w:rPr>
        <w:rFonts w:ascii="Wingdings" w:hAnsi="Wingdings" w:hint="default"/>
      </w:rPr>
    </w:lvl>
    <w:lvl w:ilvl="3" w:tplc="DCD4328E">
      <w:start w:val="1"/>
      <w:numFmt w:val="bullet"/>
      <w:lvlText w:val=""/>
      <w:lvlJc w:val="left"/>
      <w:pPr>
        <w:ind w:left="2880" w:hanging="360"/>
      </w:pPr>
      <w:rPr>
        <w:rFonts w:ascii="Symbol" w:hAnsi="Symbol" w:hint="default"/>
      </w:rPr>
    </w:lvl>
    <w:lvl w:ilvl="4" w:tplc="02BE7AAC">
      <w:start w:val="1"/>
      <w:numFmt w:val="bullet"/>
      <w:lvlText w:val="o"/>
      <w:lvlJc w:val="left"/>
      <w:pPr>
        <w:ind w:left="3600" w:hanging="360"/>
      </w:pPr>
      <w:rPr>
        <w:rFonts w:ascii="Courier New" w:hAnsi="Courier New" w:hint="default"/>
      </w:rPr>
    </w:lvl>
    <w:lvl w:ilvl="5" w:tplc="878EF1D8">
      <w:start w:val="1"/>
      <w:numFmt w:val="bullet"/>
      <w:lvlText w:val=""/>
      <w:lvlJc w:val="left"/>
      <w:pPr>
        <w:ind w:left="4320" w:hanging="360"/>
      </w:pPr>
      <w:rPr>
        <w:rFonts w:ascii="Wingdings" w:hAnsi="Wingdings" w:hint="default"/>
      </w:rPr>
    </w:lvl>
    <w:lvl w:ilvl="6" w:tplc="74BE271E">
      <w:start w:val="1"/>
      <w:numFmt w:val="bullet"/>
      <w:lvlText w:val=""/>
      <w:lvlJc w:val="left"/>
      <w:pPr>
        <w:ind w:left="5040" w:hanging="360"/>
      </w:pPr>
      <w:rPr>
        <w:rFonts w:ascii="Symbol" w:hAnsi="Symbol" w:hint="default"/>
      </w:rPr>
    </w:lvl>
    <w:lvl w:ilvl="7" w:tplc="120A57A2">
      <w:start w:val="1"/>
      <w:numFmt w:val="bullet"/>
      <w:lvlText w:val="o"/>
      <w:lvlJc w:val="left"/>
      <w:pPr>
        <w:ind w:left="5760" w:hanging="360"/>
      </w:pPr>
      <w:rPr>
        <w:rFonts w:ascii="Courier New" w:hAnsi="Courier New" w:hint="default"/>
      </w:rPr>
    </w:lvl>
    <w:lvl w:ilvl="8" w:tplc="4DAC0F44">
      <w:start w:val="1"/>
      <w:numFmt w:val="bullet"/>
      <w:lvlText w:val=""/>
      <w:lvlJc w:val="left"/>
      <w:pPr>
        <w:ind w:left="6480" w:hanging="360"/>
      </w:pPr>
      <w:rPr>
        <w:rFonts w:ascii="Wingdings" w:hAnsi="Wingdings" w:hint="default"/>
      </w:rPr>
    </w:lvl>
  </w:abstractNum>
  <w:abstractNum w:abstractNumId="5" w15:restartNumberingAfterBreak="0">
    <w:nsid w:val="644B5B13"/>
    <w:multiLevelType w:val="hybridMultilevel"/>
    <w:tmpl w:val="FFFFFFFF"/>
    <w:lvl w:ilvl="0" w:tplc="03F2AD26">
      <w:start w:val="1"/>
      <w:numFmt w:val="bullet"/>
      <w:lvlText w:val=""/>
      <w:lvlJc w:val="left"/>
      <w:pPr>
        <w:ind w:left="720" w:hanging="360"/>
      </w:pPr>
      <w:rPr>
        <w:rFonts w:ascii="Symbol" w:hAnsi="Symbol" w:hint="default"/>
      </w:rPr>
    </w:lvl>
    <w:lvl w:ilvl="1" w:tplc="1FF0869A">
      <w:start w:val="1"/>
      <w:numFmt w:val="bullet"/>
      <w:lvlText w:val="o"/>
      <w:lvlJc w:val="left"/>
      <w:pPr>
        <w:ind w:left="1440" w:hanging="360"/>
      </w:pPr>
      <w:rPr>
        <w:rFonts w:ascii="Courier New" w:hAnsi="Courier New" w:hint="default"/>
      </w:rPr>
    </w:lvl>
    <w:lvl w:ilvl="2" w:tplc="66CC30A4">
      <w:start w:val="1"/>
      <w:numFmt w:val="bullet"/>
      <w:lvlText w:val=""/>
      <w:lvlJc w:val="left"/>
      <w:pPr>
        <w:ind w:left="2160" w:hanging="360"/>
      </w:pPr>
      <w:rPr>
        <w:rFonts w:ascii="Wingdings" w:hAnsi="Wingdings" w:hint="default"/>
      </w:rPr>
    </w:lvl>
    <w:lvl w:ilvl="3" w:tplc="85EE6B3C">
      <w:start w:val="1"/>
      <w:numFmt w:val="bullet"/>
      <w:lvlText w:val=""/>
      <w:lvlJc w:val="left"/>
      <w:pPr>
        <w:ind w:left="2880" w:hanging="360"/>
      </w:pPr>
      <w:rPr>
        <w:rFonts w:ascii="Symbol" w:hAnsi="Symbol" w:hint="default"/>
      </w:rPr>
    </w:lvl>
    <w:lvl w:ilvl="4" w:tplc="376ED2EC">
      <w:start w:val="1"/>
      <w:numFmt w:val="bullet"/>
      <w:lvlText w:val="o"/>
      <w:lvlJc w:val="left"/>
      <w:pPr>
        <w:ind w:left="3600" w:hanging="360"/>
      </w:pPr>
      <w:rPr>
        <w:rFonts w:ascii="Courier New" w:hAnsi="Courier New" w:hint="default"/>
      </w:rPr>
    </w:lvl>
    <w:lvl w:ilvl="5" w:tplc="5B0AE158">
      <w:start w:val="1"/>
      <w:numFmt w:val="bullet"/>
      <w:lvlText w:val=""/>
      <w:lvlJc w:val="left"/>
      <w:pPr>
        <w:ind w:left="4320" w:hanging="360"/>
      </w:pPr>
      <w:rPr>
        <w:rFonts w:ascii="Wingdings" w:hAnsi="Wingdings" w:hint="default"/>
      </w:rPr>
    </w:lvl>
    <w:lvl w:ilvl="6" w:tplc="9976BB88">
      <w:start w:val="1"/>
      <w:numFmt w:val="bullet"/>
      <w:lvlText w:val=""/>
      <w:lvlJc w:val="left"/>
      <w:pPr>
        <w:ind w:left="5040" w:hanging="360"/>
      </w:pPr>
      <w:rPr>
        <w:rFonts w:ascii="Symbol" w:hAnsi="Symbol" w:hint="default"/>
      </w:rPr>
    </w:lvl>
    <w:lvl w:ilvl="7" w:tplc="FBDE29DE">
      <w:start w:val="1"/>
      <w:numFmt w:val="bullet"/>
      <w:lvlText w:val="o"/>
      <w:lvlJc w:val="left"/>
      <w:pPr>
        <w:ind w:left="5760" w:hanging="360"/>
      </w:pPr>
      <w:rPr>
        <w:rFonts w:ascii="Courier New" w:hAnsi="Courier New" w:hint="default"/>
      </w:rPr>
    </w:lvl>
    <w:lvl w:ilvl="8" w:tplc="95C4F3BC">
      <w:start w:val="1"/>
      <w:numFmt w:val="bullet"/>
      <w:lvlText w:val=""/>
      <w:lvlJc w:val="left"/>
      <w:pPr>
        <w:ind w:left="6480" w:hanging="360"/>
      </w:pPr>
      <w:rPr>
        <w:rFonts w:ascii="Wingdings" w:hAnsi="Wingdings" w:hint="default"/>
      </w:rPr>
    </w:lvl>
  </w:abstractNum>
  <w:num w:numId="1" w16cid:durableId="698510403">
    <w:abstractNumId w:val="4"/>
  </w:num>
  <w:num w:numId="2" w16cid:durableId="1256475365">
    <w:abstractNumId w:val="2"/>
  </w:num>
  <w:num w:numId="3" w16cid:durableId="1978798497">
    <w:abstractNumId w:val="5"/>
  </w:num>
  <w:num w:numId="4" w16cid:durableId="1347712891">
    <w:abstractNumId w:val="3"/>
  </w:num>
  <w:num w:numId="5" w16cid:durableId="2024243084">
    <w:abstractNumId w:val="1"/>
  </w:num>
  <w:num w:numId="6" w16cid:durableId="697899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2DF5C7"/>
    <w:rsid w:val="000A1EF1"/>
    <w:rsid w:val="001412F4"/>
    <w:rsid w:val="001A2162"/>
    <w:rsid w:val="00242797"/>
    <w:rsid w:val="002A0244"/>
    <w:rsid w:val="00342406"/>
    <w:rsid w:val="006F3E84"/>
    <w:rsid w:val="008450E1"/>
    <w:rsid w:val="009D3FFD"/>
    <w:rsid w:val="00B432E4"/>
    <w:rsid w:val="00B4712F"/>
    <w:rsid w:val="00C06A0B"/>
    <w:rsid w:val="00D45CA8"/>
    <w:rsid w:val="00DB0A0A"/>
    <w:rsid w:val="00EA283C"/>
    <w:rsid w:val="00F15D3B"/>
    <w:rsid w:val="00FF10A2"/>
    <w:rsid w:val="020A67B8"/>
    <w:rsid w:val="038BECF6"/>
    <w:rsid w:val="0870FE1C"/>
    <w:rsid w:val="08E6F724"/>
    <w:rsid w:val="09016B4D"/>
    <w:rsid w:val="0B141CBE"/>
    <w:rsid w:val="0D3075DC"/>
    <w:rsid w:val="0D82EB07"/>
    <w:rsid w:val="0EDC2CF1"/>
    <w:rsid w:val="0FB663B6"/>
    <w:rsid w:val="1203C325"/>
    <w:rsid w:val="12DB8F43"/>
    <w:rsid w:val="13197263"/>
    <w:rsid w:val="14775FA4"/>
    <w:rsid w:val="163DF7E0"/>
    <w:rsid w:val="16B4B1AE"/>
    <w:rsid w:val="16E4344E"/>
    <w:rsid w:val="170929E3"/>
    <w:rsid w:val="19BAF820"/>
    <w:rsid w:val="1AE6A128"/>
    <w:rsid w:val="1C380739"/>
    <w:rsid w:val="1C98D266"/>
    <w:rsid w:val="1D67A799"/>
    <w:rsid w:val="1D7ED1FA"/>
    <w:rsid w:val="1DB0CEC8"/>
    <w:rsid w:val="1E1E41EA"/>
    <w:rsid w:val="1EDA7F87"/>
    <w:rsid w:val="1FBA124B"/>
    <w:rsid w:val="20922CB3"/>
    <w:rsid w:val="21A62274"/>
    <w:rsid w:val="220A2C1E"/>
    <w:rsid w:val="229A497D"/>
    <w:rsid w:val="22F1B30D"/>
    <w:rsid w:val="253098AE"/>
    <w:rsid w:val="2568109E"/>
    <w:rsid w:val="26CEF851"/>
    <w:rsid w:val="273D702F"/>
    <w:rsid w:val="288F77C3"/>
    <w:rsid w:val="29FF04E2"/>
    <w:rsid w:val="2B2E65EB"/>
    <w:rsid w:val="2C6EFA47"/>
    <w:rsid w:val="2E7DCD10"/>
    <w:rsid w:val="2ED6C296"/>
    <w:rsid w:val="2EDEC6B2"/>
    <w:rsid w:val="2F2DF5C7"/>
    <w:rsid w:val="2FD0F4CB"/>
    <w:rsid w:val="309AD125"/>
    <w:rsid w:val="343CF8D2"/>
    <w:rsid w:val="34455616"/>
    <w:rsid w:val="34BADB8E"/>
    <w:rsid w:val="35C8C83C"/>
    <w:rsid w:val="379BBD74"/>
    <w:rsid w:val="37C21F9D"/>
    <w:rsid w:val="3A341D20"/>
    <w:rsid w:val="3C248DD6"/>
    <w:rsid w:val="3F1E984F"/>
    <w:rsid w:val="3F252414"/>
    <w:rsid w:val="3F4C91F0"/>
    <w:rsid w:val="3FDB11B2"/>
    <w:rsid w:val="413F4A19"/>
    <w:rsid w:val="420506E5"/>
    <w:rsid w:val="42563911"/>
    <w:rsid w:val="449BAA77"/>
    <w:rsid w:val="45E50690"/>
    <w:rsid w:val="4619E308"/>
    <w:rsid w:val="46377AD8"/>
    <w:rsid w:val="46EC89DC"/>
    <w:rsid w:val="4CF2269E"/>
    <w:rsid w:val="4CF8478F"/>
    <w:rsid w:val="4DB86569"/>
    <w:rsid w:val="4E05AE85"/>
    <w:rsid w:val="4E4501CA"/>
    <w:rsid w:val="4E5F40EF"/>
    <w:rsid w:val="4F2A0D07"/>
    <w:rsid w:val="4F367957"/>
    <w:rsid w:val="50C5DD68"/>
    <w:rsid w:val="51117E84"/>
    <w:rsid w:val="51485E8C"/>
    <w:rsid w:val="51821B05"/>
    <w:rsid w:val="53032F72"/>
    <w:rsid w:val="54748D31"/>
    <w:rsid w:val="55D9E4C4"/>
    <w:rsid w:val="59118586"/>
    <w:rsid w:val="5A6CBFAE"/>
    <w:rsid w:val="5AF9FFEB"/>
    <w:rsid w:val="5B58951B"/>
    <w:rsid w:val="5BEC03DA"/>
    <w:rsid w:val="5CB418DC"/>
    <w:rsid w:val="5CD9657A"/>
    <w:rsid w:val="5CDD7766"/>
    <w:rsid w:val="5DA46070"/>
    <w:rsid w:val="5DF9C7ED"/>
    <w:rsid w:val="5E2F88A9"/>
    <w:rsid w:val="617F1672"/>
    <w:rsid w:val="649E233B"/>
    <w:rsid w:val="655C6294"/>
    <w:rsid w:val="65A8E690"/>
    <w:rsid w:val="66F832F5"/>
    <w:rsid w:val="677A9285"/>
    <w:rsid w:val="6A303D87"/>
    <w:rsid w:val="6B5D7E0E"/>
    <w:rsid w:val="6B73D17B"/>
    <w:rsid w:val="6C456072"/>
    <w:rsid w:val="6C8980B9"/>
    <w:rsid w:val="6D1B81E3"/>
    <w:rsid w:val="6DB58C0C"/>
    <w:rsid w:val="6E951ED0"/>
    <w:rsid w:val="6EAE472D"/>
    <w:rsid w:val="70102162"/>
    <w:rsid w:val="71DF5C2A"/>
    <w:rsid w:val="71E5E7EF"/>
    <w:rsid w:val="726BE4FB"/>
    <w:rsid w:val="7319708E"/>
    <w:rsid w:val="747C71E6"/>
    <w:rsid w:val="74FDD48F"/>
    <w:rsid w:val="751D88B1"/>
    <w:rsid w:val="775C6E52"/>
    <w:rsid w:val="79F54852"/>
    <w:rsid w:val="7B2AE1AB"/>
    <w:rsid w:val="7B9B0FB4"/>
    <w:rsid w:val="7D85EF99"/>
    <w:rsid w:val="7F678AD1"/>
    <w:rsid w:val="7F843469"/>
    <w:rsid w:val="7FCB12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DF5C7"/>
  <w15:chartTrackingRefBased/>
  <w15:docId w15:val="{B952F521-A6CD-437C-87E9-4632E51C1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549</Words>
  <Characters>3130</Characters>
  <Application>Microsoft Office Word</Application>
  <DocSecurity>4</DocSecurity>
  <Lines>26</Lines>
  <Paragraphs>7</Paragraphs>
  <ScaleCrop>false</ScaleCrop>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Doan</dc:creator>
  <cp:keywords/>
  <dc:description/>
  <cp:lastModifiedBy>Nathan Doan</cp:lastModifiedBy>
  <cp:revision>22</cp:revision>
  <dcterms:created xsi:type="dcterms:W3CDTF">2024-02-09T04:48:00Z</dcterms:created>
  <dcterms:modified xsi:type="dcterms:W3CDTF">2024-02-10T03:24:00Z</dcterms:modified>
</cp:coreProperties>
</file>