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4-topic-models"/>
      <w:bookmarkEnd w:id="21"/>
      <w:r>
        <w:t xml:space="preserve">Section 4: Topic Models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topicmodels</w:t>
      </w:r>
      <w:r>
        <w:t xml:space="preserve"> </w:t>
      </w:r>
      <w:r>
        <w:t xml:space="preserve">package for this analysis. Since the</w:t>
      </w:r>
      <w:r>
        <w:t xml:space="preserve"> </w:t>
      </w:r>
      <w:r>
        <w:rPr>
          <w:rStyle w:val="VerbatimChar"/>
        </w:rPr>
        <w:t xml:space="preserve">topicmodels</w:t>
      </w:r>
      <w:r>
        <w:t xml:space="preserve"> </w:t>
      </w:r>
      <w:r>
        <w:t xml:space="preserve">package doesn’t use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framework, we first convert our</w:t>
      </w:r>
      <w:r>
        <w:t xml:space="preserve"> </w:t>
      </w:r>
      <w:r>
        <w:rPr>
          <w:rStyle w:val="VerbatimChar"/>
        </w:rPr>
        <w:t xml:space="preserve">spooky_wrd</w:t>
      </w:r>
      <w:r>
        <w:t xml:space="preserve"> </w:t>
      </w:r>
      <w:r>
        <w:t xml:space="preserve">dataframe into a document term matrix (DTM) matrix using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tools.</w:t>
      </w:r>
    </w:p>
    <w:p>
      <w:pPr>
        <w:pStyle w:val="SourceCode"/>
      </w:pPr>
      <w:r>
        <w:rPr>
          <w:rStyle w:val="CommentTok"/>
        </w:rPr>
        <w:t xml:space="preserve"># Counts how many times each word appears in each sentence</w:t>
      </w:r>
      <w:r>
        <w:br w:type="textWrapping"/>
      </w:r>
      <w:r>
        <w:rPr>
          <w:rStyle w:val="NormalTok"/>
        </w:rPr>
        <w:t xml:space="preserve">sent_wrd_freqs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(spooky_wrd, id, word)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(sent_wrd_freqs)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id      word        n</w:t>
      </w:r>
      <w:r>
        <w:br w:type="textWrapping"/>
      </w:r>
      <w:r>
        <w:rPr>
          <w:rStyle w:val="VerbatimChar"/>
        </w:rPr>
        <w:t xml:space="preserve">##   &lt;chr&gt;   &lt;chr&gt;   &lt;int&gt;</w:t>
      </w:r>
      <w:r>
        <w:br w:type="textWrapping"/>
      </w:r>
      <w:r>
        <w:rPr>
          <w:rStyle w:val="VerbatimChar"/>
        </w:rPr>
        <w:t xml:space="preserve">## 1 id00001 content     1</w:t>
      </w:r>
      <w:r>
        <w:br w:type="textWrapping"/>
      </w:r>
      <w:r>
        <w:rPr>
          <w:rStyle w:val="VerbatimChar"/>
        </w:rPr>
        <w:t xml:space="preserve">## 2 id00001 idris       1</w:t>
      </w:r>
      <w:r>
        <w:br w:type="textWrapping"/>
      </w:r>
      <w:r>
        <w:rPr>
          <w:rStyle w:val="VerbatimChar"/>
        </w:rPr>
        <w:t xml:space="preserve">## 3 id00001 mine        1</w:t>
      </w:r>
      <w:r>
        <w:br w:type="textWrapping"/>
      </w:r>
      <w:r>
        <w:rPr>
          <w:rStyle w:val="VerbatimChar"/>
        </w:rPr>
        <w:t xml:space="preserve">## 4 id00001 of          1</w:t>
      </w:r>
      <w:r>
        <w:br w:type="textWrapping"/>
      </w:r>
      <w:r>
        <w:rPr>
          <w:rStyle w:val="VerbatimChar"/>
        </w:rPr>
        <w:t xml:space="preserve">## 5 id00001 resolve     1</w:t>
      </w:r>
      <w:r>
        <w:br w:type="textWrapping"/>
      </w:r>
      <w:r>
        <w:rPr>
          <w:rStyle w:val="VerbatimChar"/>
        </w:rPr>
        <w:t xml:space="preserve">## 6 id00001 this        1</w:t>
      </w:r>
    </w:p>
    <w:p>
      <w:pPr>
        <w:pStyle w:val="SourceCode"/>
      </w:pPr>
      <w:r>
        <w:rPr>
          <w:rStyle w:val="CommentTok"/>
        </w:rPr>
        <w:t xml:space="preserve"># Creates a DTM matrix</w:t>
      </w:r>
      <w:r>
        <w:br w:type="textWrapping"/>
      </w:r>
      <w:r>
        <w:rPr>
          <w:rStyle w:val="NormalTok"/>
        </w:rPr>
        <w:t xml:space="preserve">spooky_wrd_tm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cast_dtm</w:t>
      </w:r>
      <w:r>
        <w:rPr>
          <w:rStyle w:val="NormalTok"/>
        </w:rPr>
        <w:t xml:space="preserve">(sent_wrd_freqs, id, word, n)</w:t>
      </w:r>
      <w:r>
        <w:br w:type="textWrapping"/>
      </w:r>
      <w:r>
        <w:rPr>
          <w:rStyle w:val="NormalTok"/>
        </w:rPr>
        <w:t xml:space="preserve">spooky_wrd_tm</w:t>
      </w:r>
    </w:p>
    <w:p>
      <w:pPr>
        <w:pStyle w:val="SourceCode"/>
      </w:pPr>
      <w:r>
        <w:rPr>
          <w:rStyle w:val="VerbatimChar"/>
        </w:rPr>
        <w:t xml:space="preserve">## &lt;&lt;DocumentTermMatrix (documents: 19579, terms: 25616)&gt;&gt;</w:t>
      </w:r>
      <w:r>
        <w:br w:type="textWrapping"/>
      </w:r>
      <w:r>
        <w:rPr>
          <w:rStyle w:val="VerbatimChar"/>
        </w:rPr>
        <w:t xml:space="preserve">## Non-/sparse entries: 444771/501090893</w:t>
      </w:r>
      <w:r>
        <w:br w:type="textWrapping"/>
      </w:r>
      <w:r>
        <w:rPr>
          <w:rStyle w:val="VerbatimChar"/>
        </w:rPr>
        <w:t xml:space="preserve">## Sparsity           : 100%</w:t>
      </w:r>
      <w:r>
        <w:br w:type="textWrapping"/>
      </w:r>
      <w:r>
        <w:rPr>
          <w:rStyle w:val="VerbatimChar"/>
        </w:rPr>
        <w:t xml:space="preserve">## Maximal term length: 19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(spooky_wrd$id))</w:t>
      </w:r>
    </w:p>
    <w:p>
      <w:pPr>
        <w:pStyle w:val="SourceCode"/>
      </w:pPr>
      <w:r>
        <w:rPr>
          <w:rStyle w:val="VerbatimChar"/>
        </w:rPr>
        <w:t xml:space="preserve">## [1] 19579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(spooky_wrd$word))</w:t>
      </w:r>
    </w:p>
    <w:p>
      <w:pPr>
        <w:pStyle w:val="SourceCode"/>
      </w:pPr>
      <w:r>
        <w:rPr>
          <w:rStyle w:val="VerbatimChar"/>
        </w:rPr>
        <w:t xml:space="preserve">## [1] 25616</w:t>
      </w:r>
    </w:p>
    <w:p>
      <w:pPr>
        <w:pStyle w:val="FirstParagraph"/>
      </w:pPr>
      <w:r>
        <w:t xml:space="preserve">The matrix</w:t>
      </w:r>
      <w:r>
        <w:t xml:space="preserve"> </w:t>
      </w:r>
      <w:r>
        <w:rPr>
          <w:rStyle w:val="VerbatimChar"/>
        </w:rPr>
        <w:t xml:space="preserve">spooky_wrd_tm</w:t>
      </w:r>
      <w:r>
        <w:t xml:space="preserve"> </w:t>
      </w:r>
      <w:r>
        <w:t xml:space="preserve">is a sparse matrix with 19467 rows, corresponding to the 19467 ids (or originally, sentences) in the</w:t>
      </w:r>
      <w:r>
        <w:t xml:space="preserve"> </w:t>
      </w:r>
      <w:r>
        <w:rPr>
          <w:rStyle w:val="VerbatimChar"/>
        </w:rPr>
        <w:t xml:space="preserve">spooky_wrd</w:t>
      </w:r>
      <w:r>
        <w:t xml:space="preserve"> </w:t>
      </w:r>
      <w:r>
        <w:t xml:space="preserve">dataframe, and 24941 columns corresponding to the total number of unique words in the</w:t>
      </w:r>
      <w:r>
        <w:t xml:space="preserve"> </w:t>
      </w:r>
      <w:r>
        <w:rPr>
          <w:rStyle w:val="VerbatimChar"/>
        </w:rPr>
        <w:t xml:space="preserve">spooky_wrd</w:t>
      </w:r>
      <w:r>
        <w:t xml:space="preserve"> </w:t>
      </w:r>
      <w:r>
        <w:t xml:space="preserve">dataframe. So each row of</w:t>
      </w:r>
      <w:r>
        <w:t xml:space="preserve"> </w:t>
      </w:r>
      <w:r>
        <w:rPr>
          <w:rStyle w:val="VerbatimChar"/>
        </w:rPr>
        <w:t xml:space="preserve">spooky_wrd_tm</w:t>
      </w:r>
      <w:r>
        <w:t xml:space="preserve"> </w:t>
      </w:r>
      <w:r>
        <w:t xml:space="preserve">corresponds to one of the original sentences. The value of the matrix at a certain position is then the number of occurences of that word (determined by the column) in this specific sentence (determined by the row). Since most sentence/word pairings don’t occur, the matrix is sparse meaning there are many zeros.</w:t>
      </w:r>
    </w:p>
    <w:p>
      <w:pPr>
        <w:pStyle w:val="Heading2"/>
      </w:pPr>
      <w:bookmarkStart w:id="22" w:name="step1-determine-how-many-topics-to-use"/>
      <w:bookmarkEnd w:id="22"/>
      <w:r>
        <w:t xml:space="preserve">step1: Determine how many topics to use</w:t>
      </w:r>
    </w:p>
    <w:p>
      <w:pPr>
        <w:pStyle w:val="FirstParagraph"/>
      </w:pPr>
      <w:r>
        <w:t xml:space="preserve">Pick 6, 12 # of topics and to see if there are any dupilicate topics or not.</w:t>
      </w:r>
    </w:p>
    <w:p>
      <w:pPr>
        <w:pStyle w:val="SourceCode"/>
      </w:pPr>
      <w:r>
        <w:rPr>
          <w:rStyle w:val="NormalTok"/>
        </w:rPr>
        <w:t xml:space="preserve">spooky_wrd_lda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(spooky_wrd_tm,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spooky_wrd_topics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(spooky_wrd_lda, </w:t>
      </w:r>
      <w:r>
        <w:rPr>
          <w:rStyle w:val="DataTyp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spooky_wrd_topics</w:t>
      </w:r>
    </w:p>
    <w:p>
      <w:pPr>
        <w:pStyle w:val="SourceCode"/>
      </w:pPr>
      <w:r>
        <w:rPr>
          <w:rStyle w:val="VerbatimChar"/>
        </w:rPr>
        <w:t xml:space="preserve">## # A tibble: 307,392 x 3</w:t>
      </w:r>
      <w:r>
        <w:br w:type="textWrapping"/>
      </w:r>
      <w:r>
        <w:rPr>
          <w:rStyle w:val="VerbatimChar"/>
        </w:rPr>
        <w:t xml:space="preserve">##    topic term          beta</w:t>
      </w:r>
      <w:r>
        <w:br w:type="textWrapping"/>
      </w:r>
      <w:r>
        <w:rPr>
          <w:rStyle w:val="VerbatimChar"/>
        </w:rPr>
        <w:t xml:space="preserve">##    &lt;int&gt; &lt;chr&gt;        &lt;dbl&gt;</w:t>
      </w:r>
      <w:r>
        <w:br w:type="textWrapping"/>
      </w:r>
      <w:r>
        <w:rPr>
          <w:rStyle w:val="VerbatimChar"/>
        </w:rPr>
        <w:t xml:space="preserve">##  1     1 content 0.0000758 </w:t>
      </w:r>
      <w:r>
        <w:br w:type="textWrapping"/>
      </w:r>
      <w:r>
        <w:rPr>
          <w:rStyle w:val="VerbatimChar"/>
        </w:rPr>
        <w:t xml:space="preserve">##  2     2 content 0.0000371 </w:t>
      </w:r>
      <w:r>
        <w:br w:type="textWrapping"/>
      </w:r>
      <w:r>
        <w:rPr>
          <w:rStyle w:val="VerbatimChar"/>
        </w:rPr>
        <w:t xml:space="preserve">##  3     3 content 0.00000905</w:t>
      </w:r>
      <w:r>
        <w:br w:type="textWrapping"/>
      </w:r>
      <w:r>
        <w:rPr>
          <w:rStyle w:val="VerbatimChar"/>
        </w:rPr>
        <w:t xml:space="preserve">##  4     4 content 0.00000642</w:t>
      </w:r>
      <w:r>
        <w:br w:type="textWrapping"/>
      </w:r>
      <w:r>
        <w:rPr>
          <w:rStyle w:val="VerbatimChar"/>
        </w:rPr>
        <w:t xml:space="preserve">##  5     5 content 0.0000749 </w:t>
      </w:r>
      <w:r>
        <w:br w:type="textWrapping"/>
      </w:r>
      <w:r>
        <w:rPr>
          <w:rStyle w:val="VerbatimChar"/>
        </w:rPr>
        <w:t xml:space="preserve">##  6     6 content 0.0000571 </w:t>
      </w:r>
      <w:r>
        <w:br w:type="textWrapping"/>
      </w:r>
      <w:r>
        <w:rPr>
          <w:rStyle w:val="VerbatimChar"/>
        </w:rPr>
        <w:t xml:space="preserve">##  7     7 content 0.0000414 </w:t>
      </w:r>
      <w:r>
        <w:br w:type="textWrapping"/>
      </w:r>
      <w:r>
        <w:rPr>
          <w:rStyle w:val="VerbatimChar"/>
        </w:rPr>
        <w:t xml:space="preserve">##  8     8 content 0.0000831 </w:t>
      </w:r>
      <w:r>
        <w:br w:type="textWrapping"/>
      </w:r>
      <w:r>
        <w:rPr>
          <w:rStyle w:val="VerbatimChar"/>
        </w:rPr>
        <w:t xml:space="preserve">##  9     9 content 0.0000607 </w:t>
      </w:r>
      <w:r>
        <w:br w:type="textWrapping"/>
      </w:r>
      <w:r>
        <w:rPr>
          <w:rStyle w:val="VerbatimChar"/>
        </w:rPr>
        <w:t xml:space="preserve">## 10    10 content 0.000180  </w:t>
      </w:r>
      <w:r>
        <w:br w:type="textWrapping"/>
      </w:r>
      <w:r>
        <w:rPr>
          <w:rStyle w:val="VerbatimChar"/>
        </w:rPr>
        <w:t xml:space="preserve">## # ... with 307,382 more rows</w:t>
      </w:r>
    </w:p>
    <w:p>
      <w:pPr>
        <w:pStyle w:val="SourceCode"/>
      </w:pPr>
      <w:r>
        <w:rPr>
          <w:rStyle w:val="NormalTok"/>
        </w:rPr>
        <w:t xml:space="preserve">spooky_wrd_topics_5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(spooky_wrd_topics, topic),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beta))</w:t>
      </w:r>
      <w:r>
        <w:br w:type="textWrapping"/>
      </w:r>
      <w:r>
        <w:rPr>
          <w:rStyle w:val="NormalTok"/>
        </w:rPr>
        <w:t xml:space="preserve">spooky_wrd_topics_5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(spooky_wrd_topics_5, topic, -beta)</w:t>
      </w:r>
      <w:r>
        <w:br w:type="textWrapping"/>
      </w:r>
      <w:r>
        <w:rPr>
          <w:rStyle w:val="NormalTok"/>
        </w:rPr>
        <w:t xml:space="preserve">spooky_wrd_topics_5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(spooky_wrd_topics_5, 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(term, beta))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(spooky_wrd_topics_5)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(term, beta,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(topic)),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spooky_wrd_lda_6&lt;-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(spooky_wrd_tm,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spooky_wrd_6_topics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tidy</w:t>
      </w:r>
      <w:r>
        <w:rPr>
          <w:rStyle w:val="NormalTok"/>
        </w:rPr>
        <w:t xml:space="preserve">(spooky_wrd_lda_6, </w:t>
      </w:r>
      <w:r>
        <w:rPr>
          <w:rStyle w:val="DataTypeTok"/>
        </w:rPr>
        <w:t xml:space="preserve">matrix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spooky_wrd_6_topics</w:t>
      </w:r>
    </w:p>
    <w:p>
      <w:pPr>
        <w:pStyle w:val="SourceCode"/>
      </w:pPr>
      <w:r>
        <w:rPr>
          <w:rStyle w:val="VerbatimChar"/>
        </w:rPr>
        <w:t xml:space="preserve">## # A tibble: 153,696 x 3</w:t>
      </w:r>
      <w:r>
        <w:br w:type="textWrapping"/>
      </w:r>
      <w:r>
        <w:rPr>
          <w:rStyle w:val="VerbatimChar"/>
        </w:rPr>
        <w:t xml:space="preserve">##    topic term          beta</w:t>
      </w:r>
      <w:r>
        <w:br w:type="textWrapping"/>
      </w:r>
      <w:r>
        <w:rPr>
          <w:rStyle w:val="VerbatimChar"/>
        </w:rPr>
        <w:t xml:space="preserve">##    &lt;int&gt; &lt;chr&gt;        &lt;dbl&gt;</w:t>
      </w:r>
      <w:r>
        <w:br w:type="textWrapping"/>
      </w:r>
      <w:r>
        <w:rPr>
          <w:rStyle w:val="VerbatimChar"/>
        </w:rPr>
        <w:t xml:space="preserve">##  1     1 content 0.000117  </w:t>
      </w:r>
      <w:r>
        <w:br w:type="textWrapping"/>
      </w:r>
      <w:r>
        <w:rPr>
          <w:rStyle w:val="VerbatimChar"/>
        </w:rPr>
        <w:t xml:space="preserve">##  2     2 content 0.0000551 </w:t>
      </w:r>
      <w:r>
        <w:br w:type="textWrapping"/>
      </w:r>
      <w:r>
        <w:rPr>
          <w:rStyle w:val="VerbatimChar"/>
        </w:rPr>
        <w:t xml:space="preserve">##  3     3 content 0.0000141 </w:t>
      </w:r>
      <w:r>
        <w:br w:type="textWrapping"/>
      </w:r>
      <w:r>
        <w:rPr>
          <w:rStyle w:val="VerbatimChar"/>
        </w:rPr>
        <w:t xml:space="preserve">##  4     4 content 0.00000967</w:t>
      </w:r>
      <w:r>
        <w:br w:type="textWrapping"/>
      </w:r>
      <w:r>
        <w:rPr>
          <w:rStyle w:val="VerbatimChar"/>
        </w:rPr>
        <w:t xml:space="preserve">##  5     5 content 0.000110  </w:t>
      </w:r>
      <w:r>
        <w:br w:type="textWrapping"/>
      </w:r>
      <w:r>
        <w:rPr>
          <w:rStyle w:val="VerbatimChar"/>
        </w:rPr>
        <w:t xml:space="preserve">##  6     6 content 0.0000846 </w:t>
      </w:r>
      <w:r>
        <w:br w:type="textWrapping"/>
      </w:r>
      <w:r>
        <w:rPr>
          <w:rStyle w:val="VerbatimChar"/>
        </w:rPr>
        <w:t xml:space="preserve">##  7     1 idris   0.000255  </w:t>
      </w:r>
      <w:r>
        <w:br w:type="textWrapping"/>
      </w:r>
      <w:r>
        <w:rPr>
          <w:rStyle w:val="VerbatimChar"/>
        </w:rPr>
        <w:t xml:space="preserve">##  8     2 idris   0.00000802</w:t>
      </w:r>
      <w:r>
        <w:br w:type="textWrapping"/>
      </w:r>
      <w:r>
        <w:rPr>
          <w:rStyle w:val="VerbatimChar"/>
        </w:rPr>
        <w:t xml:space="preserve">##  9     3 idris   0.000300  </w:t>
      </w:r>
      <w:r>
        <w:br w:type="textWrapping"/>
      </w:r>
      <w:r>
        <w:rPr>
          <w:rStyle w:val="VerbatimChar"/>
        </w:rPr>
        <w:t xml:space="preserve">## 10     4 idris   0.000307  </w:t>
      </w:r>
      <w:r>
        <w:br w:type="textWrapping"/>
      </w:r>
      <w:r>
        <w:rPr>
          <w:rStyle w:val="VerbatimChar"/>
        </w:rPr>
        <w:t xml:space="preserve">## # ... with 153,686 more rows</w:t>
      </w:r>
    </w:p>
    <w:p>
      <w:pPr>
        <w:pStyle w:val="SourceCode"/>
      </w:pPr>
      <w:r>
        <w:rPr>
          <w:rStyle w:val="NormalTok"/>
        </w:rPr>
        <w:t xml:space="preserve">spooky_wrd_6_topics_5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(spooky_wrd_6_topics, topic),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beta))</w:t>
      </w:r>
      <w:r>
        <w:br w:type="textWrapping"/>
      </w:r>
      <w:r>
        <w:rPr>
          <w:rStyle w:val="NormalTok"/>
        </w:rPr>
        <w:t xml:space="preserve">spooky_wrd_6_topics_5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(spooky_wrd_6_topics_5, topic, -beta)</w:t>
      </w:r>
      <w:r>
        <w:br w:type="textWrapping"/>
      </w:r>
      <w:r>
        <w:rPr>
          <w:rStyle w:val="NormalTok"/>
        </w:rPr>
        <w:t xml:space="preserve">spooky_wrd_6_topics_5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(spooky_wrd_6_topics_5, </w:t>
      </w:r>
      <w:r>
        <w:rPr>
          <w:rStyle w:val="DataTyp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(term, beta))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(spooky_wrd_6_topics_5)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(term, beta,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(topic)), 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topic,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titled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Compare 6, 12 topic, I would suggest 6, because when u pick 12, there are some kind of of duplicated.</w:t>
      </w:r>
    </w:p>
    <w:p>
      <w:pPr>
        <w:pStyle w:val="BodyText"/>
      </w:pPr>
      <w:r>
        <w:t xml:space="preserve">In the above, we see that the first topic is characterized by words like</w:t>
      </w:r>
      <w:r>
        <w:t xml:space="preserve"> </w:t>
      </w:r>
      <w:r>
        <w:t xml:space="preserve">“</w:t>
      </w:r>
      <w:r>
        <w:t xml:space="preserve">love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earth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words</w:t>
      </w:r>
      <w:r>
        <w:t xml:space="preserve">”</w:t>
      </w:r>
      <w:r>
        <w:t xml:space="preserve"> </w:t>
      </w:r>
      <w:r>
        <w:t xml:space="preserve">while the third topic includes the word</w:t>
      </w:r>
      <w:r>
        <w:t xml:space="preserve"> </w:t>
      </w:r>
      <w:r>
        <w:t xml:space="preserve">“</w:t>
      </w:r>
      <w:r>
        <w:t xml:space="preserve">thousand</w:t>
      </w:r>
      <w:r>
        <w:t xml:space="preserve">”</w:t>
      </w:r>
      <w:r>
        <w:t xml:space="preserve">, and the fifth topic the word</w:t>
      </w:r>
      <w:r>
        <w:t xml:space="preserve"> </w:t>
      </w:r>
      <w:r>
        <w:t xml:space="preserve">“</w:t>
      </w:r>
      <w:r>
        <w:t xml:space="preserve">beauty</w:t>
      </w:r>
      <w:r>
        <w:t xml:space="preserve">”</w:t>
      </w:r>
      <w:r>
        <w:t xml:space="preserve">. Note that the words</w:t>
      </w:r>
      <w:r>
        <w:t xml:space="preserve"> </w:t>
      </w:r>
      <w:r>
        <w:t xml:space="preserve">“</w:t>
      </w:r>
      <w:r>
        <w:t xml:space="preserve">eyes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time</w:t>
      </w:r>
      <w:r>
        <w:t xml:space="preserve">”</w:t>
      </w:r>
      <w:r>
        <w:t xml:space="preserve"> </w:t>
      </w:r>
      <w:r>
        <w:t xml:space="preserve">appear in many topics. This is the advantage to topic modelling as opposed to clustering when using natural language – often a word may be likely to appear in documents characterized by multiple topics.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2f5e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2018-02-04T05:27:28Z</dcterms:created>
  <dcterms:modified xsi:type="dcterms:W3CDTF">2018-02-04T05:27:28Z</dcterms:modified>
</cp:coreProperties>
</file>