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836F" w14:textId="0F8756B9" w:rsidR="00C31EA1" w:rsidRDefault="00C31EA1">
      <w:pPr>
        <w:jc w:val="center"/>
        <w:rPr>
          <w:b/>
          <w:sz w:val="40"/>
        </w:rPr>
      </w:pPr>
      <w:r>
        <w:rPr>
          <w:b/>
          <w:sz w:val="40"/>
        </w:rPr>
        <w:t>Name: G Harshith</w:t>
      </w:r>
    </w:p>
    <w:p w14:paraId="31CA15A2" w14:textId="3494FB2D" w:rsidR="00C31EA1" w:rsidRDefault="00C31EA1">
      <w:pPr>
        <w:jc w:val="center"/>
        <w:rPr>
          <w:b/>
          <w:sz w:val="40"/>
        </w:rPr>
      </w:pPr>
      <w:r>
        <w:rPr>
          <w:b/>
          <w:sz w:val="40"/>
        </w:rPr>
        <w:t>Roll Number:2420030527</w:t>
      </w:r>
    </w:p>
    <w:p w14:paraId="6444EE45" w14:textId="1B320A6C" w:rsidR="00696663" w:rsidRDefault="00000000">
      <w:pPr>
        <w:jc w:val="center"/>
      </w:pPr>
      <w:r>
        <w:rPr>
          <w:b/>
          <w:sz w:val="40"/>
        </w:rPr>
        <w:t>E-COMMERCE WEB APPLICATION</w:t>
      </w:r>
      <w:r>
        <w:rPr>
          <w:b/>
          <w:sz w:val="40"/>
        </w:rPr>
        <w:br/>
        <w:t>CASE STUDY – STEP-BY-STEP SCREENSHOTS</w:t>
      </w:r>
    </w:p>
    <w:p w14:paraId="4375C879" w14:textId="77777777" w:rsidR="00696663" w:rsidRDefault="00000000">
      <w:pPr>
        <w:jc w:val="center"/>
      </w:pPr>
      <w:r>
        <w:rPr>
          <w:sz w:val="24"/>
        </w:rPr>
        <w:t>Implementation Documentation</w:t>
      </w:r>
    </w:p>
    <w:p w14:paraId="1898AA05" w14:textId="77777777" w:rsidR="00696663" w:rsidRDefault="00696663"/>
    <w:p w14:paraId="33BF300C" w14:textId="77777777" w:rsidR="00696663" w:rsidRDefault="00000000">
      <w:pPr>
        <w:pStyle w:val="Heading2"/>
      </w:pPr>
      <w:r>
        <w:t>Step 1 – Open the E-Commerce Home Page</w:t>
      </w:r>
    </w:p>
    <w:p w14:paraId="48A318F8" w14:textId="77777777" w:rsidR="00696663" w:rsidRDefault="00000000">
      <w:pPr>
        <w:spacing w:after="120"/>
      </w:pPr>
      <w:r>
        <w:t>Open the application and verify that the home page is displayed.</w:t>
      </w:r>
    </w:p>
    <w:p w14:paraId="3401CF6A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1C9CDF7D" wp14:editId="4936903B">
            <wp:extent cx="6035040" cy="3520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EFDF" w14:textId="77777777" w:rsidR="00696663" w:rsidRDefault="00000000">
      <w:pPr>
        <w:jc w:val="center"/>
      </w:pPr>
      <w:r>
        <w:rPr>
          <w:i/>
          <w:sz w:val="20"/>
        </w:rPr>
        <w:t>Figure 1: Open the E-Commerce Home Page</w:t>
      </w:r>
    </w:p>
    <w:p w14:paraId="54C51A19" w14:textId="77777777" w:rsidR="00696663" w:rsidRDefault="00000000">
      <w:r>
        <w:br w:type="page"/>
      </w:r>
    </w:p>
    <w:p w14:paraId="288713FD" w14:textId="77777777" w:rsidR="00696663" w:rsidRDefault="00000000">
      <w:pPr>
        <w:pStyle w:val="Heading2"/>
      </w:pPr>
      <w:r>
        <w:lastRenderedPageBreak/>
        <w:t>Step 2 – Register a New User</w:t>
      </w:r>
    </w:p>
    <w:p w14:paraId="6116A1C2" w14:textId="77777777" w:rsidR="00696663" w:rsidRDefault="00000000">
      <w:pPr>
        <w:spacing w:after="120"/>
      </w:pPr>
      <w:r>
        <w:t>Enter the required user details and click Register.</w:t>
      </w:r>
    </w:p>
    <w:p w14:paraId="3C4868F1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4D480EC2" wp14:editId="606B14D2">
            <wp:extent cx="6035040" cy="352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ABF" w14:textId="77777777" w:rsidR="00696663" w:rsidRDefault="00000000">
      <w:pPr>
        <w:jc w:val="center"/>
      </w:pPr>
      <w:r>
        <w:rPr>
          <w:i/>
          <w:sz w:val="20"/>
        </w:rPr>
        <w:t>Figure 2: Register a New User</w:t>
      </w:r>
    </w:p>
    <w:p w14:paraId="217EF905" w14:textId="77777777" w:rsidR="00696663" w:rsidRDefault="00000000">
      <w:r>
        <w:br w:type="page"/>
      </w:r>
    </w:p>
    <w:p w14:paraId="1F24012C" w14:textId="77777777" w:rsidR="00696663" w:rsidRDefault="00000000">
      <w:pPr>
        <w:pStyle w:val="Heading2"/>
      </w:pPr>
      <w:r>
        <w:lastRenderedPageBreak/>
        <w:t>Step 3 – Login to the Application</w:t>
      </w:r>
    </w:p>
    <w:p w14:paraId="434DABFB" w14:textId="77777777" w:rsidR="00696663" w:rsidRDefault="00000000">
      <w:pPr>
        <w:spacing w:after="120"/>
      </w:pPr>
      <w:r>
        <w:t>Enter valid credentials and click Login.</w:t>
      </w:r>
    </w:p>
    <w:p w14:paraId="15CBA277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070AAF28" wp14:editId="3FEE5677">
            <wp:extent cx="6035040" cy="3520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6062" w14:textId="77777777" w:rsidR="00696663" w:rsidRDefault="00000000">
      <w:pPr>
        <w:jc w:val="center"/>
      </w:pPr>
      <w:r>
        <w:rPr>
          <w:i/>
          <w:sz w:val="20"/>
        </w:rPr>
        <w:t>Figure 3: Login to the Application</w:t>
      </w:r>
    </w:p>
    <w:p w14:paraId="4E926F6F" w14:textId="77777777" w:rsidR="00696663" w:rsidRDefault="00000000">
      <w:r>
        <w:br w:type="page"/>
      </w:r>
    </w:p>
    <w:p w14:paraId="62C9DB60" w14:textId="77777777" w:rsidR="00696663" w:rsidRDefault="00000000">
      <w:pPr>
        <w:pStyle w:val="Heading2"/>
      </w:pPr>
      <w:r>
        <w:lastRenderedPageBreak/>
        <w:t>Step 4 – View Available Products</w:t>
      </w:r>
    </w:p>
    <w:p w14:paraId="74F1DAD9" w14:textId="77777777" w:rsidR="00696663" w:rsidRDefault="00000000">
      <w:pPr>
        <w:spacing w:after="120"/>
      </w:pPr>
      <w:r>
        <w:t>Open the Products section and verify that available products are displayed.</w:t>
      </w:r>
    </w:p>
    <w:p w14:paraId="7D65A306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3577F144" wp14:editId="556F95F8">
            <wp:extent cx="6035040" cy="3520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2879" w14:textId="77777777" w:rsidR="00696663" w:rsidRDefault="00000000">
      <w:pPr>
        <w:jc w:val="center"/>
      </w:pPr>
      <w:r>
        <w:rPr>
          <w:i/>
          <w:sz w:val="20"/>
        </w:rPr>
        <w:t>Figure 4: View Available Products</w:t>
      </w:r>
    </w:p>
    <w:p w14:paraId="1C197736" w14:textId="77777777" w:rsidR="00696663" w:rsidRDefault="00000000">
      <w:r>
        <w:br w:type="page"/>
      </w:r>
    </w:p>
    <w:p w14:paraId="17FF1083" w14:textId="77777777" w:rsidR="00696663" w:rsidRDefault="00000000">
      <w:pPr>
        <w:pStyle w:val="Heading2"/>
      </w:pPr>
      <w:r>
        <w:lastRenderedPageBreak/>
        <w:t>Step 5 – View Product Details</w:t>
      </w:r>
    </w:p>
    <w:p w14:paraId="2F29266A" w14:textId="77777777" w:rsidR="00696663" w:rsidRDefault="00000000">
      <w:pPr>
        <w:spacing w:after="120"/>
      </w:pPr>
      <w:r>
        <w:t>Select a product to view its price, description, and specifications.</w:t>
      </w:r>
    </w:p>
    <w:p w14:paraId="58B38C85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34D923E3" wp14:editId="0942784F">
            <wp:extent cx="6035040" cy="3520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A640" w14:textId="77777777" w:rsidR="00696663" w:rsidRDefault="00000000">
      <w:pPr>
        <w:jc w:val="center"/>
      </w:pPr>
      <w:r>
        <w:rPr>
          <w:i/>
          <w:sz w:val="20"/>
        </w:rPr>
        <w:t>Figure 5: View Product Details</w:t>
      </w:r>
    </w:p>
    <w:p w14:paraId="7B50E094" w14:textId="77777777" w:rsidR="00696663" w:rsidRDefault="00000000">
      <w:r>
        <w:br w:type="page"/>
      </w:r>
    </w:p>
    <w:p w14:paraId="68C48D5E" w14:textId="77777777" w:rsidR="00696663" w:rsidRDefault="00000000">
      <w:pPr>
        <w:pStyle w:val="Heading2"/>
      </w:pPr>
      <w:r>
        <w:lastRenderedPageBreak/>
        <w:t>Step 6 – Add Product to Cart</w:t>
      </w:r>
    </w:p>
    <w:p w14:paraId="577035E0" w14:textId="77777777" w:rsidR="00696663" w:rsidRDefault="00000000">
      <w:pPr>
        <w:spacing w:after="120"/>
      </w:pPr>
      <w:r>
        <w:t>Click Add to Cart for the selected product.</w:t>
      </w:r>
    </w:p>
    <w:p w14:paraId="06CFAD57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560E350E" wp14:editId="7A16496D">
            <wp:extent cx="6035040" cy="3520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A9B6" w14:textId="77777777" w:rsidR="00696663" w:rsidRDefault="00000000">
      <w:pPr>
        <w:jc w:val="center"/>
      </w:pPr>
      <w:r>
        <w:rPr>
          <w:i/>
          <w:sz w:val="20"/>
        </w:rPr>
        <w:t>Figure 6: Add Product to Cart</w:t>
      </w:r>
    </w:p>
    <w:p w14:paraId="0730936C" w14:textId="77777777" w:rsidR="00696663" w:rsidRDefault="00000000">
      <w:r>
        <w:br w:type="page"/>
      </w:r>
    </w:p>
    <w:p w14:paraId="6D9443B7" w14:textId="77777777" w:rsidR="00696663" w:rsidRDefault="00000000">
      <w:pPr>
        <w:pStyle w:val="Heading2"/>
      </w:pPr>
      <w:r>
        <w:lastRenderedPageBreak/>
        <w:t>Step 7 – Verify the Shopping Cart</w:t>
      </w:r>
    </w:p>
    <w:p w14:paraId="6BF6A722" w14:textId="77777777" w:rsidR="00696663" w:rsidRDefault="00000000">
      <w:pPr>
        <w:spacing w:after="120"/>
      </w:pPr>
      <w:r>
        <w:t>Open the cart and verify the selected products, quantities, and total amount.</w:t>
      </w:r>
    </w:p>
    <w:p w14:paraId="7076B3AB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440BD7A7" wp14:editId="155D01A7">
            <wp:extent cx="6035040" cy="3520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8BC1" w14:textId="77777777" w:rsidR="00696663" w:rsidRDefault="00000000">
      <w:pPr>
        <w:jc w:val="center"/>
      </w:pPr>
      <w:r>
        <w:rPr>
          <w:i/>
          <w:sz w:val="20"/>
        </w:rPr>
        <w:t>Figure 7: Verify the Shopping Cart</w:t>
      </w:r>
    </w:p>
    <w:p w14:paraId="2C191C7E" w14:textId="77777777" w:rsidR="00696663" w:rsidRDefault="00000000">
      <w:r>
        <w:br w:type="page"/>
      </w:r>
    </w:p>
    <w:p w14:paraId="5A66DC26" w14:textId="77777777" w:rsidR="00696663" w:rsidRDefault="00000000">
      <w:pPr>
        <w:pStyle w:val="Heading2"/>
      </w:pPr>
      <w:r>
        <w:lastRenderedPageBreak/>
        <w:t>Step 8 – Checkout</w:t>
      </w:r>
    </w:p>
    <w:p w14:paraId="3718777F" w14:textId="77777777" w:rsidR="00696663" w:rsidRDefault="00000000">
      <w:pPr>
        <w:spacing w:after="120"/>
      </w:pPr>
      <w:r>
        <w:t>Enter the delivery details, select a payment method, and proceed to place the order.</w:t>
      </w:r>
    </w:p>
    <w:p w14:paraId="40AD06DF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2C15314C" wp14:editId="4410EAFB">
            <wp:extent cx="6035040" cy="3520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7AA5" w14:textId="77777777" w:rsidR="00696663" w:rsidRDefault="00000000">
      <w:pPr>
        <w:jc w:val="center"/>
      </w:pPr>
      <w:r>
        <w:rPr>
          <w:i/>
          <w:sz w:val="20"/>
        </w:rPr>
        <w:t>Figure 8: Checkout</w:t>
      </w:r>
    </w:p>
    <w:p w14:paraId="5986D96B" w14:textId="77777777" w:rsidR="00696663" w:rsidRDefault="00000000">
      <w:r>
        <w:br w:type="page"/>
      </w:r>
    </w:p>
    <w:p w14:paraId="254FB0AB" w14:textId="77777777" w:rsidR="00696663" w:rsidRDefault="00000000">
      <w:pPr>
        <w:pStyle w:val="Heading2"/>
      </w:pPr>
      <w:r>
        <w:lastRenderedPageBreak/>
        <w:t>Step 9 – Place the Order</w:t>
      </w:r>
    </w:p>
    <w:p w14:paraId="7D395EF1" w14:textId="77777777" w:rsidR="00696663" w:rsidRDefault="00000000">
      <w:pPr>
        <w:spacing w:after="120"/>
      </w:pPr>
      <w:r>
        <w:t>Click Place Order and verify that an order confirmation is generated.</w:t>
      </w:r>
    </w:p>
    <w:p w14:paraId="1CFC470D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581365C4" wp14:editId="7B33EE16">
            <wp:extent cx="6035040" cy="3520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8F2C" w14:textId="77777777" w:rsidR="00696663" w:rsidRDefault="00000000">
      <w:pPr>
        <w:jc w:val="center"/>
      </w:pPr>
      <w:r>
        <w:rPr>
          <w:i/>
          <w:sz w:val="20"/>
        </w:rPr>
        <w:t>Figure 9: Place the Order</w:t>
      </w:r>
    </w:p>
    <w:p w14:paraId="1C074F79" w14:textId="77777777" w:rsidR="00696663" w:rsidRDefault="00000000">
      <w:r>
        <w:br w:type="page"/>
      </w:r>
    </w:p>
    <w:p w14:paraId="5F80892E" w14:textId="77777777" w:rsidR="00696663" w:rsidRDefault="00000000">
      <w:pPr>
        <w:pStyle w:val="Heading2"/>
      </w:pPr>
      <w:r>
        <w:lastRenderedPageBreak/>
        <w:t>Step 10 – Administrator Dashboard</w:t>
      </w:r>
    </w:p>
    <w:p w14:paraId="611B9AB3" w14:textId="77777777" w:rsidR="00696663" w:rsidRDefault="00000000">
      <w:pPr>
        <w:spacing w:after="120"/>
      </w:pPr>
      <w:r>
        <w:t>Log in as administrator and open the dashboard.</w:t>
      </w:r>
    </w:p>
    <w:p w14:paraId="7B0AC1EE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1241B2B0" wp14:editId="7D70C49A">
            <wp:extent cx="6035040" cy="3520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BFCB" w14:textId="77777777" w:rsidR="00696663" w:rsidRDefault="00000000">
      <w:pPr>
        <w:jc w:val="center"/>
      </w:pPr>
      <w:r>
        <w:rPr>
          <w:i/>
          <w:sz w:val="20"/>
        </w:rPr>
        <w:t>Figure 10: Administrator Dashboard</w:t>
      </w:r>
    </w:p>
    <w:p w14:paraId="3ED0C429" w14:textId="77777777" w:rsidR="00696663" w:rsidRDefault="00000000">
      <w:r>
        <w:br w:type="page"/>
      </w:r>
    </w:p>
    <w:p w14:paraId="6A022492" w14:textId="77777777" w:rsidR="00696663" w:rsidRDefault="00000000">
      <w:pPr>
        <w:pStyle w:val="Heading2"/>
      </w:pPr>
      <w:r>
        <w:lastRenderedPageBreak/>
        <w:t>Step 11 – Manage Products</w:t>
      </w:r>
    </w:p>
    <w:p w14:paraId="6F41E069" w14:textId="77777777" w:rsidR="00696663" w:rsidRDefault="00000000">
      <w:pPr>
        <w:spacing w:after="120"/>
      </w:pPr>
      <w:r>
        <w:t>Use the admin product-management page to view, edit, or delete products.</w:t>
      </w:r>
    </w:p>
    <w:p w14:paraId="4D4B0126" w14:textId="77777777" w:rsidR="00696663" w:rsidRDefault="00000000">
      <w:pPr>
        <w:jc w:val="center"/>
      </w:pPr>
      <w:r>
        <w:rPr>
          <w:noProof/>
        </w:rPr>
        <w:drawing>
          <wp:inline distT="0" distB="0" distL="0" distR="0" wp14:anchorId="6A3350C3" wp14:editId="4DAE3CC1">
            <wp:extent cx="6035040" cy="3520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E2F3" w14:textId="77777777" w:rsidR="00696663" w:rsidRDefault="00000000">
      <w:pPr>
        <w:jc w:val="center"/>
      </w:pPr>
      <w:r>
        <w:rPr>
          <w:i/>
          <w:sz w:val="20"/>
        </w:rPr>
        <w:t>Figure 11: Manage Products</w:t>
      </w:r>
    </w:p>
    <w:p w14:paraId="7F4A5D70" w14:textId="77777777" w:rsidR="00696663" w:rsidRDefault="00000000">
      <w:pPr>
        <w:pStyle w:val="Heading2"/>
      </w:pPr>
      <w:r>
        <w:t>Evaluation</w:t>
      </w:r>
    </w:p>
    <w:p w14:paraId="62EF97BB" w14:textId="77777777" w:rsidR="00696663" w:rsidRDefault="00000000">
      <w:r>
        <w:t>Verify the major functions after implementation: registration, login, product browsing, product details, cart, checkout, order placement, and administrator product management.</w:t>
      </w:r>
    </w:p>
    <w:sectPr w:rsidR="0069666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065386">
    <w:abstractNumId w:val="8"/>
  </w:num>
  <w:num w:numId="2" w16cid:durableId="790590216">
    <w:abstractNumId w:val="6"/>
  </w:num>
  <w:num w:numId="3" w16cid:durableId="1376584190">
    <w:abstractNumId w:val="5"/>
  </w:num>
  <w:num w:numId="4" w16cid:durableId="813524866">
    <w:abstractNumId w:val="4"/>
  </w:num>
  <w:num w:numId="5" w16cid:durableId="88964103">
    <w:abstractNumId w:val="7"/>
  </w:num>
  <w:num w:numId="6" w16cid:durableId="831215901">
    <w:abstractNumId w:val="3"/>
  </w:num>
  <w:num w:numId="7" w16cid:durableId="1807888084">
    <w:abstractNumId w:val="2"/>
  </w:num>
  <w:num w:numId="8" w16cid:durableId="1899898580">
    <w:abstractNumId w:val="1"/>
  </w:num>
  <w:num w:numId="9" w16cid:durableId="34563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338"/>
    <w:rsid w:val="00696663"/>
    <w:rsid w:val="00AA1D8D"/>
    <w:rsid w:val="00B47730"/>
    <w:rsid w:val="00C31E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D00FD"/>
  <w14:defaultImageDpi w14:val="300"/>
  <w15:docId w15:val="{C9D91393-BA48-4905-A62C-505AD325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 HARSHITH</cp:lastModifiedBy>
  <cp:revision>2</cp:revision>
  <dcterms:created xsi:type="dcterms:W3CDTF">2013-12-23T23:15:00Z</dcterms:created>
  <dcterms:modified xsi:type="dcterms:W3CDTF">2026-10-06T04:38:00Z</dcterms:modified>
  <cp:category/>
</cp:coreProperties>
</file>