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54A15" w14:textId="77777777" w:rsidR="00626FE3" w:rsidRPr="00E37485" w:rsidRDefault="00626FE3" w:rsidP="00626FE3">
      <w:pPr>
        <w:spacing w:after="0"/>
        <w:jc w:val="center"/>
        <w:rPr>
          <w:rFonts w:ascii="Times New Roman" w:hAnsi="Times New Roman" w:cs="Times New Roman"/>
          <w:b/>
          <w:sz w:val="24"/>
          <w:szCs w:val="24"/>
        </w:rPr>
      </w:pPr>
      <w:r w:rsidRPr="00E37485">
        <w:rPr>
          <w:rFonts w:ascii="Times New Roman" w:hAnsi="Times New Roman" w:cs="Times New Roman"/>
          <w:b/>
          <w:sz w:val="24"/>
          <w:szCs w:val="24"/>
        </w:rPr>
        <w:t>SCHOOL OF ENGINEERING</w:t>
      </w:r>
    </w:p>
    <w:p w14:paraId="7E87D69A" w14:textId="0AC69AF0" w:rsidR="00626FE3" w:rsidRPr="00E37485" w:rsidRDefault="00626FE3" w:rsidP="00626FE3">
      <w:pPr>
        <w:spacing w:after="0"/>
        <w:jc w:val="center"/>
        <w:rPr>
          <w:rFonts w:ascii="Times New Roman" w:hAnsi="Times New Roman" w:cs="Times New Roman"/>
          <w:b/>
          <w:sz w:val="24"/>
          <w:szCs w:val="24"/>
        </w:rPr>
      </w:pPr>
      <w:r w:rsidRPr="00E37485">
        <w:rPr>
          <w:rFonts w:ascii="Times New Roman" w:hAnsi="Times New Roman" w:cs="Times New Roman"/>
          <w:b/>
          <w:sz w:val="24"/>
          <w:szCs w:val="24"/>
        </w:rPr>
        <w:t>DEPARTMENT OF AI &amp; ML</w:t>
      </w:r>
      <w:r w:rsidR="00E747AC" w:rsidRPr="00E37485">
        <w:rPr>
          <w:rFonts w:ascii="Times New Roman" w:hAnsi="Times New Roman" w:cs="Times New Roman"/>
          <w:b/>
          <w:sz w:val="24"/>
          <w:szCs w:val="24"/>
        </w:rPr>
        <w:t xml:space="preserve"> (II</w:t>
      </w:r>
      <w:r w:rsidR="008D6217" w:rsidRPr="00E37485">
        <w:rPr>
          <w:rFonts w:ascii="Times New Roman" w:hAnsi="Times New Roman" w:cs="Times New Roman"/>
          <w:b/>
          <w:sz w:val="24"/>
          <w:szCs w:val="24"/>
        </w:rPr>
        <w:t>I</w:t>
      </w:r>
      <w:r w:rsidR="00DD2234" w:rsidRPr="00E37485">
        <w:rPr>
          <w:rFonts w:ascii="Times New Roman" w:hAnsi="Times New Roman" w:cs="Times New Roman"/>
          <w:b/>
          <w:sz w:val="24"/>
          <w:szCs w:val="24"/>
          <w:vertAlign w:val="superscript"/>
        </w:rPr>
        <w:t>rd</w:t>
      </w:r>
      <w:r w:rsidR="00DD2234" w:rsidRPr="00E37485">
        <w:rPr>
          <w:rFonts w:ascii="Times New Roman" w:hAnsi="Times New Roman" w:cs="Times New Roman"/>
          <w:b/>
          <w:sz w:val="24"/>
          <w:szCs w:val="24"/>
        </w:rPr>
        <w:t xml:space="preserve"> Year I</w:t>
      </w:r>
      <w:r w:rsidR="008D6217" w:rsidRPr="00E37485">
        <w:rPr>
          <w:rFonts w:ascii="Times New Roman" w:hAnsi="Times New Roman" w:cs="Times New Roman"/>
          <w:b/>
          <w:sz w:val="24"/>
          <w:szCs w:val="24"/>
        </w:rPr>
        <w:t>I</w:t>
      </w:r>
      <w:r w:rsidR="00DD2234" w:rsidRPr="00E37485">
        <w:rPr>
          <w:rFonts w:ascii="Times New Roman" w:hAnsi="Times New Roman" w:cs="Times New Roman"/>
          <w:b/>
          <w:sz w:val="24"/>
          <w:szCs w:val="24"/>
        </w:rPr>
        <w:t xml:space="preserve"> Semester) </w:t>
      </w:r>
    </w:p>
    <w:p w14:paraId="5A344CCF" w14:textId="70EEDCA8" w:rsidR="008D6217" w:rsidRPr="00E37485" w:rsidRDefault="008D6217" w:rsidP="008D6217">
      <w:pPr>
        <w:spacing w:after="0"/>
        <w:rPr>
          <w:rFonts w:ascii="Times New Roman" w:hAnsi="Times New Roman" w:cs="Times New Roman"/>
          <w:b/>
          <w:sz w:val="24"/>
          <w:szCs w:val="24"/>
        </w:rPr>
      </w:pPr>
      <w:r w:rsidRPr="00E37485">
        <w:rPr>
          <w:rFonts w:ascii="Times New Roman" w:hAnsi="Times New Roman" w:cs="Times New Roman"/>
          <w:b/>
          <w:sz w:val="24"/>
          <w:szCs w:val="24"/>
        </w:rPr>
        <w:t xml:space="preserve">                            Application Development- web application with Natural</w:t>
      </w:r>
    </w:p>
    <w:p w14:paraId="3C40BD05" w14:textId="74E5B65F" w:rsidR="00260AD9" w:rsidRPr="00E37485" w:rsidRDefault="008D6217" w:rsidP="008D6217">
      <w:pPr>
        <w:spacing w:after="0"/>
        <w:rPr>
          <w:rFonts w:ascii="Times New Roman" w:hAnsi="Times New Roman" w:cs="Times New Roman"/>
          <w:b/>
          <w:sz w:val="24"/>
          <w:szCs w:val="24"/>
        </w:rPr>
      </w:pPr>
      <w:r w:rsidRPr="00E37485">
        <w:rPr>
          <w:rFonts w:ascii="Times New Roman" w:hAnsi="Times New Roman" w:cs="Times New Roman"/>
          <w:b/>
          <w:sz w:val="24"/>
          <w:szCs w:val="24"/>
        </w:rPr>
        <w:t xml:space="preserve">                            Language Processing &amp; IOT Explore </w:t>
      </w:r>
      <w:r w:rsidR="00E747AC" w:rsidRPr="00E37485">
        <w:rPr>
          <w:rFonts w:ascii="Times New Roman" w:hAnsi="Times New Roman" w:cs="Times New Roman"/>
          <w:b/>
          <w:sz w:val="24"/>
          <w:szCs w:val="24"/>
        </w:rPr>
        <w:t>(MR2</w:t>
      </w:r>
      <w:r w:rsidRPr="00E37485">
        <w:rPr>
          <w:rFonts w:ascii="Times New Roman" w:hAnsi="Times New Roman" w:cs="Times New Roman"/>
          <w:b/>
          <w:sz w:val="24"/>
          <w:szCs w:val="24"/>
        </w:rPr>
        <w:t>2</w:t>
      </w:r>
      <w:r w:rsidR="00E747AC" w:rsidRPr="00E37485">
        <w:rPr>
          <w:rFonts w:ascii="Times New Roman" w:hAnsi="Times New Roman" w:cs="Times New Roman"/>
          <w:b/>
          <w:sz w:val="24"/>
          <w:szCs w:val="24"/>
        </w:rPr>
        <w:t>-1CS02</w:t>
      </w:r>
      <w:r w:rsidRPr="00E37485">
        <w:rPr>
          <w:rFonts w:ascii="Times New Roman" w:hAnsi="Times New Roman" w:cs="Times New Roman"/>
          <w:b/>
          <w:sz w:val="24"/>
          <w:szCs w:val="24"/>
        </w:rPr>
        <w:t>64</w:t>
      </w:r>
      <w:r w:rsidR="00E747AC" w:rsidRPr="00E37485">
        <w:rPr>
          <w:rFonts w:ascii="Times New Roman" w:hAnsi="Times New Roman" w:cs="Times New Roman"/>
          <w:b/>
          <w:sz w:val="24"/>
          <w:szCs w:val="24"/>
        </w:rPr>
        <w:t>)</w:t>
      </w:r>
      <w:r w:rsidR="00CA51EA" w:rsidRPr="00E37485">
        <w:rPr>
          <w:rFonts w:ascii="Times New Roman" w:hAnsi="Times New Roman" w:cs="Times New Roman"/>
          <w:b/>
          <w:sz w:val="24"/>
          <w:szCs w:val="24"/>
        </w:rPr>
        <w:t xml:space="preserve"> </w:t>
      </w:r>
    </w:p>
    <w:p w14:paraId="1AA03206" w14:textId="77777777" w:rsidR="00E747AC" w:rsidRPr="00E37485" w:rsidRDefault="00E747AC" w:rsidP="00E747AC">
      <w:pPr>
        <w:spacing w:after="0"/>
        <w:rPr>
          <w:rFonts w:ascii="Times New Roman" w:hAnsi="Times New Roman" w:cs="Times New Roman"/>
          <w:b/>
          <w:sz w:val="24"/>
          <w:szCs w:val="24"/>
        </w:rPr>
      </w:pPr>
      <w:r w:rsidRPr="00E37485">
        <w:rPr>
          <w:rFonts w:ascii="Times New Roman" w:hAnsi="Times New Roman" w:cs="Times New Roman"/>
          <w:b/>
          <w:sz w:val="24"/>
          <w:szCs w:val="24"/>
        </w:rPr>
        <w:t>Date:</w:t>
      </w:r>
    </w:p>
    <w:tbl>
      <w:tblPr>
        <w:tblStyle w:val="TableGrid"/>
        <w:tblW w:w="0" w:type="auto"/>
        <w:tblLook w:val="04A0" w:firstRow="1" w:lastRow="0" w:firstColumn="1" w:lastColumn="0" w:noHBand="0" w:noVBand="1"/>
      </w:tblPr>
      <w:tblGrid>
        <w:gridCol w:w="1733"/>
        <w:gridCol w:w="3635"/>
        <w:gridCol w:w="3649"/>
      </w:tblGrid>
      <w:tr w:rsidR="00503B77" w:rsidRPr="00E37485" w14:paraId="03AC3BDF" w14:textId="77777777" w:rsidTr="00E747AC">
        <w:tc>
          <w:tcPr>
            <w:tcW w:w="1768" w:type="dxa"/>
          </w:tcPr>
          <w:p w14:paraId="0EABD56B" w14:textId="77777777" w:rsidR="00503B77" w:rsidRPr="00E37485" w:rsidRDefault="00503B77">
            <w:pPr>
              <w:rPr>
                <w:rFonts w:ascii="Times New Roman" w:hAnsi="Times New Roman" w:cs="Times New Roman"/>
                <w:b/>
              </w:rPr>
            </w:pPr>
            <w:r w:rsidRPr="00E37485">
              <w:rPr>
                <w:rFonts w:ascii="Times New Roman" w:hAnsi="Times New Roman" w:cs="Times New Roman"/>
                <w:b/>
              </w:rPr>
              <w:t>Name of the Guide</w:t>
            </w:r>
          </w:p>
        </w:tc>
        <w:tc>
          <w:tcPr>
            <w:tcW w:w="7475" w:type="dxa"/>
            <w:gridSpan w:val="2"/>
          </w:tcPr>
          <w:p w14:paraId="7127170D" w14:textId="0F335555" w:rsidR="00503B77" w:rsidRPr="00E37485" w:rsidRDefault="006E293A">
            <w:pPr>
              <w:rPr>
                <w:rFonts w:ascii="Times New Roman" w:hAnsi="Times New Roman" w:cs="Times New Roman"/>
              </w:rPr>
            </w:pPr>
            <w:r w:rsidRPr="00E37485">
              <w:rPr>
                <w:rFonts w:ascii="Times New Roman" w:hAnsi="Times New Roman" w:cs="Times New Roman"/>
              </w:rPr>
              <w:t>Dr. Anjaiah</w:t>
            </w:r>
          </w:p>
        </w:tc>
      </w:tr>
      <w:tr w:rsidR="00503B77" w:rsidRPr="00E37485" w14:paraId="1D783C26" w14:textId="77777777" w:rsidTr="00E747AC">
        <w:trPr>
          <w:trHeight w:val="359"/>
        </w:trPr>
        <w:tc>
          <w:tcPr>
            <w:tcW w:w="1768" w:type="dxa"/>
          </w:tcPr>
          <w:p w14:paraId="01818E17" w14:textId="77777777" w:rsidR="00503B77" w:rsidRPr="00E37485" w:rsidRDefault="00503B77">
            <w:pPr>
              <w:rPr>
                <w:rFonts w:ascii="Times New Roman" w:hAnsi="Times New Roman" w:cs="Times New Roman"/>
                <w:b/>
              </w:rPr>
            </w:pPr>
            <w:r w:rsidRPr="00E37485">
              <w:rPr>
                <w:rFonts w:ascii="Times New Roman" w:hAnsi="Times New Roman" w:cs="Times New Roman"/>
                <w:b/>
              </w:rPr>
              <w:t>Project Title</w:t>
            </w:r>
          </w:p>
        </w:tc>
        <w:tc>
          <w:tcPr>
            <w:tcW w:w="7475" w:type="dxa"/>
            <w:gridSpan w:val="2"/>
          </w:tcPr>
          <w:p w14:paraId="6234C50C" w14:textId="3644AFE6" w:rsidR="00503B77" w:rsidRPr="00E37485" w:rsidRDefault="004B119B">
            <w:pPr>
              <w:rPr>
                <w:rFonts w:ascii="Times New Roman" w:hAnsi="Times New Roman" w:cs="Times New Roman"/>
              </w:rPr>
            </w:pPr>
            <w:r w:rsidRPr="00E37485">
              <w:rPr>
                <w:rFonts w:ascii="Times New Roman" w:hAnsi="Times New Roman" w:cs="Times New Roman"/>
              </w:rPr>
              <w:t>Text Summarization Using NLP</w:t>
            </w:r>
          </w:p>
        </w:tc>
      </w:tr>
      <w:tr w:rsidR="00503B77" w:rsidRPr="00E37485" w14:paraId="79711E3F" w14:textId="77777777" w:rsidTr="00E747AC">
        <w:trPr>
          <w:trHeight w:val="521"/>
        </w:trPr>
        <w:tc>
          <w:tcPr>
            <w:tcW w:w="1768" w:type="dxa"/>
          </w:tcPr>
          <w:p w14:paraId="28A83421" w14:textId="77777777" w:rsidR="00503B77" w:rsidRPr="00E37485" w:rsidRDefault="00503B77">
            <w:pPr>
              <w:rPr>
                <w:rFonts w:ascii="Times New Roman" w:hAnsi="Times New Roman" w:cs="Times New Roman"/>
                <w:b/>
              </w:rPr>
            </w:pPr>
            <w:r w:rsidRPr="00E37485">
              <w:rPr>
                <w:rFonts w:ascii="Times New Roman" w:hAnsi="Times New Roman" w:cs="Times New Roman"/>
                <w:b/>
              </w:rPr>
              <w:t>Project Title</w:t>
            </w:r>
            <w:r w:rsidRPr="00E37485">
              <w:rPr>
                <w:rFonts w:ascii="Times New Roman" w:hAnsi="Times New Roman" w:cs="Times New Roman"/>
                <w:b/>
              </w:rPr>
              <w:br/>
              <w:t>(Any Change)</w:t>
            </w:r>
          </w:p>
        </w:tc>
        <w:tc>
          <w:tcPr>
            <w:tcW w:w="7475" w:type="dxa"/>
            <w:gridSpan w:val="2"/>
          </w:tcPr>
          <w:p w14:paraId="57E4A3EA" w14:textId="77777777" w:rsidR="00503B77" w:rsidRPr="00E37485" w:rsidRDefault="00503B77">
            <w:pPr>
              <w:rPr>
                <w:rFonts w:ascii="Times New Roman" w:hAnsi="Times New Roman" w:cs="Times New Roman"/>
              </w:rPr>
            </w:pPr>
          </w:p>
        </w:tc>
      </w:tr>
      <w:tr w:rsidR="00503B77" w:rsidRPr="00E37485" w14:paraId="0B6622DA" w14:textId="77777777" w:rsidTr="00E747AC">
        <w:trPr>
          <w:trHeight w:val="251"/>
        </w:trPr>
        <w:tc>
          <w:tcPr>
            <w:tcW w:w="1768" w:type="dxa"/>
          </w:tcPr>
          <w:p w14:paraId="03A259B7" w14:textId="77777777" w:rsidR="00503B77" w:rsidRPr="00E37485" w:rsidRDefault="00503B77" w:rsidP="009A196C">
            <w:pPr>
              <w:rPr>
                <w:rFonts w:ascii="Times New Roman" w:hAnsi="Times New Roman" w:cs="Times New Roman"/>
                <w:b/>
              </w:rPr>
            </w:pPr>
            <w:r w:rsidRPr="00E37485">
              <w:rPr>
                <w:rFonts w:ascii="Times New Roman" w:hAnsi="Times New Roman" w:cs="Times New Roman"/>
                <w:b/>
              </w:rPr>
              <w:t>Section Name &amp; Batch Number</w:t>
            </w:r>
          </w:p>
        </w:tc>
        <w:tc>
          <w:tcPr>
            <w:tcW w:w="7475" w:type="dxa"/>
            <w:gridSpan w:val="2"/>
          </w:tcPr>
          <w:p w14:paraId="06587AA8" w14:textId="42DDC354" w:rsidR="00503B77" w:rsidRPr="00E37485" w:rsidRDefault="006E293A">
            <w:pPr>
              <w:rPr>
                <w:rFonts w:ascii="Times New Roman" w:hAnsi="Times New Roman" w:cs="Times New Roman"/>
              </w:rPr>
            </w:pPr>
            <w:r w:rsidRPr="00E37485">
              <w:rPr>
                <w:rFonts w:ascii="Times New Roman" w:hAnsi="Times New Roman" w:cs="Times New Roman"/>
              </w:rPr>
              <w:t>ZETA,</w:t>
            </w:r>
            <w:r w:rsidR="004B119B" w:rsidRPr="00E37485">
              <w:rPr>
                <w:rFonts w:ascii="Times New Roman" w:hAnsi="Times New Roman" w:cs="Times New Roman"/>
              </w:rPr>
              <w:t xml:space="preserve"> </w:t>
            </w:r>
            <w:r w:rsidRPr="00E37485">
              <w:rPr>
                <w:rFonts w:ascii="Times New Roman" w:hAnsi="Times New Roman" w:cs="Times New Roman"/>
              </w:rPr>
              <w:t>ZT4</w:t>
            </w:r>
          </w:p>
        </w:tc>
      </w:tr>
      <w:tr w:rsidR="00E747AC" w:rsidRPr="00E37485" w14:paraId="650604C9" w14:textId="77777777" w:rsidTr="00E747AC">
        <w:trPr>
          <w:trHeight w:val="251"/>
        </w:trPr>
        <w:tc>
          <w:tcPr>
            <w:tcW w:w="1768" w:type="dxa"/>
            <w:vMerge w:val="restart"/>
            <w:vAlign w:val="center"/>
          </w:tcPr>
          <w:p w14:paraId="6853B1ED" w14:textId="77777777" w:rsidR="00E747AC" w:rsidRPr="00E37485" w:rsidRDefault="00E747AC" w:rsidP="00E747AC">
            <w:pPr>
              <w:jc w:val="center"/>
              <w:rPr>
                <w:rFonts w:ascii="Times New Roman" w:hAnsi="Times New Roman" w:cs="Times New Roman"/>
                <w:b/>
              </w:rPr>
            </w:pPr>
            <w:r w:rsidRPr="00E37485">
              <w:rPr>
                <w:rFonts w:ascii="Times New Roman" w:hAnsi="Times New Roman" w:cs="Times New Roman"/>
                <w:b/>
              </w:rPr>
              <w:t>Batch Student Details</w:t>
            </w:r>
          </w:p>
        </w:tc>
        <w:tc>
          <w:tcPr>
            <w:tcW w:w="3737" w:type="dxa"/>
          </w:tcPr>
          <w:p w14:paraId="6DDDBBCB" w14:textId="77777777" w:rsidR="00E747AC" w:rsidRPr="00E37485" w:rsidRDefault="00E747AC" w:rsidP="00E93B2E">
            <w:pPr>
              <w:jc w:val="center"/>
              <w:rPr>
                <w:rFonts w:ascii="Times New Roman" w:hAnsi="Times New Roman" w:cs="Times New Roman"/>
                <w:b/>
              </w:rPr>
            </w:pPr>
            <w:r w:rsidRPr="00E37485">
              <w:rPr>
                <w:rFonts w:ascii="Times New Roman" w:hAnsi="Times New Roman" w:cs="Times New Roman"/>
                <w:b/>
              </w:rPr>
              <w:t>Roll No</w:t>
            </w:r>
          </w:p>
        </w:tc>
        <w:tc>
          <w:tcPr>
            <w:tcW w:w="3738" w:type="dxa"/>
          </w:tcPr>
          <w:p w14:paraId="6E7A4DC2" w14:textId="77777777" w:rsidR="00E747AC" w:rsidRPr="00E37485" w:rsidRDefault="00E747AC" w:rsidP="00E93B2E">
            <w:pPr>
              <w:jc w:val="center"/>
              <w:rPr>
                <w:rFonts w:ascii="Times New Roman" w:hAnsi="Times New Roman" w:cs="Times New Roman"/>
                <w:b/>
              </w:rPr>
            </w:pPr>
            <w:r w:rsidRPr="00E37485">
              <w:rPr>
                <w:rFonts w:ascii="Times New Roman" w:hAnsi="Times New Roman" w:cs="Times New Roman"/>
                <w:b/>
              </w:rPr>
              <w:t>Student Name</w:t>
            </w:r>
          </w:p>
        </w:tc>
      </w:tr>
      <w:tr w:rsidR="00E747AC" w:rsidRPr="00E37485" w14:paraId="4735C402" w14:textId="77777777" w:rsidTr="00E747AC">
        <w:trPr>
          <w:trHeight w:val="251"/>
        </w:trPr>
        <w:tc>
          <w:tcPr>
            <w:tcW w:w="1768" w:type="dxa"/>
            <w:vMerge/>
          </w:tcPr>
          <w:p w14:paraId="32F26FDB" w14:textId="77777777" w:rsidR="00E747AC" w:rsidRPr="00E37485" w:rsidRDefault="00E747AC" w:rsidP="009A196C">
            <w:pPr>
              <w:rPr>
                <w:rFonts w:ascii="Times New Roman" w:hAnsi="Times New Roman" w:cs="Times New Roman"/>
                <w:b/>
              </w:rPr>
            </w:pPr>
          </w:p>
        </w:tc>
        <w:tc>
          <w:tcPr>
            <w:tcW w:w="3737" w:type="dxa"/>
          </w:tcPr>
          <w:p w14:paraId="19BA006C" w14:textId="547D5F0D"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2211CS020581</w:t>
            </w:r>
          </w:p>
        </w:tc>
        <w:tc>
          <w:tcPr>
            <w:tcW w:w="3738" w:type="dxa"/>
          </w:tcPr>
          <w:p w14:paraId="0FAEFD3D" w14:textId="0A33439B"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G. Yashaswini</w:t>
            </w:r>
          </w:p>
        </w:tc>
      </w:tr>
      <w:tr w:rsidR="00E747AC" w:rsidRPr="00E37485" w14:paraId="3BE3C41E" w14:textId="77777777" w:rsidTr="00E747AC">
        <w:trPr>
          <w:trHeight w:val="251"/>
        </w:trPr>
        <w:tc>
          <w:tcPr>
            <w:tcW w:w="1768" w:type="dxa"/>
            <w:vMerge/>
          </w:tcPr>
          <w:p w14:paraId="74AD5910" w14:textId="77777777" w:rsidR="00E747AC" w:rsidRPr="00E37485" w:rsidRDefault="00E747AC" w:rsidP="009A196C">
            <w:pPr>
              <w:rPr>
                <w:rFonts w:ascii="Times New Roman" w:hAnsi="Times New Roman" w:cs="Times New Roman"/>
                <w:b/>
              </w:rPr>
            </w:pPr>
          </w:p>
        </w:tc>
        <w:tc>
          <w:tcPr>
            <w:tcW w:w="3737" w:type="dxa"/>
          </w:tcPr>
          <w:p w14:paraId="393EC0EF" w14:textId="3B322138"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2211CS020631</w:t>
            </w:r>
          </w:p>
        </w:tc>
        <w:tc>
          <w:tcPr>
            <w:tcW w:w="3738" w:type="dxa"/>
          </w:tcPr>
          <w:p w14:paraId="377C700F" w14:textId="02E75D7E"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 xml:space="preserve">K. </w:t>
            </w:r>
            <w:proofErr w:type="spellStart"/>
            <w:r w:rsidRPr="00E37485">
              <w:rPr>
                <w:rFonts w:ascii="Times New Roman" w:hAnsi="Times New Roman" w:cs="Times New Roman"/>
                <w:b/>
              </w:rPr>
              <w:t>Syamali</w:t>
            </w:r>
            <w:proofErr w:type="spellEnd"/>
          </w:p>
        </w:tc>
      </w:tr>
      <w:tr w:rsidR="00E747AC" w:rsidRPr="00E37485" w14:paraId="202E5DBA" w14:textId="77777777" w:rsidTr="00E747AC">
        <w:trPr>
          <w:trHeight w:val="251"/>
        </w:trPr>
        <w:tc>
          <w:tcPr>
            <w:tcW w:w="1768" w:type="dxa"/>
            <w:vMerge/>
          </w:tcPr>
          <w:p w14:paraId="2BE7967B" w14:textId="77777777" w:rsidR="00E747AC" w:rsidRPr="00E37485" w:rsidRDefault="00E747AC" w:rsidP="009A196C">
            <w:pPr>
              <w:rPr>
                <w:rFonts w:ascii="Times New Roman" w:hAnsi="Times New Roman" w:cs="Times New Roman"/>
                <w:b/>
              </w:rPr>
            </w:pPr>
          </w:p>
        </w:tc>
        <w:tc>
          <w:tcPr>
            <w:tcW w:w="3737" w:type="dxa"/>
          </w:tcPr>
          <w:p w14:paraId="6E84AF84" w14:textId="1EAAB67B"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2211CS020632</w:t>
            </w:r>
          </w:p>
        </w:tc>
        <w:tc>
          <w:tcPr>
            <w:tcW w:w="3738" w:type="dxa"/>
          </w:tcPr>
          <w:p w14:paraId="734E5C0D" w14:textId="5D1D5B93"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N. Siri</w:t>
            </w:r>
          </w:p>
        </w:tc>
      </w:tr>
      <w:tr w:rsidR="00E747AC" w:rsidRPr="00E37485" w14:paraId="33C0037C" w14:textId="77777777" w:rsidTr="00E747AC">
        <w:trPr>
          <w:trHeight w:val="251"/>
        </w:trPr>
        <w:tc>
          <w:tcPr>
            <w:tcW w:w="1768" w:type="dxa"/>
            <w:vMerge/>
          </w:tcPr>
          <w:p w14:paraId="2DCE7DEA" w14:textId="77777777" w:rsidR="00E747AC" w:rsidRPr="00E37485" w:rsidRDefault="00E747AC" w:rsidP="009A196C">
            <w:pPr>
              <w:rPr>
                <w:rFonts w:ascii="Times New Roman" w:hAnsi="Times New Roman" w:cs="Times New Roman"/>
                <w:b/>
              </w:rPr>
            </w:pPr>
          </w:p>
        </w:tc>
        <w:tc>
          <w:tcPr>
            <w:tcW w:w="3737" w:type="dxa"/>
          </w:tcPr>
          <w:p w14:paraId="65C14F93" w14:textId="358AABEC"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2211CS020633</w:t>
            </w:r>
          </w:p>
        </w:tc>
        <w:tc>
          <w:tcPr>
            <w:tcW w:w="3738" w:type="dxa"/>
          </w:tcPr>
          <w:p w14:paraId="4416A4E0" w14:textId="20AEFDBF"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 xml:space="preserve">K. </w:t>
            </w:r>
            <w:proofErr w:type="spellStart"/>
            <w:r w:rsidRPr="00E37485">
              <w:rPr>
                <w:rFonts w:ascii="Times New Roman" w:hAnsi="Times New Roman" w:cs="Times New Roman"/>
                <w:b/>
              </w:rPr>
              <w:t>Yashawanth</w:t>
            </w:r>
            <w:proofErr w:type="spellEnd"/>
            <w:r w:rsidRPr="00E37485">
              <w:rPr>
                <w:rFonts w:ascii="Times New Roman" w:hAnsi="Times New Roman" w:cs="Times New Roman"/>
                <w:b/>
              </w:rPr>
              <w:t xml:space="preserve"> Reddy</w:t>
            </w:r>
          </w:p>
        </w:tc>
      </w:tr>
      <w:tr w:rsidR="00E747AC" w:rsidRPr="00E37485" w14:paraId="43F2BFA2" w14:textId="77777777" w:rsidTr="00E747AC">
        <w:trPr>
          <w:trHeight w:val="251"/>
        </w:trPr>
        <w:tc>
          <w:tcPr>
            <w:tcW w:w="1768" w:type="dxa"/>
            <w:vMerge/>
          </w:tcPr>
          <w:p w14:paraId="68528B47" w14:textId="77777777" w:rsidR="00E747AC" w:rsidRPr="00E37485" w:rsidRDefault="00E747AC" w:rsidP="009A196C">
            <w:pPr>
              <w:rPr>
                <w:rFonts w:ascii="Times New Roman" w:hAnsi="Times New Roman" w:cs="Times New Roman"/>
                <w:b/>
              </w:rPr>
            </w:pPr>
          </w:p>
        </w:tc>
        <w:tc>
          <w:tcPr>
            <w:tcW w:w="3737" w:type="dxa"/>
          </w:tcPr>
          <w:p w14:paraId="41B61DD3" w14:textId="657A11BC" w:rsidR="00E747AC" w:rsidRPr="00E37485" w:rsidRDefault="006E293A" w:rsidP="00E93B2E">
            <w:pPr>
              <w:jc w:val="center"/>
              <w:rPr>
                <w:rFonts w:ascii="Times New Roman" w:hAnsi="Times New Roman" w:cs="Times New Roman"/>
                <w:b/>
              </w:rPr>
            </w:pPr>
            <w:r w:rsidRPr="00E37485">
              <w:rPr>
                <w:rFonts w:ascii="Times New Roman" w:hAnsi="Times New Roman" w:cs="Times New Roman"/>
                <w:b/>
              </w:rPr>
              <w:t>2211CS020634</w:t>
            </w:r>
          </w:p>
        </w:tc>
        <w:tc>
          <w:tcPr>
            <w:tcW w:w="3738" w:type="dxa"/>
          </w:tcPr>
          <w:p w14:paraId="02A30B3C" w14:textId="11388162" w:rsidR="00E747AC" w:rsidRPr="00E37485" w:rsidRDefault="006E293A" w:rsidP="006E293A">
            <w:pPr>
              <w:pStyle w:val="ListParagraph"/>
              <w:numPr>
                <w:ilvl w:val="0"/>
                <w:numId w:val="1"/>
              </w:numPr>
              <w:jc w:val="center"/>
              <w:rPr>
                <w:rFonts w:ascii="Times New Roman" w:hAnsi="Times New Roman" w:cs="Times New Roman"/>
                <w:b/>
              </w:rPr>
            </w:pPr>
            <w:r w:rsidRPr="00E37485">
              <w:rPr>
                <w:rFonts w:ascii="Times New Roman" w:hAnsi="Times New Roman" w:cs="Times New Roman"/>
                <w:b/>
              </w:rPr>
              <w:t>Vaishnavi</w:t>
            </w:r>
          </w:p>
        </w:tc>
      </w:tr>
      <w:tr w:rsidR="00E747AC" w:rsidRPr="00E37485" w14:paraId="7232440D" w14:textId="77777777" w:rsidTr="004B119B">
        <w:trPr>
          <w:trHeight w:val="5959"/>
        </w:trPr>
        <w:tc>
          <w:tcPr>
            <w:tcW w:w="1768" w:type="dxa"/>
          </w:tcPr>
          <w:p w14:paraId="52AE8497" w14:textId="77777777" w:rsidR="00E747AC" w:rsidRPr="00E37485" w:rsidRDefault="00E747AC" w:rsidP="00503B77">
            <w:pPr>
              <w:rPr>
                <w:rFonts w:ascii="Times New Roman" w:hAnsi="Times New Roman" w:cs="Times New Roman"/>
                <w:b/>
              </w:rPr>
            </w:pPr>
            <w:r w:rsidRPr="00E37485">
              <w:rPr>
                <w:rFonts w:ascii="Times New Roman" w:hAnsi="Times New Roman" w:cs="Times New Roman"/>
                <w:b/>
              </w:rPr>
              <w:t>Abstract Work</w:t>
            </w:r>
          </w:p>
        </w:tc>
        <w:tc>
          <w:tcPr>
            <w:tcW w:w="7475" w:type="dxa"/>
            <w:gridSpan w:val="2"/>
          </w:tcPr>
          <w:p w14:paraId="19B26339" w14:textId="77777777" w:rsidR="004B119B" w:rsidRPr="00E37485" w:rsidRDefault="004B119B" w:rsidP="00E37485">
            <w:pPr>
              <w:jc w:val="both"/>
              <w:rPr>
                <w:rFonts w:ascii="Times New Roman" w:hAnsi="Times New Roman" w:cs="Times New Roman"/>
                <w:lang w:val="en-IN"/>
              </w:rPr>
            </w:pPr>
            <w:r w:rsidRPr="00E37485">
              <w:rPr>
                <w:rFonts w:ascii="Times New Roman" w:hAnsi="Times New Roman" w:cs="Times New Roman"/>
                <w:lang w:val="en-IN"/>
              </w:rPr>
              <w:t xml:space="preserve">Text summarization is a significant task in Natural Language Processing (NLP), where the goal is to shorten a large document into a condensed version that retains the most essential information. This project implements </w:t>
            </w:r>
            <w:r w:rsidRPr="00E37485">
              <w:rPr>
                <w:rFonts w:ascii="Times New Roman" w:hAnsi="Times New Roman" w:cs="Times New Roman"/>
                <w:b/>
                <w:bCs/>
                <w:lang w:val="en-IN"/>
              </w:rPr>
              <w:t>Extractive Text Summarization</w:t>
            </w:r>
            <w:r w:rsidRPr="00E37485">
              <w:rPr>
                <w:rFonts w:ascii="Times New Roman" w:hAnsi="Times New Roman" w:cs="Times New Roman"/>
                <w:lang w:val="en-IN"/>
              </w:rPr>
              <w:t xml:space="preserve">, an approach that selects the most important sentences directly from the original text and arranges them to create a coherent summary. It focuses on </w:t>
            </w:r>
            <w:r w:rsidRPr="00E37485">
              <w:rPr>
                <w:rFonts w:ascii="Times New Roman" w:hAnsi="Times New Roman" w:cs="Times New Roman"/>
                <w:b/>
                <w:bCs/>
                <w:lang w:val="en-IN"/>
              </w:rPr>
              <w:t>sentence scoring</w:t>
            </w:r>
            <w:r w:rsidRPr="00E37485">
              <w:rPr>
                <w:rFonts w:ascii="Times New Roman" w:hAnsi="Times New Roman" w:cs="Times New Roman"/>
                <w:lang w:val="en-IN"/>
              </w:rPr>
              <w:t xml:space="preserve"> based on the frequency of important words and their relevance to the overall content of the document.</w:t>
            </w:r>
          </w:p>
          <w:p w14:paraId="6B9539AD" w14:textId="77777777" w:rsidR="004B119B" w:rsidRPr="00E37485" w:rsidRDefault="004B119B" w:rsidP="00E37485">
            <w:pPr>
              <w:jc w:val="both"/>
              <w:rPr>
                <w:rFonts w:ascii="Times New Roman" w:hAnsi="Times New Roman" w:cs="Times New Roman"/>
                <w:lang w:val="en-IN"/>
              </w:rPr>
            </w:pPr>
            <w:r w:rsidRPr="00E37485">
              <w:rPr>
                <w:rFonts w:ascii="Times New Roman" w:hAnsi="Times New Roman" w:cs="Times New Roman"/>
                <w:lang w:val="en-IN"/>
              </w:rPr>
              <w:t xml:space="preserve">The process begins with text preprocessing, including </w:t>
            </w:r>
            <w:r w:rsidRPr="00E37485">
              <w:rPr>
                <w:rFonts w:ascii="Times New Roman" w:hAnsi="Times New Roman" w:cs="Times New Roman"/>
                <w:b/>
                <w:bCs/>
                <w:lang w:val="en-IN"/>
              </w:rPr>
              <w:t>tokenization</w:t>
            </w:r>
            <w:r w:rsidRPr="00E37485">
              <w:rPr>
                <w:rFonts w:ascii="Times New Roman" w:hAnsi="Times New Roman" w:cs="Times New Roman"/>
                <w:lang w:val="en-IN"/>
              </w:rPr>
              <w:t xml:space="preserve"> and </w:t>
            </w:r>
            <w:proofErr w:type="spellStart"/>
            <w:r w:rsidRPr="00E37485">
              <w:rPr>
                <w:rFonts w:ascii="Times New Roman" w:hAnsi="Times New Roman" w:cs="Times New Roman"/>
                <w:b/>
                <w:bCs/>
                <w:lang w:val="en-IN"/>
              </w:rPr>
              <w:t>stopword</w:t>
            </w:r>
            <w:proofErr w:type="spellEnd"/>
            <w:r w:rsidRPr="00E37485">
              <w:rPr>
                <w:rFonts w:ascii="Times New Roman" w:hAnsi="Times New Roman" w:cs="Times New Roman"/>
                <w:b/>
                <w:bCs/>
                <w:lang w:val="en-IN"/>
              </w:rPr>
              <w:t xml:space="preserve"> removal</w:t>
            </w:r>
            <w:r w:rsidRPr="00E37485">
              <w:rPr>
                <w:rFonts w:ascii="Times New Roman" w:hAnsi="Times New Roman" w:cs="Times New Roman"/>
                <w:lang w:val="en-IN"/>
              </w:rPr>
              <w:t xml:space="preserve">. Tokenization splits the text into individual words and sentences, while </w:t>
            </w:r>
            <w:proofErr w:type="spellStart"/>
            <w:r w:rsidRPr="00E37485">
              <w:rPr>
                <w:rFonts w:ascii="Times New Roman" w:hAnsi="Times New Roman" w:cs="Times New Roman"/>
                <w:lang w:val="en-IN"/>
              </w:rPr>
              <w:t>stopword</w:t>
            </w:r>
            <w:proofErr w:type="spellEnd"/>
            <w:r w:rsidRPr="00E37485">
              <w:rPr>
                <w:rFonts w:ascii="Times New Roman" w:hAnsi="Times New Roman" w:cs="Times New Roman"/>
                <w:lang w:val="en-IN"/>
              </w:rPr>
              <w:t xml:space="preserve"> removal eliminates common words (e.g., "the", "is", "and") that do not contribute to the meaning of the text. The remaining words are then </w:t>
            </w:r>
            <w:proofErr w:type="spellStart"/>
            <w:r w:rsidRPr="00E37485">
              <w:rPr>
                <w:rFonts w:ascii="Times New Roman" w:hAnsi="Times New Roman" w:cs="Times New Roman"/>
                <w:lang w:val="en-IN"/>
              </w:rPr>
              <w:t>analyzed</w:t>
            </w:r>
            <w:proofErr w:type="spellEnd"/>
            <w:r w:rsidRPr="00E37485">
              <w:rPr>
                <w:rFonts w:ascii="Times New Roman" w:hAnsi="Times New Roman" w:cs="Times New Roman"/>
                <w:lang w:val="en-IN"/>
              </w:rPr>
              <w:t xml:space="preserve"> to calculate their </w:t>
            </w:r>
            <w:r w:rsidRPr="00E37485">
              <w:rPr>
                <w:rFonts w:ascii="Times New Roman" w:hAnsi="Times New Roman" w:cs="Times New Roman"/>
                <w:b/>
                <w:bCs/>
                <w:lang w:val="en-IN"/>
              </w:rPr>
              <w:t>frequency</w:t>
            </w:r>
            <w:r w:rsidRPr="00E37485">
              <w:rPr>
                <w:rFonts w:ascii="Times New Roman" w:hAnsi="Times New Roman" w:cs="Times New Roman"/>
                <w:lang w:val="en-IN"/>
              </w:rPr>
              <w:t>, which is used to determine the importance of sentences in the document. Sentences that contain words with higher frequency scores are considered more significant and are selected to form the summary.</w:t>
            </w:r>
          </w:p>
          <w:p w14:paraId="06B45C8F" w14:textId="23C5D17F" w:rsidR="00E747AC" w:rsidRPr="00E37485" w:rsidRDefault="004B119B" w:rsidP="00E37485">
            <w:pPr>
              <w:jc w:val="both"/>
              <w:rPr>
                <w:rFonts w:ascii="Times New Roman" w:hAnsi="Times New Roman" w:cs="Times New Roman"/>
                <w:lang w:val="en-IN"/>
              </w:rPr>
            </w:pPr>
            <w:r w:rsidRPr="00E37485">
              <w:rPr>
                <w:rFonts w:ascii="Times New Roman" w:hAnsi="Times New Roman" w:cs="Times New Roman"/>
                <w:lang w:val="en-IN"/>
              </w:rPr>
              <w:t xml:space="preserve">This project leverages the </w:t>
            </w:r>
            <w:r w:rsidRPr="00E37485">
              <w:rPr>
                <w:rFonts w:ascii="Times New Roman" w:hAnsi="Times New Roman" w:cs="Times New Roman"/>
                <w:b/>
                <w:bCs/>
                <w:lang w:val="en-IN"/>
              </w:rPr>
              <w:t>NLTK library</w:t>
            </w:r>
            <w:r w:rsidRPr="00E37485">
              <w:rPr>
                <w:rFonts w:ascii="Times New Roman" w:hAnsi="Times New Roman" w:cs="Times New Roman"/>
                <w:lang w:val="en-IN"/>
              </w:rPr>
              <w:t xml:space="preserve"> to implement these steps, making it a simple yet powerful tool for text summarization. The summary is generated by extracting the top-ranked sentences based on their word frequency scores, allowing for quick comprehension of the text. The method can be applied to a variety of domains, including </w:t>
            </w:r>
            <w:r w:rsidRPr="00E37485">
              <w:rPr>
                <w:rFonts w:ascii="Times New Roman" w:hAnsi="Times New Roman" w:cs="Times New Roman"/>
                <w:b/>
                <w:bCs/>
                <w:lang w:val="en-IN"/>
              </w:rPr>
              <w:t>news articles</w:t>
            </w:r>
            <w:r w:rsidRPr="00E37485">
              <w:rPr>
                <w:rFonts w:ascii="Times New Roman" w:hAnsi="Times New Roman" w:cs="Times New Roman"/>
                <w:lang w:val="en-IN"/>
              </w:rPr>
              <w:t xml:space="preserve">, </w:t>
            </w:r>
            <w:r w:rsidRPr="00E37485">
              <w:rPr>
                <w:rFonts w:ascii="Times New Roman" w:hAnsi="Times New Roman" w:cs="Times New Roman"/>
                <w:b/>
                <w:bCs/>
                <w:lang w:val="en-IN"/>
              </w:rPr>
              <w:t>research papers</w:t>
            </w:r>
            <w:r w:rsidRPr="00E37485">
              <w:rPr>
                <w:rFonts w:ascii="Times New Roman" w:hAnsi="Times New Roman" w:cs="Times New Roman"/>
                <w:lang w:val="en-IN"/>
              </w:rPr>
              <w:t xml:space="preserve">, and </w:t>
            </w:r>
            <w:r w:rsidRPr="00E37485">
              <w:rPr>
                <w:rFonts w:ascii="Times New Roman" w:hAnsi="Times New Roman" w:cs="Times New Roman"/>
                <w:b/>
                <w:bCs/>
                <w:lang w:val="en-IN"/>
              </w:rPr>
              <w:t>social media analysis</w:t>
            </w:r>
            <w:r w:rsidRPr="00E37485">
              <w:rPr>
                <w:rFonts w:ascii="Times New Roman" w:hAnsi="Times New Roman" w:cs="Times New Roman"/>
                <w:lang w:val="en-IN"/>
              </w:rPr>
              <w:t>. By automating this process, the project showcases the practical potential of NLP for efficiently managing large amounts of textual data and facilitating information retrieval.</w:t>
            </w:r>
          </w:p>
          <w:p w14:paraId="265DA93D" w14:textId="77777777" w:rsidR="00E747AC" w:rsidRPr="00E37485" w:rsidRDefault="00E747AC" w:rsidP="00E37485">
            <w:pPr>
              <w:jc w:val="both"/>
              <w:rPr>
                <w:rFonts w:ascii="Times New Roman" w:hAnsi="Times New Roman" w:cs="Times New Roman"/>
              </w:rPr>
            </w:pPr>
          </w:p>
        </w:tc>
      </w:tr>
    </w:tbl>
    <w:p w14:paraId="3566A6BB" w14:textId="11E1F021" w:rsidR="006821F0" w:rsidRPr="00E37485" w:rsidRDefault="006821F0" w:rsidP="003D7803">
      <w:pPr>
        <w:rPr>
          <w:rFonts w:ascii="Times New Roman" w:hAnsi="Times New Roman" w:cs="Times New Roman"/>
          <w:b/>
          <w:sz w:val="24"/>
          <w:szCs w:val="24"/>
        </w:rPr>
      </w:pPr>
    </w:p>
    <w:p w14:paraId="47E74EBD" w14:textId="77777777" w:rsidR="004B119B" w:rsidRPr="00E37485" w:rsidRDefault="004B119B" w:rsidP="003D7803">
      <w:pPr>
        <w:rPr>
          <w:rFonts w:ascii="Times New Roman" w:hAnsi="Times New Roman" w:cs="Times New Roman"/>
          <w:b/>
          <w:sz w:val="24"/>
          <w:szCs w:val="24"/>
        </w:rPr>
      </w:pPr>
    </w:p>
    <w:p w14:paraId="3E171832" w14:textId="77777777" w:rsidR="00D0719D" w:rsidRPr="00E37485" w:rsidRDefault="006821F0" w:rsidP="003D7803">
      <w:pPr>
        <w:rPr>
          <w:rFonts w:ascii="Times New Roman" w:hAnsi="Times New Roman" w:cs="Times New Roman"/>
          <w:b/>
          <w:sz w:val="24"/>
          <w:szCs w:val="24"/>
        </w:rPr>
      </w:pPr>
      <w:r w:rsidRPr="00E37485">
        <w:rPr>
          <w:rFonts w:ascii="Times New Roman" w:hAnsi="Times New Roman" w:cs="Times New Roman"/>
          <w:b/>
          <w:sz w:val="24"/>
          <w:szCs w:val="24"/>
        </w:rPr>
        <w:t xml:space="preserve">GUIDE         AD MENTOR         AD </w:t>
      </w:r>
      <w:r w:rsidRPr="00E37485">
        <w:rPr>
          <w:rFonts w:ascii="Times New Roman" w:hAnsi="Times New Roman" w:cs="Times New Roman"/>
          <w:b/>
          <w:color w:val="001D35"/>
          <w:sz w:val="24"/>
          <w:szCs w:val="24"/>
          <w:shd w:val="clear" w:color="auto" w:fill="FFFFFF"/>
        </w:rPr>
        <w:t xml:space="preserve">COORDINATOR  </w:t>
      </w:r>
      <w:r w:rsidRPr="00E37485">
        <w:rPr>
          <w:rFonts w:ascii="Times New Roman" w:hAnsi="Times New Roman" w:cs="Times New Roman"/>
          <w:b/>
          <w:sz w:val="24"/>
          <w:szCs w:val="24"/>
        </w:rPr>
        <w:t xml:space="preserve">                          DEAN</w:t>
      </w:r>
    </w:p>
    <w:sectPr w:rsidR="00D0719D" w:rsidRPr="00E37485" w:rsidSect="00626715">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F2D74" w14:textId="77777777" w:rsidR="00DC22D1" w:rsidRDefault="00DC22D1" w:rsidP="00DE1D06">
      <w:pPr>
        <w:spacing w:after="0" w:line="240" w:lineRule="auto"/>
      </w:pPr>
      <w:r>
        <w:separator/>
      </w:r>
    </w:p>
  </w:endnote>
  <w:endnote w:type="continuationSeparator" w:id="0">
    <w:p w14:paraId="177B66A5" w14:textId="77777777" w:rsidR="00DC22D1" w:rsidRDefault="00DC22D1" w:rsidP="00DE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2E904" w14:textId="77777777" w:rsidR="00DC22D1" w:rsidRDefault="00DC22D1" w:rsidP="00DE1D06">
      <w:pPr>
        <w:spacing w:after="0" w:line="240" w:lineRule="auto"/>
      </w:pPr>
      <w:r>
        <w:separator/>
      </w:r>
    </w:p>
  </w:footnote>
  <w:footnote w:type="continuationSeparator" w:id="0">
    <w:p w14:paraId="47AD70E0" w14:textId="77777777" w:rsidR="00DC22D1" w:rsidRDefault="00DC22D1" w:rsidP="00DE1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A2430" w14:textId="77777777" w:rsidR="00DE1D06" w:rsidRDefault="00DE1D06">
    <w:pPr>
      <w:pStyle w:val="Header"/>
    </w:pPr>
    <w:r w:rsidRPr="005E0BE3">
      <w:rPr>
        <w:rFonts w:ascii="Times New Roman" w:hAnsi="Times New Roman" w:cs="Times New Roman"/>
        <w:noProof/>
        <w:sz w:val="24"/>
        <w:szCs w:val="24"/>
        <w:lang w:val="en-IN" w:eastAsia="en-IN"/>
      </w:rPr>
      <w:drawing>
        <wp:inline distT="0" distB="0" distL="0" distR="0" wp14:anchorId="2D92A4F4" wp14:editId="6DCEF051">
          <wp:extent cx="5940350" cy="9231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74795" cy="9440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D6FC2"/>
    <w:multiLevelType w:val="hybridMultilevel"/>
    <w:tmpl w:val="D09099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813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CD"/>
    <w:rsid w:val="00094DDB"/>
    <w:rsid w:val="000D3F96"/>
    <w:rsid w:val="001F6E66"/>
    <w:rsid w:val="00260AD9"/>
    <w:rsid w:val="00343F3B"/>
    <w:rsid w:val="003B45F5"/>
    <w:rsid w:val="003D3360"/>
    <w:rsid w:val="003D7803"/>
    <w:rsid w:val="004B119B"/>
    <w:rsid w:val="00503B77"/>
    <w:rsid w:val="0052177D"/>
    <w:rsid w:val="005807A3"/>
    <w:rsid w:val="005F7EF6"/>
    <w:rsid w:val="00626715"/>
    <w:rsid w:val="00626FE3"/>
    <w:rsid w:val="006665CD"/>
    <w:rsid w:val="006821F0"/>
    <w:rsid w:val="006E293A"/>
    <w:rsid w:val="00706B6D"/>
    <w:rsid w:val="008D6217"/>
    <w:rsid w:val="00943D91"/>
    <w:rsid w:val="009810D7"/>
    <w:rsid w:val="009A196C"/>
    <w:rsid w:val="00AF6C94"/>
    <w:rsid w:val="00B017CC"/>
    <w:rsid w:val="00B34318"/>
    <w:rsid w:val="00B8357C"/>
    <w:rsid w:val="00BB4D65"/>
    <w:rsid w:val="00BD0770"/>
    <w:rsid w:val="00BE32D6"/>
    <w:rsid w:val="00C471A4"/>
    <w:rsid w:val="00CA51EA"/>
    <w:rsid w:val="00CC5CC1"/>
    <w:rsid w:val="00D0719D"/>
    <w:rsid w:val="00DC22D1"/>
    <w:rsid w:val="00DD2234"/>
    <w:rsid w:val="00DD6AB3"/>
    <w:rsid w:val="00DE1D06"/>
    <w:rsid w:val="00DF49F9"/>
    <w:rsid w:val="00DF6FB5"/>
    <w:rsid w:val="00E05266"/>
    <w:rsid w:val="00E37485"/>
    <w:rsid w:val="00E747AC"/>
    <w:rsid w:val="00F039F0"/>
    <w:rsid w:val="00F0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FD30"/>
  <w15:docId w15:val="{93283193-A93C-4B26-B137-2C0310F3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E3"/>
    <w:rPr>
      <w:rFonts w:ascii="Tahoma" w:hAnsi="Tahoma" w:cs="Tahoma"/>
      <w:sz w:val="16"/>
      <w:szCs w:val="16"/>
    </w:rPr>
  </w:style>
  <w:style w:type="table" w:styleId="TableGrid">
    <w:name w:val="Table Grid"/>
    <w:basedOn w:val="TableNormal"/>
    <w:uiPriority w:val="59"/>
    <w:rsid w:val="00DF6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1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D06"/>
  </w:style>
  <w:style w:type="paragraph" w:styleId="Footer">
    <w:name w:val="footer"/>
    <w:basedOn w:val="Normal"/>
    <w:link w:val="FooterChar"/>
    <w:uiPriority w:val="99"/>
    <w:unhideWhenUsed/>
    <w:rsid w:val="00DE1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D06"/>
  </w:style>
  <w:style w:type="paragraph" w:styleId="ListParagraph">
    <w:name w:val="List Paragraph"/>
    <w:basedOn w:val="Normal"/>
    <w:uiPriority w:val="34"/>
    <w:qFormat/>
    <w:rsid w:val="006E2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255371">
      <w:bodyDiv w:val="1"/>
      <w:marLeft w:val="0"/>
      <w:marRight w:val="0"/>
      <w:marTop w:val="0"/>
      <w:marBottom w:val="0"/>
      <w:divBdr>
        <w:top w:val="none" w:sz="0" w:space="0" w:color="auto"/>
        <w:left w:val="none" w:sz="0" w:space="0" w:color="auto"/>
        <w:bottom w:val="none" w:sz="0" w:space="0" w:color="auto"/>
        <w:right w:val="none" w:sz="0" w:space="0" w:color="auto"/>
      </w:divBdr>
    </w:div>
    <w:div w:id="211840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AE171-8575-4A2A-BBC7-1350850D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guda yashaswini</cp:lastModifiedBy>
  <cp:revision>2</cp:revision>
  <dcterms:created xsi:type="dcterms:W3CDTF">2025-01-03T07:30:00Z</dcterms:created>
  <dcterms:modified xsi:type="dcterms:W3CDTF">2025-01-03T07:30:00Z</dcterms:modified>
</cp:coreProperties>
</file>