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1B9" w:rsidRPr="00F31078" w:rsidRDefault="00F31078" w:rsidP="00F31078">
      <w:pPr>
        <w:jc w:val="center"/>
        <w:rPr>
          <w:b/>
          <w:u w:val="single"/>
        </w:rPr>
      </w:pPr>
      <w:r w:rsidRPr="00F31078">
        <w:rPr>
          <w:b/>
          <w:u w:val="single"/>
        </w:rPr>
        <w:t>CS 6250: Computer Networks</w:t>
      </w: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rPr>
      </w:pPr>
    </w:p>
    <w:p w:rsidR="00F31078" w:rsidRDefault="00F31078" w:rsidP="00F31078">
      <w:pPr>
        <w:jc w:val="center"/>
        <w:rPr>
          <w:b/>
          <w:sz w:val="52"/>
          <w:u w:val="single"/>
        </w:rPr>
      </w:pPr>
      <w:r w:rsidRPr="00F31078">
        <w:rPr>
          <w:b/>
          <w:sz w:val="52"/>
          <w:u w:val="single"/>
        </w:rPr>
        <w:t>Application-Aware Routing</w:t>
      </w:r>
      <w:r>
        <w:rPr>
          <w:b/>
          <w:sz w:val="52"/>
          <w:u w:val="single"/>
        </w:rPr>
        <w:t xml:space="preserve"> in SDNs</w:t>
      </w:r>
    </w:p>
    <w:p w:rsidR="00F31078" w:rsidRDefault="00F31078" w:rsidP="00F31078">
      <w:pPr>
        <w:jc w:val="center"/>
        <w:rPr>
          <w:b/>
          <w:sz w:val="52"/>
          <w:u w:val="single"/>
        </w:rPr>
      </w:pPr>
    </w:p>
    <w:p w:rsidR="00F31078" w:rsidRDefault="00F31078" w:rsidP="00F31078">
      <w:pPr>
        <w:jc w:val="center"/>
        <w:rPr>
          <w:b/>
          <w:sz w:val="52"/>
          <w:u w:val="single"/>
        </w:rPr>
      </w:pPr>
    </w:p>
    <w:p w:rsidR="00F31078" w:rsidRDefault="00F31078" w:rsidP="00F31078">
      <w:pPr>
        <w:jc w:val="center"/>
        <w:rPr>
          <w:b/>
          <w:sz w:val="52"/>
          <w:u w:val="single"/>
        </w:rPr>
      </w:pPr>
    </w:p>
    <w:p w:rsidR="00F31078" w:rsidRDefault="00F31078" w:rsidP="00F31078">
      <w:pPr>
        <w:jc w:val="center"/>
        <w:rPr>
          <w:b/>
          <w:sz w:val="52"/>
          <w:u w:val="single"/>
        </w:rPr>
      </w:pPr>
    </w:p>
    <w:p w:rsidR="00F31078" w:rsidRDefault="00F31078" w:rsidP="00F31078">
      <w:pPr>
        <w:jc w:val="center"/>
        <w:rPr>
          <w:b/>
          <w:sz w:val="52"/>
          <w:u w:val="single"/>
        </w:rPr>
      </w:pPr>
    </w:p>
    <w:p w:rsidR="00F31078" w:rsidRDefault="00F31078" w:rsidP="00F31078">
      <w:pPr>
        <w:jc w:val="center"/>
        <w:rPr>
          <w:b/>
          <w:sz w:val="52"/>
          <w:u w:val="single"/>
        </w:rPr>
      </w:pPr>
    </w:p>
    <w:p w:rsidR="00F31078" w:rsidRPr="00F31078" w:rsidRDefault="00F31078" w:rsidP="00F31078">
      <w:pPr>
        <w:jc w:val="right"/>
        <w:rPr>
          <w:sz w:val="24"/>
        </w:rPr>
      </w:pPr>
      <w:r w:rsidRPr="00F31078">
        <w:rPr>
          <w:sz w:val="24"/>
        </w:rPr>
        <w:t>Abhishek Jain</w:t>
      </w:r>
    </w:p>
    <w:p w:rsidR="00F31078" w:rsidRPr="00F31078" w:rsidRDefault="00F31078" w:rsidP="00F31078">
      <w:pPr>
        <w:jc w:val="right"/>
        <w:rPr>
          <w:sz w:val="24"/>
        </w:rPr>
      </w:pPr>
      <w:r w:rsidRPr="00F31078">
        <w:rPr>
          <w:sz w:val="24"/>
        </w:rPr>
        <w:t>Anish Achuthan</w:t>
      </w:r>
    </w:p>
    <w:p w:rsidR="00F31078" w:rsidRDefault="00F31078" w:rsidP="00F31078">
      <w:pPr>
        <w:jc w:val="right"/>
        <w:rPr>
          <w:sz w:val="24"/>
        </w:rPr>
      </w:pPr>
      <w:r w:rsidRPr="00F31078">
        <w:rPr>
          <w:sz w:val="24"/>
        </w:rPr>
        <w:t xml:space="preserve">Srikar </w:t>
      </w:r>
      <w:proofErr w:type="spellStart"/>
      <w:r w:rsidRPr="00F31078">
        <w:rPr>
          <w:sz w:val="24"/>
        </w:rPr>
        <w:t>Durbha</w:t>
      </w:r>
      <w:proofErr w:type="spellEnd"/>
    </w:p>
    <w:p w:rsidR="00F31078" w:rsidRDefault="00F31078">
      <w:pPr>
        <w:rPr>
          <w:sz w:val="24"/>
        </w:rPr>
      </w:pPr>
      <w:r>
        <w:rPr>
          <w:sz w:val="24"/>
        </w:rPr>
        <w:br w:type="page"/>
      </w:r>
    </w:p>
    <w:p w:rsidR="00F31078" w:rsidRPr="00CE13F0" w:rsidRDefault="00F31078" w:rsidP="00F31078">
      <w:pPr>
        <w:rPr>
          <w:sz w:val="36"/>
          <w:u w:val="single"/>
        </w:rPr>
      </w:pPr>
      <w:r w:rsidRPr="00CE13F0">
        <w:rPr>
          <w:sz w:val="36"/>
          <w:u w:val="single"/>
        </w:rPr>
        <w:lastRenderedPageBreak/>
        <w:t>Introduction</w:t>
      </w:r>
    </w:p>
    <w:p w:rsidR="00CF4BB3" w:rsidRPr="00F31078" w:rsidRDefault="00E97E79" w:rsidP="004C0D14">
      <w:pPr>
        <w:ind w:left="720"/>
        <w:rPr>
          <w:sz w:val="24"/>
        </w:rPr>
      </w:pPr>
      <w:r w:rsidRPr="00F31078">
        <w:rPr>
          <w:sz w:val="24"/>
          <w:lang w:val="en-IN"/>
        </w:rPr>
        <w:t>Traditional networks were designed to forward packets from source to destination using the shortest route possible. Routers and switches were mostly agnostic to the applications being served by the network</w:t>
      </w:r>
      <w:r w:rsidR="00CE13F0">
        <w:rPr>
          <w:sz w:val="24"/>
          <w:lang w:val="en-IN"/>
        </w:rPr>
        <w:t>.</w:t>
      </w:r>
    </w:p>
    <w:p w:rsidR="00CF4BB3" w:rsidRPr="00F31078" w:rsidRDefault="00E97E79" w:rsidP="004C0D14">
      <w:pPr>
        <w:ind w:left="720"/>
        <w:rPr>
          <w:sz w:val="24"/>
        </w:rPr>
      </w:pPr>
      <w:r w:rsidRPr="00F31078">
        <w:rPr>
          <w:sz w:val="24"/>
          <w:lang w:val="en-IN"/>
        </w:rPr>
        <w:t>Today’s networks are forced to be application-aware, to improve user experience, provide service differentiation, and reduce operational costs.</w:t>
      </w:r>
    </w:p>
    <w:p w:rsidR="00F31078" w:rsidRDefault="00E97E79" w:rsidP="004C0D14">
      <w:pPr>
        <w:ind w:left="720"/>
        <w:rPr>
          <w:sz w:val="24"/>
        </w:rPr>
      </w:pPr>
      <w:r w:rsidRPr="00F31078">
        <w:rPr>
          <w:sz w:val="24"/>
          <w:lang w:val="en-IN"/>
        </w:rPr>
        <w:t>Software-defined network (SDN) architecture allows service providers to build networks with increased application awareness, which can be built into the network by developing SDN controller applications that keep track of application-level characteristics and use that intelligence to provision flow into the network switches.</w:t>
      </w:r>
    </w:p>
    <w:p w:rsidR="004C0D14" w:rsidRDefault="004C0D14" w:rsidP="004C0D14">
      <w:pPr>
        <w:ind w:left="720"/>
        <w:rPr>
          <w:sz w:val="24"/>
        </w:rPr>
      </w:pPr>
    </w:p>
    <w:p w:rsidR="004C0D14" w:rsidRDefault="004C0D14" w:rsidP="004C0D14">
      <w:pPr>
        <w:rPr>
          <w:sz w:val="36"/>
          <w:u w:val="single"/>
        </w:rPr>
      </w:pPr>
      <w:r w:rsidRPr="004C0D14">
        <w:rPr>
          <w:sz w:val="36"/>
          <w:u w:val="single"/>
        </w:rPr>
        <w:t>Application-Aware Routing</w:t>
      </w:r>
    </w:p>
    <w:p w:rsidR="004C0D14" w:rsidRDefault="004C0D14" w:rsidP="004C0D14">
      <w:pPr>
        <w:spacing w:after="0" w:line="240" w:lineRule="auto"/>
        <w:ind w:left="806"/>
        <w:rPr>
          <w:sz w:val="24"/>
        </w:rPr>
      </w:pPr>
      <w:r w:rsidRPr="004C0D14">
        <w:rPr>
          <w:sz w:val="24"/>
        </w:rPr>
        <w:t>Application awareness is the result of gained intelligence about Layer 4 to Layer 7 protocol attributes and delivery requirements. The following are some use cases where the network has to be application-aware:</w:t>
      </w:r>
    </w:p>
    <w:p w:rsidR="005973FA" w:rsidRPr="004C0D14" w:rsidRDefault="005973FA" w:rsidP="004C0D14">
      <w:pPr>
        <w:spacing w:after="0" w:line="240" w:lineRule="auto"/>
        <w:ind w:left="806"/>
        <w:rPr>
          <w:sz w:val="24"/>
        </w:rPr>
      </w:pPr>
    </w:p>
    <w:p w:rsidR="00FC18FD" w:rsidRPr="004C0D14" w:rsidRDefault="004C0D14" w:rsidP="00FC18FD">
      <w:pPr>
        <w:pStyle w:val="ListParagraph"/>
        <w:numPr>
          <w:ilvl w:val="0"/>
          <w:numId w:val="8"/>
        </w:numPr>
        <w:spacing w:after="0" w:line="240" w:lineRule="auto"/>
        <w:rPr>
          <w:sz w:val="24"/>
        </w:rPr>
      </w:pPr>
      <w:r w:rsidRPr="004C0D14">
        <w:rPr>
          <w:sz w:val="24"/>
        </w:rPr>
        <w:t>A user watching videos requires more network bandwidth compared to a user browsing the Interne</w:t>
      </w:r>
      <w:r w:rsidRPr="004C0D14">
        <w:rPr>
          <w:sz w:val="24"/>
        </w:rPr>
        <w:t xml:space="preserve">t. The network has </w:t>
      </w:r>
      <w:r w:rsidRPr="004C0D14">
        <w:rPr>
          <w:sz w:val="24"/>
        </w:rPr>
        <w:t>to dynamically adjust the bandwidth allocation to users based on the application, instead of statically allocating capacity.</w:t>
      </w:r>
    </w:p>
    <w:p w:rsidR="004C0D14" w:rsidRPr="004C0D14" w:rsidRDefault="004C0D14" w:rsidP="004C0D14">
      <w:pPr>
        <w:pStyle w:val="ListParagraph"/>
        <w:numPr>
          <w:ilvl w:val="0"/>
          <w:numId w:val="8"/>
        </w:numPr>
        <w:spacing w:after="0" w:line="240" w:lineRule="auto"/>
        <w:rPr>
          <w:sz w:val="24"/>
        </w:rPr>
      </w:pPr>
      <w:r w:rsidRPr="004C0D14">
        <w:rPr>
          <w:sz w:val="24"/>
        </w:rPr>
        <w:t xml:space="preserve">Gaming applications require lower network latency compared to applications transferring log files over the network. The network has to adapt to the application’s latency needs. </w:t>
      </w:r>
    </w:p>
    <w:p w:rsidR="004C0D14" w:rsidRDefault="004C0D14" w:rsidP="004C0D14">
      <w:pPr>
        <w:pStyle w:val="ListParagraph"/>
        <w:numPr>
          <w:ilvl w:val="0"/>
          <w:numId w:val="8"/>
        </w:numPr>
        <w:spacing w:after="0" w:line="240" w:lineRule="auto"/>
        <w:rPr>
          <w:sz w:val="24"/>
        </w:rPr>
      </w:pPr>
      <w:r w:rsidRPr="004C0D14">
        <w:rPr>
          <w:sz w:val="24"/>
        </w:rPr>
        <w:t xml:space="preserve">A router forwarding request to a content server (cache or streaming server) doesn’t know whether the content resides in the content server. This increases the number of hops a request has to traverse before reaching the content server that can serve the request. </w:t>
      </w:r>
    </w:p>
    <w:p w:rsidR="005973FA" w:rsidRPr="004C0D14" w:rsidRDefault="005973FA" w:rsidP="005973FA">
      <w:pPr>
        <w:pStyle w:val="ListParagraph"/>
        <w:spacing w:after="0" w:line="240" w:lineRule="auto"/>
        <w:ind w:left="1526"/>
        <w:rPr>
          <w:sz w:val="24"/>
        </w:rPr>
      </w:pPr>
    </w:p>
    <w:p w:rsidR="004C0D14" w:rsidRDefault="004C0D14" w:rsidP="004C0D14">
      <w:pPr>
        <w:spacing w:after="0" w:line="240" w:lineRule="auto"/>
        <w:ind w:left="806"/>
        <w:rPr>
          <w:sz w:val="24"/>
        </w:rPr>
      </w:pPr>
      <w:r w:rsidRPr="004C0D14">
        <w:rPr>
          <w:sz w:val="24"/>
        </w:rPr>
        <w:t>There are many such use cases that require the net</w:t>
      </w:r>
      <w:r>
        <w:rPr>
          <w:sz w:val="24"/>
        </w:rPr>
        <w:t>works to be application-aware.</w:t>
      </w:r>
    </w:p>
    <w:p w:rsidR="005973FA" w:rsidRDefault="005973FA" w:rsidP="004C0D14">
      <w:pPr>
        <w:spacing w:after="0" w:line="240" w:lineRule="auto"/>
        <w:ind w:left="806"/>
        <w:rPr>
          <w:sz w:val="24"/>
        </w:rPr>
      </w:pPr>
    </w:p>
    <w:p w:rsidR="005973FA" w:rsidRDefault="005973FA" w:rsidP="004C0D14">
      <w:pPr>
        <w:spacing w:after="0" w:line="240" w:lineRule="auto"/>
        <w:ind w:left="806"/>
        <w:rPr>
          <w:sz w:val="24"/>
        </w:rPr>
      </w:pPr>
      <w:r>
        <w:rPr>
          <w:sz w:val="24"/>
        </w:rPr>
        <w:t xml:space="preserve">Traditional routing techniques, the ones in use today, </w:t>
      </w:r>
      <w:r w:rsidR="00E4575A">
        <w:rPr>
          <w:sz w:val="24"/>
        </w:rPr>
        <w:t xml:space="preserve">are not application-aware. The application-deliver infrastructure in today’s internet is loosely-coupled with the packet forwarding infrastructure, which leads to duplication of functions in the network. This, in turn, impacts user experience, and increases operational costs. The request routing techniques in use today are – </w:t>
      </w:r>
    </w:p>
    <w:p w:rsidR="00E4575A" w:rsidRDefault="00E4575A" w:rsidP="00E4575A">
      <w:pPr>
        <w:pStyle w:val="ListParagraph"/>
        <w:numPr>
          <w:ilvl w:val="0"/>
          <w:numId w:val="12"/>
        </w:numPr>
        <w:spacing w:after="0" w:line="240" w:lineRule="auto"/>
        <w:ind w:firstLine="540"/>
        <w:rPr>
          <w:sz w:val="24"/>
        </w:rPr>
      </w:pPr>
      <w:r>
        <w:rPr>
          <w:sz w:val="24"/>
        </w:rPr>
        <w:t>Policy-Based Routing (PBR)</w:t>
      </w:r>
    </w:p>
    <w:p w:rsidR="00E4575A" w:rsidRDefault="00E4575A" w:rsidP="00E4575A">
      <w:pPr>
        <w:pStyle w:val="ListParagraph"/>
        <w:numPr>
          <w:ilvl w:val="0"/>
          <w:numId w:val="12"/>
        </w:numPr>
        <w:spacing w:after="0" w:line="240" w:lineRule="auto"/>
        <w:ind w:firstLine="540"/>
        <w:rPr>
          <w:sz w:val="24"/>
        </w:rPr>
      </w:pPr>
      <w:r>
        <w:rPr>
          <w:sz w:val="24"/>
        </w:rPr>
        <w:t>BGP Route Advertisement</w:t>
      </w:r>
    </w:p>
    <w:p w:rsidR="00E4575A" w:rsidRDefault="00E4575A" w:rsidP="00E4575A">
      <w:pPr>
        <w:pStyle w:val="ListParagraph"/>
        <w:numPr>
          <w:ilvl w:val="0"/>
          <w:numId w:val="12"/>
        </w:numPr>
        <w:spacing w:after="0" w:line="240" w:lineRule="auto"/>
        <w:ind w:firstLine="540"/>
        <w:rPr>
          <w:sz w:val="24"/>
        </w:rPr>
      </w:pPr>
      <w:r>
        <w:rPr>
          <w:sz w:val="24"/>
        </w:rPr>
        <w:t>Use of a Centralized Request Router</w:t>
      </w:r>
    </w:p>
    <w:p w:rsidR="00E4575A" w:rsidRDefault="00E4575A" w:rsidP="00E4575A">
      <w:pPr>
        <w:spacing w:after="0" w:line="240" w:lineRule="auto"/>
        <w:ind w:left="720" w:firstLine="90"/>
        <w:rPr>
          <w:sz w:val="24"/>
        </w:rPr>
      </w:pPr>
      <w:r>
        <w:rPr>
          <w:sz w:val="24"/>
        </w:rPr>
        <w:lastRenderedPageBreak/>
        <w:t xml:space="preserve">These techniques have some limitations, which are listed below – </w:t>
      </w:r>
    </w:p>
    <w:p w:rsidR="00E4575A" w:rsidRPr="00E4575A" w:rsidRDefault="00E4575A" w:rsidP="00E4575A">
      <w:pPr>
        <w:pStyle w:val="ListParagraph"/>
        <w:numPr>
          <w:ilvl w:val="0"/>
          <w:numId w:val="12"/>
        </w:numPr>
        <w:spacing w:after="0" w:line="240" w:lineRule="auto"/>
        <w:ind w:left="1440" w:hanging="180"/>
        <w:rPr>
          <w:sz w:val="24"/>
        </w:rPr>
      </w:pPr>
      <w:r w:rsidRPr="00E4575A">
        <w:rPr>
          <w:sz w:val="24"/>
        </w:rPr>
        <w:t xml:space="preserve">The absence of mechanisms </w:t>
      </w:r>
      <w:r w:rsidRPr="00E4575A">
        <w:rPr>
          <w:sz w:val="24"/>
        </w:rPr>
        <w:t>for the centralized request router to</w:t>
      </w:r>
      <w:r w:rsidRPr="00E4575A">
        <w:rPr>
          <w:sz w:val="24"/>
        </w:rPr>
        <w:t xml:space="preserve"> </w:t>
      </w:r>
      <w:r w:rsidRPr="00E4575A">
        <w:rPr>
          <w:sz w:val="24"/>
        </w:rPr>
        <w:t xml:space="preserve">communicate with the L3 router to dynamically increase the bandwidth availability for a given user session. The network is always provisioned for peak bandwidth usage, resulting in unused </w:t>
      </w:r>
      <w:r w:rsidRPr="00E4575A">
        <w:rPr>
          <w:sz w:val="24"/>
        </w:rPr>
        <w:t>b</w:t>
      </w:r>
      <w:r w:rsidRPr="00E4575A">
        <w:rPr>
          <w:sz w:val="24"/>
        </w:rPr>
        <w:t xml:space="preserve">andwidth. </w:t>
      </w:r>
    </w:p>
    <w:p w:rsidR="00E4575A" w:rsidRPr="00E4575A" w:rsidRDefault="00E4575A" w:rsidP="00E4575A">
      <w:pPr>
        <w:pStyle w:val="ListParagraph"/>
        <w:numPr>
          <w:ilvl w:val="0"/>
          <w:numId w:val="12"/>
        </w:numPr>
        <w:spacing w:after="0" w:line="240" w:lineRule="auto"/>
        <w:ind w:left="1440" w:hanging="180"/>
        <w:rPr>
          <w:sz w:val="24"/>
        </w:rPr>
      </w:pPr>
      <w:r w:rsidRPr="00E4575A">
        <w:rPr>
          <w:sz w:val="24"/>
        </w:rPr>
        <w:t xml:space="preserve">Latency requirements of the application are not taken into </w:t>
      </w:r>
      <w:r>
        <w:rPr>
          <w:sz w:val="24"/>
        </w:rPr>
        <w:t xml:space="preserve">consideration by L3 </w:t>
      </w:r>
      <w:r w:rsidRPr="00E4575A">
        <w:rPr>
          <w:sz w:val="24"/>
        </w:rPr>
        <w:t xml:space="preserve">routers when routing the requests. </w:t>
      </w:r>
    </w:p>
    <w:p w:rsidR="00E4575A" w:rsidRPr="00E4575A" w:rsidRDefault="00E4575A" w:rsidP="00E4575A">
      <w:pPr>
        <w:pStyle w:val="ListParagraph"/>
        <w:numPr>
          <w:ilvl w:val="0"/>
          <w:numId w:val="12"/>
        </w:numPr>
        <w:spacing w:after="0" w:line="240" w:lineRule="auto"/>
        <w:ind w:left="1440" w:hanging="180"/>
        <w:rPr>
          <w:sz w:val="24"/>
        </w:rPr>
      </w:pPr>
      <w:r w:rsidRPr="00E4575A">
        <w:rPr>
          <w:sz w:val="24"/>
        </w:rPr>
        <w:t>CAPEX is increased as a result of maintaining a dedicated infrastructure for L7 request routing in addition to the existing routing infrastructure</w:t>
      </w:r>
      <w:r>
        <w:rPr>
          <w:sz w:val="24"/>
        </w:rPr>
        <w:t>.</w:t>
      </w:r>
    </w:p>
    <w:p w:rsidR="005973FA" w:rsidRDefault="005973FA" w:rsidP="004C0D14">
      <w:pPr>
        <w:spacing w:after="0" w:line="240" w:lineRule="auto"/>
        <w:ind w:left="806"/>
        <w:rPr>
          <w:sz w:val="24"/>
        </w:rPr>
      </w:pPr>
    </w:p>
    <w:p w:rsidR="005973FA" w:rsidRDefault="005973FA" w:rsidP="005973FA">
      <w:pPr>
        <w:spacing w:after="0" w:line="240" w:lineRule="auto"/>
        <w:ind w:left="806"/>
        <w:rPr>
          <w:sz w:val="24"/>
        </w:rPr>
      </w:pPr>
      <w:r w:rsidRPr="005973FA">
        <w:rPr>
          <w:sz w:val="24"/>
        </w:rPr>
        <w:t xml:space="preserve">Software-defined network (SDN) architecture allows service providers to build </w:t>
      </w:r>
      <w:r>
        <w:rPr>
          <w:sz w:val="24"/>
        </w:rPr>
        <w:t>n</w:t>
      </w:r>
      <w:r w:rsidRPr="005973FA">
        <w:rPr>
          <w:sz w:val="24"/>
        </w:rPr>
        <w:t xml:space="preserve">etworks with increased application awareness, which can be built into the network by developing SDN controller applications that keep track of application-level </w:t>
      </w:r>
      <w:r>
        <w:rPr>
          <w:sz w:val="24"/>
        </w:rPr>
        <w:t>c</w:t>
      </w:r>
      <w:r w:rsidRPr="005973FA">
        <w:rPr>
          <w:sz w:val="24"/>
        </w:rPr>
        <w:t>haracteristics and use that intelligence to provision flow into the network switches</w:t>
      </w:r>
      <w:r>
        <w:rPr>
          <w:sz w:val="24"/>
        </w:rPr>
        <w:t>.</w:t>
      </w:r>
    </w:p>
    <w:p w:rsidR="005973FA" w:rsidRDefault="005973FA" w:rsidP="005973FA">
      <w:pPr>
        <w:spacing w:after="0" w:line="240" w:lineRule="auto"/>
        <w:ind w:left="806"/>
        <w:rPr>
          <w:sz w:val="24"/>
        </w:rPr>
      </w:pPr>
    </w:p>
    <w:p w:rsidR="005973FA" w:rsidRDefault="005973FA" w:rsidP="005973FA">
      <w:pPr>
        <w:spacing w:after="0" w:line="240" w:lineRule="auto"/>
        <w:ind w:left="806"/>
        <w:rPr>
          <w:sz w:val="24"/>
        </w:rPr>
      </w:pPr>
      <w:r w:rsidRPr="005973FA">
        <w:rPr>
          <w:sz w:val="24"/>
        </w:rPr>
        <w:t xml:space="preserve">SDN technology opens up an array of opportunities for network service providers. It helps them roll out </w:t>
      </w:r>
      <w:proofErr w:type="spellStart"/>
      <w:r w:rsidRPr="005973FA">
        <w:rPr>
          <w:sz w:val="24"/>
        </w:rPr>
        <w:t>monetizable</w:t>
      </w:r>
      <w:proofErr w:type="spellEnd"/>
      <w:r w:rsidRPr="005973FA">
        <w:rPr>
          <w:sz w:val="24"/>
        </w:rPr>
        <w:t xml:space="preserve"> services in their networks faster without having to depend on network equipment manufacturers. Application-aware routing architecture using SDN allows service providers to lower CAPEX/OPEX, and improve the overall end-user</w:t>
      </w:r>
      <w:r>
        <w:rPr>
          <w:sz w:val="24"/>
        </w:rPr>
        <w:t xml:space="preserve"> </w:t>
      </w:r>
      <w:r w:rsidRPr="005973FA">
        <w:rPr>
          <w:sz w:val="24"/>
        </w:rPr>
        <w:t>experience.</w:t>
      </w:r>
    </w:p>
    <w:p w:rsidR="005973FA" w:rsidRDefault="005973FA" w:rsidP="005973FA">
      <w:pPr>
        <w:spacing w:after="0" w:line="240" w:lineRule="auto"/>
        <w:ind w:left="806"/>
        <w:rPr>
          <w:sz w:val="24"/>
        </w:rPr>
      </w:pPr>
    </w:p>
    <w:p w:rsidR="005973FA" w:rsidRDefault="005973FA" w:rsidP="005973FA">
      <w:pPr>
        <w:spacing w:after="0" w:line="240" w:lineRule="auto"/>
        <w:ind w:left="806"/>
        <w:rPr>
          <w:sz w:val="24"/>
        </w:rPr>
      </w:pPr>
    </w:p>
    <w:p w:rsidR="005973FA" w:rsidRDefault="005973FA">
      <w:pPr>
        <w:rPr>
          <w:sz w:val="24"/>
        </w:rPr>
      </w:pPr>
      <w:r>
        <w:rPr>
          <w:sz w:val="24"/>
        </w:rPr>
        <w:br w:type="page"/>
      </w:r>
    </w:p>
    <w:p w:rsidR="00F31078" w:rsidRPr="003F430E" w:rsidRDefault="00F31078" w:rsidP="00F31078">
      <w:pPr>
        <w:rPr>
          <w:sz w:val="36"/>
          <w:u w:val="single"/>
        </w:rPr>
      </w:pPr>
      <w:r w:rsidRPr="00CE13F0">
        <w:rPr>
          <w:sz w:val="36"/>
          <w:u w:val="single"/>
        </w:rPr>
        <w:lastRenderedPageBreak/>
        <w:t>Methodology</w:t>
      </w:r>
    </w:p>
    <w:p w:rsidR="003F430E" w:rsidRPr="00F31078" w:rsidRDefault="003F430E" w:rsidP="00F31078">
      <w:pPr>
        <w:rPr>
          <w:sz w:val="24"/>
        </w:rPr>
      </w:pPr>
      <w:r>
        <w:rPr>
          <w:sz w:val="24"/>
        </w:rPr>
        <w:t xml:space="preserve">              Below, we discuss the methodology we have implemented.</w:t>
      </w:r>
    </w:p>
    <w:p w:rsidR="00CF4BB3" w:rsidRPr="00F31078" w:rsidRDefault="00E97E79" w:rsidP="005973FA">
      <w:pPr>
        <w:ind w:left="720"/>
        <w:rPr>
          <w:sz w:val="24"/>
        </w:rPr>
      </w:pPr>
      <w:r w:rsidRPr="00F31078">
        <w:rPr>
          <w:sz w:val="24"/>
        </w:rPr>
        <w:t>When the client transmits an IP packet, the switch inspects the packet and depending on the policy/rule installed in it, forwards the packet on a particular route.</w:t>
      </w:r>
    </w:p>
    <w:p w:rsidR="00F31078" w:rsidRDefault="00E97E79" w:rsidP="005973FA">
      <w:pPr>
        <w:ind w:left="720"/>
        <w:rPr>
          <w:sz w:val="24"/>
        </w:rPr>
      </w:pPr>
      <w:r w:rsidRPr="00F31078">
        <w:rPr>
          <w:sz w:val="24"/>
        </w:rPr>
        <w:t>If the switch doesn’t have any policy/rule installed, it sends the packet to the controller. The controller inspects the packet header and/or the payload</w:t>
      </w:r>
      <w:r w:rsidR="00CE13F0">
        <w:rPr>
          <w:sz w:val="24"/>
        </w:rPr>
        <w:t>,</w:t>
      </w:r>
      <w:r w:rsidRPr="00F31078">
        <w:rPr>
          <w:sz w:val="24"/>
        </w:rPr>
        <w:t xml:space="preserve"> determines the type of packet</w:t>
      </w:r>
      <w:r w:rsidR="00F31078">
        <w:rPr>
          <w:sz w:val="24"/>
        </w:rPr>
        <w:t xml:space="preserve"> </w:t>
      </w:r>
      <w:r w:rsidRPr="00F31078">
        <w:rPr>
          <w:sz w:val="24"/>
        </w:rPr>
        <w:t>(TCP,</w:t>
      </w:r>
      <w:r w:rsidR="00F31078">
        <w:rPr>
          <w:sz w:val="24"/>
        </w:rPr>
        <w:t xml:space="preserve"> </w:t>
      </w:r>
      <w:r w:rsidRPr="00F31078">
        <w:rPr>
          <w:sz w:val="24"/>
        </w:rPr>
        <w:t>UDP,</w:t>
      </w:r>
      <w:r w:rsidR="00F31078">
        <w:rPr>
          <w:sz w:val="24"/>
        </w:rPr>
        <w:t xml:space="preserve"> </w:t>
      </w:r>
      <w:r w:rsidRPr="00F31078">
        <w:rPr>
          <w:sz w:val="24"/>
        </w:rPr>
        <w:t>HTTP</w:t>
      </w:r>
      <w:r w:rsidR="00F31078">
        <w:rPr>
          <w:sz w:val="24"/>
        </w:rPr>
        <w:t>, etc.)</w:t>
      </w:r>
      <w:r w:rsidR="00CE13F0">
        <w:rPr>
          <w:sz w:val="24"/>
        </w:rPr>
        <w:t>,</w:t>
      </w:r>
      <w:r w:rsidRPr="00F31078">
        <w:rPr>
          <w:sz w:val="24"/>
        </w:rPr>
        <w:t xml:space="preserve"> and installs a policy/rule on the switch instructing it to forward pac</w:t>
      </w:r>
      <w:r w:rsidR="00F31078">
        <w:rPr>
          <w:sz w:val="24"/>
        </w:rPr>
        <w:t>kets along a particular route.</w:t>
      </w:r>
    </w:p>
    <w:p w:rsidR="00F31078" w:rsidRDefault="00F31078" w:rsidP="00F31078">
      <w:pPr>
        <w:rPr>
          <w:sz w:val="24"/>
        </w:rPr>
      </w:pPr>
    </w:p>
    <w:p w:rsidR="00F31078" w:rsidRPr="00CE13F0" w:rsidRDefault="00F31078" w:rsidP="00F31078">
      <w:pPr>
        <w:rPr>
          <w:sz w:val="36"/>
          <w:u w:val="single"/>
        </w:rPr>
      </w:pPr>
      <w:r w:rsidRPr="00CE13F0">
        <w:rPr>
          <w:sz w:val="36"/>
          <w:u w:val="single"/>
        </w:rPr>
        <w:t>Our Implementation</w:t>
      </w:r>
    </w:p>
    <w:p w:rsidR="00CF4BB3" w:rsidRDefault="00E97E79" w:rsidP="005973FA">
      <w:pPr>
        <w:ind w:left="720"/>
        <w:rPr>
          <w:sz w:val="24"/>
        </w:rPr>
      </w:pPr>
      <w:r w:rsidRPr="00F31078">
        <w:rPr>
          <w:sz w:val="24"/>
        </w:rPr>
        <w:t>We have created different paths for TCP, UDP and ICMP traffic.</w:t>
      </w:r>
      <w:r w:rsidR="003F430E">
        <w:rPr>
          <w:sz w:val="24"/>
        </w:rPr>
        <w:t xml:space="preserve"> </w:t>
      </w:r>
      <w:r w:rsidRPr="00F31078">
        <w:rPr>
          <w:sz w:val="24"/>
        </w:rPr>
        <w:t>We have further classified TCP traffic in to HTTP and FTP traffic.</w:t>
      </w:r>
      <w:r w:rsidR="003F430E">
        <w:rPr>
          <w:sz w:val="24"/>
        </w:rPr>
        <w:t xml:space="preserve"> </w:t>
      </w:r>
      <w:r w:rsidRPr="00F31078">
        <w:rPr>
          <w:sz w:val="24"/>
        </w:rPr>
        <w:t xml:space="preserve">For each </w:t>
      </w:r>
      <w:r w:rsidR="00CE13F0">
        <w:rPr>
          <w:sz w:val="24"/>
        </w:rPr>
        <w:t>different type</w:t>
      </w:r>
      <w:r w:rsidRPr="00F31078">
        <w:rPr>
          <w:sz w:val="24"/>
        </w:rPr>
        <w:t xml:space="preserve"> of traffic</w:t>
      </w:r>
      <w:r w:rsidR="00CE13F0">
        <w:rPr>
          <w:sz w:val="24"/>
        </w:rPr>
        <w:t>, we have assigned</w:t>
      </w:r>
      <w:r w:rsidRPr="00F31078">
        <w:rPr>
          <w:sz w:val="24"/>
        </w:rPr>
        <w:t xml:space="preserve"> a dedicated path.</w:t>
      </w:r>
    </w:p>
    <w:p w:rsidR="00FC18FD" w:rsidRDefault="00FC18FD" w:rsidP="005973FA">
      <w:pPr>
        <w:ind w:left="720"/>
        <w:rPr>
          <w:sz w:val="24"/>
        </w:rPr>
      </w:pPr>
      <w:r>
        <w:rPr>
          <w:sz w:val="24"/>
        </w:rPr>
        <w:t xml:space="preserve">Our implementation could easily be extended to be adaptive, so that the features of an application-aware network mentioned above could be realized. </w:t>
      </w:r>
    </w:p>
    <w:p w:rsidR="004C0D14" w:rsidRDefault="004C0D14" w:rsidP="004C0D14">
      <w:pPr>
        <w:ind w:left="720"/>
        <w:rPr>
          <w:sz w:val="24"/>
        </w:rPr>
      </w:pPr>
      <w:r w:rsidRPr="00F31078">
        <w:rPr>
          <w:noProof/>
          <w:sz w:val="24"/>
        </w:rPr>
        <w:drawing>
          <wp:anchor distT="0" distB="0" distL="114300" distR="114300" simplePos="0" relativeHeight="251658240" behindDoc="0" locked="0" layoutInCell="1" allowOverlap="1" wp14:anchorId="0F900AB6" wp14:editId="23F790F5">
            <wp:simplePos x="0" y="0"/>
            <wp:positionH relativeFrom="column">
              <wp:posOffset>47625</wp:posOffset>
            </wp:positionH>
            <wp:positionV relativeFrom="paragraph">
              <wp:posOffset>259080</wp:posOffset>
            </wp:positionV>
            <wp:extent cx="5943600" cy="334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rsidR="004C0D14" w:rsidRDefault="004C0D14" w:rsidP="004C0D14">
      <w:pPr>
        <w:ind w:left="720"/>
        <w:rPr>
          <w:sz w:val="24"/>
        </w:rPr>
      </w:pPr>
    </w:p>
    <w:p w:rsidR="00F31078" w:rsidRPr="00F31078" w:rsidRDefault="00F31078" w:rsidP="00F31078">
      <w:pPr>
        <w:rPr>
          <w:sz w:val="24"/>
        </w:rPr>
      </w:pPr>
    </w:p>
    <w:p w:rsidR="00F31078" w:rsidRPr="00CE13F0" w:rsidRDefault="00F31078" w:rsidP="00F31078">
      <w:pPr>
        <w:rPr>
          <w:sz w:val="36"/>
          <w:u w:val="single"/>
        </w:rPr>
      </w:pPr>
      <w:r w:rsidRPr="00CE13F0">
        <w:rPr>
          <w:sz w:val="36"/>
          <w:u w:val="single"/>
        </w:rPr>
        <w:lastRenderedPageBreak/>
        <w:t>POX Implementation</w:t>
      </w:r>
    </w:p>
    <w:p w:rsidR="00CF4BB3" w:rsidRPr="00F31078" w:rsidRDefault="00E97E79" w:rsidP="005973FA">
      <w:pPr>
        <w:ind w:left="720"/>
        <w:rPr>
          <w:sz w:val="24"/>
        </w:rPr>
      </w:pPr>
      <w:r w:rsidRPr="00F31078">
        <w:rPr>
          <w:sz w:val="24"/>
        </w:rPr>
        <w:t>When the switch forwards the packet it receives to the controller, the controller checks the Ethernet packet for IP content.</w:t>
      </w:r>
    </w:p>
    <w:p w:rsidR="00CF4BB3" w:rsidRPr="005973FA" w:rsidRDefault="00E97E79" w:rsidP="005973FA">
      <w:pPr>
        <w:pStyle w:val="ListParagraph"/>
        <w:numPr>
          <w:ilvl w:val="0"/>
          <w:numId w:val="9"/>
        </w:numPr>
        <w:rPr>
          <w:sz w:val="24"/>
        </w:rPr>
      </w:pPr>
      <w:r w:rsidRPr="005973FA">
        <w:rPr>
          <w:sz w:val="24"/>
        </w:rPr>
        <w:t>If it</w:t>
      </w:r>
      <w:r w:rsidR="00CE13F0" w:rsidRPr="005973FA">
        <w:rPr>
          <w:sz w:val="24"/>
        </w:rPr>
        <w:t>’</w:t>
      </w:r>
      <w:r w:rsidRPr="005973FA">
        <w:rPr>
          <w:sz w:val="24"/>
        </w:rPr>
        <w:t>s indeed an IP packet, the controller then checks the protocol header to determine if it’s a TCP, UDP or an ICMP packet.</w:t>
      </w:r>
    </w:p>
    <w:p w:rsidR="00F31078" w:rsidRPr="005973FA" w:rsidRDefault="00E97E79" w:rsidP="005973FA">
      <w:pPr>
        <w:pStyle w:val="ListParagraph"/>
        <w:numPr>
          <w:ilvl w:val="0"/>
          <w:numId w:val="10"/>
        </w:numPr>
        <w:rPr>
          <w:sz w:val="24"/>
        </w:rPr>
      </w:pPr>
      <w:r w:rsidRPr="005973FA">
        <w:rPr>
          <w:sz w:val="24"/>
        </w:rPr>
        <w:t>If the packet is a TCP packet, then it further determines if the packet is HTTP or FTP by inspecting the port number.</w:t>
      </w:r>
    </w:p>
    <w:p w:rsidR="00CF4BB3" w:rsidRPr="005973FA" w:rsidRDefault="00E97E79" w:rsidP="005973FA">
      <w:pPr>
        <w:pStyle w:val="ListParagraph"/>
        <w:numPr>
          <w:ilvl w:val="0"/>
          <w:numId w:val="9"/>
        </w:numPr>
        <w:rPr>
          <w:sz w:val="24"/>
        </w:rPr>
      </w:pPr>
      <w:r w:rsidRPr="005973FA">
        <w:rPr>
          <w:sz w:val="24"/>
        </w:rPr>
        <w:t>After the controller determines the type of packet, it instructs the switch to send the packet along a specific path/route.</w:t>
      </w:r>
    </w:p>
    <w:p w:rsidR="00CF4BB3" w:rsidRPr="005973FA" w:rsidRDefault="00E97E79" w:rsidP="005973FA">
      <w:pPr>
        <w:pStyle w:val="ListParagraph"/>
        <w:numPr>
          <w:ilvl w:val="0"/>
          <w:numId w:val="9"/>
        </w:numPr>
        <w:rPr>
          <w:sz w:val="24"/>
        </w:rPr>
      </w:pPr>
      <w:r w:rsidRPr="005973FA">
        <w:rPr>
          <w:sz w:val="24"/>
        </w:rPr>
        <w:t xml:space="preserve">According to our topology - </w:t>
      </w:r>
    </w:p>
    <w:p w:rsidR="00CE13F0" w:rsidRPr="00F31078" w:rsidRDefault="00CE13F0" w:rsidP="005973FA">
      <w:pPr>
        <w:numPr>
          <w:ilvl w:val="2"/>
          <w:numId w:val="5"/>
        </w:numPr>
        <w:rPr>
          <w:sz w:val="24"/>
        </w:rPr>
      </w:pPr>
      <w:r w:rsidRPr="00F31078">
        <w:rPr>
          <w:sz w:val="24"/>
        </w:rPr>
        <w:t>HTTP packets are routed along S3</w:t>
      </w:r>
      <w:r>
        <w:rPr>
          <w:sz w:val="24"/>
        </w:rPr>
        <w:t>.</w:t>
      </w:r>
    </w:p>
    <w:p w:rsidR="00CE13F0" w:rsidRPr="00CE13F0" w:rsidRDefault="00CE13F0" w:rsidP="005973FA">
      <w:pPr>
        <w:numPr>
          <w:ilvl w:val="2"/>
          <w:numId w:val="5"/>
        </w:numPr>
        <w:rPr>
          <w:sz w:val="24"/>
        </w:rPr>
      </w:pPr>
      <w:r w:rsidRPr="00F31078">
        <w:rPr>
          <w:sz w:val="24"/>
        </w:rPr>
        <w:t>FTP packets are routed along S6</w:t>
      </w:r>
      <w:r>
        <w:rPr>
          <w:sz w:val="24"/>
        </w:rPr>
        <w:t>.</w:t>
      </w:r>
    </w:p>
    <w:p w:rsidR="00CF4BB3" w:rsidRPr="00F31078" w:rsidRDefault="00CE13F0" w:rsidP="005973FA">
      <w:pPr>
        <w:numPr>
          <w:ilvl w:val="2"/>
          <w:numId w:val="5"/>
        </w:numPr>
        <w:rPr>
          <w:sz w:val="24"/>
        </w:rPr>
      </w:pPr>
      <w:r>
        <w:rPr>
          <w:sz w:val="24"/>
        </w:rPr>
        <w:t xml:space="preserve">Other </w:t>
      </w:r>
      <w:r w:rsidR="00E97E79" w:rsidRPr="00F31078">
        <w:rPr>
          <w:sz w:val="24"/>
        </w:rPr>
        <w:t>TCP packets are routed along S7</w:t>
      </w:r>
      <w:r>
        <w:rPr>
          <w:sz w:val="24"/>
        </w:rPr>
        <w:t>.</w:t>
      </w:r>
    </w:p>
    <w:p w:rsidR="00CF4BB3" w:rsidRPr="00F31078" w:rsidRDefault="00E97E79" w:rsidP="005973FA">
      <w:pPr>
        <w:numPr>
          <w:ilvl w:val="2"/>
          <w:numId w:val="5"/>
        </w:numPr>
        <w:rPr>
          <w:sz w:val="24"/>
        </w:rPr>
      </w:pPr>
      <w:r w:rsidRPr="00F31078">
        <w:rPr>
          <w:sz w:val="24"/>
        </w:rPr>
        <w:t>UDP packets are routed along S4</w:t>
      </w:r>
      <w:r w:rsidR="00CE13F0">
        <w:rPr>
          <w:sz w:val="24"/>
        </w:rPr>
        <w:t>.</w:t>
      </w:r>
    </w:p>
    <w:p w:rsidR="003F430E" w:rsidRDefault="00E97E79" w:rsidP="00CE13F0">
      <w:pPr>
        <w:numPr>
          <w:ilvl w:val="2"/>
          <w:numId w:val="5"/>
        </w:numPr>
        <w:rPr>
          <w:sz w:val="24"/>
        </w:rPr>
      </w:pPr>
      <w:r w:rsidRPr="00F31078">
        <w:rPr>
          <w:sz w:val="24"/>
        </w:rPr>
        <w:t>ICMP packets are routed along S5</w:t>
      </w:r>
      <w:r w:rsidR="00CE13F0">
        <w:rPr>
          <w:sz w:val="24"/>
        </w:rPr>
        <w:t>.</w:t>
      </w:r>
    </w:p>
    <w:p w:rsidR="00CE13F0" w:rsidRDefault="003F430E" w:rsidP="003F430E">
      <w:pPr>
        <w:ind w:left="810"/>
        <w:rPr>
          <w:sz w:val="24"/>
        </w:rPr>
      </w:pPr>
      <w:r>
        <w:rPr>
          <w:sz w:val="24"/>
        </w:rPr>
        <w:t xml:space="preserve">We identify different packets as being TCP/UDP using the identifier in the IP header for </w:t>
      </w:r>
      <w:r w:rsidR="00FC18FD">
        <w:rPr>
          <w:sz w:val="24"/>
        </w:rPr>
        <w:t>the transport protocol, after IP packets themselves are identified using an identifier in the Ethernet header.</w:t>
      </w:r>
    </w:p>
    <w:p w:rsidR="00FC18FD" w:rsidRDefault="00FC18FD" w:rsidP="003F430E">
      <w:pPr>
        <w:ind w:left="810"/>
        <w:rPr>
          <w:sz w:val="24"/>
        </w:rPr>
      </w:pPr>
      <w:r>
        <w:rPr>
          <w:sz w:val="24"/>
        </w:rPr>
        <w:t>The applications are identified using the server port being contacted by the client. We class packets as belonging to an FTP connection if the server port number is 21, and as HTTP if the server port being contacted is 8000.</w:t>
      </w:r>
    </w:p>
    <w:p w:rsidR="00FC18FD" w:rsidRPr="003F430E" w:rsidRDefault="00FC18FD" w:rsidP="003F430E">
      <w:pPr>
        <w:ind w:left="810"/>
        <w:rPr>
          <w:sz w:val="24"/>
        </w:rPr>
      </w:pPr>
    </w:p>
    <w:p w:rsidR="00CE13F0" w:rsidRPr="00CE13F0" w:rsidRDefault="00CE13F0" w:rsidP="00CE13F0">
      <w:pPr>
        <w:rPr>
          <w:sz w:val="36"/>
          <w:u w:val="single"/>
        </w:rPr>
      </w:pPr>
      <w:r w:rsidRPr="00CE13F0">
        <w:rPr>
          <w:sz w:val="36"/>
          <w:u w:val="single"/>
        </w:rPr>
        <w:t>C++ Implementation</w:t>
      </w:r>
    </w:p>
    <w:p w:rsidR="00CF4BB3" w:rsidRPr="00CE13F0" w:rsidRDefault="00E97E79" w:rsidP="005973FA">
      <w:pPr>
        <w:ind w:left="720"/>
        <w:rPr>
          <w:sz w:val="24"/>
        </w:rPr>
      </w:pPr>
      <w:r w:rsidRPr="00CE13F0">
        <w:rPr>
          <w:sz w:val="24"/>
        </w:rPr>
        <w:t>We have also performed Deep Packet Inspection</w:t>
      </w:r>
      <w:r w:rsidR="00CE13F0">
        <w:rPr>
          <w:sz w:val="24"/>
        </w:rPr>
        <w:t xml:space="preserve"> </w:t>
      </w:r>
      <w:r w:rsidRPr="00CE13F0">
        <w:rPr>
          <w:sz w:val="24"/>
        </w:rPr>
        <w:t>(DPI) using C++</w:t>
      </w:r>
      <w:r w:rsidR="00FC18FD">
        <w:rPr>
          <w:sz w:val="24"/>
        </w:rPr>
        <w:t>,</w:t>
      </w:r>
      <w:r w:rsidRPr="00CE13F0">
        <w:rPr>
          <w:sz w:val="24"/>
        </w:rPr>
        <w:t xml:space="preserve"> where a similar topology was used</w:t>
      </w:r>
      <w:r w:rsidR="00FC18FD">
        <w:rPr>
          <w:sz w:val="24"/>
        </w:rPr>
        <w:t>. T</w:t>
      </w:r>
      <w:r w:rsidRPr="00CE13F0">
        <w:rPr>
          <w:sz w:val="24"/>
        </w:rPr>
        <w:t>he controller installs a rule on the switch, instructing it to forward the packets along the different paths depending on the type of the packet.</w:t>
      </w:r>
    </w:p>
    <w:p w:rsidR="00CF4BB3" w:rsidRPr="00CE13F0" w:rsidRDefault="00E97E79" w:rsidP="005973FA">
      <w:pPr>
        <w:ind w:left="720"/>
        <w:rPr>
          <w:sz w:val="24"/>
        </w:rPr>
      </w:pPr>
      <w:r w:rsidRPr="00CE13F0">
        <w:rPr>
          <w:sz w:val="24"/>
        </w:rPr>
        <w:t>The controller inspects the Ethernet packet for IP content and further for TCP, UDP and ICMP content based on the protocol header.</w:t>
      </w:r>
    </w:p>
    <w:p w:rsidR="004E6B1D" w:rsidRDefault="00E97E79" w:rsidP="00FC18FD">
      <w:pPr>
        <w:ind w:left="720"/>
        <w:rPr>
          <w:sz w:val="24"/>
        </w:rPr>
      </w:pPr>
      <w:r w:rsidRPr="00CE13F0">
        <w:rPr>
          <w:sz w:val="24"/>
        </w:rPr>
        <w:t>TCP packets are further inspected for HTTP and FTP traffic by performing a string search in the payload for keywords</w:t>
      </w:r>
      <w:r w:rsidR="00CE13F0">
        <w:rPr>
          <w:sz w:val="24"/>
        </w:rPr>
        <w:t xml:space="preserve"> </w:t>
      </w:r>
      <w:r w:rsidRPr="00CE13F0">
        <w:rPr>
          <w:sz w:val="24"/>
        </w:rPr>
        <w:t>(HTTP 1.1 for HTTP traffi</w:t>
      </w:r>
      <w:r w:rsidR="00CE13F0">
        <w:rPr>
          <w:sz w:val="24"/>
        </w:rPr>
        <w:t>c and FTP/SFTP for FTP traffic).</w:t>
      </w:r>
    </w:p>
    <w:p w:rsidR="00FC18FD" w:rsidRDefault="00FC18FD" w:rsidP="00FC18FD">
      <w:pPr>
        <w:ind w:left="720"/>
        <w:rPr>
          <w:sz w:val="24"/>
        </w:rPr>
      </w:pPr>
      <w:r>
        <w:rPr>
          <w:sz w:val="24"/>
        </w:rPr>
        <w:lastRenderedPageBreak/>
        <w:t>Only the first packet from a flow is sent to the controller, as in Pyretic/POX. Thereafter, a rule is installed on the switch for the flow. This allows the flow to be dealt with by the switch itself, saving the controller from having to deal with too many packets.</w:t>
      </w:r>
      <w:bookmarkStart w:id="0" w:name="_GoBack"/>
      <w:bookmarkEnd w:id="0"/>
    </w:p>
    <w:sectPr w:rsidR="00FC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01B"/>
    <w:multiLevelType w:val="hybridMultilevel"/>
    <w:tmpl w:val="8696BE28"/>
    <w:lvl w:ilvl="0" w:tplc="889AF3F4">
      <w:start w:val="1"/>
      <w:numFmt w:val="bullet"/>
      <w:lvlText w:val="•"/>
      <w:lvlJc w:val="left"/>
      <w:pPr>
        <w:tabs>
          <w:tab w:val="num" w:pos="720"/>
        </w:tabs>
        <w:ind w:left="720" w:hanging="360"/>
      </w:pPr>
      <w:rPr>
        <w:rFonts w:ascii="Arial" w:hAnsi="Arial" w:hint="default"/>
      </w:rPr>
    </w:lvl>
    <w:lvl w:ilvl="1" w:tplc="6990499C" w:tentative="1">
      <w:start w:val="1"/>
      <w:numFmt w:val="bullet"/>
      <w:lvlText w:val="•"/>
      <w:lvlJc w:val="left"/>
      <w:pPr>
        <w:tabs>
          <w:tab w:val="num" w:pos="1440"/>
        </w:tabs>
        <w:ind w:left="1440" w:hanging="360"/>
      </w:pPr>
      <w:rPr>
        <w:rFonts w:ascii="Arial" w:hAnsi="Arial" w:hint="default"/>
      </w:rPr>
    </w:lvl>
    <w:lvl w:ilvl="2" w:tplc="78B0606C" w:tentative="1">
      <w:start w:val="1"/>
      <w:numFmt w:val="bullet"/>
      <w:lvlText w:val="•"/>
      <w:lvlJc w:val="left"/>
      <w:pPr>
        <w:tabs>
          <w:tab w:val="num" w:pos="2160"/>
        </w:tabs>
        <w:ind w:left="2160" w:hanging="360"/>
      </w:pPr>
      <w:rPr>
        <w:rFonts w:ascii="Arial" w:hAnsi="Arial" w:hint="default"/>
      </w:rPr>
    </w:lvl>
    <w:lvl w:ilvl="3" w:tplc="72C20A96" w:tentative="1">
      <w:start w:val="1"/>
      <w:numFmt w:val="bullet"/>
      <w:lvlText w:val="•"/>
      <w:lvlJc w:val="left"/>
      <w:pPr>
        <w:tabs>
          <w:tab w:val="num" w:pos="2880"/>
        </w:tabs>
        <w:ind w:left="2880" w:hanging="360"/>
      </w:pPr>
      <w:rPr>
        <w:rFonts w:ascii="Arial" w:hAnsi="Arial" w:hint="default"/>
      </w:rPr>
    </w:lvl>
    <w:lvl w:ilvl="4" w:tplc="9198FF58" w:tentative="1">
      <w:start w:val="1"/>
      <w:numFmt w:val="bullet"/>
      <w:lvlText w:val="•"/>
      <w:lvlJc w:val="left"/>
      <w:pPr>
        <w:tabs>
          <w:tab w:val="num" w:pos="3600"/>
        </w:tabs>
        <w:ind w:left="3600" w:hanging="360"/>
      </w:pPr>
      <w:rPr>
        <w:rFonts w:ascii="Arial" w:hAnsi="Arial" w:hint="default"/>
      </w:rPr>
    </w:lvl>
    <w:lvl w:ilvl="5" w:tplc="6136BA82" w:tentative="1">
      <w:start w:val="1"/>
      <w:numFmt w:val="bullet"/>
      <w:lvlText w:val="•"/>
      <w:lvlJc w:val="left"/>
      <w:pPr>
        <w:tabs>
          <w:tab w:val="num" w:pos="4320"/>
        </w:tabs>
        <w:ind w:left="4320" w:hanging="360"/>
      </w:pPr>
      <w:rPr>
        <w:rFonts w:ascii="Arial" w:hAnsi="Arial" w:hint="default"/>
      </w:rPr>
    </w:lvl>
    <w:lvl w:ilvl="6" w:tplc="B52E597E" w:tentative="1">
      <w:start w:val="1"/>
      <w:numFmt w:val="bullet"/>
      <w:lvlText w:val="•"/>
      <w:lvlJc w:val="left"/>
      <w:pPr>
        <w:tabs>
          <w:tab w:val="num" w:pos="5040"/>
        </w:tabs>
        <w:ind w:left="5040" w:hanging="360"/>
      </w:pPr>
      <w:rPr>
        <w:rFonts w:ascii="Arial" w:hAnsi="Arial" w:hint="default"/>
      </w:rPr>
    </w:lvl>
    <w:lvl w:ilvl="7" w:tplc="B81EE01E" w:tentative="1">
      <w:start w:val="1"/>
      <w:numFmt w:val="bullet"/>
      <w:lvlText w:val="•"/>
      <w:lvlJc w:val="left"/>
      <w:pPr>
        <w:tabs>
          <w:tab w:val="num" w:pos="5760"/>
        </w:tabs>
        <w:ind w:left="5760" w:hanging="360"/>
      </w:pPr>
      <w:rPr>
        <w:rFonts w:ascii="Arial" w:hAnsi="Arial" w:hint="default"/>
      </w:rPr>
    </w:lvl>
    <w:lvl w:ilvl="8" w:tplc="8C74C5AC" w:tentative="1">
      <w:start w:val="1"/>
      <w:numFmt w:val="bullet"/>
      <w:lvlText w:val="•"/>
      <w:lvlJc w:val="left"/>
      <w:pPr>
        <w:tabs>
          <w:tab w:val="num" w:pos="6480"/>
        </w:tabs>
        <w:ind w:left="6480" w:hanging="360"/>
      </w:pPr>
      <w:rPr>
        <w:rFonts w:ascii="Arial" w:hAnsi="Arial" w:hint="default"/>
      </w:rPr>
    </w:lvl>
  </w:abstractNum>
  <w:abstractNum w:abstractNumId="1">
    <w:nsid w:val="0C4C753A"/>
    <w:multiLevelType w:val="hybridMultilevel"/>
    <w:tmpl w:val="ED7EB6CE"/>
    <w:lvl w:ilvl="0" w:tplc="A7806FBE">
      <w:start w:val="1"/>
      <w:numFmt w:val="bullet"/>
      <w:lvlText w:val="•"/>
      <w:lvlJc w:val="left"/>
      <w:pPr>
        <w:tabs>
          <w:tab w:val="num" w:pos="720"/>
        </w:tabs>
        <w:ind w:left="720" w:hanging="360"/>
      </w:pPr>
      <w:rPr>
        <w:rFonts w:ascii="Arial" w:hAnsi="Arial" w:hint="default"/>
      </w:rPr>
    </w:lvl>
    <w:lvl w:ilvl="1" w:tplc="56822830" w:tentative="1">
      <w:start w:val="1"/>
      <w:numFmt w:val="bullet"/>
      <w:lvlText w:val="•"/>
      <w:lvlJc w:val="left"/>
      <w:pPr>
        <w:tabs>
          <w:tab w:val="num" w:pos="1440"/>
        </w:tabs>
        <w:ind w:left="1440" w:hanging="360"/>
      </w:pPr>
      <w:rPr>
        <w:rFonts w:ascii="Arial" w:hAnsi="Arial" w:hint="default"/>
      </w:rPr>
    </w:lvl>
    <w:lvl w:ilvl="2" w:tplc="4490BA58" w:tentative="1">
      <w:start w:val="1"/>
      <w:numFmt w:val="bullet"/>
      <w:lvlText w:val="•"/>
      <w:lvlJc w:val="left"/>
      <w:pPr>
        <w:tabs>
          <w:tab w:val="num" w:pos="2160"/>
        </w:tabs>
        <w:ind w:left="2160" w:hanging="360"/>
      </w:pPr>
      <w:rPr>
        <w:rFonts w:ascii="Arial" w:hAnsi="Arial" w:hint="default"/>
      </w:rPr>
    </w:lvl>
    <w:lvl w:ilvl="3" w:tplc="588C7268" w:tentative="1">
      <w:start w:val="1"/>
      <w:numFmt w:val="bullet"/>
      <w:lvlText w:val="•"/>
      <w:lvlJc w:val="left"/>
      <w:pPr>
        <w:tabs>
          <w:tab w:val="num" w:pos="2880"/>
        </w:tabs>
        <w:ind w:left="2880" w:hanging="360"/>
      </w:pPr>
      <w:rPr>
        <w:rFonts w:ascii="Arial" w:hAnsi="Arial" w:hint="default"/>
      </w:rPr>
    </w:lvl>
    <w:lvl w:ilvl="4" w:tplc="A0DA7454" w:tentative="1">
      <w:start w:val="1"/>
      <w:numFmt w:val="bullet"/>
      <w:lvlText w:val="•"/>
      <w:lvlJc w:val="left"/>
      <w:pPr>
        <w:tabs>
          <w:tab w:val="num" w:pos="3600"/>
        </w:tabs>
        <w:ind w:left="3600" w:hanging="360"/>
      </w:pPr>
      <w:rPr>
        <w:rFonts w:ascii="Arial" w:hAnsi="Arial" w:hint="default"/>
      </w:rPr>
    </w:lvl>
    <w:lvl w:ilvl="5" w:tplc="4C76D6A2" w:tentative="1">
      <w:start w:val="1"/>
      <w:numFmt w:val="bullet"/>
      <w:lvlText w:val="•"/>
      <w:lvlJc w:val="left"/>
      <w:pPr>
        <w:tabs>
          <w:tab w:val="num" w:pos="4320"/>
        </w:tabs>
        <w:ind w:left="4320" w:hanging="360"/>
      </w:pPr>
      <w:rPr>
        <w:rFonts w:ascii="Arial" w:hAnsi="Arial" w:hint="default"/>
      </w:rPr>
    </w:lvl>
    <w:lvl w:ilvl="6" w:tplc="9202D8D6" w:tentative="1">
      <w:start w:val="1"/>
      <w:numFmt w:val="bullet"/>
      <w:lvlText w:val="•"/>
      <w:lvlJc w:val="left"/>
      <w:pPr>
        <w:tabs>
          <w:tab w:val="num" w:pos="5040"/>
        </w:tabs>
        <w:ind w:left="5040" w:hanging="360"/>
      </w:pPr>
      <w:rPr>
        <w:rFonts w:ascii="Arial" w:hAnsi="Arial" w:hint="default"/>
      </w:rPr>
    </w:lvl>
    <w:lvl w:ilvl="7" w:tplc="171ABEC4" w:tentative="1">
      <w:start w:val="1"/>
      <w:numFmt w:val="bullet"/>
      <w:lvlText w:val="•"/>
      <w:lvlJc w:val="left"/>
      <w:pPr>
        <w:tabs>
          <w:tab w:val="num" w:pos="5760"/>
        </w:tabs>
        <w:ind w:left="5760" w:hanging="360"/>
      </w:pPr>
      <w:rPr>
        <w:rFonts w:ascii="Arial" w:hAnsi="Arial" w:hint="default"/>
      </w:rPr>
    </w:lvl>
    <w:lvl w:ilvl="8" w:tplc="0C3CDA70" w:tentative="1">
      <w:start w:val="1"/>
      <w:numFmt w:val="bullet"/>
      <w:lvlText w:val="•"/>
      <w:lvlJc w:val="left"/>
      <w:pPr>
        <w:tabs>
          <w:tab w:val="num" w:pos="6480"/>
        </w:tabs>
        <w:ind w:left="6480" w:hanging="360"/>
      </w:pPr>
      <w:rPr>
        <w:rFonts w:ascii="Arial" w:hAnsi="Arial" w:hint="default"/>
      </w:rPr>
    </w:lvl>
  </w:abstractNum>
  <w:abstractNum w:abstractNumId="2">
    <w:nsid w:val="12C54063"/>
    <w:multiLevelType w:val="hybridMultilevel"/>
    <w:tmpl w:val="D4BA9AFE"/>
    <w:lvl w:ilvl="0" w:tplc="8E06E4F4">
      <w:start w:val="1"/>
      <w:numFmt w:val="bullet"/>
      <w:lvlText w:val="•"/>
      <w:lvlJc w:val="left"/>
      <w:pPr>
        <w:tabs>
          <w:tab w:val="num" w:pos="720"/>
        </w:tabs>
        <w:ind w:left="720" w:hanging="360"/>
      </w:pPr>
      <w:rPr>
        <w:rFonts w:ascii="Arial" w:hAnsi="Arial" w:hint="default"/>
      </w:rPr>
    </w:lvl>
    <w:lvl w:ilvl="1" w:tplc="2B721E74" w:tentative="1">
      <w:start w:val="1"/>
      <w:numFmt w:val="bullet"/>
      <w:lvlText w:val="•"/>
      <w:lvlJc w:val="left"/>
      <w:pPr>
        <w:tabs>
          <w:tab w:val="num" w:pos="1440"/>
        </w:tabs>
        <w:ind w:left="1440" w:hanging="360"/>
      </w:pPr>
      <w:rPr>
        <w:rFonts w:ascii="Arial" w:hAnsi="Arial" w:hint="default"/>
      </w:rPr>
    </w:lvl>
    <w:lvl w:ilvl="2" w:tplc="BC56DC2E" w:tentative="1">
      <w:start w:val="1"/>
      <w:numFmt w:val="bullet"/>
      <w:lvlText w:val="•"/>
      <w:lvlJc w:val="left"/>
      <w:pPr>
        <w:tabs>
          <w:tab w:val="num" w:pos="2160"/>
        </w:tabs>
        <w:ind w:left="2160" w:hanging="360"/>
      </w:pPr>
      <w:rPr>
        <w:rFonts w:ascii="Arial" w:hAnsi="Arial" w:hint="default"/>
      </w:rPr>
    </w:lvl>
    <w:lvl w:ilvl="3" w:tplc="5B7C2E06" w:tentative="1">
      <w:start w:val="1"/>
      <w:numFmt w:val="bullet"/>
      <w:lvlText w:val="•"/>
      <w:lvlJc w:val="left"/>
      <w:pPr>
        <w:tabs>
          <w:tab w:val="num" w:pos="2880"/>
        </w:tabs>
        <w:ind w:left="2880" w:hanging="360"/>
      </w:pPr>
      <w:rPr>
        <w:rFonts w:ascii="Arial" w:hAnsi="Arial" w:hint="default"/>
      </w:rPr>
    </w:lvl>
    <w:lvl w:ilvl="4" w:tplc="F9BC45D6" w:tentative="1">
      <w:start w:val="1"/>
      <w:numFmt w:val="bullet"/>
      <w:lvlText w:val="•"/>
      <w:lvlJc w:val="left"/>
      <w:pPr>
        <w:tabs>
          <w:tab w:val="num" w:pos="3600"/>
        </w:tabs>
        <w:ind w:left="3600" w:hanging="360"/>
      </w:pPr>
      <w:rPr>
        <w:rFonts w:ascii="Arial" w:hAnsi="Arial" w:hint="default"/>
      </w:rPr>
    </w:lvl>
    <w:lvl w:ilvl="5" w:tplc="7D72F740" w:tentative="1">
      <w:start w:val="1"/>
      <w:numFmt w:val="bullet"/>
      <w:lvlText w:val="•"/>
      <w:lvlJc w:val="left"/>
      <w:pPr>
        <w:tabs>
          <w:tab w:val="num" w:pos="4320"/>
        </w:tabs>
        <w:ind w:left="4320" w:hanging="360"/>
      </w:pPr>
      <w:rPr>
        <w:rFonts w:ascii="Arial" w:hAnsi="Arial" w:hint="default"/>
      </w:rPr>
    </w:lvl>
    <w:lvl w:ilvl="6" w:tplc="DAB4BC44" w:tentative="1">
      <w:start w:val="1"/>
      <w:numFmt w:val="bullet"/>
      <w:lvlText w:val="•"/>
      <w:lvlJc w:val="left"/>
      <w:pPr>
        <w:tabs>
          <w:tab w:val="num" w:pos="5040"/>
        </w:tabs>
        <w:ind w:left="5040" w:hanging="360"/>
      </w:pPr>
      <w:rPr>
        <w:rFonts w:ascii="Arial" w:hAnsi="Arial" w:hint="default"/>
      </w:rPr>
    </w:lvl>
    <w:lvl w:ilvl="7" w:tplc="F45ABA72" w:tentative="1">
      <w:start w:val="1"/>
      <w:numFmt w:val="bullet"/>
      <w:lvlText w:val="•"/>
      <w:lvlJc w:val="left"/>
      <w:pPr>
        <w:tabs>
          <w:tab w:val="num" w:pos="5760"/>
        </w:tabs>
        <w:ind w:left="5760" w:hanging="360"/>
      </w:pPr>
      <w:rPr>
        <w:rFonts w:ascii="Arial" w:hAnsi="Arial" w:hint="default"/>
      </w:rPr>
    </w:lvl>
    <w:lvl w:ilvl="8" w:tplc="3EFA7DC6" w:tentative="1">
      <w:start w:val="1"/>
      <w:numFmt w:val="bullet"/>
      <w:lvlText w:val="•"/>
      <w:lvlJc w:val="left"/>
      <w:pPr>
        <w:tabs>
          <w:tab w:val="num" w:pos="6480"/>
        </w:tabs>
        <w:ind w:left="6480" w:hanging="360"/>
      </w:pPr>
      <w:rPr>
        <w:rFonts w:ascii="Arial" w:hAnsi="Arial" w:hint="default"/>
      </w:rPr>
    </w:lvl>
  </w:abstractNum>
  <w:abstractNum w:abstractNumId="3">
    <w:nsid w:val="17304199"/>
    <w:multiLevelType w:val="hybridMultilevel"/>
    <w:tmpl w:val="AEEC089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2E31C2D"/>
    <w:multiLevelType w:val="hybridMultilevel"/>
    <w:tmpl w:val="497C98BC"/>
    <w:lvl w:ilvl="0" w:tplc="D184567C">
      <w:start w:val="1"/>
      <w:numFmt w:val="bullet"/>
      <w:lvlText w:val="•"/>
      <w:lvlJc w:val="left"/>
      <w:pPr>
        <w:tabs>
          <w:tab w:val="num" w:pos="720"/>
        </w:tabs>
        <w:ind w:left="720" w:hanging="360"/>
      </w:pPr>
      <w:rPr>
        <w:rFonts w:ascii="Arial" w:hAnsi="Arial" w:hint="default"/>
      </w:rPr>
    </w:lvl>
    <w:lvl w:ilvl="1" w:tplc="633AFEC2" w:tentative="1">
      <w:start w:val="1"/>
      <w:numFmt w:val="bullet"/>
      <w:lvlText w:val="•"/>
      <w:lvlJc w:val="left"/>
      <w:pPr>
        <w:tabs>
          <w:tab w:val="num" w:pos="1440"/>
        </w:tabs>
        <w:ind w:left="1440" w:hanging="360"/>
      </w:pPr>
      <w:rPr>
        <w:rFonts w:ascii="Arial" w:hAnsi="Arial" w:hint="default"/>
      </w:rPr>
    </w:lvl>
    <w:lvl w:ilvl="2" w:tplc="170A1D84">
      <w:start w:val="273"/>
      <w:numFmt w:val="bullet"/>
      <w:lvlText w:val="•"/>
      <w:lvlJc w:val="left"/>
      <w:pPr>
        <w:tabs>
          <w:tab w:val="num" w:pos="2160"/>
        </w:tabs>
        <w:ind w:left="2160" w:hanging="360"/>
      </w:pPr>
      <w:rPr>
        <w:rFonts w:ascii="Arial" w:hAnsi="Arial" w:hint="default"/>
      </w:rPr>
    </w:lvl>
    <w:lvl w:ilvl="3" w:tplc="BFD4B310" w:tentative="1">
      <w:start w:val="1"/>
      <w:numFmt w:val="bullet"/>
      <w:lvlText w:val="•"/>
      <w:lvlJc w:val="left"/>
      <w:pPr>
        <w:tabs>
          <w:tab w:val="num" w:pos="2880"/>
        </w:tabs>
        <w:ind w:left="2880" w:hanging="360"/>
      </w:pPr>
      <w:rPr>
        <w:rFonts w:ascii="Arial" w:hAnsi="Arial" w:hint="default"/>
      </w:rPr>
    </w:lvl>
    <w:lvl w:ilvl="4" w:tplc="F1142A80" w:tentative="1">
      <w:start w:val="1"/>
      <w:numFmt w:val="bullet"/>
      <w:lvlText w:val="•"/>
      <w:lvlJc w:val="left"/>
      <w:pPr>
        <w:tabs>
          <w:tab w:val="num" w:pos="3600"/>
        </w:tabs>
        <w:ind w:left="3600" w:hanging="360"/>
      </w:pPr>
      <w:rPr>
        <w:rFonts w:ascii="Arial" w:hAnsi="Arial" w:hint="default"/>
      </w:rPr>
    </w:lvl>
    <w:lvl w:ilvl="5" w:tplc="D1BA43FC" w:tentative="1">
      <w:start w:val="1"/>
      <w:numFmt w:val="bullet"/>
      <w:lvlText w:val="•"/>
      <w:lvlJc w:val="left"/>
      <w:pPr>
        <w:tabs>
          <w:tab w:val="num" w:pos="4320"/>
        </w:tabs>
        <w:ind w:left="4320" w:hanging="360"/>
      </w:pPr>
      <w:rPr>
        <w:rFonts w:ascii="Arial" w:hAnsi="Arial" w:hint="default"/>
      </w:rPr>
    </w:lvl>
    <w:lvl w:ilvl="6" w:tplc="A8D2245C" w:tentative="1">
      <w:start w:val="1"/>
      <w:numFmt w:val="bullet"/>
      <w:lvlText w:val="•"/>
      <w:lvlJc w:val="left"/>
      <w:pPr>
        <w:tabs>
          <w:tab w:val="num" w:pos="5040"/>
        </w:tabs>
        <w:ind w:left="5040" w:hanging="360"/>
      </w:pPr>
      <w:rPr>
        <w:rFonts w:ascii="Arial" w:hAnsi="Arial" w:hint="default"/>
      </w:rPr>
    </w:lvl>
    <w:lvl w:ilvl="7" w:tplc="51581ECA" w:tentative="1">
      <w:start w:val="1"/>
      <w:numFmt w:val="bullet"/>
      <w:lvlText w:val="•"/>
      <w:lvlJc w:val="left"/>
      <w:pPr>
        <w:tabs>
          <w:tab w:val="num" w:pos="5760"/>
        </w:tabs>
        <w:ind w:left="5760" w:hanging="360"/>
      </w:pPr>
      <w:rPr>
        <w:rFonts w:ascii="Arial" w:hAnsi="Arial" w:hint="default"/>
      </w:rPr>
    </w:lvl>
    <w:lvl w:ilvl="8" w:tplc="B686B3D2" w:tentative="1">
      <w:start w:val="1"/>
      <w:numFmt w:val="bullet"/>
      <w:lvlText w:val="•"/>
      <w:lvlJc w:val="left"/>
      <w:pPr>
        <w:tabs>
          <w:tab w:val="num" w:pos="6480"/>
        </w:tabs>
        <w:ind w:left="6480" w:hanging="360"/>
      </w:pPr>
      <w:rPr>
        <w:rFonts w:ascii="Arial" w:hAnsi="Arial" w:hint="default"/>
      </w:rPr>
    </w:lvl>
  </w:abstractNum>
  <w:abstractNum w:abstractNumId="5">
    <w:nsid w:val="318751EB"/>
    <w:multiLevelType w:val="hybridMultilevel"/>
    <w:tmpl w:val="C49E5D7E"/>
    <w:lvl w:ilvl="0" w:tplc="14985EA6">
      <w:start w:val="1"/>
      <w:numFmt w:val="bullet"/>
      <w:lvlText w:val="•"/>
      <w:lvlJc w:val="left"/>
      <w:pPr>
        <w:tabs>
          <w:tab w:val="num" w:pos="720"/>
        </w:tabs>
        <w:ind w:left="720" w:hanging="360"/>
      </w:pPr>
      <w:rPr>
        <w:rFonts w:ascii="Arial" w:hAnsi="Arial" w:hint="default"/>
      </w:rPr>
    </w:lvl>
    <w:lvl w:ilvl="1" w:tplc="91DE8230" w:tentative="1">
      <w:start w:val="1"/>
      <w:numFmt w:val="bullet"/>
      <w:lvlText w:val="•"/>
      <w:lvlJc w:val="left"/>
      <w:pPr>
        <w:tabs>
          <w:tab w:val="num" w:pos="1440"/>
        </w:tabs>
        <w:ind w:left="1440" w:hanging="360"/>
      </w:pPr>
      <w:rPr>
        <w:rFonts w:ascii="Arial" w:hAnsi="Arial" w:hint="default"/>
      </w:rPr>
    </w:lvl>
    <w:lvl w:ilvl="2" w:tplc="E7C642DE" w:tentative="1">
      <w:start w:val="1"/>
      <w:numFmt w:val="bullet"/>
      <w:lvlText w:val="•"/>
      <w:lvlJc w:val="left"/>
      <w:pPr>
        <w:tabs>
          <w:tab w:val="num" w:pos="2160"/>
        </w:tabs>
        <w:ind w:left="2160" w:hanging="360"/>
      </w:pPr>
      <w:rPr>
        <w:rFonts w:ascii="Arial" w:hAnsi="Arial" w:hint="default"/>
      </w:rPr>
    </w:lvl>
    <w:lvl w:ilvl="3" w:tplc="C28CFB88" w:tentative="1">
      <w:start w:val="1"/>
      <w:numFmt w:val="bullet"/>
      <w:lvlText w:val="•"/>
      <w:lvlJc w:val="left"/>
      <w:pPr>
        <w:tabs>
          <w:tab w:val="num" w:pos="2880"/>
        </w:tabs>
        <w:ind w:left="2880" w:hanging="360"/>
      </w:pPr>
      <w:rPr>
        <w:rFonts w:ascii="Arial" w:hAnsi="Arial" w:hint="default"/>
      </w:rPr>
    </w:lvl>
    <w:lvl w:ilvl="4" w:tplc="5396F452" w:tentative="1">
      <w:start w:val="1"/>
      <w:numFmt w:val="bullet"/>
      <w:lvlText w:val="•"/>
      <w:lvlJc w:val="left"/>
      <w:pPr>
        <w:tabs>
          <w:tab w:val="num" w:pos="3600"/>
        </w:tabs>
        <w:ind w:left="3600" w:hanging="360"/>
      </w:pPr>
      <w:rPr>
        <w:rFonts w:ascii="Arial" w:hAnsi="Arial" w:hint="default"/>
      </w:rPr>
    </w:lvl>
    <w:lvl w:ilvl="5" w:tplc="7F72AD4C" w:tentative="1">
      <w:start w:val="1"/>
      <w:numFmt w:val="bullet"/>
      <w:lvlText w:val="•"/>
      <w:lvlJc w:val="left"/>
      <w:pPr>
        <w:tabs>
          <w:tab w:val="num" w:pos="4320"/>
        </w:tabs>
        <w:ind w:left="4320" w:hanging="360"/>
      </w:pPr>
      <w:rPr>
        <w:rFonts w:ascii="Arial" w:hAnsi="Arial" w:hint="default"/>
      </w:rPr>
    </w:lvl>
    <w:lvl w:ilvl="6" w:tplc="F03E0BF6" w:tentative="1">
      <w:start w:val="1"/>
      <w:numFmt w:val="bullet"/>
      <w:lvlText w:val="•"/>
      <w:lvlJc w:val="left"/>
      <w:pPr>
        <w:tabs>
          <w:tab w:val="num" w:pos="5040"/>
        </w:tabs>
        <w:ind w:left="5040" w:hanging="360"/>
      </w:pPr>
      <w:rPr>
        <w:rFonts w:ascii="Arial" w:hAnsi="Arial" w:hint="default"/>
      </w:rPr>
    </w:lvl>
    <w:lvl w:ilvl="7" w:tplc="306C01AE" w:tentative="1">
      <w:start w:val="1"/>
      <w:numFmt w:val="bullet"/>
      <w:lvlText w:val="•"/>
      <w:lvlJc w:val="left"/>
      <w:pPr>
        <w:tabs>
          <w:tab w:val="num" w:pos="5760"/>
        </w:tabs>
        <w:ind w:left="5760" w:hanging="360"/>
      </w:pPr>
      <w:rPr>
        <w:rFonts w:ascii="Arial" w:hAnsi="Arial" w:hint="default"/>
      </w:rPr>
    </w:lvl>
    <w:lvl w:ilvl="8" w:tplc="EB4A2D62" w:tentative="1">
      <w:start w:val="1"/>
      <w:numFmt w:val="bullet"/>
      <w:lvlText w:val="•"/>
      <w:lvlJc w:val="left"/>
      <w:pPr>
        <w:tabs>
          <w:tab w:val="num" w:pos="6480"/>
        </w:tabs>
        <w:ind w:left="6480" w:hanging="360"/>
      </w:pPr>
      <w:rPr>
        <w:rFonts w:ascii="Arial" w:hAnsi="Arial" w:hint="default"/>
      </w:rPr>
    </w:lvl>
  </w:abstractNum>
  <w:abstractNum w:abstractNumId="6">
    <w:nsid w:val="32C86CFC"/>
    <w:multiLevelType w:val="hybridMultilevel"/>
    <w:tmpl w:val="92124D78"/>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7">
    <w:nsid w:val="3C8333D5"/>
    <w:multiLevelType w:val="hybridMultilevel"/>
    <w:tmpl w:val="573CEF74"/>
    <w:lvl w:ilvl="0" w:tplc="DF5C5166">
      <w:start w:val="1"/>
      <w:numFmt w:val="bullet"/>
      <w:lvlText w:val="•"/>
      <w:lvlJc w:val="left"/>
      <w:pPr>
        <w:tabs>
          <w:tab w:val="num" w:pos="720"/>
        </w:tabs>
        <w:ind w:left="720" w:hanging="360"/>
      </w:pPr>
      <w:rPr>
        <w:rFonts w:ascii="Arial" w:hAnsi="Arial" w:hint="default"/>
      </w:rPr>
    </w:lvl>
    <w:lvl w:ilvl="1" w:tplc="4BAC7A2A">
      <w:start w:val="1"/>
      <w:numFmt w:val="bullet"/>
      <w:lvlText w:val="•"/>
      <w:lvlJc w:val="left"/>
      <w:pPr>
        <w:tabs>
          <w:tab w:val="num" w:pos="1440"/>
        </w:tabs>
        <w:ind w:left="1440" w:hanging="360"/>
      </w:pPr>
      <w:rPr>
        <w:rFonts w:ascii="Arial" w:hAnsi="Arial" w:hint="default"/>
      </w:rPr>
    </w:lvl>
    <w:lvl w:ilvl="2" w:tplc="0804D0EE">
      <w:start w:val="1"/>
      <w:numFmt w:val="bullet"/>
      <w:lvlText w:val="•"/>
      <w:lvlJc w:val="left"/>
      <w:pPr>
        <w:tabs>
          <w:tab w:val="num" w:pos="2160"/>
        </w:tabs>
        <w:ind w:left="2160" w:hanging="360"/>
      </w:pPr>
      <w:rPr>
        <w:rFonts w:ascii="Arial" w:hAnsi="Arial" w:hint="default"/>
      </w:rPr>
    </w:lvl>
    <w:lvl w:ilvl="3" w:tplc="C3AE99EC" w:tentative="1">
      <w:start w:val="1"/>
      <w:numFmt w:val="bullet"/>
      <w:lvlText w:val="•"/>
      <w:lvlJc w:val="left"/>
      <w:pPr>
        <w:tabs>
          <w:tab w:val="num" w:pos="2880"/>
        </w:tabs>
        <w:ind w:left="2880" w:hanging="360"/>
      </w:pPr>
      <w:rPr>
        <w:rFonts w:ascii="Arial" w:hAnsi="Arial" w:hint="default"/>
      </w:rPr>
    </w:lvl>
    <w:lvl w:ilvl="4" w:tplc="768C4090" w:tentative="1">
      <w:start w:val="1"/>
      <w:numFmt w:val="bullet"/>
      <w:lvlText w:val="•"/>
      <w:lvlJc w:val="left"/>
      <w:pPr>
        <w:tabs>
          <w:tab w:val="num" w:pos="3600"/>
        </w:tabs>
        <w:ind w:left="3600" w:hanging="360"/>
      </w:pPr>
      <w:rPr>
        <w:rFonts w:ascii="Arial" w:hAnsi="Arial" w:hint="default"/>
      </w:rPr>
    </w:lvl>
    <w:lvl w:ilvl="5" w:tplc="459CBFB2" w:tentative="1">
      <w:start w:val="1"/>
      <w:numFmt w:val="bullet"/>
      <w:lvlText w:val="•"/>
      <w:lvlJc w:val="left"/>
      <w:pPr>
        <w:tabs>
          <w:tab w:val="num" w:pos="4320"/>
        </w:tabs>
        <w:ind w:left="4320" w:hanging="360"/>
      </w:pPr>
      <w:rPr>
        <w:rFonts w:ascii="Arial" w:hAnsi="Arial" w:hint="default"/>
      </w:rPr>
    </w:lvl>
    <w:lvl w:ilvl="6" w:tplc="C8CEF9B8" w:tentative="1">
      <w:start w:val="1"/>
      <w:numFmt w:val="bullet"/>
      <w:lvlText w:val="•"/>
      <w:lvlJc w:val="left"/>
      <w:pPr>
        <w:tabs>
          <w:tab w:val="num" w:pos="5040"/>
        </w:tabs>
        <w:ind w:left="5040" w:hanging="360"/>
      </w:pPr>
      <w:rPr>
        <w:rFonts w:ascii="Arial" w:hAnsi="Arial" w:hint="default"/>
      </w:rPr>
    </w:lvl>
    <w:lvl w:ilvl="7" w:tplc="A7829F08" w:tentative="1">
      <w:start w:val="1"/>
      <w:numFmt w:val="bullet"/>
      <w:lvlText w:val="•"/>
      <w:lvlJc w:val="left"/>
      <w:pPr>
        <w:tabs>
          <w:tab w:val="num" w:pos="5760"/>
        </w:tabs>
        <w:ind w:left="5760" w:hanging="360"/>
      </w:pPr>
      <w:rPr>
        <w:rFonts w:ascii="Arial" w:hAnsi="Arial" w:hint="default"/>
      </w:rPr>
    </w:lvl>
    <w:lvl w:ilvl="8" w:tplc="9C4EE21C" w:tentative="1">
      <w:start w:val="1"/>
      <w:numFmt w:val="bullet"/>
      <w:lvlText w:val="•"/>
      <w:lvlJc w:val="left"/>
      <w:pPr>
        <w:tabs>
          <w:tab w:val="num" w:pos="6480"/>
        </w:tabs>
        <w:ind w:left="6480" w:hanging="360"/>
      </w:pPr>
      <w:rPr>
        <w:rFonts w:ascii="Arial" w:hAnsi="Arial" w:hint="default"/>
      </w:rPr>
    </w:lvl>
  </w:abstractNum>
  <w:abstractNum w:abstractNumId="8">
    <w:nsid w:val="57D07EEC"/>
    <w:multiLevelType w:val="hybridMultilevel"/>
    <w:tmpl w:val="FF8C3764"/>
    <w:lvl w:ilvl="0" w:tplc="49966E28">
      <w:start w:val="1"/>
      <w:numFmt w:val="bullet"/>
      <w:lvlText w:val="•"/>
      <w:lvlJc w:val="left"/>
      <w:pPr>
        <w:tabs>
          <w:tab w:val="num" w:pos="720"/>
        </w:tabs>
        <w:ind w:left="720" w:hanging="360"/>
      </w:pPr>
      <w:rPr>
        <w:rFonts w:ascii="Arial" w:hAnsi="Arial" w:hint="default"/>
      </w:rPr>
    </w:lvl>
    <w:lvl w:ilvl="1" w:tplc="6C1835B8" w:tentative="1">
      <w:start w:val="1"/>
      <w:numFmt w:val="bullet"/>
      <w:lvlText w:val="•"/>
      <w:lvlJc w:val="left"/>
      <w:pPr>
        <w:tabs>
          <w:tab w:val="num" w:pos="1440"/>
        </w:tabs>
        <w:ind w:left="1440" w:hanging="360"/>
      </w:pPr>
      <w:rPr>
        <w:rFonts w:ascii="Arial" w:hAnsi="Arial" w:hint="default"/>
      </w:rPr>
    </w:lvl>
    <w:lvl w:ilvl="2" w:tplc="1FA8F760" w:tentative="1">
      <w:start w:val="1"/>
      <w:numFmt w:val="bullet"/>
      <w:lvlText w:val="•"/>
      <w:lvlJc w:val="left"/>
      <w:pPr>
        <w:tabs>
          <w:tab w:val="num" w:pos="2160"/>
        </w:tabs>
        <w:ind w:left="2160" w:hanging="360"/>
      </w:pPr>
      <w:rPr>
        <w:rFonts w:ascii="Arial" w:hAnsi="Arial" w:hint="default"/>
      </w:rPr>
    </w:lvl>
    <w:lvl w:ilvl="3" w:tplc="D9C85856" w:tentative="1">
      <w:start w:val="1"/>
      <w:numFmt w:val="bullet"/>
      <w:lvlText w:val="•"/>
      <w:lvlJc w:val="left"/>
      <w:pPr>
        <w:tabs>
          <w:tab w:val="num" w:pos="2880"/>
        </w:tabs>
        <w:ind w:left="2880" w:hanging="360"/>
      </w:pPr>
      <w:rPr>
        <w:rFonts w:ascii="Arial" w:hAnsi="Arial" w:hint="default"/>
      </w:rPr>
    </w:lvl>
    <w:lvl w:ilvl="4" w:tplc="51AE1950" w:tentative="1">
      <w:start w:val="1"/>
      <w:numFmt w:val="bullet"/>
      <w:lvlText w:val="•"/>
      <w:lvlJc w:val="left"/>
      <w:pPr>
        <w:tabs>
          <w:tab w:val="num" w:pos="3600"/>
        </w:tabs>
        <w:ind w:left="3600" w:hanging="360"/>
      </w:pPr>
      <w:rPr>
        <w:rFonts w:ascii="Arial" w:hAnsi="Arial" w:hint="default"/>
      </w:rPr>
    </w:lvl>
    <w:lvl w:ilvl="5" w:tplc="99D036FC" w:tentative="1">
      <w:start w:val="1"/>
      <w:numFmt w:val="bullet"/>
      <w:lvlText w:val="•"/>
      <w:lvlJc w:val="left"/>
      <w:pPr>
        <w:tabs>
          <w:tab w:val="num" w:pos="4320"/>
        </w:tabs>
        <w:ind w:left="4320" w:hanging="360"/>
      </w:pPr>
      <w:rPr>
        <w:rFonts w:ascii="Arial" w:hAnsi="Arial" w:hint="default"/>
      </w:rPr>
    </w:lvl>
    <w:lvl w:ilvl="6" w:tplc="D428BF6E" w:tentative="1">
      <w:start w:val="1"/>
      <w:numFmt w:val="bullet"/>
      <w:lvlText w:val="•"/>
      <w:lvlJc w:val="left"/>
      <w:pPr>
        <w:tabs>
          <w:tab w:val="num" w:pos="5040"/>
        </w:tabs>
        <w:ind w:left="5040" w:hanging="360"/>
      </w:pPr>
      <w:rPr>
        <w:rFonts w:ascii="Arial" w:hAnsi="Arial" w:hint="default"/>
      </w:rPr>
    </w:lvl>
    <w:lvl w:ilvl="7" w:tplc="87E2722E" w:tentative="1">
      <w:start w:val="1"/>
      <w:numFmt w:val="bullet"/>
      <w:lvlText w:val="•"/>
      <w:lvlJc w:val="left"/>
      <w:pPr>
        <w:tabs>
          <w:tab w:val="num" w:pos="5760"/>
        </w:tabs>
        <w:ind w:left="5760" w:hanging="360"/>
      </w:pPr>
      <w:rPr>
        <w:rFonts w:ascii="Arial" w:hAnsi="Arial" w:hint="default"/>
      </w:rPr>
    </w:lvl>
    <w:lvl w:ilvl="8" w:tplc="E800014E" w:tentative="1">
      <w:start w:val="1"/>
      <w:numFmt w:val="bullet"/>
      <w:lvlText w:val="•"/>
      <w:lvlJc w:val="left"/>
      <w:pPr>
        <w:tabs>
          <w:tab w:val="num" w:pos="6480"/>
        </w:tabs>
        <w:ind w:left="6480" w:hanging="360"/>
      </w:pPr>
      <w:rPr>
        <w:rFonts w:ascii="Arial" w:hAnsi="Arial" w:hint="default"/>
      </w:rPr>
    </w:lvl>
  </w:abstractNum>
  <w:abstractNum w:abstractNumId="9">
    <w:nsid w:val="5FCA16A8"/>
    <w:multiLevelType w:val="hybridMultilevel"/>
    <w:tmpl w:val="BAACD89C"/>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nsid w:val="6B183F47"/>
    <w:multiLevelType w:val="hybridMultilevel"/>
    <w:tmpl w:val="6BF2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5B30A3"/>
    <w:multiLevelType w:val="hybridMultilevel"/>
    <w:tmpl w:val="D214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4"/>
  </w:num>
  <w:num w:numId="7">
    <w:abstractNumId w:val="8"/>
  </w:num>
  <w:num w:numId="8">
    <w:abstractNumId w:val="6"/>
  </w:num>
  <w:num w:numId="9">
    <w:abstractNumId w:val="10"/>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78"/>
    <w:rsid w:val="0015240A"/>
    <w:rsid w:val="00246222"/>
    <w:rsid w:val="002A0626"/>
    <w:rsid w:val="002C292F"/>
    <w:rsid w:val="003F430E"/>
    <w:rsid w:val="004C0D14"/>
    <w:rsid w:val="004E6B1D"/>
    <w:rsid w:val="005973FA"/>
    <w:rsid w:val="0074486B"/>
    <w:rsid w:val="00CE13F0"/>
    <w:rsid w:val="00CF4BB3"/>
    <w:rsid w:val="00E4575A"/>
    <w:rsid w:val="00E7629D"/>
    <w:rsid w:val="00E97E79"/>
    <w:rsid w:val="00EB7765"/>
    <w:rsid w:val="00F31078"/>
    <w:rsid w:val="00FC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8B14C-4F3A-4755-8671-9826FE13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8375">
      <w:bodyDiv w:val="1"/>
      <w:marLeft w:val="0"/>
      <w:marRight w:val="0"/>
      <w:marTop w:val="0"/>
      <w:marBottom w:val="0"/>
      <w:divBdr>
        <w:top w:val="none" w:sz="0" w:space="0" w:color="auto"/>
        <w:left w:val="none" w:sz="0" w:space="0" w:color="auto"/>
        <w:bottom w:val="none" w:sz="0" w:space="0" w:color="auto"/>
        <w:right w:val="none" w:sz="0" w:space="0" w:color="auto"/>
      </w:divBdr>
      <w:divsChild>
        <w:div w:id="905530872">
          <w:marLeft w:val="360"/>
          <w:marRight w:val="0"/>
          <w:marTop w:val="200"/>
          <w:marBottom w:val="0"/>
          <w:divBdr>
            <w:top w:val="none" w:sz="0" w:space="0" w:color="auto"/>
            <w:left w:val="none" w:sz="0" w:space="0" w:color="auto"/>
            <w:bottom w:val="none" w:sz="0" w:space="0" w:color="auto"/>
            <w:right w:val="none" w:sz="0" w:space="0" w:color="auto"/>
          </w:divBdr>
        </w:div>
        <w:div w:id="549540872">
          <w:marLeft w:val="360"/>
          <w:marRight w:val="0"/>
          <w:marTop w:val="200"/>
          <w:marBottom w:val="0"/>
          <w:divBdr>
            <w:top w:val="none" w:sz="0" w:space="0" w:color="auto"/>
            <w:left w:val="none" w:sz="0" w:space="0" w:color="auto"/>
            <w:bottom w:val="none" w:sz="0" w:space="0" w:color="auto"/>
            <w:right w:val="none" w:sz="0" w:space="0" w:color="auto"/>
          </w:divBdr>
        </w:div>
        <w:div w:id="1142231674">
          <w:marLeft w:val="1800"/>
          <w:marRight w:val="0"/>
          <w:marTop w:val="100"/>
          <w:marBottom w:val="0"/>
          <w:divBdr>
            <w:top w:val="none" w:sz="0" w:space="0" w:color="auto"/>
            <w:left w:val="none" w:sz="0" w:space="0" w:color="auto"/>
            <w:bottom w:val="none" w:sz="0" w:space="0" w:color="auto"/>
            <w:right w:val="none" w:sz="0" w:space="0" w:color="auto"/>
          </w:divBdr>
        </w:div>
        <w:div w:id="909652324">
          <w:marLeft w:val="1800"/>
          <w:marRight w:val="0"/>
          <w:marTop w:val="100"/>
          <w:marBottom w:val="0"/>
          <w:divBdr>
            <w:top w:val="none" w:sz="0" w:space="0" w:color="auto"/>
            <w:left w:val="none" w:sz="0" w:space="0" w:color="auto"/>
            <w:bottom w:val="none" w:sz="0" w:space="0" w:color="auto"/>
            <w:right w:val="none" w:sz="0" w:space="0" w:color="auto"/>
          </w:divBdr>
        </w:div>
        <w:div w:id="1714621447">
          <w:marLeft w:val="1800"/>
          <w:marRight w:val="0"/>
          <w:marTop w:val="100"/>
          <w:marBottom w:val="0"/>
          <w:divBdr>
            <w:top w:val="none" w:sz="0" w:space="0" w:color="auto"/>
            <w:left w:val="none" w:sz="0" w:space="0" w:color="auto"/>
            <w:bottom w:val="none" w:sz="0" w:space="0" w:color="auto"/>
            <w:right w:val="none" w:sz="0" w:space="0" w:color="auto"/>
          </w:divBdr>
        </w:div>
        <w:div w:id="1231188589">
          <w:marLeft w:val="1800"/>
          <w:marRight w:val="0"/>
          <w:marTop w:val="100"/>
          <w:marBottom w:val="0"/>
          <w:divBdr>
            <w:top w:val="none" w:sz="0" w:space="0" w:color="auto"/>
            <w:left w:val="none" w:sz="0" w:space="0" w:color="auto"/>
            <w:bottom w:val="none" w:sz="0" w:space="0" w:color="auto"/>
            <w:right w:val="none" w:sz="0" w:space="0" w:color="auto"/>
          </w:divBdr>
        </w:div>
        <w:div w:id="329909759">
          <w:marLeft w:val="1800"/>
          <w:marRight w:val="0"/>
          <w:marTop w:val="100"/>
          <w:marBottom w:val="0"/>
          <w:divBdr>
            <w:top w:val="none" w:sz="0" w:space="0" w:color="auto"/>
            <w:left w:val="none" w:sz="0" w:space="0" w:color="auto"/>
            <w:bottom w:val="none" w:sz="0" w:space="0" w:color="auto"/>
            <w:right w:val="none" w:sz="0" w:space="0" w:color="auto"/>
          </w:divBdr>
        </w:div>
      </w:divsChild>
    </w:div>
    <w:div w:id="108820551">
      <w:bodyDiv w:val="1"/>
      <w:marLeft w:val="0"/>
      <w:marRight w:val="0"/>
      <w:marTop w:val="0"/>
      <w:marBottom w:val="0"/>
      <w:divBdr>
        <w:top w:val="none" w:sz="0" w:space="0" w:color="auto"/>
        <w:left w:val="none" w:sz="0" w:space="0" w:color="auto"/>
        <w:bottom w:val="none" w:sz="0" w:space="0" w:color="auto"/>
        <w:right w:val="none" w:sz="0" w:space="0" w:color="auto"/>
      </w:divBdr>
      <w:divsChild>
        <w:div w:id="319122218">
          <w:marLeft w:val="360"/>
          <w:marRight w:val="0"/>
          <w:marTop w:val="200"/>
          <w:marBottom w:val="0"/>
          <w:divBdr>
            <w:top w:val="none" w:sz="0" w:space="0" w:color="auto"/>
            <w:left w:val="none" w:sz="0" w:space="0" w:color="auto"/>
            <w:bottom w:val="none" w:sz="0" w:space="0" w:color="auto"/>
            <w:right w:val="none" w:sz="0" w:space="0" w:color="auto"/>
          </w:divBdr>
        </w:div>
        <w:div w:id="1223954406">
          <w:marLeft w:val="360"/>
          <w:marRight w:val="0"/>
          <w:marTop w:val="200"/>
          <w:marBottom w:val="0"/>
          <w:divBdr>
            <w:top w:val="none" w:sz="0" w:space="0" w:color="auto"/>
            <w:left w:val="none" w:sz="0" w:space="0" w:color="auto"/>
            <w:bottom w:val="none" w:sz="0" w:space="0" w:color="auto"/>
            <w:right w:val="none" w:sz="0" w:space="0" w:color="auto"/>
          </w:divBdr>
        </w:div>
      </w:divsChild>
    </w:div>
    <w:div w:id="244263241">
      <w:bodyDiv w:val="1"/>
      <w:marLeft w:val="0"/>
      <w:marRight w:val="0"/>
      <w:marTop w:val="0"/>
      <w:marBottom w:val="0"/>
      <w:divBdr>
        <w:top w:val="none" w:sz="0" w:space="0" w:color="auto"/>
        <w:left w:val="none" w:sz="0" w:space="0" w:color="auto"/>
        <w:bottom w:val="none" w:sz="0" w:space="0" w:color="auto"/>
        <w:right w:val="none" w:sz="0" w:space="0" w:color="auto"/>
      </w:divBdr>
      <w:divsChild>
        <w:div w:id="1585530478">
          <w:marLeft w:val="360"/>
          <w:marRight w:val="0"/>
          <w:marTop w:val="200"/>
          <w:marBottom w:val="0"/>
          <w:divBdr>
            <w:top w:val="none" w:sz="0" w:space="0" w:color="auto"/>
            <w:left w:val="none" w:sz="0" w:space="0" w:color="auto"/>
            <w:bottom w:val="none" w:sz="0" w:space="0" w:color="auto"/>
            <w:right w:val="none" w:sz="0" w:space="0" w:color="auto"/>
          </w:divBdr>
        </w:div>
        <w:div w:id="1168903572">
          <w:marLeft w:val="360"/>
          <w:marRight w:val="0"/>
          <w:marTop w:val="200"/>
          <w:marBottom w:val="0"/>
          <w:divBdr>
            <w:top w:val="none" w:sz="0" w:space="0" w:color="auto"/>
            <w:left w:val="none" w:sz="0" w:space="0" w:color="auto"/>
            <w:bottom w:val="none" w:sz="0" w:space="0" w:color="auto"/>
            <w:right w:val="none" w:sz="0" w:space="0" w:color="auto"/>
          </w:divBdr>
        </w:div>
        <w:div w:id="689139216">
          <w:marLeft w:val="360"/>
          <w:marRight w:val="0"/>
          <w:marTop w:val="200"/>
          <w:marBottom w:val="0"/>
          <w:divBdr>
            <w:top w:val="none" w:sz="0" w:space="0" w:color="auto"/>
            <w:left w:val="none" w:sz="0" w:space="0" w:color="auto"/>
            <w:bottom w:val="none" w:sz="0" w:space="0" w:color="auto"/>
            <w:right w:val="none" w:sz="0" w:space="0" w:color="auto"/>
          </w:divBdr>
        </w:div>
      </w:divsChild>
    </w:div>
    <w:div w:id="1104570765">
      <w:bodyDiv w:val="1"/>
      <w:marLeft w:val="0"/>
      <w:marRight w:val="0"/>
      <w:marTop w:val="0"/>
      <w:marBottom w:val="0"/>
      <w:divBdr>
        <w:top w:val="none" w:sz="0" w:space="0" w:color="auto"/>
        <w:left w:val="none" w:sz="0" w:space="0" w:color="auto"/>
        <w:bottom w:val="none" w:sz="0" w:space="0" w:color="auto"/>
        <w:right w:val="none" w:sz="0" w:space="0" w:color="auto"/>
      </w:divBdr>
      <w:divsChild>
        <w:div w:id="1485202021">
          <w:marLeft w:val="360"/>
          <w:marRight w:val="0"/>
          <w:marTop w:val="200"/>
          <w:marBottom w:val="0"/>
          <w:divBdr>
            <w:top w:val="none" w:sz="0" w:space="0" w:color="auto"/>
            <w:left w:val="none" w:sz="0" w:space="0" w:color="auto"/>
            <w:bottom w:val="none" w:sz="0" w:space="0" w:color="auto"/>
            <w:right w:val="none" w:sz="0" w:space="0" w:color="auto"/>
          </w:divBdr>
        </w:div>
        <w:div w:id="1767530876">
          <w:marLeft w:val="360"/>
          <w:marRight w:val="0"/>
          <w:marTop w:val="200"/>
          <w:marBottom w:val="0"/>
          <w:divBdr>
            <w:top w:val="none" w:sz="0" w:space="0" w:color="auto"/>
            <w:left w:val="none" w:sz="0" w:space="0" w:color="auto"/>
            <w:bottom w:val="none" w:sz="0" w:space="0" w:color="auto"/>
            <w:right w:val="none" w:sz="0" w:space="0" w:color="auto"/>
          </w:divBdr>
        </w:div>
        <w:div w:id="769617696">
          <w:marLeft w:val="360"/>
          <w:marRight w:val="0"/>
          <w:marTop w:val="200"/>
          <w:marBottom w:val="0"/>
          <w:divBdr>
            <w:top w:val="none" w:sz="0" w:space="0" w:color="auto"/>
            <w:left w:val="none" w:sz="0" w:space="0" w:color="auto"/>
            <w:bottom w:val="none" w:sz="0" w:space="0" w:color="auto"/>
            <w:right w:val="none" w:sz="0" w:space="0" w:color="auto"/>
          </w:divBdr>
        </w:div>
      </w:divsChild>
    </w:div>
    <w:div w:id="1190337727">
      <w:bodyDiv w:val="1"/>
      <w:marLeft w:val="0"/>
      <w:marRight w:val="0"/>
      <w:marTop w:val="0"/>
      <w:marBottom w:val="0"/>
      <w:divBdr>
        <w:top w:val="none" w:sz="0" w:space="0" w:color="auto"/>
        <w:left w:val="none" w:sz="0" w:space="0" w:color="auto"/>
        <w:bottom w:val="none" w:sz="0" w:space="0" w:color="auto"/>
        <w:right w:val="none" w:sz="0" w:space="0" w:color="auto"/>
      </w:divBdr>
      <w:divsChild>
        <w:div w:id="249782164">
          <w:marLeft w:val="360"/>
          <w:marRight w:val="0"/>
          <w:marTop w:val="200"/>
          <w:marBottom w:val="0"/>
          <w:divBdr>
            <w:top w:val="none" w:sz="0" w:space="0" w:color="auto"/>
            <w:left w:val="none" w:sz="0" w:space="0" w:color="auto"/>
            <w:bottom w:val="none" w:sz="0" w:space="0" w:color="auto"/>
            <w:right w:val="none" w:sz="0" w:space="0" w:color="auto"/>
          </w:divBdr>
        </w:div>
        <w:div w:id="1455367900">
          <w:marLeft w:val="360"/>
          <w:marRight w:val="0"/>
          <w:marTop w:val="200"/>
          <w:marBottom w:val="0"/>
          <w:divBdr>
            <w:top w:val="none" w:sz="0" w:space="0" w:color="auto"/>
            <w:left w:val="none" w:sz="0" w:space="0" w:color="auto"/>
            <w:bottom w:val="none" w:sz="0" w:space="0" w:color="auto"/>
            <w:right w:val="none" w:sz="0" w:space="0" w:color="auto"/>
          </w:divBdr>
        </w:div>
        <w:div w:id="1750225098">
          <w:marLeft w:val="1800"/>
          <w:marRight w:val="0"/>
          <w:marTop w:val="100"/>
          <w:marBottom w:val="0"/>
          <w:divBdr>
            <w:top w:val="none" w:sz="0" w:space="0" w:color="auto"/>
            <w:left w:val="none" w:sz="0" w:space="0" w:color="auto"/>
            <w:bottom w:val="none" w:sz="0" w:space="0" w:color="auto"/>
            <w:right w:val="none" w:sz="0" w:space="0" w:color="auto"/>
          </w:divBdr>
        </w:div>
        <w:div w:id="1689603315">
          <w:marLeft w:val="1800"/>
          <w:marRight w:val="0"/>
          <w:marTop w:val="100"/>
          <w:marBottom w:val="0"/>
          <w:divBdr>
            <w:top w:val="none" w:sz="0" w:space="0" w:color="auto"/>
            <w:left w:val="none" w:sz="0" w:space="0" w:color="auto"/>
            <w:bottom w:val="none" w:sz="0" w:space="0" w:color="auto"/>
            <w:right w:val="none" w:sz="0" w:space="0" w:color="auto"/>
          </w:divBdr>
        </w:div>
        <w:div w:id="1363019563">
          <w:marLeft w:val="1800"/>
          <w:marRight w:val="0"/>
          <w:marTop w:val="100"/>
          <w:marBottom w:val="0"/>
          <w:divBdr>
            <w:top w:val="none" w:sz="0" w:space="0" w:color="auto"/>
            <w:left w:val="none" w:sz="0" w:space="0" w:color="auto"/>
            <w:bottom w:val="none" w:sz="0" w:space="0" w:color="auto"/>
            <w:right w:val="none" w:sz="0" w:space="0" w:color="auto"/>
          </w:divBdr>
        </w:div>
        <w:div w:id="1876040547">
          <w:marLeft w:val="1800"/>
          <w:marRight w:val="0"/>
          <w:marTop w:val="100"/>
          <w:marBottom w:val="0"/>
          <w:divBdr>
            <w:top w:val="none" w:sz="0" w:space="0" w:color="auto"/>
            <w:left w:val="none" w:sz="0" w:space="0" w:color="auto"/>
            <w:bottom w:val="none" w:sz="0" w:space="0" w:color="auto"/>
            <w:right w:val="none" w:sz="0" w:space="0" w:color="auto"/>
          </w:divBdr>
        </w:div>
        <w:div w:id="780297448">
          <w:marLeft w:val="1800"/>
          <w:marRight w:val="0"/>
          <w:marTop w:val="100"/>
          <w:marBottom w:val="0"/>
          <w:divBdr>
            <w:top w:val="none" w:sz="0" w:space="0" w:color="auto"/>
            <w:left w:val="none" w:sz="0" w:space="0" w:color="auto"/>
            <w:bottom w:val="none" w:sz="0" w:space="0" w:color="auto"/>
            <w:right w:val="none" w:sz="0" w:space="0" w:color="auto"/>
          </w:divBdr>
        </w:div>
      </w:divsChild>
    </w:div>
    <w:div w:id="1370296257">
      <w:bodyDiv w:val="1"/>
      <w:marLeft w:val="0"/>
      <w:marRight w:val="0"/>
      <w:marTop w:val="0"/>
      <w:marBottom w:val="0"/>
      <w:divBdr>
        <w:top w:val="none" w:sz="0" w:space="0" w:color="auto"/>
        <w:left w:val="none" w:sz="0" w:space="0" w:color="auto"/>
        <w:bottom w:val="none" w:sz="0" w:space="0" w:color="auto"/>
        <w:right w:val="none" w:sz="0" w:space="0" w:color="auto"/>
      </w:divBdr>
      <w:divsChild>
        <w:div w:id="453332215">
          <w:marLeft w:val="360"/>
          <w:marRight w:val="0"/>
          <w:marTop w:val="200"/>
          <w:marBottom w:val="0"/>
          <w:divBdr>
            <w:top w:val="none" w:sz="0" w:space="0" w:color="auto"/>
            <w:left w:val="none" w:sz="0" w:space="0" w:color="auto"/>
            <w:bottom w:val="none" w:sz="0" w:space="0" w:color="auto"/>
            <w:right w:val="none" w:sz="0" w:space="0" w:color="auto"/>
          </w:divBdr>
        </w:div>
        <w:div w:id="607350920">
          <w:marLeft w:val="360"/>
          <w:marRight w:val="0"/>
          <w:marTop w:val="200"/>
          <w:marBottom w:val="0"/>
          <w:divBdr>
            <w:top w:val="none" w:sz="0" w:space="0" w:color="auto"/>
            <w:left w:val="none" w:sz="0" w:space="0" w:color="auto"/>
            <w:bottom w:val="none" w:sz="0" w:space="0" w:color="auto"/>
            <w:right w:val="none" w:sz="0" w:space="0" w:color="auto"/>
          </w:divBdr>
        </w:div>
        <w:div w:id="1666057137">
          <w:marLeft w:val="1800"/>
          <w:marRight w:val="0"/>
          <w:marTop w:val="100"/>
          <w:marBottom w:val="0"/>
          <w:divBdr>
            <w:top w:val="none" w:sz="0" w:space="0" w:color="auto"/>
            <w:left w:val="none" w:sz="0" w:space="0" w:color="auto"/>
            <w:bottom w:val="none" w:sz="0" w:space="0" w:color="auto"/>
            <w:right w:val="none" w:sz="0" w:space="0" w:color="auto"/>
          </w:divBdr>
        </w:div>
        <w:div w:id="701631232">
          <w:marLeft w:val="1800"/>
          <w:marRight w:val="0"/>
          <w:marTop w:val="100"/>
          <w:marBottom w:val="0"/>
          <w:divBdr>
            <w:top w:val="none" w:sz="0" w:space="0" w:color="auto"/>
            <w:left w:val="none" w:sz="0" w:space="0" w:color="auto"/>
            <w:bottom w:val="none" w:sz="0" w:space="0" w:color="auto"/>
            <w:right w:val="none" w:sz="0" w:space="0" w:color="auto"/>
          </w:divBdr>
        </w:div>
        <w:div w:id="237597584">
          <w:marLeft w:val="1800"/>
          <w:marRight w:val="0"/>
          <w:marTop w:val="100"/>
          <w:marBottom w:val="0"/>
          <w:divBdr>
            <w:top w:val="none" w:sz="0" w:space="0" w:color="auto"/>
            <w:left w:val="none" w:sz="0" w:space="0" w:color="auto"/>
            <w:bottom w:val="none" w:sz="0" w:space="0" w:color="auto"/>
            <w:right w:val="none" w:sz="0" w:space="0" w:color="auto"/>
          </w:divBdr>
        </w:div>
        <w:div w:id="162936521">
          <w:marLeft w:val="1800"/>
          <w:marRight w:val="0"/>
          <w:marTop w:val="100"/>
          <w:marBottom w:val="0"/>
          <w:divBdr>
            <w:top w:val="none" w:sz="0" w:space="0" w:color="auto"/>
            <w:left w:val="none" w:sz="0" w:space="0" w:color="auto"/>
            <w:bottom w:val="none" w:sz="0" w:space="0" w:color="auto"/>
            <w:right w:val="none" w:sz="0" w:space="0" w:color="auto"/>
          </w:divBdr>
        </w:div>
        <w:div w:id="796991209">
          <w:marLeft w:val="1800"/>
          <w:marRight w:val="0"/>
          <w:marTop w:val="100"/>
          <w:marBottom w:val="0"/>
          <w:divBdr>
            <w:top w:val="none" w:sz="0" w:space="0" w:color="auto"/>
            <w:left w:val="none" w:sz="0" w:space="0" w:color="auto"/>
            <w:bottom w:val="none" w:sz="0" w:space="0" w:color="auto"/>
            <w:right w:val="none" w:sz="0" w:space="0" w:color="auto"/>
          </w:divBdr>
        </w:div>
      </w:divsChild>
    </w:div>
    <w:div w:id="1374118998">
      <w:bodyDiv w:val="1"/>
      <w:marLeft w:val="0"/>
      <w:marRight w:val="0"/>
      <w:marTop w:val="0"/>
      <w:marBottom w:val="0"/>
      <w:divBdr>
        <w:top w:val="none" w:sz="0" w:space="0" w:color="auto"/>
        <w:left w:val="none" w:sz="0" w:space="0" w:color="auto"/>
        <w:bottom w:val="none" w:sz="0" w:space="0" w:color="auto"/>
        <w:right w:val="none" w:sz="0" w:space="0" w:color="auto"/>
      </w:divBdr>
      <w:divsChild>
        <w:div w:id="1956016202">
          <w:marLeft w:val="360"/>
          <w:marRight w:val="0"/>
          <w:marTop w:val="200"/>
          <w:marBottom w:val="0"/>
          <w:divBdr>
            <w:top w:val="none" w:sz="0" w:space="0" w:color="auto"/>
            <w:left w:val="none" w:sz="0" w:space="0" w:color="auto"/>
            <w:bottom w:val="none" w:sz="0" w:space="0" w:color="auto"/>
            <w:right w:val="none" w:sz="0" w:space="0" w:color="auto"/>
          </w:divBdr>
        </w:div>
        <w:div w:id="746152011">
          <w:marLeft w:val="360"/>
          <w:marRight w:val="0"/>
          <w:marTop w:val="200"/>
          <w:marBottom w:val="0"/>
          <w:divBdr>
            <w:top w:val="none" w:sz="0" w:space="0" w:color="auto"/>
            <w:left w:val="none" w:sz="0" w:space="0" w:color="auto"/>
            <w:bottom w:val="none" w:sz="0" w:space="0" w:color="auto"/>
            <w:right w:val="none" w:sz="0" w:space="0" w:color="auto"/>
          </w:divBdr>
        </w:div>
      </w:divsChild>
    </w:div>
    <w:div w:id="1536699185">
      <w:bodyDiv w:val="1"/>
      <w:marLeft w:val="0"/>
      <w:marRight w:val="0"/>
      <w:marTop w:val="0"/>
      <w:marBottom w:val="0"/>
      <w:divBdr>
        <w:top w:val="none" w:sz="0" w:space="0" w:color="auto"/>
        <w:left w:val="none" w:sz="0" w:space="0" w:color="auto"/>
        <w:bottom w:val="none" w:sz="0" w:space="0" w:color="auto"/>
        <w:right w:val="none" w:sz="0" w:space="0" w:color="auto"/>
      </w:divBdr>
      <w:divsChild>
        <w:div w:id="760957095">
          <w:marLeft w:val="360"/>
          <w:marRight w:val="0"/>
          <w:marTop w:val="200"/>
          <w:marBottom w:val="0"/>
          <w:divBdr>
            <w:top w:val="none" w:sz="0" w:space="0" w:color="auto"/>
            <w:left w:val="none" w:sz="0" w:space="0" w:color="auto"/>
            <w:bottom w:val="none" w:sz="0" w:space="0" w:color="auto"/>
            <w:right w:val="none" w:sz="0" w:space="0" w:color="auto"/>
          </w:divBdr>
        </w:div>
      </w:divsChild>
    </w:div>
    <w:div w:id="2051487560">
      <w:bodyDiv w:val="1"/>
      <w:marLeft w:val="0"/>
      <w:marRight w:val="0"/>
      <w:marTop w:val="0"/>
      <w:marBottom w:val="0"/>
      <w:divBdr>
        <w:top w:val="none" w:sz="0" w:space="0" w:color="auto"/>
        <w:left w:val="none" w:sz="0" w:space="0" w:color="auto"/>
        <w:bottom w:val="none" w:sz="0" w:space="0" w:color="auto"/>
        <w:right w:val="none" w:sz="0" w:space="0" w:color="auto"/>
      </w:divBdr>
      <w:divsChild>
        <w:div w:id="1749958358">
          <w:marLeft w:val="360"/>
          <w:marRight w:val="0"/>
          <w:marTop w:val="200"/>
          <w:marBottom w:val="0"/>
          <w:divBdr>
            <w:top w:val="none" w:sz="0" w:space="0" w:color="auto"/>
            <w:left w:val="none" w:sz="0" w:space="0" w:color="auto"/>
            <w:bottom w:val="none" w:sz="0" w:space="0" w:color="auto"/>
            <w:right w:val="none" w:sz="0" w:space="0" w:color="auto"/>
          </w:divBdr>
        </w:div>
        <w:div w:id="2146895298">
          <w:marLeft w:val="360"/>
          <w:marRight w:val="0"/>
          <w:marTop w:val="200"/>
          <w:marBottom w:val="0"/>
          <w:divBdr>
            <w:top w:val="none" w:sz="0" w:space="0" w:color="auto"/>
            <w:left w:val="none" w:sz="0" w:space="0" w:color="auto"/>
            <w:bottom w:val="none" w:sz="0" w:space="0" w:color="auto"/>
            <w:right w:val="none" w:sz="0" w:space="0" w:color="auto"/>
          </w:divBdr>
        </w:div>
        <w:div w:id="4483989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4A5DB-588C-46E3-8B29-B660B2DC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Achuthan</dc:creator>
  <cp:keywords/>
  <dc:description/>
  <cp:lastModifiedBy>Anish Achuthan</cp:lastModifiedBy>
  <cp:revision>9</cp:revision>
  <dcterms:created xsi:type="dcterms:W3CDTF">2014-04-28T12:11:00Z</dcterms:created>
  <dcterms:modified xsi:type="dcterms:W3CDTF">2014-04-28T22:55:00Z</dcterms:modified>
</cp:coreProperties>
</file>