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7041A" w14:textId="77777777" w:rsidR="000A07CB" w:rsidRPr="0060190A" w:rsidRDefault="00174151">
      <w:pPr>
        <w:pStyle w:val="Heading1"/>
        <w:rPr>
          <w:rFonts w:ascii="Times New Roman" w:hAnsi="Times New Roman" w:cs="Times New Roman"/>
        </w:rPr>
      </w:pPr>
      <w:r w:rsidRPr="0060190A">
        <w:rPr>
          <w:rFonts w:ascii="Times New Roman" w:hAnsi="Times New Roman" w:cs="Times New Roman"/>
          <w:color w:val="1F4E78"/>
        </w:rPr>
        <w:t>SIMATS</w:t>
      </w:r>
      <w:r w:rsidRPr="0060190A">
        <w:rPr>
          <w:rFonts w:ascii="Times New Roman" w:hAnsi="Times New Roman" w:cs="Times New Roman"/>
          <w:color w:val="1F4E78"/>
          <w:spacing w:val="-17"/>
        </w:rPr>
        <w:t xml:space="preserve"> </w:t>
      </w:r>
      <w:r w:rsidRPr="0060190A">
        <w:rPr>
          <w:rFonts w:ascii="Times New Roman" w:hAnsi="Times New Roman" w:cs="Times New Roman"/>
          <w:color w:val="1F4E78"/>
        </w:rPr>
        <w:t>ENGINEERING</w:t>
      </w:r>
      <w:r w:rsidRPr="0060190A">
        <w:rPr>
          <w:rFonts w:ascii="Times New Roman" w:hAnsi="Times New Roman" w:cs="Times New Roman"/>
          <w:color w:val="1F4E78"/>
          <w:spacing w:val="-14"/>
        </w:rPr>
        <w:t xml:space="preserve"> </w:t>
      </w:r>
      <w:r w:rsidRPr="0060190A">
        <w:rPr>
          <w:rFonts w:ascii="Times New Roman" w:hAnsi="Times New Roman" w:cs="Times New Roman"/>
          <w:color w:val="1F4E78"/>
        </w:rPr>
        <w:t>(SAVEETHA</w:t>
      </w:r>
      <w:r w:rsidRPr="0060190A">
        <w:rPr>
          <w:rFonts w:ascii="Times New Roman" w:hAnsi="Times New Roman" w:cs="Times New Roman"/>
          <w:color w:val="1F4E78"/>
          <w:spacing w:val="-15"/>
        </w:rPr>
        <w:t xml:space="preserve"> </w:t>
      </w:r>
      <w:r w:rsidRPr="0060190A">
        <w:rPr>
          <w:rFonts w:ascii="Times New Roman" w:hAnsi="Times New Roman" w:cs="Times New Roman"/>
          <w:color w:val="1F4E78"/>
        </w:rPr>
        <w:t>SCHOOL</w:t>
      </w:r>
      <w:r w:rsidRPr="0060190A">
        <w:rPr>
          <w:rFonts w:ascii="Times New Roman" w:hAnsi="Times New Roman" w:cs="Times New Roman"/>
          <w:color w:val="1F4E78"/>
          <w:spacing w:val="-14"/>
        </w:rPr>
        <w:t xml:space="preserve"> </w:t>
      </w:r>
      <w:r w:rsidRPr="0060190A">
        <w:rPr>
          <w:rFonts w:ascii="Times New Roman" w:hAnsi="Times New Roman" w:cs="Times New Roman"/>
          <w:color w:val="1F4E78"/>
        </w:rPr>
        <w:t>OF</w:t>
      </w:r>
      <w:r w:rsidRPr="0060190A">
        <w:rPr>
          <w:rFonts w:ascii="Times New Roman" w:hAnsi="Times New Roman" w:cs="Times New Roman"/>
          <w:color w:val="1F4E78"/>
          <w:spacing w:val="-14"/>
        </w:rPr>
        <w:t xml:space="preserve"> </w:t>
      </w:r>
      <w:r w:rsidRPr="0060190A">
        <w:rPr>
          <w:rFonts w:ascii="Times New Roman" w:hAnsi="Times New Roman" w:cs="Times New Roman"/>
          <w:color w:val="1F4E78"/>
          <w:spacing w:val="-2"/>
        </w:rPr>
        <w:t>ENGINEERING)</w:t>
      </w:r>
    </w:p>
    <w:p w14:paraId="5A5522F3" w14:textId="77777777" w:rsidR="000A07CB" w:rsidRPr="0060190A" w:rsidRDefault="00174151">
      <w:pPr>
        <w:ind w:left="2" w:right="719"/>
        <w:jc w:val="center"/>
        <w:rPr>
          <w:rFonts w:ascii="Times New Roman" w:hAnsi="Times New Roman" w:cs="Times New Roman"/>
          <w:b/>
        </w:rPr>
      </w:pPr>
      <w:r w:rsidRPr="0060190A">
        <w:rPr>
          <w:rFonts w:ascii="Times New Roman" w:hAnsi="Times New Roman" w:cs="Times New Roman"/>
          <w:b/>
          <w:color w:val="2E74B5"/>
        </w:rPr>
        <w:t>Department</w:t>
      </w:r>
      <w:r w:rsidRPr="0060190A">
        <w:rPr>
          <w:rFonts w:ascii="Times New Roman" w:hAnsi="Times New Roman" w:cs="Times New Roman"/>
          <w:b/>
          <w:color w:val="2E74B5"/>
          <w:spacing w:val="-6"/>
        </w:rPr>
        <w:t xml:space="preserve"> </w:t>
      </w:r>
      <w:r w:rsidRPr="0060190A">
        <w:rPr>
          <w:rFonts w:ascii="Times New Roman" w:hAnsi="Times New Roman" w:cs="Times New Roman"/>
          <w:b/>
          <w:color w:val="2E74B5"/>
        </w:rPr>
        <w:t>of</w:t>
      </w:r>
      <w:r w:rsidRPr="0060190A">
        <w:rPr>
          <w:rFonts w:ascii="Times New Roman" w:hAnsi="Times New Roman" w:cs="Times New Roman"/>
          <w:b/>
          <w:color w:val="2E74B5"/>
          <w:spacing w:val="-6"/>
        </w:rPr>
        <w:t xml:space="preserve"> </w:t>
      </w:r>
      <w:r w:rsidRPr="0060190A">
        <w:rPr>
          <w:rFonts w:ascii="Times New Roman" w:hAnsi="Times New Roman" w:cs="Times New Roman"/>
          <w:b/>
          <w:color w:val="2E74B5"/>
        </w:rPr>
        <w:t>Computer</w:t>
      </w:r>
      <w:r w:rsidRPr="0060190A">
        <w:rPr>
          <w:rFonts w:ascii="Times New Roman" w:hAnsi="Times New Roman" w:cs="Times New Roman"/>
          <w:b/>
          <w:color w:val="2E74B5"/>
          <w:spacing w:val="-6"/>
        </w:rPr>
        <w:t xml:space="preserve"> </w:t>
      </w:r>
      <w:r w:rsidRPr="0060190A">
        <w:rPr>
          <w:rFonts w:ascii="Times New Roman" w:hAnsi="Times New Roman" w:cs="Times New Roman"/>
          <w:b/>
          <w:color w:val="2E74B5"/>
        </w:rPr>
        <w:t>Science</w:t>
      </w:r>
      <w:r w:rsidRPr="0060190A">
        <w:rPr>
          <w:rFonts w:ascii="Times New Roman" w:hAnsi="Times New Roman" w:cs="Times New Roman"/>
          <w:b/>
          <w:color w:val="2E74B5"/>
          <w:spacing w:val="-6"/>
        </w:rPr>
        <w:t xml:space="preserve"> </w:t>
      </w:r>
      <w:r w:rsidRPr="0060190A">
        <w:rPr>
          <w:rFonts w:ascii="Times New Roman" w:hAnsi="Times New Roman" w:cs="Times New Roman"/>
          <w:b/>
          <w:color w:val="2E74B5"/>
        </w:rPr>
        <w:t>and</w:t>
      </w:r>
      <w:r w:rsidRPr="0060190A">
        <w:rPr>
          <w:rFonts w:ascii="Times New Roman" w:hAnsi="Times New Roman" w:cs="Times New Roman"/>
          <w:b/>
          <w:color w:val="2E74B5"/>
          <w:spacing w:val="-6"/>
        </w:rPr>
        <w:t xml:space="preserve"> </w:t>
      </w:r>
      <w:r w:rsidRPr="0060190A">
        <w:rPr>
          <w:rFonts w:ascii="Times New Roman" w:hAnsi="Times New Roman" w:cs="Times New Roman"/>
          <w:b/>
          <w:color w:val="2E74B5"/>
          <w:spacing w:val="-2"/>
        </w:rPr>
        <w:t>Engineering</w:t>
      </w:r>
    </w:p>
    <w:p w14:paraId="0F2AA563" w14:textId="77777777" w:rsidR="000A07CB" w:rsidRPr="0060190A" w:rsidRDefault="00174151">
      <w:pPr>
        <w:pStyle w:val="BodyText"/>
        <w:ind w:right="719"/>
        <w:jc w:val="center"/>
        <w:rPr>
          <w:rFonts w:ascii="Times New Roman" w:hAnsi="Times New Roman" w:cs="Times New Roman"/>
        </w:rPr>
      </w:pPr>
      <w:r w:rsidRPr="0060190A">
        <w:rPr>
          <w:rFonts w:ascii="Times New Roman" w:hAnsi="Times New Roman" w:cs="Times New Roman"/>
          <w:noProof/>
        </w:rPr>
        <mc:AlternateContent>
          <mc:Choice Requires="wps">
            <w:drawing>
              <wp:anchor distT="0" distB="0" distL="0" distR="0" simplePos="0" relativeHeight="487587840" behindDoc="1" locked="0" layoutInCell="1" allowOverlap="1" wp14:anchorId="4643632F" wp14:editId="2240CEE1">
                <wp:simplePos x="0" y="0"/>
                <wp:positionH relativeFrom="page">
                  <wp:posOffset>685800</wp:posOffset>
                </wp:positionH>
                <wp:positionV relativeFrom="paragraph">
                  <wp:posOffset>189259</wp:posOffset>
                </wp:positionV>
                <wp:extent cx="64008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2700">
                          <a:solidFill>
                            <a:srgbClr val="1F4E78"/>
                          </a:solidFill>
                          <a:prstDash val="solid"/>
                        </a:ln>
                      </wps:spPr>
                      <wps:bodyPr wrap="square" lIns="0" tIns="0" rIns="0" bIns="0" rtlCol="0">
                        <a:prstTxWarp prst="textNoShape">
                          <a:avLst/>
                        </a:prstTxWarp>
                        <a:noAutofit/>
                      </wps:bodyPr>
                    </wps:wsp>
                  </a:graphicData>
                </a:graphic>
              </wp:anchor>
            </w:drawing>
          </mc:Choice>
          <mc:Fallback>
            <w:pict>
              <v:shape w14:anchorId="4E6F5651" id="Graphic 1" o:spid="_x0000_s1026" style="position:absolute;margin-left:54pt;margin-top:14.9pt;width:7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5iEgIAAFwEAAAOAAAAZHJzL2Uyb0RvYy54bWysVE1v2zAMvQ/YfxB0X+wERRsYcYqiWYYB&#10;RVegKXZWZDk2JouaqMTOvx8lfyTrbkMvwpNIU+/xUV7dd41mJ+WwBpPz+SzlTBkJRW0OOX/bbb8s&#10;OUMvTCE0GJXzs0J+v/78adXaTC2gAl0ox6iIway1Oa+8t1mSoKxUI3AGVhkKluAa4WnrDknhREvV&#10;G50s0vQ2acEV1oFUiHS66YN8HeuXpZL+R1mi8kznnLj5uLq47sOarFciOzhhq1oONMR/sGhEbejS&#10;qdRGeMGOrv6nVFNLBwiln0loEijLWqqogdTM03dqXithVdRCzUE7tQk/rqx8Pr3aFxeoo30C+Qup&#10;I0lrMZsiYYNDTle6JuQScdbFLp6nLqrOM0mHtzdpukyp2ZJi88VdbHIisvFbeUT/TUGsI05P6HsP&#10;ihGJakSyMyN05GTwUEcPPWfkoeOMPNz3Hlrhw3eBXICsvRAJZw2c1A5i1L9jTtQuUW2usyYpo0rK&#10;7TMIhGuoVz2IVxO+FqdNYBE6kMbZQNB1sa21DjTQHfaP2rGTIFXz7c3Xu2UQQiX+SrMO/UZg1efF&#10;0JCmzWBU701waQ/F+cWxlsY55/j7KJziTH83NC9h9kfgRrAfgfP6EeILiR2iO3fdT+EsC9fn3JO1&#10;zzBOo8hG14L2KTd8aeDh6KGsg6VxiHpGw4ZGOAocnlt4I9f7mHX5Kaz/AAAA//8DAFBLAwQUAAYA&#10;CAAAACEA4rwhhd4AAAAKAQAADwAAAGRycy9kb3ducmV2LnhtbEyPwU7DMBBE70j8g7VI3KjtVlRt&#10;GqeiSByQUFQCl97ceEki4nUUu234e7YnOM7saHZevp18L844xi6QAT1TIJDq4DpqDHx+vDysQMRk&#10;ydk+EBr4wQjb4vYmt5kLF3rHc5UawSUUM2ugTWnIpIx1i97GWRiQ+PYVRm8Ty7GRbrQXLve9nCu1&#10;lN52xB9aO+Bzi/V3dfIGdodqvdd+Hxb4VuqybF4H2j0ac383PW1AJJzSXxiu83k6FLzpGE7kouhZ&#10;qxWzJAPzNSNcA1ov2TkaWCgFssjlf4TiFwAA//8DAFBLAQItABQABgAIAAAAIQC2gziS/gAAAOEB&#10;AAATAAAAAAAAAAAAAAAAAAAAAABbQ29udGVudF9UeXBlc10ueG1sUEsBAi0AFAAGAAgAAAAhADj9&#10;If/WAAAAlAEAAAsAAAAAAAAAAAAAAAAALwEAAF9yZWxzLy5yZWxzUEsBAi0AFAAGAAgAAAAhANAV&#10;TmISAgAAXAQAAA4AAAAAAAAAAAAAAAAALgIAAGRycy9lMm9Eb2MueG1sUEsBAi0AFAAGAAgAAAAh&#10;AOK8IYXeAAAACgEAAA8AAAAAAAAAAAAAAAAAbAQAAGRycy9kb3ducmV2LnhtbFBLBQYAAAAABAAE&#10;APMAAAB3BQAAAAA=&#10;" path="m,l6400800,e" filled="f" strokecolor="#1f4e78" strokeweight="1pt">
                <v:path arrowok="t"/>
                <w10:wrap type="topAndBottom" anchorx="page"/>
              </v:shape>
            </w:pict>
          </mc:Fallback>
        </mc:AlternateContent>
      </w:r>
      <w:r w:rsidRPr="0060190A">
        <w:rPr>
          <w:rFonts w:ascii="Times New Roman" w:hAnsi="Times New Roman" w:cs="Times New Roman"/>
          <w:color w:val="BF0000"/>
        </w:rPr>
        <w:t>ASSESSMENT</w:t>
      </w:r>
      <w:r w:rsidRPr="0060190A">
        <w:rPr>
          <w:rFonts w:ascii="Times New Roman" w:hAnsi="Times New Roman" w:cs="Times New Roman"/>
          <w:color w:val="BF0000"/>
          <w:spacing w:val="-1"/>
        </w:rPr>
        <w:t xml:space="preserve"> </w:t>
      </w:r>
      <w:r w:rsidRPr="0060190A">
        <w:rPr>
          <w:rFonts w:ascii="Times New Roman" w:hAnsi="Times New Roman" w:cs="Times New Roman"/>
          <w:color w:val="BF0000"/>
        </w:rPr>
        <w:t>TOOL</w:t>
      </w:r>
      <w:r w:rsidRPr="0060190A">
        <w:rPr>
          <w:rFonts w:ascii="Times New Roman" w:hAnsi="Times New Roman" w:cs="Times New Roman"/>
          <w:color w:val="BF0000"/>
          <w:spacing w:val="-1"/>
        </w:rPr>
        <w:t xml:space="preserve"> </w:t>
      </w:r>
      <w:r w:rsidRPr="0060190A">
        <w:rPr>
          <w:rFonts w:ascii="Times New Roman" w:hAnsi="Times New Roman" w:cs="Times New Roman"/>
          <w:color w:val="BF0000"/>
        </w:rPr>
        <w:t>2–</w:t>
      </w:r>
      <w:r w:rsidRPr="0060190A">
        <w:rPr>
          <w:rFonts w:ascii="Times New Roman" w:hAnsi="Times New Roman" w:cs="Times New Roman"/>
          <w:color w:val="BF0000"/>
          <w:spacing w:val="65"/>
        </w:rPr>
        <w:t xml:space="preserve"> </w:t>
      </w:r>
      <w:r w:rsidRPr="0060190A">
        <w:rPr>
          <w:rFonts w:ascii="Times New Roman" w:hAnsi="Times New Roman" w:cs="Times New Roman"/>
          <w:color w:val="BF0000"/>
        </w:rPr>
        <w:t>Case Study</w:t>
      </w:r>
      <w:r w:rsidRPr="0060190A">
        <w:rPr>
          <w:rFonts w:ascii="Times New Roman" w:hAnsi="Times New Roman" w:cs="Times New Roman"/>
          <w:color w:val="BF0000"/>
          <w:spacing w:val="-1"/>
        </w:rPr>
        <w:t xml:space="preserve"> </w:t>
      </w:r>
      <w:r w:rsidRPr="0060190A">
        <w:rPr>
          <w:rFonts w:ascii="Times New Roman" w:hAnsi="Times New Roman" w:cs="Times New Roman"/>
          <w:color w:val="BF0000"/>
        </w:rPr>
        <w:t>(2</w:t>
      </w:r>
      <w:r w:rsidRPr="0060190A">
        <w:rPr>
          <w:rFonts w:ascii="Times New Roman" w:hAnsi="Times New Roman" w:cs="Times New Roman"/>
          <w:color w:val="BF0000"/>
          <w:spacing w:val="-1"/>
        </w:rPr>
        <w:t xml:space="preserve"> </w:t>
      </w:r>
      <w:r w:rsidRPr="0060190A">
        <w:rPr>
          <w:rFonts w:ascii="Times New Roman" w:hAnsi="Times New Roman" w:cs="Times New Roman"/>
          <w:color w:val="BF0000"/>
          <w:spacing w:val="-2"/>
        </w:rPr>
        <w:t>QUESTIONS)</w:t>
      </w:r>
    </w:p>
    <w:p w14:paraId="72178A06" w14:textId="77777777" w:rsidR="000A07CB" w:rsidRPr="0060190A" w:rsidRDefault="000A07CB">
      <w:pPr>
        <w:pStyle w:val="BodyText"/>
        <w:spacing w:before="110"/>
        <w:rPr>
          <w:rFonts w:ascii="Times New Roman" w:hAnsi="Times New Roman" w:cs="Times New Roman"/>
          <w:sz w:val="20"/>
        </w:r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0A07CB" w:rsidRPr="0060190A" w14:paraId="7E80488F" w14:textId="77777777">
        <w:trPr>
          <w:trHeight w:val="360"/>
        </w:trPr>
        <w:tc>
          <w:tcPr>
            <w:tcW w:w="1800" w:type="dxa"/>
            <w:shd w:val="clear" w:color="auto" w:fill="D5E3F0"/>
          </w:tcPr>
          <w:p w14:paraId="0C16F7D4" w14:textId="77777777" w:rsidR="000A07CB" w:rsidRPr="0060190A" w:rsidRDefault="00174151">
            <w:pPr>
              <w:pStyle w:val="TableParagraph"/>
              <w:spacing w:before="88"/>
              <w:rPr>
                <w:rFonts w:ascii="Times New Roman" w:hAnsi="Times New Roman" w:cs="Times New Roman"/>
                <w:b/>
                <w:sz w:val="18"/>
              </w:rPr>
            </w:pPr>
            <w:r w:rsidRPr="0060190A">
              <w:rPr>
                <w:rFonts w:ascii="Times New Roman" w:hAnsi="Times New Roman" w:cs="Times New Roman"/>
                <w:b/>
                <w:color w:val="1F4E78"/>
                <w:sz w:val="18"/>
              </w:rPr>
              <w:t xml:space="preserve">Course </w:t>
            </w:r>
            <w:r w:rsidRPr="0060190A">
              <w:rPr>
                <w:rFonts w:ascii="Times New Roman" w:hAnsi="Times New Roman" w:cs="Times New Roman"/>
                <w:b/>
                <w:color w:val="1F4E78"/>
                <w:spacing w:val="-2"/>
                <w:sz w:val="18"/>
              </w:rPr>
              <w:t>Code:</w:t>
            </w:r>
          </w:p>
        </w:tc>
        <w:tc>
          <w:tcPr>
            <w:tcW w:w="3240" w:type="dxa"/>
          </w:tcPr>
          <w:p w14:paraId="682E2601" w14:textId="77777777" w:rsidR="000A07CB" w:rsidRPr="0060190A" w:rsidRDefault="00174151">
            <w:pPr>
              <w:pStyle w:val="TableParagraph"/>
              <w:spacing w:before="88"/>
              <w:rPr>
                <w:rFonts w:ascii="Times New Roman" w:hAnsi="Times New Roman" w:cs="Times New Roman"/>
                <w:sz w:val="18"/>
              </w:rPr>
            </w:pPr>
            <w:r w:rsidRPr="0060190A">
              <w:rPr>
                <w:rFonts w:ascii="Times New Roman" w:hAnsi="Times New Roman" w:cs="Times New Roman"/>
                <w:spacing w:val="-2"/>
                <w:sz w:val="18"/>
              </w:rPr>
              <w:t>ITA05</w:t>
            </w:r>
          </w:p>
        </w:tc>
        <w:tc>
          <w:tcPr>
            <w:tcW w:w="1800" w:type="dxa"/>
            <w:shd w:val="clear" w:color="auto" w:fill="D5E3F0"/>
          </w:tcPr>
          <w:p w14:paraId="4D74D1B9" w14:textId="77777777" w:rsidR="000A07CB" w:rsidRPr="0060190A" w:rsidRDefault="00174151">
            <w:pPr>
              <w:pStyle w:val="TableParagraph"/>
              <w:spacing w:before="88"/>
              <w:rPr>
                <w:rFonts w:ascii="Times New Roman" w:hAnsi="Times New Roman" w:cs="Times New Roman"/>
                <w:b/>
                <w:sz w:val="18"/>
              </w:rPr>
            </w:pPr>
            <w:r w:rsidRPr="0060190A">
              <w:rPr>
                <w:rFonts w:ascii="Times New Roman" w:hAnsi="Times New Roman" w:cs="Times New Roman"/>
                <w:b/>
                <w:color w:val="1F4E78"/>
                <w:sz w:val="18"/>
              </w:rPr>
              <w:t xml:space="preserve">Course </w:t>
            </w:r>
            <w:r w:rsidRPr="0060190A">
              <w:rPr>
                <w:rFonts w:ascii="Times New Roman" w:hAnsi="Times New Roman" w:cs="Times New Roman"/>
                <w:b/>
                <w:color w:val="1F4E78"/>
                <w:spacing w:val="-2"/>
                <w:sz w:val="18"/>
              </w:rPr>
              <w:t>Title:</w:t>
            </w:r>
          </w:p>
        </w:tc>
        <w:tc>
          <w:tcPr>
            <w:tcW w:w="3240" w:type="dxa"/>
          </w:tcPr>
          <w:p w14:paraId="159E8C7D" w14:textId="77777777" w:rsidR="000A07CB" w:rsidRPr="0060190A" w:rsidRDefault="00174151">
            <w:pPr>
              <w:pStyle w:val="TableParagraph"/>
              <w:spacing w:before="88"/>
              <w:rPr>
                <w:rFonts w:ascii="Times New Roman" w:hAnsi="Times New Roman" w:cs="Times New Roman"/>
                <w:sz w:val="18"/>
              </w:rPr>
            </w:pPr>
            <w:r w:rsidRPr="0060190A">
              <w:rPr>
                <w:rFonts w:ascii="Times New Roman" w:hAnsi="Times New Roman" w:cs="Times New Roman"/>
                <w:sz w:val="18"/>
              </w:rPr>
              <w:t xml:space="preserve">COMPUTER </w:t>
            </w:r>
            <w:r w:rsidRPr="0060190A">
              <w:rPr>
                <w:rFonts w:ascii="Times New Roman" w:hAnsi="Times New Roman" w:cs="Times New Roman"/>
                <w:spacing w:val="-2"/>
                <w:sz w:val="18"/>
              </w:rPr>
              <w:t>VISION</w:t>
            </w:r>
          </w:p>
        </w:tc>
      </w:tr>
      <w:tr w:rsidR="000A07CB" w:rsidRPr="0060190A" w14:paraId="79543342" w14:textId="77777777">
        <w:trPr>
          <w:trHeight w:val="379"/>
        </w:trPr>
        <w:tc>
          <w:tcPr>
            <w:tcW w:w="1800" w:type="dxa"/>
            <w:shd w:val="clear" w:color="auto" w:fill="D5E3F0"/>
          </w:tcPr>
          <w:p w14:paraId="1A6C9C26" w14:textId="77777777" w:rsidR="000A07CB" w:rsidRPr="0060190A" w:rsidRDefault="00174151">
            <w:pPr>
              <w:pStyle w:val="TableParagraph"/>
              <w:spacing w:before="91"/>
              <w:rPr>
                <w:rFonts w:ascii="Times New Roman" w:hAnsi="Times New Roman" w:cs="Times New Roman"/>
                <w:b/>
                <w:sz w:val="18"/>
              </w:rPr>
            </w:pPr>
            <w:r w:rsidRPr="0060190A">
              <w:rPr>
                <w:rFonts w:ascii="Times New Roman" w:hAnsi="Times New Roman" w:cs="Times New Roman"/>
                <w:b/>
                <w:color w:val="1F4E78"/>
                <w:sz w:val="18"/>
              </w:rPr>
              <w:t xml:space="preserve">CO </w:t>
            </w:r>
            <w:r w:rsidRPr="0060190A">
              <w:rPr>
                <w:rFonts w:ascii="Times New Roman" w:hAnsi="Times New Roman" w:cs="Times New Roman"/>
                <w:b/>
                <w:color w:val="1F4E78"/>
                <w:spacing w:val="-2"/>
                <w:sz w:val="18"/>
              </w:rPr>
              <w:t>Assessed:</w:t>
            </w:r>
          </w:p>
        </w:tc>
        <w:tc>
          <w:tcPr>
            <w:tcW w:w="3240" w:type="dxa"/>
          </w:tcPr>
          <w:p w14:paraId="53AF1D91" w14:textId="77777777" w:rsidR="000A07CB" w:rsidRPr="0060190A" w:rsidRDefault="00174151">
            <w:pPr>
              <w:pStyle w:val="TableParagraph"/>
              <w:spacing w:before="80"/>
              <w:rPr>
                <w:rFonts w:ascii="Times New Roman" w:hAnsi="Times New Roman" w:cs="Times New Roman"/>
                <w:sz w:val="18"/>
              </w:rPr>
            </w:pPr>
            <w:r w:rsidRPr="0060190A">
              <w:rPr>
                <w:rFonts w:ascii="Times New Roman" w:hAnsi="Times New Roman" w:cs="Times New Roman"/>
                <w:sz w:val="18"/>
              </w:rPr>
              <w:t>CO3</w:t>
            </w:r>
            <w:r w:rsidRPr="0060190A">
              <w:rPr>
                <w:rFonts w:ascii="Times New Roman" w:hAnsi="Times New Roman" w:cs="Times New Roman"/>
                <w:spacing w:val="-3"/>
                <w:sz w:val="18"/>
              </w:rPr>
              <w:t xml:space="preserve"> </w:t>
            </w:r>
            <w:r w:rsidRPr="0060190A">
              <w:rPr>
                <w:rFonts w:ascii="Times New Roman" w:hAnsi="Times New Roman" w:cs="Times New Roman"/>
                <w:sz w:val="18"/>
              </w:rPr>
              <w:t>–</w:t>
            </w:r>
            <w:r w:rsidRPr="0060190A">
              <w:rPr>
                <w:rFonts w:ascii="Times New Roman" w:hAnsi="Times New Roman" w:cs="Times New Roman"/>
                <w:spacing w:val="-3"/>
                <w:sz w:val="18"/>
              </w:rPr>
              <w:t xml:space="preserve"> </w:t>
            </w:r>
            <w:r w:rsidRPr="0060190A">
              <w:rPr>
                <w:rFonts w:ascii="Times New Roman" w:hAnsi="Times New Roman" w:cs="Times New Roman"/>
                <w:sz w:val="20"/>
              </w:rPr>
              <w:t>Precision</w:t>
            </w:r>
            <w:r w:rsidRPr="0060190A">
              <w:rPr>
                <w:rFonts w:ascii="Times New Roman" w:hAnsi="Times New Roman" w:cs="Times New Roman"/>
                <w:spacing w:val="-8"/>
                <w:sz w:val="20"/>
              </w:rPr>
              <w:t xml:space="preserve"> </w:t>
            </w:r>
            <w:r w:rsidRPr="0060190A">
              <w:rPr>
                <w:rFonts w:ascii="Times New Roman" w:hAnsi="Times New Roman" w:cs="Times New Roman"/>
                <w:spacing w:val="-2"/>
                <w:sz w:val="18"/>
              </w:rPr>
              <w:t>(BL4)</w:t>
            </w:r>
          </w:p>
        </w:tc>
        <w:tc>
          <w:tcPr>
            <w:tcW w:w="1800" w:type="dxa"/>
            <w:shd w:val="clear" w:color="auto" w:fill="D5E3F0"/>
          </w:tcPr>
          <w:p w14:paraId="000E339F" w14:textId="77777777" w:rsidR="000A07CB" w:rsidRPr="0060190A" w:rsidRDefault="00174151">
            <w:pPr>
              <w:pStyle w:val="TableParagraph"/>
              <w:spacing w:before="91"/>
              <w:rPr>
                <w:rFonts w:ascii="Times New Roman" w:hAnsi="Times New Roman" w:cs="Times New Roman"/>
                <w:b/>
                <w:sz w:val="18"/>
              </w:rPr>
            </w:pPr>
            <w:r w:rsidRPr="0060190A">
              <w:rPr>
                <w:rFonts w:ascii="Times New Roman" w:hAnsi="Times New Roman" w:cs="Times New Roman"/>
                <w:b/>
                <w:color w:val="1F4E78"/>
                <w:spacing w:val="-2"/>
                <w:sz w:val="18"/>
              </w:rPr>
              <w:t>Assessment:</w:t>
            </w:r>
          </w:p>
        </w:tc>
        <w:tc>
          <w:tcPr>
            <w:tcW w:w="3240" w:type="dxa"/>
          </w:tcPr>
          <w:p w14:paraId="3BDF1C79" w14:textId="77777777" w:rsidR="000A07CB" w:rsidRPr="0060190A" w:rsidRDefault="00174151">
            <w:pPr>
              <w:pStyle w:val="TableParagraph"/>
              <w:spacing w:before="91"/>
              <w:rPr>
                <w:rFonts w:ascii="Times New Roman" w:hAnsi="Times New Roman" w:cs="Times New Roman"/>
                <w:sz w:val="18"/>
              </w:rPr>
            </w:pPr>
            <w:r w:rsidRPr="0060190A">
              <w:rPr>
                <w:rFonts w:ascii="Times New Roman" w:hAnsi="Times New Roman" w:cs="Times New Roman"/>
                <w:sz w:val="18"/>
              </w:rPr>
              <w:t>Assessment</w:t>
            </w:r>
            <w:r w:rsidRPr="0060190A">
              <w:rPr>
                <w:rFonts w:ascii="Times New Roman" w:hAnsi="Times New Roman" w:cs="Times New Roman"/>
                <w:spacing w:val="-4"/>
                <w:sz w:val="18"/>
              </w:rPr>
              <w:t xml:space="preserve"> </w:t>
            </w:r>
            <w:r w:rsidRPr="0060190A">
              <w:rPr>
                <w:rFonts w:ascii="Times New Roman" w:hAnsi="Times New Roman" w:cs="Times New Roman"/>
                <w:sz w:val="18"/>
              </w:rPr>
              <w:t>Tool</w:t>
            </w:r>
            <w:r w:rsidRPr="0060190A">
              <w:rPr>
                <w:rFonts w:ascii="Times New Roman" w:hAnsi="Times New Roman" w:cs="Times New Roman"/>
                <w:spacing w:val="-4"/>
                <w:sz w:val="18"/>
              </w:rPr>
              <w:t xml:space="preserve"> </w:t>
            </w:r>
            <w:r w:rsidRPr="0060190A">
              <w:rPr>
                <w:rFonts w:ascii="Times New Roman" w:hAnsi="Times New Roman" w:cs="Times New Roman"/>
                <w:sz w:val="18"/>
              </w:rPr>
              <w:t>1</w:t>
            </w:r>
            <w:r w:rsidRPr="0060190A">
              <w:rPr>
                <w:rFonts w:ascii="Times New Roman" w:hAnsi="Times New Roman" w:cs="Times New Roman"/>
                <w:spacing w:val="-4"/>
                <w:sz w:val="18"/>
              </w:rPr>
              <w:t xml:space="preserve"> </w:t>
            </w:r>
            <w:r w:rsidRPr="0060190A">
              <w:rPr>
                <w:rFonts w:ascii="Times New Roman" w:hAnsi="Times New Roman" w:cs="Times New Roman"/>
                <w:sz w:val="18"/>
              </w:rPr>
              <w:t>–</w:t>
            </w:r>
            <w:r w:rsidRPr="0060190A">
              <w:rPr>
                <w:rFonts w:ascii="Times New Roman" w:hAnsi="Times New Roman" w:cs="Times New Roman"/>
                <w:spacing w:val="-4"/>
                <w:sz w:val="18"/>
              </w:rPr>
              <w:t xml:space="preserve"> </w:t>
            </w:r>
            <w:r w:rsidRPr="0060190A">
              <w:rPr>
                <w:rFonts w:ascii="Times New Roman" w:hAnsi="Times New Roman" w:cs="Times New Roman"/>
                <w:sz w:val="18"/>
              </w:rPr>
              <w:t>Case</w:t>
            </w:r>
            <w:r w:rsidRPr="0060190A">
              <w:rPr>
                <w:rFonts w:ascii="Times New Roman" w:hAnsi="Times New Roman" w:cs="Times New Roman"/>
                <w:spacing w:val="-4"/>
                <w:sz w:val="18"/>
              </w:rPr>
              <w:t xml:space="preserve"> </w:t>
            </w:r>
            <w:r w:rsidRPr="0060190A">
              <w:rPr>
                <w:rFonts w:ascii="Times New Roman" w:hAnsi="Times New Roman" w:cs="Times New Roman"/>
                <w:spacing w:val="-2"/>
                <w:sz w:val="18"/>
              </w:rPr>
              <w:t>Study</w:t>
            </w:r>
          </w:p>
        </w:tc>
      </w:tr>
      <w:tr w:rsidR="000A07CB" w:rsidRPr="0060190A" w14:paraId="54EA06E9" w14:textId="77777777">
        <w:trPr>
          <w:trHeight w:val="340"/>
        </w:trPr>
        <w:tc>
          <w:tcPr>
            <w:tcW w:w="1800" w:type="dxa"/>
            <w:shd w:val="clear" w:color="auto" w:fill="D5E3F0"/>
          </w:tcPr>
          <w:p w14:paraId="2E3F68A2" w14:textId="77777777" w:rsidR="000A07CB" w:rsidRPr="0060190A" w:rsidRDefault="00174151">
            <w:pPr>
              <w:pStyle w:val="TableParagraph"/>
              <w:spacing w:before="75"/>
              <w:rPr>
                <w:rFonts w:ascii="Times New Roman" w:hAnsi="Times New Roman" w:cs="Times New Roman"/>
                <w:b/>
                <w:sz w:val="18"/>
              </w:rPr>
            </w:pPr>
            <w:r w:rsidRPr="0060190A">
              <w:rPr>
                <w:rFonts w:ascii="Times New Roman" w:hAnsi="Times New Roman" w:cs="Times New Roman"/>
                <w:b/>
                <w:color w:val="1F4E78"/>
                <w:spacing w:val="-2"/>
                <w:sz w:val="18"/>
              </w:rPr>
              <w:t>Weightage:</w:t>
            </w:r>
          </w:p>
        </w:tc>
        <w:tc>
          <w:tcPr>
            <w:tcW w:w="3240" w:type="dxa"/>
          </w:tcPr>
          <w:p w14:paraId="519DD9DB" w14:textId="77777777" w:rsidR="000A07CB" w:rsidRPr="0060190A" w:rsidRDefault="00174151">
            <w:pPr>
              <w:pStyle w:val="TableParagraph"/>
              <w:spacing w:before="75"/>
              <w:rPr>
                <w:rFonts w:ascii="Times New Roman" w:hAnsi="Times New Roman" w:cs="Times New Roman"/>
                <w:sz w:val="18"/>
              </w:rPr>
            </w:pPr>
            <w:r w:rsidRPr="0060190A">
              <w:rPr>
                <w:rFonts w:ascii="Times New Roman" w:hAnsi="Times New Roman" w:cs="Times New Roman"/>
                <w:sz w:val="18"/>
              </w:rPr>
              <w:t xml:space="preserve">40% of </w:t>
            </w:r>
            <w:r w:rsidRPr="0060190A">
              <w:rPr>
                <w:rFonts w:ascii="Times New Roman" w:hAnsi="Times New Roman" w:cs="Times New Roman"/>
                <w:spacing w:val="-5"/>
                <w:sz w:val="18"/>
              </w:rPr>
              <w:t>CIA</w:t>
            </w:r>
          </w:p>
        </w:tc>
        <w:tc>
          <w:tcPr>
            <w:tcW w:w="1800" w:type="dxa"/>
            <w:shd w:val="clear" w:color="auto" w:fill="D5E3F0"/>
          </w:tcPr>
          <w:p w14:paraId="2FBB7995" w14:textId="77777777" w:rsidR="000A07CB" w:rsidRPr="0060190A" w:rsidRDefault="00174151">
            <w:pPr>
              <w:pStyle w:val="TableParagraph"/>
              <w:spacing w:before="75"/>
              <w:rPr>
                <w:rFonts w:ascii="Times New Roman" w:hAnsi="Times New Roman" w:cs="Times New Roman"/>
                <w:b/>
                <w:sz w:val="18"/>
              </w:rPr>
            </w:pPr>
            <w:r w:rsidRPr="0060190A">
              <w:rPr>
                <w:rFonts w:ascii="Times New Roman" w:hAnsi="Times New Roman" w:cs="Times New Roman"/>
                <w:b/>
                <w:color w:val="1F4E78"/>
                <w:spacing w:val="-2"/>
                <w:sz w:val="18"/>
              </w:rPr>
              <w:t>Total</w:t>
            </w:r>
            <w:r w:rsidRPr="0060190A">
              <w:rPr>
                <w:rFonts w:ascii="Times New Roman" w:hAnsi="Times New Roman" w:cs="Times New Roman"/>
                <w:b/>
                <w:color w:val="1F4E78"/>
                <w:spacing w:val="-4"/>
                <w:sz w:val="18"/>
              </w:rPr>
              <w:t xml:space="preserve"> </w:t>
            </w:r>
            <w:r w:rsidRPr="0060190A">
              <w:rPr>
                <w:rFonts w:ascii="Times New Roman" w:hAnsi="Times New Roman" w:cs="Times New Roman"/>
                <w:b/>
                <w:color w:val="1F4E78"/>
                <w:spacing w:val="-2"/>
                <w:sz w:val="18"/>
              </w:rPr>
              <w:t>Marks:</w:t>
            </w:r>
          </w:p>
        </w:tc>
        <w:tc>
          <w:tcPr>
            <w:tcW w:w="3240" w:type="dxa"/>
          </w:tcPr>
          <w:p w14:paraId="4634067F" w14:textId="77777777" w:rsidR="000A07CB" w:rsidRPr="0060190A" w:rsidRDefault="00174151">
            <w:pPr>
              <w:pStyle w:val="TableParagraph"/>
              <w:spacing w:before="75"/>
              <w:rPr>
                <w:rFonts w:ascii="Times New Roman" w:hAnsi="Times New Roman" w:cs="Times New Roman"/>
                <w:sz w:val="18"/>
              </w:rPr>
            </w:pPr>
            <w:r w:rsidRPr="0060190A">
              <w:rPr>
                <w:rFonts w:ascii="Times New Roman" w:hAnsi="Times New Roman" w:cs="Times New Roman"/>
                <w:sz w:val="18"/>
              </w:rPr>
              <w:t xml:space="preserve">20 (2 Questions × </w:t>
            </w:r>
            <w:r w:rsidRPr="0060190A">
              <w:rPr>
                <w:rFonts w:ascii="Times New Roman" w:hAnsi="Times New Roman" w:cs="Times New Roman"/>
                <w:spacing w:val="-2"/>
                <w:sz w:val="18"/>
              </w:rPr>
              <w:t>10Marks)</w:t>
            </w:r>
          </w:p>
        </w:tc>
      </w:tr>
      <w:tr w:rsidR="000A07CB" w:rsidRPr="0060190A" w14:paraId="2F36F2F3" w14:textId="77777777">
        <w:trPr>
          <w:trHeight w:val="559"/>
        </w:trPr>
        <w:tc>
          <w:tcPr>
            <w:tcW w:w="1800" w:type="dxa"/>
            <w:shd w:val="clear" w:color="auto" w:fill="D5E3F0"/>
          </w:tcPr>
          <w:p w14:paraId="3117EB24" w14:textId="77777777" w:rsidR="000A07CB" w:rsidRPr="0060190A" w:rsidRDefault="00174151">
            <w:pPr>
              <w:pStyle w:val="TableParagraph"/>
              <w:spacing w:before="190"/>
              <w:rPr>
                <w:rFonts w:ascii="Times New Roman" w:hAnsi="Times New Roman" w:cs="Times New Roman"/>
                <w:b/>
                <w:sz w:val="18"/>
              </w:rPr>
            </w:pPr>
            <w:r w:rsidRPr="0060190A">
              <w:rPr>
                <w:rFonts w:ascii="Times New Roman" w:hAnsi="Times New Roman" w:cs="Times New Roman"/>
                <w:b/>
                <w:color w:val="1F4E78"/>
                <w:sz w:val="18"/>
              </w:rPr>
              <w:t xml:space="preserve">CO1 </w:t>
            </w:r>
            <w:r w:rsidRPr="0060190A">
              <w:rPr>
                <w:rFonts w:ascii="Times New Roman" w:hAnsi="Times New Roman" w:cs="Times New Roman"/>
                <w:b/>
                <w:color w:val="1F4E78"/>
                <w:spacing w:val="-2"/>
                <w:sz w:val="18"/>
              </w:rPr>
              <w:t>Statement:</w:t>
            </w:r>
          </w:p>
        </w:tc>
        <w:tc>
          <w:tcPr>
            <w:tcW w:w="8280" w:type="dxa"/>
            <w:gridSpan w:val="3"/>
            <w:shd w:val="clear" w:color="auto" w:fill="EBF2FA"/>
          </w:tcPr>
          <w:p w14:paraId="7DA49D64" w14:textId="77777777" w:rsidR="000A07CB" w:rsidRPr="0060190A" w:rsidRDefault="00174151">
            <w:pPr>
              <w:pStyle w:val="TableParagraph"/>
              <w:spacing w:before="87"/>
              <w:ind w:right="493"/>
              <w:rPr>
                <w:rFonts w:ascii="Times New Roman" w:hAnsi="Times New Roman" w:cs="Times New Roman"/>
                <w:i/>
                <w:sz w:val="18"/>
              </w:rPr>
            </w:pPr>
            <w:r w:rsidRPr="0060190A">
              <w:rPr>
                <w:rFonts w:ascii="Times New Roman" w:hAnsi="Times New Roman" w:cs="Times New Roman"/>
                <w:i/>
                <w:sz w:val="18"/>
              </w:rPr>
              <w:t>Analyze</w:t>
            </w:r>
            <w:r w:rsidRPr="0060190A">
              <w:rPr>
                <w:rFonts w:ascii="Times New Roman" w:hAnsi="Times New Roman" w:cs="Times New Roman"/>
                <w:i/>
                <w:spacing w:val="-4"/>
                <w:sz w:val="18"/>
              </w:rPr>
              <w:t xml:space="preserve"> </w:t>
            </w:r>
            <w:r w:rsidRPr="0060190A">
              <w:rPr>
                <w:rFonts w:ascii="Times New Roman" w:hAnsi="Times New Roman" w:cs="Times New Roman"/>
                <w:i/>
                <w:sz w:val="18"/>
              </w:rPr>
              <w:t>and</w:t>
            </w:r>
            <w:r w:rsidRPr="0060190A">
              <w:rPr>
                <w:rFonts w:ascii="Times New Roman" w:hAnsi="Times New Roman" w:cs="Times New Roman"/>
                <w:i/>
                <w:spacing w:val="-4"/>
                <w:sz w:val="18"/>
              </w:rPr>
              <w:t xml:space="preserve"> </w:t>
            </w:r>
            <w:r w:rsidRPr="0060190A">
              <w:rPr>
                <w:rFonts w:ascii="Times New Roman" w:hAnsi="Times New Roman" w:cs="Times New Roman"/>
                <w:i/>
                <w:sz w:val="18"/>
              </w:rPr>
              <w:t>extract</w:t>
            </w:r>
            <w:r w:rsidRPr="0060190A">
              <w:rPr>
                <w:rFonts w:ascii="Times New Roman" w:hAnsi="Times New Roman" w:cs="Times New Roman"/>
                <w:i/>
                <w:spacing w:val="-4"/>
                <w:sz w:val="18"/>
              </w:rPr>
              <w:t xml:space="preserve"> </w:t>
            </w:r>
            <w:r w:rsidRPr="0060190A">
              <w:rPr>
                <w:rFonts w:ascii="Times New Roman" w:hAnsi="Times New Roman" w:cs="Times New Roman"/>
                <w:i/>
                <w:sz w:val="18"/>
              </w:rPr>
              <w:t>image</w:t>
            </w:r>
            <w:r w:rsidRPr="0060190A">
              <w:rPr>
                <w:rFonts w:ascii="Times New Roman" w:hAnsi="Times New Roman" w:cs="Times New Roman"/>
                <w:i/>
                <w:spacing w:val="-4"/>
                <w:sz w:val="18"/>
              </w:rPr>
              <w:t xml:space="preserve"> </w:t>
            </w:r>
            <w:r w:rsidRPr="0060190A">
              <w:rPr>
                <w:rFonts w:ascii="Times New Roman" w:hAnsi="Times New Roman" w:cs="Times New Roman"/>
                <w:i/>
                <w:sz w:val="18"/>
              </w:rPr>
              <w:t>features</w:t>
            </w:r>
            <w:r w:rsidRPr="0060190A">
              <w:rPr>
                <w:rFonts w:ascii="Times New Roman" w:hAnsi="Times New Roman" w:cs="Times New Roman"/>
                <w:i/>
                <w:spacing w:val="-4"/>
                <w:sz w:val="18"/>
              </w:rPr>
              <w:t xml:space="preserve"> </w:t>
            </w:r>
            <w:r w:rsidRPr="0060190A">
              <w:rPr>
                <w:rFonts w:ascii="Times New Roman" w:hAnsi="Times New Roman" w:cs="Times New Roman"/>
                <w:i/>
                <w:sz w:val="18"/>
              </w:rPr>
              <w:t>using</w:t>
            </w:r>
            <w:r w:rsidRPr="0060190A">
              <w:rPr>
                <w:rFonts w:ascii="Times New Roman" w:hAnsi="Times New Roman" w:cs="Times New Roman"/>
                <w:i/>
                <w:spacing w:val="-4"/>
                <w:sz w:val="18"/>
              </w:rPr>
              <w:t xml:space="preserve"> </w:t>
            </w:r>
            <w:r w:rsidRPr="0060190A">
              <w:rPr>
                <w:rFonts w:ascii="Times New Roman" w:hAnsi="Times New Roman" w:cs="Times New Roman"/>
                <w:i/>
                <w:sz w:val="18"/>
              </w:rPr>
              <w:t>detection</w:t>
            </w:r>
            <w:r w:rsidRPr="0060190A">
              <w:rPr>
                <w:rFonts w:ascii="Times New Roman" w:hAnsi="Times New Roman" w:cs="Times New Roman"/>
                <w:i/>
                <w:spacing w:val="-4"/>
                <w:sz w:val="18"/>
              </w:rPr>
              <w:t xml:space="preserve"> </w:t>
            </w:r>
            <w:r w:rsidRPr="0060190A">
              <w:rPr>
                <w:rFonts w:ascii="Times New Roman" w:hAnsi="Times New Roman" w:cs="Times New Roman"/>
                <w:i/>
                <w:sz w:val="18"/>
              </w:rPr>
              <w:t>and</w:t>
            </w:r>
            <w:r w:rsidRPr="0060190A">
              <w:rPr>
                <w:rFonts w:ascii="Times New Roman" w:hAnsi="Times New Roman" w:cs="Times New Roman"/>
                <w:i/>
                <w:spacing w:val="-4"/>
                <w:sz w:val="18"/>
              </w:rPr>
              <w:t xml:space="preserve"> </w:t>
            </w:r>
            <w:r w:rsidRPr="0060190A">
              <w:rPr>
                <w:rFonts w:ascii="Times New Roman" w:hAnsi="Times New Roman" w:cs="Times New Roman"/>
                <w:i/>
                <w:sz w:val="18"/>
              </w:rPr>
              <w:t>matching</w:t>
            </w:r>
            <w:r w:rsidRPr="0060190A">
              <w:rPr>
                <w:rFonts w:ascii="Times New Roman" w:hAnsi="Times New Roman" w:cs="Times New Roman"/>
                <w:i/>
                <w:spacing w:val="-4"/>
                <w:sz w:val="18"/>
              </w:rPr>
              <w:t xml:space="preserve"> </w:t>
            </w:r>
            <w:r w:rsidRPr="0060190A">
              <w:rPr>
                <w:rFonts w:ascii="Times New Roman" w:hAnsi="Times New Roman" w:cs="Times New Roman"/>
                <w:i/>
                <w:sz w:val="18"/>
              </w:rPr>
              <w:t>techniques</w:t>
            </w:r>
            <w:r w:rsidRPr="0060190A">
              <w:rPr>
                <w:rFonts w:ascii="Times New Roman" w:hAnsi="Times New Roman" w:cs="Times New Roman"/>
                <w:i/>
                <w:spacing w:val="-4"/>
                <w:sz w:val="18"/>
              </w:rPr>
              <w:t xml:space="preserve"> </w:t>
            </w:r>
            <w:r w:rsidRPr="0060190A">
              <w:rPr>
                <w:rFonts w:ascii="Times New Roman" w:hAnsi="Times New Roman" w:cs="Times New Roman"/>
                <w:i/>
                <w:sz w:val="18"/>
              </w:rPr>
              <w:t>for</w:t>
            </w:r>
            <w:r w:rsidRPr="0060190A">
              <w:rPr>
                <w:rFonts w:ascii="Times New Roman" w:hAnsi="Times New Roman" w:cs="Times New Roman"/>
                <w:i/>
                <w:spacing w:val="-4"/>
                <w:sz w:val="18"/>
              </w:rPr>
              <w:t xml:space="preserve"> </w:t>
            </w:r>
            <w:r w:rsidRPr="0060190A">
              <w:rPr>
                <w:rFonts w:ascii="Times New Roman" w:hAnsi="Times New Roman" w:cs="Times New Roman"/>
                <w:i/>
                <w:sz w:val="18"/>
              </w:rPr>
              <w:t>effective</w:t>
            </w:r>
            <w:r w:rsidRPr="0060190A">
              <w:rPr>
                <w:rFonts w:ascii="Times New Roman" w:hAnsi="Times New Roman" w:cs="Times New Roman"/>
                <w:i/>
                <w:spacing w:val="-4"/>
                <w:sz w:val="18"/>
              </w:rPr>
              <w:t xml:space="preserve"> </w:t>
            </w:r>
            <w:r w:rsidRPr="0060190A">
              <w:rPr>
                <w:rFonts w:ascii="Times New Roman" w:hAnsi="Times New Roman" w:cs="Times New Roman"/>
                <w:i/>
                <w:sz w:val="18"/>
              </w:rPr>
              <w:t xml:space="preserve">image representation and </w:t>
            </w:r>
            <w:proofErr w:type="gramStart"/>
            <w:r w:rsidRPr="0060190A">
              <w:rPr>
                <w:rFonts w:ascii="Times New Roman" w:hAnsi="Times New Roman" w:cs="Times New Roman"/>
                <w:i/>
                <w:sz w:val="18"/>
              </w:rPr>
              <w:t>comparison..</w:t>
            </w:r>
            <w:proofErr w:type="gramEnd"/>
            <w:r w:rsidRPr="0060190A">
              <w:rPr>
                <w:rFonts w:ascii="Times New Roman" w:hAnsi="Times New Roman" w:cs="Times New Roman"/>
                <w:i/>
                <w:sz w:val="18"/>
              </w:rPr>
              <w:t>(BL4)</w:t>
            </w:r>
          </w:p>
        </w:tc>
      </w:tr>
      <w:tr w:rsidR="000A07CB" w:rsidRPr="0060190A" w14:paraId="295EDA5B" w14:textId="77777777">
        <w:trPr>
          <w:trHeight w:val="379"/>
        </w:trPr>
        <w:tc>
          <w:tcPr>
            <w:tcW w:w="1800" w:type="dxa"/>
            <w:shd w:val="clear" w:color="auto" w:fill="D5E3F0"/>
          </w:tcPr>
          <w:p w14:paraId="6A132439" w14:textId="77777777" w:rsidR="000A07CB" w:rsidRPr="0060190A" w:rsidRDefault="00174151">
            <w:pPr>
              <w:pStyle w:val="TableParagraph"/>
              <w:spacing w:before="97"/>
              <w:rPr>
                <w:rFonts w:ascii="Times New Roman" w:hAnsi="Times New Roman" w:cs="Times New Roman"/>
                <w:b/>
                <w:sz w:val="18"/>
              </w:rPr>
            </w:pPr>
            <w:r w:rsidRPr="0060190A">
              <w:rPr>
                <w:rFonts w:ascii="Times New Roman" w:hAnsi="Times New Roman" w:cs="Times New Roman"/>
                <w:b/>
                <w:color w:val="1F4E78"/>
                <w:sz w:val="18"/>
              </w:rPr>
              <w:t xml:space="preserve">Student </w:t>
            </w:r>
            <w:r w:rsidRPr="0060190A">
              <w:rPr>
                <w:rFonts w:ascii="Times New Roman" w:hAnsi="Times New Roman" w:cs="Times New Roman"/>
                <w:b/>
                <w:color w:val="1F4E78"/>
                <w:spacing w:val="-2"/>
                <w:sz w:val="18"/>
              </w:rPr>
              <w:t>Name:</w:t>
            </w:r>
          </w:p>
        </w:tc>
        <w:tc>
          <w:tcPr>
            <w:tcW w:w="3240" w:type="dxa"/>
          </w:tcPr>
          <w:p w14:paraId="7B6197A3" w14:textId="024D90A0" w:rsidR="000A07CB" w:rsidRPr="0060190A" w:rsidRDefault="00E2386F">
            <w:pPr>
              <w:pStyle w:val="TableParagraph"/>
              <w:ind w:left="0"/>
              <w:rPr>
                <w:rFonts w:ascii="Times New Roman" w:hAnsi="Times New Roman" w:cs="Times New Roman"/>
                <w:sz w:val="18"/>
              </w:rPr>
            </w:pPr>
            <w:r>
              <w:rPr>
                <w:rFonts w:ascii="Times New Roman" w:hAnsi="Times New Roman" w:cs="Times New Roman"/>
                <w:sz w:val="18"/>
              </w:rPr>
              <w:t>Gunalan V</w:t>
            </w:r>
          </w:p>
        </w:tc>
        <w:tc>
          <w:tcPr>
            <w:tcW w:w="1800" w:type="dxa"/>
            <w:shd w:val="clear" w:color="auto" w:fill="D5E3F0"/>
          </w:tcPr>
          <w:p w14:paraId="6A034EDC" w14:textId="77777777" w:rsidR="000A07CB" w:rsidRPr="0060190A" w:rsidRDefault="00174151">
            <w:pPr>
              <w:pStyle w:val="TableParagraph"/>
              <w:spacing w:before="97"/>
              <w:rPr>
                <w:rFonts w:ascii="Times New Roman" w:hAnsi="Times New Roman" w:cs="Times New Roman"/>
                <w:b/>
                <w:sz w:val="18"/>
              </w:rPr>
            </w:pPr>
            <w:r w:rsidRPr="0060190A">
              <w:rPr>
                <w:rFonts w:ascii="Times New Roman" w:hAnsi="Times New Roman" w:cs="Times New Roman"/>
                <w:b/>
                <w:color w:val="1F4E78"/>
                <w:sz w:val="18"/>
              </w:rPr>
              <w:t xml:space="preserve">Reg. </w:t>
            </w:r>
            <w:r w:rsidRPr="0060190A">
              <w:rPr>
                <w:rFonts w:ascii="Times New Roman" w:hAnsi="Times New Roman" w:cs="Times New Roman"/>
                <w:b/>
                <w:color w:val="1F4E78"/>
                <w:spacing w:val="-4"/>
                <w:sz w:val="18"/>
              </w:rPr>
              <w:t>No.:</w:t>
            </w:r>
          </w:p>
        </w:tc>
        <w:tc>
          <w:tcPr>
            <w:tcW w:w="3240" w:type="dxa"/>
          </w:tcPr>
          <w:p w14:paraId="1BF53780" w14:textId="4453CB53" w:rsidR="000A07CB" w:rsidRPr="0060190A" w:rsidRDefault="00E2386F">
            <w:pPr>
              <w:pStyle w:val="TableParagraph"/>
              <w:ind w:left="0"/>
              <w:rPr>
                <w:rFonts w:ascii="Times New Roman" w:hAnsi="Times New Roman" w:cs="Times New Roman"/>
                <w:sz w:val="18"/>
              </w:rPr>
            </w:pPr>
            <w:r>
              <w:rPr>
                <w:rFonts w:ascii="Times New Roman" w:hAnsi="Times New Roman" w:cs="Times New Roman"/>
                <w:sz w:val="18"/>
              </w:rPr>
              <w:t>192325038</w:t>
            </w:r>
          </w:p>
        </w:tc>
      </w:tr>
      <w:tr w:rsidR="000A07CB" w:rsidRPr="0060190A" w14:paraId="1A66FABA" w14:textId="77777777">
        <w:trPr>
          <w:trHeight w:val="380"/>
        </w:trPr>
        <w:tc>
          <w:tcPr>
            <w:tcW w:w="1800" w:type="dxa"/>
            <w:shd w:val="clear" w:color="auto" w:fill="D5E3F0"/>
          </w:tcPr>
          <w:p w14:paraId="36EB9905" w14:textId="77777777" w:rsidR="000A07CB" w:rsidRPr="0060190A" w:rsidRDefault="00174151">
            <w:pPr>
              <w:pStyle w:val="TableParagraph"/>
              <w:spacing w:before="92"/>
              <w:rPr>
                <w:rFonts w:ascii="Times New Roman" w:hAnsi="Times New Roman" w:cs="Times New Roman"/>
                <w:b/>
                <w:sz w:val="18"/>
              </w:rPr>
            </w:pPr>
            <w:r w:rsidRPr="0060190A">
              <w:rPr>
                <w:rFonts w:ascii="Times New Roman" w:hAnsi="Times New Roman" w:cs="Times New Roman"/>
                <w:b/>
                <w:color w:val="1F4E78"/>
                <w:sz w:val="18"/>
              </w:rPr>
              <w:t xml:space="preserve">Section / </w:t>
            </w:r>
            <w:r w:rsidRPr="0060190A">
              <w:rPr>
                <w:rFonts w:ascii="Times New Roman" w:hAnsi="Times New Roman" w:cs="Times New Roman"/>
                <w:b/>
                <w:color w:val="1F4E78"/>
                <w:spacing w:val="-2"/>
                <w:sz w:val="18"/>
              </w:rPr>
              <w:t>Batch:</w:t>
            </w:r>
          </w:p>
        </w:tc>
        <w:tc>
          <w:tcPr>
            <w:tcW w:w="3240" w:type="dxa"/>
          </w:tcPr>
          <w:p w14:paraId="075A24FE" w14:textId="3EAE8735" w:rsidR="000A07CB" w:rsidRPr="0060190A" w:rsidRDefault="00E2386F">
            <w:pPr>
              <w:pStyle w:val="TableParagraph"/>
              <w:ind w:left="0"/>
              <w:rPr>
                <w:rFonts w:ascii="Times New Roman" w:hAnsi="Times New Roman" w:cs="Times New Roman"/>
                <w:sz w:val="18"/>
              </w:rPr>
            </w:pPr>
            <w:r>
              <w:rPr>
                <w:rFonts w:ascii="Times New Roman" w:hAnsi="Times New Roman" w:cs="Times New Roman"/>
                <w:sz w:val="18"/>
              </w:rPr>
              <w:t>AI &amp; ML (2023)</w:t>
            </w:r>
          </w:p>
        </w:tc>
        <w:tc>
          <w:tcPr>
            <w:tcW w:w="1800" w:type="dxa"/>
            <w:shd w:val="clear" w:color="auto" w:fill="D5E3F0"/>
          </w:tcPr>
          <w:p w14:paraId="2849E563" w14:textId="77777777" w:rsidR="000A07CB" w:rsidRPr="0060190A" w:rsidRDefault="00174151">
            <w:pPr>
              <w:pStyle w:val="TableParagraph"/>
              <w:spacing w:before="92"/>
              <w:rPr>
                <w:rFonts w:ascii="Times New Roman" w:hAnsi="Times New Roman" w:cs="Times New Roman"/>
                <w:b/>
                <w:sz w:val="18"/>
              </w:rPr>
            </w:pPr>
            <w:r w:rsidRPr="0060190A">
              <w:rPr>
                <w:rFonts w:ascii="Times New Roman" w:hAnsi="Times New Roman" w:cs="Times New Roman"/>
                <w:b/>
                <w:color w:val="1F4E78"/>
                <w:spacing w:val="-2"/>
                <w:sz w:val="18"/>
              </w:rPr>
              <w:t>Date:</w:t>
            </w:r>
          </w:p>
        </w:tc>
        <w:tc>
          <w:tcPr>
            <w:tcW w:w="3240" w:type="dxa"/>
          </w:tcPr>
          <w:p w14:paraId="35F1DAE3" w14:textId="77777777" w:rsidR="000A07CB" w:rsidRPr="0060190A" w:rsidRDefault="000A07CB">
            <w:pPr>
              <w:pStyle w:val="TableParagraph"/>
              <w:ind w:left="0"/>
              <w:rPr>
                <w:rFonts w:ascii="Times New Roman" w:hAnsi="Times New Roman" w:cs="Times New Roman"/>
                <w:sz w:val="18"/>
              </w:rPr>
            </w:pPr>
          </w:p>
        </w:tc>
      </w:tr>
    </w:tbl>
    <w:p w14:paraId="7BAD7740" w14:textId="77777777" w:rsidR="000A07CB" w:rsidRPr="0060190A" w:rsidRDefault="00174151">
      <w:pPr>
        <w:spacing w:before="3"/>
        <w:rPr>
          <w:rFonts w:ascii="Times New Roman" w:hAnsi="Times New Roman" w:cs="Times New Roman"/>
          <w:sz w:val="20"/>
        </w:rPr>
      </w:pPr>
      <w:r w:rsidRPr="0060190A">
        <w:rPr>
          <w:rFonts w:ascii="Times New Roman" w:hAnsi="Times New Roman" w:cs="Times New Roman"/>
          <w:noProof/>
          <w:sz w:val="20"/>
        </w:rPr>
        <mc:AlternateContent>
          <mc:Choice Requires="wps">
            <w:drawing>
              <wp:anchor distT="0" distB="0" distL="0" distR="0" simplePos="0" relativeHeight="487588352" behindDoc="1" locked="0" layoutInCell="1" allowOverlap="1" wp14:anchorId="2B4D482F" wp14:editId="4ED700A0">
                <wp:simplePos x="0" y="0"/>
                <wp:positionH relativeFrom="page">
                  <wp:posOffset>692150</wp:posOffset>
                </wp:positionH>
                <wp:positionV relativeFrom="paragraph">
                  <wp:posOffset>186055</wp:posOffset>
                </wp:positionV>
                <wp:extent cx="6400800" cy="10287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028700"/>
                        </a:xfrm>
                        <a:prstGeom prst="rect">
                          <a:avLst/>
                        </a:prstGeom>
                        <a:solidFill>
                          <a:srgbClr val="FFF9E6"/>
                        </a:solidFill>
                        <a:ln w="12700">
                          <a:solidFill>
                            <a:srgbClr val="1F4E78"/>
                          </a:solidFill>
                          <a:prstDash val="solid"/>
                        </a:ln>
                      </wps:spPr>
                      <wps:txbx>
                        <w:txbxContent>
                          <w:p w14:paraId="0785AB37" w14:textId="77777777" w:rsidR="000A07CB" w:rsidRDefault="00174151">
                            <w:pPr>
                              <w:spacing w:before="100"/>
                              <w:ind w:left="174"/>
                              <w:rPr>
                                <w:b/>
                                <w:color w:val="000000"/>
                                <w:sz w:val="20"/>
                              </w:rPr>
                            </w:pPr>
                            <w:r>
                              <w:rPr>
                                <w:b/>
                                <w:color w:val="BF0000"/>
                                <w:sz w:val="20"/>
                              </w:rPr>
                              <w:t>Code</w:t>
                            </w:r>
                            <w:r>
                              <w:rPr>
                                <w:b/>
                                <w:color w:val="BF0000"/>
                                <w:spacing w:val="-3"/>
                                <w:sz w:val="20"/>
                              </w:rPr>
                              <w:t xml:space="preserve"> </w:t>
                            </w:r>
                            <w:r>
                              <w:rPr>
                                <w:b/>
                                <w:color w:val="BF0000"/>
                                <w:sz w:val="20"/>
                              </w:rPr>
                              <w:t>of</w:t>
                            </w:r>
                            <w:r>
                              <w:rPr>
                                <w:b/>
                                <w:color w:val="BF0000"/>
                                <w:spacing w:val="-3"/>
                                <w:sz w:val="20"/>
                              </w:rPr>
                              <w:t xml:space="preserve"> </w:t>
                            </w:r>
                            <w:r>
                              <w:rPr>
                                <w:b/>
                                <w:color w:val="BF0000"/>
                                <w:spacing w:val="-2"/>
                                <w:sz w:val="20"/>
                              </w:rPr>
                              <w:t>Conduct</w:t>
                            </w:r>
                          </w:p>
                          <w:p w14:paraId="2E061CBF" w14:textId="77777777" w:rsidR="000A07CB" w:rsidRDefault="00174151">
                            <w:pPr>
                              <w:tabs>
                                <w:tab w:val="left" w:pos="2918"/>
                              </w:tabs>
                              <w:ind w:left="174" w:right="557"/>
                              <w:rPr>
                                <w:i/>
                                <w:color w:val="000000"/>
                                <w:sz w:val="18"/>
                              </w:rPr>
                            </w:pPr>
                            <w:r>
                              <w:rPr>
                                <w:i/>
                                <w:color w:val="000000"/>
                                <w:sz w:val="18"/>
                              </w:rPr>
                              <w:t xml:space="preserve">I </w:t>
                            </w:r>
                            <w:r>
                              <w:rPr>
                                <w:rFonts w:ascii="Times New Roman"/>
                                <w:color w:val="000000"/>
                                <w:sz w:val="18"/>
                                <w:u w:val="single"/>
                              </w:rPr>
                              <w:tab/>
                            </w:r>
                            <w:r>
                              <w:rPr>
                                <w:i/>
                                <w:color w:val="000000"/>
                                <w:sz w:val="18"/>
                              </w:rPr>
                              <w:t>(Name / Reg No) certify that this submission is my original work and that I have adhered</w:t>
                            </w:r>
                            <w:r>
                              <w:rPr>
                                <w:i/>
                                <w:color w:val="000000"/>
                                <w:spacing w:val="-3"/>
                                <w:sz w:val="18"/>
                              </w:rPr>
                              <w:t xml:space="preserve"> </w:t>
                            </w:r>
                            <w:r>
                              <w:rPr>
                                <w:i/>
                                <w:color w:val="000000"/>
                                <w:sz w:val="18"/>
                              </w:rPr>
                              <w:t>to</w:t>
                            </w:r>
                            <w:r>
                              <w:rPr>
                                <w:i/>
                                <w:color w:val="000000"/>
                                <w:spacing w:val="-3"/>
                                <w:sz w:val="18"/>
                              </w:rPr>
                              <w:t xml:space="preserve"> </w:t>
                            </w:r>
                            <w:r>
                              <w:rPr>
                                <w:i/>
                                <w:color w:val="000000"/>
                                <w:sz w:val="18"/>
                              </w:rPr>
                              <w:t>the</w:t>
                            </w:r>
                            <w:r>
                              <w:rPr>
                                <w:i/>
                                <w:color w:val="000000"/>
                                <w:spacing w:val="-3"/>
                                <w:sz w:val="18"/>
                              </w:rPr>
                              <w:t xml:space="preserve"> </w:t>
                            </w:r>
                            <w:r>
                              <w:rPr>
                                <w:i/>
                                <w:color w:val="000000"/>
                                <w:sz w:val="18"/>
                              </w:rPr>
                              <w:t>guidelines</w:t>
                            </w:r>
                            <w:r>
                              <w:rPr>
                                <w:i/>
                                <w:color w:val="000000"/>
                                <w:spacing w:val="-3"/>
                                <w:sz w:val="18"/>
                              </w:rPr>
                              <w:t xml:space="preserve"> </w:t>
                            </w:r>
                            <w:r>
                              <w:rPr>
                                <w:i/>
                                <w:color w:val="000000"/>
                                <w:sz w:val="18"/>
                              </w:rPr>
                              <w:t>specified</w:t>
                            </w:r>
                            <w:r>
                              <w:rPr>
                                <w:i/>
                                <w:color w:val="000000"/>
                                <w:spacing w:val="-3"/>
                                <w:sz w:val="18"/>
                              </w:rPr>
                              <w:t xml:space="preserve"> </w:t>
                            </w:r>
                            <w:r>
                              <w:rPr>
                                <w:i/>
                                <w:color w:val="000000"/>
                                <w:sz w:val="18"/>
                              </w:rPr>
                              <w:t>for</w:t>
                            </w:r>
                            <w:r>
                              <w:rPr>
                                <w:i/>
                                <w:color w:val="000000"/>
                                <w:spacing w:val="-3"/>
                                <w:sz w:val="18"/>
                              </w:rPr>
                              <w:t xml:space="preserve"> </w:t>
                            </w:r>
                            <w:r>
                              <w:rPr>
                                <w:i/>
                                <w:color w:val="000000"/>
                                <w:sz w:val="18"/>
                              </w:rPr>
                              <w:t>this</w:t>
                            </w:r>
                            <w:r>
                              <w:rPr>
                                <w:i/>
                                <w:color w:val="000000"/>
                                <w:spacing w:val="-3"/>
                                <w:sz w:val="18"/>
                              </w:rPr>
                              <w:t xml:space="preserve"> </w:t>
                            </w:r>
                            <w:r>
                              <w:rPr>
                                <w:i/>
                                <w:color w:val="000000"/>
                                <w:sz w:val="18"/>
                              </w:rPr>
                              <w:t>assessment.</w:t>
                            </w:r>
                            <w:r>
                              <w:rPr>
                                <w:i/>
                                <w:color w:val="000000"/>
                                <w:spacing w:val="-3"/>
                                <w:sz w:val="18"/>
                              </w:rPr>
                              <w:t xml:space="preserve"> </w:t>
                            </w:r>
                            <w:r>
                              <w:rPr>
                                <w:i/>
                                <w:color w:val="000000"/>
                                <w:sz w:val="18"/>
                              </w:rPr>
                              <w:t>I</w:t>
                            </w:r>
                            <w:r>
                              <w:rPr>
                                <w:i/>
                                <w:color w:val="000000"/>
                                <w:spacing w:val="-3"/>
                                <w:sz w:val="18"/>
                              </w:rPr>
                              <w:t xml:space="preserve"> </w:t>
                            </w:r>
                            <w:r>
                              <w:rPr>
                                <w:i/>
                                <w:color w:val="000000"/>
                                <w:sz w:val="18"/>
                              </w:rPr>
                              <w:t>understand</w:t>
                            </w:r>
                            <w:r>
                              <w:rPr>
                                <w:i/>
                                <w:color w:val="000000"/>
                                <w:spacing w:val="-3"/>
                                <w:sz w:val="18"/>
                              </w:rPr>
                              <w:t xml:space="preserve"> </w:t>
                            </w:r>
                            <w:r>
                              <w:rPr>
                                <w:i/>
                                <w:color w:val="000000"/>
                                <w:sz w:val="18"/>
                              </w:rPr>
                              <w:t>that</w:t>
                            </w:r>
                            <w:r>
                              <w:rPr>
                                <w:i/>
                                <w:color w:val="000000"/>
                                <w:spacing w:val="-3"/>
                                <w:sz w:val="18"/>
                              </w:rPr>
                              <w:t xml:space="preserve"> </w:t>
                            </w:r>
                            <w:r>
                              <w:rPr>
                                <w:i/>
                                <w:color w:val="000000"/>
                                <w:sz w:val="18"/>
                              </w:rPr>
                              <w:t>any</w:t>
                            </w:r>
                            <w:r>
                              <w:rPr>
                                <w:i/>
                                <w:color w:val="000000"/>
                                <w:spacing w:val="-3"/>
                                <w:sz w:val="18"/>
                              </w:rPr>
                              <w:t xml:space="preserve"> </w:t>
                            </w:r>
                            <w:r>
                              <w:rPr>
                                <w:i/>
                                <w:color w:val="000000"/>
                                <w:sz w:val="18"/>
                              </w:rPr>
                              <w:t>violation</w:t>
                            </w:r>
                            <w:r>
                              <w:rPr>
                                <w:i/>
                                <w:color w:val="000000"/>
                                <w:spacing w:val="-3"/>
                                <w:sz w:val="18"/>
                              </w:rPr>
                              <w:t xml:space="preserve"> </w:t>
                            </w:r>
                            <w:r>
                              <w:rPr>
                                <w:i/>
                                <w:color w:val="000000"/>
                                <w:sz w:val="18"/>
                              </w:rPr>
                              <w:t>of</w:t>
                            </w:r>
                            <w:r>
                              <w:rPr>
                                <w:i/>
                                <w:color w:val="000000"/>
                                <w:spacing w:val="-3"/>
                                <w:sz w:val="18"/>
                              </w:rPr>
                              <w:t xml:space="preserve"> </w:t>
                            </w:r>
                            <w:r>
                              <w:rPr>
                                <w:i/>
                                <w:color w:val="000000"/>
                                <w:sz w:val="18"/>
                              </w:rPr>
                              <w:t>academic</w:t>
                            </w:r>
                            <w:r>
                              <w:rPr>
                                <w:i/>
                                <w:color w:val="000000"/>
                                <w:spacing w:val="-3"/>
                                <w:sz w:val="18"/>
                              </w:rPr>
                              <w:t xml:space="preserve"> </w:t>
                            </w:r>
                            <w:r>
                              <w:rPr>
                                <w:i/>
                                <w:color w:val="000000"/>
                                <w:sz w:val="18"/>
                              </w:rPr>
                              <w:t>integrity</w:t>
                            </w:r>
                            <w:r>
                              <w:rPr>
                                <w:i/>
                                <w:color w:val="000000"/>
                                <w:spacing w:val="-3"/>
                                <w:sz w:val="18"/>
                              </w:rPr>
                              <w:t xml:space="preserve"> </w:t>
                            </w:r>
                            <w:r>
                              <w:rPr>
                                <w:i/>
                                <w:color w:val="000000"/>
                                <w:sz w:val="18"/>
                              </w:rPr>
                              <w:t>rules</w:t>
                            </w:r>
                            <w:r>
                              <w:rPr>
                                <w:i/>
                                <w:color w:val="000000"/>
                                <w:spacing w:val="-3"/>
                                <w:sz w:val="18"/>
                              </w:rPr>
                              <w:t xml:space="preserve"> </w:t>
                            </w:r>
                            <w:r>
                              <w:rPr>
                                <w:i/>
                                <w:color w:val="000000"/>
                                <w:sz w:val="18"/>
                              </w:rPr>
                              <w:t>will result in disciplinary action.</w:t>
                            </w:r>
                          </w:p>
                          <w:p w14:paraId="3B8994F8" w14:textId="77777777" w:rsidR="000A07CB" w:rsidRDefault="000A07CB">
                            <w:pPr>
                              <w:pStyle w:val="BodyText"/>
                              <w:spacing w:before="143"/>
                              <w:rPr>
                                <w:b w:val="0"/>
                                <w:i/>
                                <w:color w:val="000000"/>
                                <w:sz w:val="18"/>
                              </w:rPr>
                            </w:pPr>
                          </w:p>
                          <w:p w14:paraId="2824AFCF" w14:textId="77777777" w:rsidR="000A07CB" w:rsidRDefault="00174151">
                            <w:pPr>
                              <w:tabs>
                                <w:tab w:val="left" w:pos="4760"/>
                              </w:tabs>
                              <w:ind w:left="174"/>
                              <w:rPr>
                                <w:rFonts w:ascii="Times New Roman"/>
                                <w:color w:val="000000"/>
                                <w:sz w:val="18"/>
                              </w:rPr>
                            </w:pPr>
                            <w:r>
                              <w:rPr>
                                <w:rFonts w:ascii="Arial MT"/>
                                <w:color w:val="000000"/>
                                <w:sz w:val="18"/>
                              </w:rPr>
                              <w:t xml:space="preserve">Signature of the Student: </w:t>
                            </w:r>
                            <w:r>
                              <w:rPr>
                                <w:rFonts w:ascii="Times New Roman"/>
                                <w:color w:val="000000"/>
                                <w:sz w:val="18"/>
                                <w:u w:val="single"/>
                              </w:rPr>
                              <w:tab/>
                            </w:r>
                          </w:p>
                        </w:txbxContent>
                      </wps:txbx>
                      <wps:bodyPr wrap="square" lIns="0" tIns="0" rIns="0" bIns="0" rtlCol="0">
                        <a:noAutofit/>
                      </wps:bodyPr>
                    </wps:wsp>
                  </a:graphicData>
                </a:graphic>
              </wp:anchor>
            </w:drawing>
          </mc:Choice>
          <mc:Fallback>
            <w:pict>
              <v:shapetype w14:anchorId="2B4D482F" id="_x0000_t202" coordsize="21600,21600" o:spt="202" path="m,l,21600r21600,l21600,xe">
                <v:stroke joinstyle="miter"/>
                <v:path gradientshapeok="t" o:connecttype="rect"/>
              </v:shapetype>
              <v:shape id="Textbox 2" o:spid="_x0000_s1026" type="#_x0000_t202" style="position:absolute;margin-left:54.5pt;margin-top:14.65pt;width:7in;height:81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8OnzwEAALQDAAAOAAAAZHJzL2Uyb0RvYy54bWysU9tu2zAMfR+wfxD0vtgJijQz4hRbUw8D&#10;im1A1w+QZSk2JouaqMTO349SnGSXYg/DXmRSpA55Dun13dgbdlAeO7Aln89yzpSV0HR2V/Lnr9Wb&#10;FWcYhG2EAatKflTI7zavX60HV6gFtGAa5RmBWCwGV/I2BFdkGcpW9QJn4JSloAbfi0Cu32WNFwOh&#10;9yZb5PkyG8A3zoNUiHS7PQX5JuFrrWT4rDWqwEzJqbeQTp/OOp7ZZi2KnReu7eTUhviHLnrRWSp6&#10;gdqKINjed39A9Z30gKDDTEKfgdadVIkDsZnnv7F5aoVTiQuJg+4iE/4/WPnp8OS+eBbG9zDSABMJ&#10;dI8gvyFpkw0OiyknaooFUnYkOmrfxy9RYPSQtD1e9FRjYJIulzd5vsopJCk2zxerW3Ii6vW58xg+&#10;KOhZNEruaWCpBXF4xHBKPafEagima6rOmOT4XX1vPDsIGm5VVW8flhP6L2nGsoHKL2Lxv2PMq5uH&#10;29VLGLGHrcD2VCvBT2nGTiqdhIkShbEeqfVo1tAcSd2BFqzk+H0vvOLMfLQ0wbiNZ8Ofjfps+GDu&#10;Ie1sbNnCu30A3SVFrrhTZVqNpOm0xnH3fvZT1vVn2/wAAAD//wMAUEsDBBQABgAIAAAAIQCO+fgS&#10;4AAAAAsBAAAPAAAAZHJzL2Rvd25yZXYueG1sTI/NTsMwEITvSLyDtUjcqONGBRLiVFUlxAFxoBRx&#10;dePNjxqvQ+w24e3ZnuC2szua/aZYz64XZxxD50mDWiQgkCpvO2o07D+e7x5BhGjImt4TavjBAOvy&#10;+qowufUTveN5FxvBIRRyo6GNccilDFWLzoSFH5D4VvvRmchybKQdzcThrpfLJLmXznTEH1oz4LbF&#10;6rg7OQ1bVb9Mr91Xup+/s+Nq9Tml9dtG69ubefMEIuIc/8xwwWd0KJnp4E9kg+hZJxl3iRqWWQri&#10;YlDqgTcHnjKVgiwL+b9D+QsAAP//AwBQSwECLQAUAAYACAAAACEAtoM4kv4AAADhAQAAEwAAAAAA&#10;AAAAAAAAAAAAAAAAW0NvbnRlbnRfVHlwZXNdLnhtbFBLAQItABQABgAIAAAAIQA4/SH/1gAAAJQB&#10;AAALAAAAAAAAAAAAAAAAAC8BAABfcmVscy8ucmVsc1BLAQItABQABgAIAAAAIQBNU8OnzwEAALQD&#10;AAAOAAAAAAAAAAAAAAAAAC4CAABkcnMvZTJvRG9jLnhtbFBLAQItABQABgAIAAAAIQCO+fgS4AAA&#10;AAsBAAAPAAAAAAAAAAAAAAAAACkEAABkcnMvZG93bnJldi54bWxQSwUGAAAAAAQABADzAAAANgUA&#10;AAAA&#10;" fillcolor="#fff9e6" strokecolor="#1f4e78" strokeweight="1pt">
                <v:path arrowok="t"/>
                <v:textbox inset="0,0,0,0">
                  <w:txbxContent>
                    <w:p w14:paraId="0785AB37" w14:textId="77777777" w:rsidR="000A07CB" w:rsidRDefault="00174151">
                      <w:pPr>
                        <w:spacing w:before="100"/>
                        <w:ind w:left="174"/>
                        <w:rPr>
                          <w:b/>
                          <w:color w:val="000000"/>
                          <w:sz w:val="20"/>
                        </w:rPr>
                      </w:pPr>
                      <w:r>
                        <w:rPr>
                          <w:b/>
                          <w:color w:val="BF0000"/>
                          <w:sz w:val="20"/>
                        </w:rPr>
                        <w:t>Code</w:t>
                      </w:r>
                      <w:r>
                        <w:rPr>
                          <w:b/>
                          <w:color w:val="BF0000"/>
                          <w:spacing w:val="-3"/>
                          <w:sz w:val="20"/>
                        </w:rPr>
                        <w:t xml:space="preserve"> </w:t>
                      </w:r>
                      <w:r>
                        <w:rPr>
                          <w:b/>
                          <w:color w:val="BF0000"/>
                          <w:sz w:val="20"/>
                        </w:rPr>
                        <w:t>of</w:t>
                      </w:r>
                      <w:r>
                        <w:rPr>
                          <w:b/>
                          <w:color w:val="BF0000"/>
                          <w:spacing w:val="-3"/>
                          <w:sz w:val="20"/>
                        </w:rPr>
                        <w:t xml:space="preserve"> </w:t>
                      </w:r>
                      <w:r>
                        <w:rPr>
                          <w:b/>
                          <w:color w:val="BF0000"/>
                          <w:spacing w:val="-2"/>
                          <w:sz w:val="20"/>
                        </w:rPr>
                        <w:t>Conduct</w:t>
                      </w:r>
                    </w:p>
                    <w:p w14:paraId="2E061CBF" w14:textId="77777777" w:rsidR="000A07CB" w:rsidRDefault="00174151">
                      <w:pPr>
                        <w:tabs>
                          <w:tab w:val="left" w:pos="2918"/>
                        </w:tabs>
                        <w:ind w:left="174" w:right="557"/>
                        <w:rPr>
                          <w:i/>
                          <w:color w:val="000000"/>
                          <w:sz w:val="18"/>
                        </w:rPr>
                      </w:pPr>
                      <w:r>
                        <w:rPr>
                          <w:i/>
                          <w:color w:val="000000"/>
                          <w:sz w:val="18"/>
                        </w:rPr>
                        <w:t xml:space="preserve">I </w:t>
                      </w:r>
                      <w:r>
                        <w:rPr>
                          <w:rFonts w:ascii="Times New Roman"/>
                          <w:color w:val="000000"/>
                          <w:sz w:val="18"/>
                          <w:u w:val="single"/>
                        </w:rPr>
                        <w:tab/>
                      </w:r>
                      <w:r>
                        <w:rPr>
                          <w:i/>
                          <w:color w:val="000000"/>
                          <w:sz w:val="18"/>
                        </w:rPr>
                        <w:t>(Name / Reg No) certify that this submission is my original work and that I have adhered</w:t>
                      </w:r>
                      <w:r>
                        <w:rPr>
                          <w:i/>
                          <w:color w:val="000000"/>
                          <w:spacing w:val="-3"/>
                          <w:sz w:val="18"/>
                        </w:rPr>
                        <w:t xml:space="preserve"> </w:t>
                      </w:r>
                      <w:r>
                        <w:rPr>
                          <w:i/>
                          <w:color w:val="000000"/>
                          <w:sz w:val="18"/>
                        </w:rPr>
                        <w:t>to</w:t>
                      </w:r>
                      <w:r>
                        <w:rPr>
                          <w:i/>
                          <w:color w:val="000000"/>
                          <w:spacing w:val="-3"/>
                          <w:sz w:val="18"/>
                        </w:rPr>
                        <w:t xml:space="preserve"> </w:t>
                      </w:r>
                      <w:r>
                        <w:rPr>
                          <w:i/>
                          <w:color w:val="000000"/>
                          <w:sz w:val="18"/>
                        </w:rPr>
                        <w:t>the</w:t>
                      </w:r>
                      <w:r>
                        <w:rPr>
                          <w:i/>
                          <w:color w:val="000000"/>
                          <w:spacing w:val="-3"/>
                          <w:sz w:val="18"/>
                        </w:rPr>
                        <w:t xml:space="preserve"> </w:t>
                      </w:r>
                      <w:r>
                        <w:rPr>
                          <w:i/>
                          <w:color w:val="000000"/>
                          <w:sz w:val="18"/>
                        </w:rPr>
                        <w:t>guidelines</w:t>
                      </w:r>
                      <w:r>
                        <w:rPr>
                          <w:i/>
                          <w:color w:val="000000"/>
                          <w:spacing w:val="-3"/>
                          <w:sz w:val="18"/>
                        </w:rPr>
                        <w:t xml:space="preserve"> </w:t>
                      </w:r>
                      <w:r>
                        <w:rPr>
                          <w:i/>
                          <w:color w:val="000000"/>
                          <w:sz w:val="18"/>
                        </w:rPr>
                        <w:t>specified</w:t>
                      </w:r>
                      <w:r>
                        <w:rPr>
                          <w:i/>
                          <w:color w:val="000000"/>
                          <w:spacing w:val="-3"/>
                          <w:sz w:val="18"/>
                        </w:rPr>
                        <w:t xml:space="preserve"> </w:t>
                      </w:r>
                      <w:r>
                        <w:rPr>
                          <w:i/>
                          <w:color w:val="000000"/>
                          <w:sz w:val="18"/>
                        </w:rPr>
                        <w:t>for</w:t>
                      </w:r>
                      <w:r>
                        <w:rPr>
                          <w:i/>
                          <w:color w:val="000000"/>
                          <w:spacing w:val="-3"/>
                          <w:sz w:val="18"/>
                        </w:rPr>
                        <w:t xml:space="preserve"> </w:t>
                      </w:r>
                      <w:r>
                        <w:rPr>
                          <w:i/>
                          <w:color w:val="000000"/>
                          <w:sz w:val="18"/>
                        </w:rPr>
                        <w:t>this</w:t>
                      </w:r>
                      <w:r>
                        <w:rPr>
                          <w:i/>
                          <w:color w:val="000000"/>
                          <w:spacing w:val="-3"/>
                          <w:sz w:val="18"/>
                        </w:rPr>
                        <w:t xml:space="preserve"> </w:t>
                      </w:r>
                      <w:r>
                        <w:rPr>
                          <w:i/>
                          <w:color w:val="000000"/>
                          <w:sz w:val="18"/>
                        </w:rPr>
                        <w:t>assessment.</w:t>
                      </w:r>
                      <w:r>
                        <w:rPr>
                          <w:i/>
                          <w:color w:val="000000"/>
                          <w:spacing w:val="-3"/>
                          <w:sz w:val="18"/>
                        </w:rPr>
                        <w:t xml:space="preserve"> </w:t>
                      </w:r>
                      <w:r>
                        <w:rPr>
                          <w:i/>
                          <w:color w:val="000000"/>
                          <w:sz w:val="18"/>
                        </w:rPr>
                        <w:t>I</w:t>
                      </w:r>
                      <w:r>
                        <w:rPr>
                          <w:i/>
                          <w:color w:val="000000"/>
                          <w:spacing w:val="-3"/>
                          <w:sz w:val="18"/>
                        </w:rPr>
                        <w:t xml:space="preserve"> </w:t>
                      </w:r>
                      <w:r>
                        <w:rPr>
                          <w:i/>
                          <w:color w:val="000000"/>
                          <w:sz w:val="18"/>
                        </w:rPr>
                        <w:t>understand</w:t>
                      </w:r>
                      <w:r>
                        <w:rPr>
                          <w:i/>
                          <w:color w:val="000000"/>
                          <w:spacing w:val="-3"/>
                          <w:sz w:val="18"/>
                        </w:rPr>
                        <w:t xml:space="preserve"> </w:t>
                      </w:r>
                      <w:r>
                        <w:rPr>
                          <w:i/>
                          <w:color w:val="000000"/>
                          <w:sz w:val="18"/>
                        </w:rPr>
                        <w:t>that</w:t>
                      </w:r>
                      <w:r>
                        <w:rPr>
                          <w:i/>
                          <w:color w:val="000000"/>
                          <w:spacing w:val="-3"/>
                          <w:sz w:val="18"/>
                        </w:rPr>
                        <w:t xml:space="preserve"> </w:t>
                      </w:r>
                      <w:r>
                        <w:rPr>
                          <w:i/>
                          <w:color w:val="000000"/>
                          <w:sz w:val="18"/>
                        </w:rPr>
                        <w:t>any</w:t>
                      </w:r>
                      <w:r>
                        <w:rPr>
                          <w:i/>
                          <w:color w:val="000000"/>
                          <w:spacing w:val="-3"/>
                          <w:sz w:val="18"/>
                        </w:rPr>
                        <w:t xml:space="preserve"> </w:t>
                      </w:r>
                      <w:r>
                        <w:rPr>
                          <w:i/>
                          <w:color w:val="000000"/>
                          <w:sz w:val="18"/>
                        </w:rPr>
                        <w:t>violation</w:t>
                      </w:r>
                      <w:r>
                        <w:rPr>
                          <w:i/>
                          <w:color w:val="000000"/>
                          <w:spacing w:val="-3"/>
                          <w:sz w:val="18"/>
                        </w:rPr>
                        <w:t xml:space="preserve"> </w:t>
                      </w:r>
                      <w:r>
                        <w:rPr>
                          <w:i/>
                          <w:color w:val="000000"/>
                          <w:sz w:val="18"/>
                        </w:rPr>
                        <w:t>of</w:t>
                      </w:r>
                      <w:r>
                        <w:rPr>
                          <w:i/>
                          <w:color w:val="000000"/>
                          <w:spacing w:val="-3"/>
                          <w:sz w:val="18"/>
                        </w:rPr>
                        <w:t xml:space="preserve"> </w:t>
                      </w:r>
                      <w:r>
                        <w:rPr>
                          <w:i/>
                          <w:color w:val="000000"/>
                          <w:sz w:val="18"/>
                        </w:rPr>
                        <w:t>academic</w:t>
                      </w:r>
                      <w:r>
                        <w:rPr>
                          <w:i/>
                          <w:color w:val="000000"/>
                          <w:spacing w:val="-3"/>
                          <w:sz w:val="18"/>
                        </w:rPr>
                        <w:t xml:space="preserve"> </w:t>
                      </w:r>
                      <w:r>
                        <w:rPr>
                          <w:i/>
                          <w:color w:val="000000"/>
                          <w:sz w:val="18"/>
                        </w:rPr>
                        <w:t>integrity</w:t>
                      </w:r>
                      <w:r>
                        <w:rPr>
                          <w:i/>
                          <w:color w:val="000000"/>
                          <w:spacing w:val="-3"/>
                          <w:sz w:val="18"/>
                        </w:rPr>
                        <w:t xml:space="preserve"> </w:t>
                      </w:r>
                      <w:r>
                        <w:rPr>
                          <w:i/>
                          <w:color w:val="000000"/>
                          <w:sz w:val="18"/>
                        </w:rPr>
                        <w:t>rules</w:t>
                      </w:r>
                      <w:r>
                        <w:rPr>
                          <w:i/>
                          <w:color w:val="000000"/>
                          <w:spacing w:val="-3"/>
                          <w:sz w:val="18"/>
                        </w:rPr>
                        <w:t xml:space="preserve"> </w:t>
                      </w:r>
                      <w:r>
                        <w:rPr>
                          <w:i/>
                          <w:color w:val="000000"/>
                          <w:sz w:val="18"/>
                        </w:rPr>
                        <w:t>will result in disciplinary action.</w:t>
                      </w:r>
                    </w:p>
                    <w:p w14:paraId="3B8994F8" w14:textId="77777777" w:rsidR="000A07CB" w:rsidRDefault="000A07CB">
                      <w:pPr>
                        <w:pStyle w:val="BodyText"/>
                        <w:spacing w:before="143"/>
                        <w:rPr>
                          <w:b w:val="0"/>
                          <w:i/>
                          <w:color w:val="000000"/>
                          <w:sz w:val="18"/>
                        </w:rPr>
                      </w:pPr>
                    </w:p>
                    <w:p w14:paraId="2824AFCF" w14:textId="77777777" w:rsidR="000A07CB" w:rsidRDefault="00174151">
                      <w:pPr>
                        <w:tabs>
                          <w:tab w:val="left" w:pos="4760"/>
                        </w:tabs>
                        <w:ind w:left="174"/>
                        <w:rPr>
                          <w:rFonts w:ascii="Times New Roman"/>
                          <w:color w:val="000000"/>
                          <w:sz w:val="18"/>
                        </w:rPr>
                      </w:pPr>
                      <w:r>
                        <w:rPr>
                          <w:rFonts w:ascii="Arial MT"/>
                          <w:color w:val="000000"/>
                          <w:sz w:val="18"/>
                        </w:rPr>
                        <w:t xml:space="preserve">Signature of the Student: </w:t>
                      </w:r>
                      <w:r>
                        <w:rPr>
                          <w:rFonts w:ascii="Times New Roman"/>
                          <w:color w:val="000000"/>
                          <w:sz w:val="18"/>
                          <w:u w:val="single"/>
                        </w:rPr>
                        <w:tab/>
                      </w:r>
                    </w:p>
                  </w:txbxContent>
                </v:textbox>
                <w10:wrap type="topAndBottom" anchorx="page"/>
              </v:shape>
            </w:pict>
          </mc:Fallback>
        </mc:AlternateContent>
      </w:r>
      <w:r w:rsidRPr="0060190A">
        <w:rPr>
          <w:rFonts w:ascii="Times New Roman" w:hAnsi="Times New Roman" w:cs="Times New Roman"/>
          <w:noProof/>
          <w:sz w:val="20"/>
        </w:rPr>
        <mc:AlternateContent>
          <mc:Choice Requires="wps">
            <w:drawing>
              <wp:anchor distT="0" distB="0" distL="0" distR="0" simplePos="0" relativeHeight="487588864" behindDoc="1" locked="0" layoutInCell="1" allowOverlap="1" wp14:anchorId="293FD3E4" wp14:editId="10B09C89">
                <wp:simplePos x="0" y="0"/>
                <wp:positionH relativeFrom="page">
                  <wp:posOffset>692150</wp:posOffset>
                </wp:positionH>
                <wp:positionV relativeFrom="paragraph">
                  <wp:posOffset>1405255</wp:posOffset>
                </wp:positionV>
                <wp:extent cx="6400800" cy="83820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838200"/>
                        </a:xfrm>
                        <a:prstGeom prst="rect">
                          <a:avLst/>
                        </a:prstGeom>
                        <a:solidFill>
                          <a:srgbClr val="FFF2CC"/>
                        </a:solidFill>
                        <a:ln w="12700">
                          <a:solidFill>
                            <a:srgbClr val="1F4E78"/>
                          </a:solidFill>
                          <a:prstDash val="solid"/>
                        </a:ln>
                      </wps:spPr>
                      <wps:txbx>
                        <w:txbxContent>
                          <w:p w14:paraId="2410C9BC" w14:textId="77777777" w:rsidR="000A07CB" w:rsidRDefault="00174151">
                            <w:pPr>
                              <w:spacing w:before="78"/>
                              <w:ind w:left="174"/>
                              <w:rPr>
                                <w:b/>
                                <w:color w:val="000000"/>
                                <w:sz w:val="20"/>
                              </w:rPr>
                            </w:pPr>
                            <w:r>
                              <w:rPr>
                                <w:b/>
                                <w:color w:val="BF0000"/>
                                <w:spacing w:val="-2"/>
                                <w:sz w:val="20"/>
                              </w:rPr>
                              <w:t>Instructions</w:t>
                            </w:r>
                          </w:p>
                          <w:p w14:paraId="3317F9FA" w14:textId="77777777" w:rsidR="000A07CB" w:rsidRDefault="00174151">
                            <w:pPr>
                              <w:numPr>
                                <w:ilvl w:val="0"/>
                                <w:numId w:val="2"/>
                              </w:numPr>
                              <w:tabs>
                                <w:tab w:val="left" w:pos="894"/>
                              </w:tabs>
                              <w:ind w:left="894"/>
                              <w:rPr>
                                <w:rFonts w:ascii="Arial MT"/>
                                <w:color w:val="000000"/>
                                <w:sz w:val="18"/>
                              </w:rPr>
                            </w:pPr>
                            <w:r>
                              <w:rPr>
                                <w:rFonts w:ascii="Arial MT"/>
                                <w:color w:val="000000"/>
                                <w:sz w:val="18"/>
                              </w:rPr>
                              <w:t>This</w:t>
                            </w:r>
                            <w:r>
                              <w:rPr>
                                <w:rFonts w:ascii="Arial MT"/>
                                <w:color w:val="000000"/>
                                <w:spacing w:val="-2"/>
                                <w:sz w:val="18"/>
                              </w:rPr>
                              <w:t xml:space="preserve"> </w:t>
                            </w:r>
                            <w:r>
                              <w:rPr>
                                <w:rFonts w:ascii="Arial MT"/>
                                <w:color w:val="000000"/>
                                <w:sz w:val="18"/>
                              </w:rPr>
                              <w:t>test</w:t>
                            </w:r>
                            <w:r>
                              <w:rPr>
                                <w:rFonts w:ascii="Arial MT"/>
                                <w:color w:val="000000"/>
                                <w:spacing w:val="-2"/>
                                <w:sz w:val="18"/>
                              </w:rPr>
                              <w:t xml:space="preserve"> </w:t>
                            </w:r>
                            <w:r>
                              <w:rPr>
                                <w:rFonts w:ascii="Arial MT"/>
                                <w:color w:val="000000"/>
                                <w:sz w:val="18"/>
                              </w:rPr>
                              <w:t>contains</w:t>
                            </w:r>
                            <w:r>
                              <w:rPr>
                                <w:rFonts w:ascii="Arial MT"/>
                                <w:color w:val="000000"/>
                                <w:spacing w:val="-2"/>
                                <w:sz w:val="18"/>
                              </w:rPr>
                              <w:t xml:space="preserve"> </w:t>
                            </w:r>
                            <w:r>
                              <w:rPr>
                                <w:rFonts w:ascii="Arial MT"/>
                                <w:color w:val="000000"/>
                                <w:sz w:val="18"/>
                              </w:rPr>
                              <w:t>2</w:t>
                            </w:r>
                            <w:r>
                              <w:rPr>
                                <w:rFonts w:ascii="Arial MT"/>
                                <w:color w:val="000000"/>
                                <w:spacing w:val="-2"/>
                                <w:sz w:val="18"/>
                              </w:rPr>
                              <w:t xml:space="preserve"> </w:t>
                            </w:r>
                            <w:r>
                              <w:rPr>
                                <w:rFonts w:ascii="Arial MT"/>
                                <w:color w:val="000000"/>
                                <w:sz w:val="18"/>
                              </w:rPr>
                              <w:t>questions,</w:t>
                            </w:r>
                            <w:r>
                              <w:rPr>
                                <w:rFonts w:ascii="Arial MT"/>
                                <w:color w:val="000000"/>
                                <w:spacing w:val="-2"/>
                                <w:sz w:val="18"/>
                              </w:rPr>
                              <w:t xml:space="preserve"> </w:t>
                            </w:r>
                            <w:r>
                              <w:rPr>
                                <w:rFonts w:ascii="Arial MT"/>
                                <w:color w:val="000000"/>
                                <w:sz w:val="18"/>
                              </w:rPr>
                              <w:t>each</w:t>
                            </w:r>
                            <w:r>
                              <w:rPr>
                                <w:rFonts w:ascii="Arial MT"/>
                                <w:color w:val="000000"/>
                                <w:spacing w:val="-1"/>
                                <w:sz w:val="18"/>
                              </w:rPr>
                              <w:t xml:space="preserve"> </w:t>
                            </w:r>
                            <w:r>
                              <w:rPr>
                                <w:rFonts w:ascii="Arial MT"/>
                                <w:color w:val="000000"/>
                                <w:sz w:val="18"/>
                              </w:rPr>
                              <w:t>carrying</w:t>
                            </w:r>
                            <w:r>
                              <w:rPr>
                                <w:rFonts w:ascii="Arial MT"/>
                                <w:color w:val="000000"/>
                                <w:spacing w:val="-2"/>
                                <w:sz w:val="18"/>
                              </w:rPr>
                              <w:t xml:space="preserve"> </w:t>
                            </w:r>
                            <w:r>
                              <w:rPr>
                                <w:rFonts w:ascii="Arial MT"/>
                                <w:color w:val="000000"/>
                                <w:sz w:val="18"/>
                              </w:rPr>
                              <w:t>10</w:t>
                            </w:r>
                            <w:r>
                              <w:rPr>
                                <w:rFonts w:ascii="Arial MT"/>
                                <w:color w:val="000000"/>
                                <w:spacing w:val="-2"/>
                                <w:sz w:val="18"/>
                              </w:rPr>
                              <w:t xml:space="preserve"> </w:t>
                            </w:r>
                            <w:r>
                              <w:rPr>
                                <w:rFonts w:ascii="Arial MT"/>
                                <w:color w:val="000000"/>
                                <w:sz w:val="18"/>
                              </w:rPr>
                              <w:t>marks.</w:t>
                            </w:r>
                            <w:r>
                              <w:rPr>
                                <w:rFonts w:ascii="Arial MT"/>
                                <w:color w:val="000000"/>
                                <w:spacing w:val="-2"/>
                                <w:sz w:val="18"/>
                              </w:rPr>
                              <w:t xml:space="preserve"> </w:t>
                            </w:r>
                            <w:r>
                              <w:rPr>
                                <w:rFonts w:ascii="Arial MT"/>
                                <w:color w:val="000000"/>
                                <w:sz w:val="18"/>
                              </w:rPr>
                              <w:t>Total:</w:t>
                            </w:r>
                            <w:r>
                              <w:rPr>
                                <w:rFonts w:ascii="Arial MT"/>
                                <w:color w:val="000000"/>
                                <w:spacing w:val="-2"/>
                                <w:sz w:val="18"/>
                              </w:rPr>
                              <w:t xml:space="preserve"> </w:t>
                            </w:r>
                            <w:r>
                              <w:rPr>
                                <w:rFonts w:ascii="Arial MT"/>
                                <w:color w:val="000000"/>
                                <w:sz w:val="18"/>
                              </w:rPr>
                              <w:t>20</w:t>
                            </w:r>
                            <w:r>
                              <w:rPr>
                                <w:rFonts w:ascii="Arial MT"/>
                                <w:color w:val="000000"/>
                                <w:spacing w:val="-1"/>
                                <w:sz w:val="18"/>
                              </w:rPr>
                              <w:t xml:space="preserve"> </w:t>
                            </w:r>
                            <w:r>
                              <w:rPr>
                                <w:rFonts w:ascii="Arial MT"/>
                                <w:color w:val="000000"/>
                                <w:spacing w:val="-2"/>
                                <w:sz w:val="18"/>
                              </w:rPr>
                              <w:t>Marks.</w:t>
                            </w:r>
                          </w:p>
                          <w:p w14:paraId="39DDCD01" w14:textId="77777777" w:rsidR="000A07CB" w:rsidRDefault="00174151">
                            <w:pPr>
                              <w:numPr>
                                <w:ilvl w:val="0"/>
                                <w:numId w:val="2"/>
                              </w:numPr>
                              <w:tabs>
                                <w:tab w:val="left" w:pos="894"/>
                              </w:tabs>
                              <w:ind w:left="894"/>
                              <w:rPr>
                                <w:rFonts w:ascii="Arial MT"/>
                                <w:color w:val="000000"/>
                                <w:sz w:val="18"/>
                              </w:rPr>
                            </w:pPr>
                            <w:r>
                              <w:rPr>
                                <w:rFonts w:ascii="Arial MT"/>
                                <w:color w:val="000000"/>
                                <w:sz w:val="18"/>
                              </w:rPr>
                              <w:t xml:space="preserve">No negative marking. Unanswered questions carry zero </w:t>
                            </w:r>
                            <w:r>
                              <w:rPr>
                                <w:rFonts w:ascii="Arial MT"/>
                                <w:color w:val="000000"/>
                                <w:spacing w:val="-2"/>
                                <w:sz w:val="18"/>
                              </w:rPr>
                              <w:t>marks.</w:t>
                            </w:r>
                          </w:p>
                          <w:p w14:paraId="0D0E6965" w14:textId="77777777" w:rsidR="000A07CB" w:rsidRDefault="00174151">
                            <w:pPr>
                              <w:numPr>
                                <w:ilvl w:val="0"/>
                                <w:numId w:val="2"/>
                              </w:numPr>
                              <w:tabs>
                                <w:tab w:val="left" w:pos="894"/>
                              </w:tabs>
                              <w:ind w:left="894"/>
                              <w:rPr>
                                <w:rFonts w:ascii="Arial MT"/>
                                <w:color w:val="000000"/>
                                <w:sz w:val="18"/>
                              </w:rPr>
                            </w:pPr>
                            <w:r>
                              <w:rPr>
                                <w:rFonts w:ascii="Arial MT"/>
                                <w:color w:val="000000"/>
                                <w:sz w:val="18"/>
                              </w:rPr>
                              <w:t xml:space="preserve">No calculators or electronic devices </w:t>
                            </w:r>
                            <w:r>
                              <w:rPr>
                                <w:rFonts w:ascii="Arial MT"/>
                                <w:color w:val="000000"/>
                                <w:spacing w:val="-2"/>
                                <w:sz w:val="18"/>
                              </w:rPr>
                              <w:t>permitted.</w:t>
                            </w:r>
                          </w:p>
                          <w:p w14:paraId="7CEE0CD9" w14:textId="77777777" w:rsidR="000A07CB" w:rsidRDefault="00174151">
                            <w:pPr>
                              <w:numPr>
                                <w:ilvl w:val="0"/>
                                <w:numId w:val="2"/>
                              </w:numPr>
                              <w:tabs>
                                <w:tab w:val="left" w:pos="894"/>
                              </w:tabs>
                              <w:ind w:left="894"/>
                              <w:rPr>
                                <w:rFonts w:ascii="Arial MT"/>
                                <w:color w:val="000000"/>
                                <w:sz w:val="18"/>
                              </w:rPr>
                            </w:pPr>
                            <w:r>
                              <w:rPr>
                                <w:rFonts w:ascii="Arial MT"/>
                                <w:color w:val="000000"/>
                                <w:sz w:val="18"/>
                              </w:rPr>
                              <w:t xml:space="preserve">Duration: 60 </w:t>
                            </w:r>
                            <w:r>
                              <w:rPr>
                                <w:rFonts w:ascii="Arial MT"/>
                                <w:color w:val="000000"/>
                                <w:spacing w:val="-2"/>
                                <w:sz w:val="18"/>
                              </w:rPr>
                              <w:t>minutes.</w:t>
                            </w:r>
                          </w:p>
                        </w:txbxContent>
                      </wps:txbx>
                      <wps:bodyPr wrap="square" lIns="0" tIns="0" rIns="0" bIns="0" rtlCol="0">
                        <a:noAutofit/>
                      </wps:bodyPr>
                    </wps:wsp>
                  </a:graphicData>
                </a:graphic>
              </wp:anchor>
            </w:drawing>
          </mc:Choice>
          <mc:Fallback>
            <w:pict>
              <v:shape w14:anchorId="293FD3E4" id="Textbox 3" o:spid="_x0000_s1027" type="#_x0000_t202" style="position:absolute;margin-left:54.5pt;margin-top:110.65pt;width:7in;height:66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BiG0wEAALoDAAAOAAAAZHJzL2Uyb0RvYy54bWysU1GP0zAMfkfiP0R5Z+3G6W6q1p1gowjp&#10;BCcd9wPSNF0j0jjE2dr9e5ys2+BAPCBeXCd2Pvv77K7ux96wg/KowZZ8Pss5U1ZCo+2u5M9fqzdL&#10;zjAI2wgDVpX8qJDfr1+/Wg2uUAvowDTKMwKxWAyu5F0IrsgylJ3qBc7AKUvBFnwvAh39Lmu8GAi9&#10;N9kiz2+zAXzjPEiFSLfbU5CvE37bKhm+tC2qwEzJqbeQrE+2jjZbr0Sx88J1Wk5tiH/oohfaUtEL&#10;1FYEwfZe/wbVa+kBoQ0zCX0GbaulShyIzTx/weapE04lLiQOuotM+P9g5efDk3v0LIzvYaQBJhLo&#10;HkB+Q9ImGxwWU07UFAuk7Eh0bH0fv0SB0UPS9njRU42BSbq8vcnzZU4hSbHl2yUNLAqeXV87j+Gj&#10;gp5Fp+Se5pU6EIcHDKfUc0oshmB0U2lj0sHv6o3x7CBotlVVLTabCf2XNGPZQMQWd1T87xjz6ubD&#10;3fJPGLGHrcDuVCvBT2nGTiKddIkKhbEemW6imMQg3tTQHEnjgdas5Ph9L7zizHyyNMe4k2fHn536&#10;7PhgNpA2N3Zu4d0+QKuTMFfcqQFakCTttMxxA38+p6zrL7f+AQAA//8DAFBLAwQUAAYACAAAACEA&#10;VPgmD+IAAAAMAQAADwAAAGRycy9kb3ducmV2LnhtbEyPS0/DMBCE70j8B2uRuFTUefAMcaoKCQmJ&#10;h9QWiasTL0lEvA6204Z/z/YEx5kdfTtTrmY7iD360DtSkC4TEEiNMz21Ct53jxe3IELUZPTgCBX8&#10;YIBVdXpS6sK4A21wv42tYAiFQivoYhwLKUPTodVh6UYkvn06b3Vk6VtpvD4w3A4yS5JraXVP/KHT&#10;Iz502HxtJ6sgu/S9qxffH7vXp+7ZTO3b+mWzUOr8bF7fg4g4x78wHOtzdai4U+0mMkEMrJM73hIZ&#10;lqU5iGMiTW/YqhXkV3kOsirl/xHVLwAAAP//AwBQSwECLQAUAAYACAAAACEAtoM4kv4AAADhAQAA&#10;EwAAAAAAAAAAAAAAAAAAAAAAW0NvbnRlbnRfVHlwZXNdLnhtbFBLAQItABQABgAIAAAAIQA4/SH/&#10;1gAAAJQBAAALAAAAAAAAAAAAAAAAAC8BAABfcmVscy8ucmVsc1BLAQItABQABgAIAAAAIQCQxBiG&#10;0wEAALoDAAAOAAAAAAAAAAAAAAAAAC4CAABkcnMvZTJvRG9jLnhtbFBLAQItABQABgAIAAAAIQBU&#10;+CYP4gAAAAwBAAAPAAAAAAAAAAAAAAAAAC0EAABkcnMvZG93bnJldi54bWxQSwUGAAAAAAQABADz&#10;AAAAPAUAAAAA&#10;" fillcolor="#fff2cc" strokecolor="#1f4e78" strokeweight="1pt">
                <v:path arrowok="t"/>
                <v:textbox inset="0,0,0,0">
                  <w:txbxContent>
                    <w:p w14:paraId="2410C9BC" w14:textId="77777777" w:rsidR="000A07CB" w:rsidRDefault="00174151">
                      <w:pPr>
                        <w:spacing w:before="78"/>
                        <w:ind w:left="174"/>
                        <w:rPr>
                          <w:b/>
                          <w:color w:val="000000"/>
                          <w:sz w:val="20"/>
                        </w:rPr>
                      </w:pPr>
                      <w:r>
                        <w:rPr>
                          <w:b/>
                          <w:color w:val="BF0000"/>
                          <w:spacing w:val="-2"/>
                          <w:sz w:val="20"/>
                        </w:rPr>
                        <w:t>Instructions</w:t>
                      </w:r>
                    </w:p>
                    <w:p w14:paraId="3317F9FA" w14:textId="77777777" w:rsidR="000A07CB" w:rsidRDefault="00174151">
                      <w:pPr>
                        <w:numPr>
                          <w:ilvl w:val="0"/>
                          <w:numId w:val="2"/>
                        </w:numPr>
                        <w:tabs>
                          <w:tab w:val="left" w:pos="894"/>
                        </w:tabs>
                        <w:ind w:left="894"/>
                        <w:rPr>
                          <w:rFonts w:ascii="Arial MT"/>
                          <w:color w:val="000000"/>
                          <w:sz w:val="18"/>
                        </w:rPr>
                      </w:pPr>
                      <w:r>
                        <w:rPr>
                          <w:rFonts w:ascii="Arial MT"/>
                          <w:color w:val="000000"/>
                          <w:sz w:val="18"/>
                        </w:rPr>
                        <w:t>This</w:t>
                      </w:r>
                      <w:r>
                        <w:rPr>
                          <w:rFonts w:ascii="Arial MT"/>
                          <w:color w:val="000000"/>
                          <w:spacing w:val="-2"/>
                          <w:sz w:val="18"/>
                        </w:rPr>
                        <w:t xml:space="preserve"> </w:t>
                      </w:r>
                      <w:r>
                        <w:rPr>
                          <w:rFonts w:ascii="Arial MT"/>
                          <w:color w:val="000000"/>
                          <w:sz w:val="18"/>
                        </w:rPr>
                        <w:t>test</w:t>
                      </w:r>
                      <w:r>
                        <w:rPr>
                          <w:rFonts w:ascii="Arial MT"/>
                          <w:color w:val="000000"/>
                          <w:spacing w:val="-2"/>
                          <w:sz w:val="18"/>
                        </w:rPr>
                        <w:t xml:space="preserve"> </w:t>
                      </w:r>
                      <w:r>
                        <w:rPr>
                          <w:rFonts w:ascii="Arial MT"/>
                          <w:color w:val="000000"/>
                          <w:sz w:val="18"/>
                        </w:rPr>
                        <w:t>contains</w:t>
                      </w:r>
                      <w:r>
                        <w:rPr>
                          <w:rFonts w:ascii="Arial MT"/>
                          <w:color w:val="000000"/>
                          <w:spacing w:val="-2"/>
                          <w:sz w:val="18"/>
                        </w:rPr>
                        <w:t xml:space="preserve"> </w:t>
                      </w:r>
                      <w:r>
                        <w:rPr>
                          <w:rFonts w:ascii="Arial MT"/>
                          <w:color w:val="000000"/>
                          <w:sz w:val="18"/>
                        </w:rPr>
                        <w:t>2</w:t>
                      </w:r>
                      <w:r>
                        <w:rPr>
                          <w:rFonts w:ascii="Arial MT"/>
                          <w:color w:val="000000"/>
                          <w:spacing w:val="-2"/>
                          <w:sz w:val="18"/>
                        </w:rPr>
                        <w:t xml:space="preserve"> </w:t>
                      </w:r>
                      <w:r>
                        <w:rPr>
                          <w:rFonts w:ascii="Arial MT"/>
                          <w:color w:val="000000"/>
                          <w:sz w:val="18"/>
                        </w:rPr>
                        <w:t>questions,</w:t>
                      </w:r>
                      <w:r>
                        <w:rPr>
                          <w:rFonts w:ascii="Arial MT"/>
                          <w:color w:val="000000"/>
                          <w:spacing w:val="-2"/>
                          <w:sz w:val="18"/>
                        </w:rPr>
                        <w:t xml:space="preserve"> </w:t>
                      </w:r>
                      <w:r>
                        <w:rPr>
                          <w:rFonts w:ascii="Arial MT"/>
                          <w:color w:val="000000"/>
                          <w:sz w:val="18"/>
                        </w:rPr>
                        <w:t>each</w:t>
                      </w:r>
                      <w:r>
                        <w:rPr>
                          <w:rFonts w:ascii="Arial MT"/>
                          <w:color w:val="000000"/>
                          <w:spacing w:val="-1"/>
                          <w:sz w:val="18"/>
                        </w:rPr>
                        <w:t xml:space="preserve"> </w:t>
                      </w:r>
                      <w:r>
                        <w:rPr>
                          <w:rFonts w:ascii="Arial MT"/>
                          <w:color w:val="000000"/>
                          <w:sz w:val="18"/>
                        </w:rPr>
                        <w:t>carrying</w:t>
                      </w:r>
                      <w:r>
                        <w:rPr>
                          <w:rFonts w:ascii="Arial MT"/>
                          <w:color w:val="000000"/>
                          <w:spacing w:val="-2"/>
                          <w:sz w:val="18"/>
                        </w:rPr>
                        <w:t xml:space="preserve"> </w:t>
                      </w:r>
                      <w:r>
                        <w:rPr>
                          <w:rFonts w:ascii="Arial MT"/>
                          <w:color w:val="000000"/>
                          <w:sz w:val="18"/>
                        </w:rPr>
                        <w:t>10</w:t>
                      </w:r>
                      <w:r>
                        <w:rPr>
                          <w:rFonts w:ascii="Arial MT"/>
                          <w:color w:val="000000"/>
                          <w:spacing w:val="-2"/>
                          <w:sz w:val="18"/>
                        </w:rPr>
                        <w:t xml:space="preserve"> </w:t>
                      </w:r>
                      <w:r>
                        <w:rPr>
                          <w:rFonts w:ascii="Arial MT"/>
                          <w:color w:val="000000"/>
                          <w:sz w:val="18"/>
                        </w:rPr>
                        <w:t>marks.</w:t>
                      </w:r>
                      <w:r>
                        <w:rPr>
                          <w:rFonts w:ascii="Arial MT"/>
                          <w:color w:val="000000"/>
                          <w:spacing w:val="-2"/>
                          <w:sz w:val="18"/>
                        </w:rPr>
                        <w:t xml:space="preserve"> </w:t>
                      </w:r>
                      <w:r>
                        <w:rPr>
                          <w:rFonts w:ascii="Arial MT"/>
                          <w:color w:val="000000"/>
                          <w:sz w:val="18"/>
                        </w:rPr>
                        <w:t>Total:</w:t>
                      </w:r>
                      <w:r>
                        <w:rPr>
                          <w:rFonts w:ascii="Arial MT"/>
                          <w:color w:val="000000"/>
                          <w:spacing w:val="-2"/>
                          <w:sz w:val="18"/>
                        </w:rPr>
                        <w:t xml:space="preserve"> </w:t>
                      </w:r>
                      <w:r>
                        <w:rPr>
                          <w:rFonts w:ascii="Arial MT"/>
                          <w:color w:val="000000"/>
                          <w:sz w:val="18"/>
                        </w:rPr>
                        <w:t>20</w:t>
                      </w:r>
                      <w:r>
                        <w:rPr>
                          <w:rFonts w:ascii="Arial MT"/>
                          <w:color w:val="000000"/>
                          <w:spacing w:val="-1"/>
                          <w:sz w:val="18"/>
                        </w:rPr>
                        <w:t xml:space="preserve"> </w:t>
                      </w:r>
                      <w:r>
                        <w:rPr>
                          <w:rFonts w:ascii="Arial MT"/>
                          <w:color w:val="000000"/>
                          <w:spacing w:val="-2"/>
                          <w:sz w:val="18"/>
                        </w:rPr>
                        <w:t>Marks.</w:t>
                      </w:r>
                    </w:p>
                    <w:p w14:paraId="39DDCD01" w14:textId="77777777" w:rsidR="000A07CB" w:rsidRDefault="00174151">
                      <w:pPr>
                        <w:numPr>
                          <w:ilvl w:val="0"/>
                          <w:numId w:val="2"/>
                        </w:numPr>
                        <w:tabs>
                          <w:tab w:val="left" w:pos="894"/>
                        </w:tabs>
                        <w:ind w:left="894"/>
                        <w:rPr>
                          <w:rFonts w:ascii="Arial MT"/>
                          <w:color w:val="000000"/>
                          <w:sz w:val="18"/>
                        </w:rPr>
                      </w:pPr>
                      <w:r>
                        <w:rPr>
                          <w:rFonts w:ascii="Arial MT"/>
                          <w:color w:val="000000"/>
                          <w:sz w:val="18"/>
                        </w:rPr>
                        <w:t xml:space="preserve">No negative marking. Unanswered questions carry zero </w:t>
                      </w:r>
                      <w:r>
                        <w:rPr>
                          <w:rFonts w:ascii="Arial MT"/>
                          <w:color w:val="000000"/>
                          <w:spacing w:val="-2"/>
                          <w:sz w:val="18"/>
                        </w:rPr>
                        <w:t>marks.</w:t>
                      </w:r>
                    </w:p>
                    <w:p w14:paraId="0D0E6965" w14:textId="77777777" w:rsidR="000A07CB" w:rsidRDefault="00174151">
                      <w:pPr>
                        <w:numPr>
                          <w:ilvl w:val="0"/>
                          <w:numId w:val="2"/>
                        </w:numPr>
                        <w:tabs>
                          <w:tab w:val="left" w:pos="894"/>
                        </w:tabs>
                        <w:ind w:left="894"/>
                        <w:rPr>
                          <w:rFonts w:ascii="Arial MT"/>
                          <w:color w:val="000000"/>
                          <w:sz w:val="18"/>
                        </w:rPr>
                      </w:pPr>
                      <w:r>
                        <w:rPr>
                          <w:rFonts w:ascii="Arial MT"/>
                          <w:color w:val="000000"/>
                          <w:sz w:val="18"/>
                        </w:rPr>
                        <w:t xml:space="preserve">No calculators or electronic devices </w:t>
                      </w:r>
                      <w:r>
                        <w:rPr>
                          <w:rFonts w:ascii="Arial MT"/>
                          <w:color w:val="000000"/>
                          <w:spacing w:val="-2"/>
                          <w:sz w:val="18"/>
                        </w:rPr>
                        <w:t>permitted.</w:t>
                      </w:r>
                    </w:p>
                    <w:p w14:paraId="7CEE0CD9" w14:textId="77777777" w:rsidR="000A07CB" w:rsidRDefault="00174151">
                      <w:pPr>
                        <w:numPr>
                          <w:ilvl w:val="0"/>
                          <w:numId w:val="2"/>
                        </w:numPr>
                        <w:tabs>
                          <w:tab w:val="left" w:pos="894"/>
                        </w:tabs>
                        <w:ind w:left="894"/>
                        <w:rPr>
                          <w:rFonts w:ascii="Arial MT"/>
                          <w:color w:val="000000"/>
                          <w:sz w:val="18"/>
                        </w:rPr>
                      </w:pPr>
                      <w:r>
                        <w:rPr>
                          <w:rFonts w:ascii="Arial MT"/>
                          <w:color w:val="000000"/>
                          <w:sz w:val="18"/>
                        </w:rPr>
                        <w:t xml:space="preserve">Duration: 60 </w:t>
                      </w:r>
                      <w:r>
                        <w:rPr>
                          <w:rFonts w:ascii="Arial MT"/>
                          <w:color w:val="000000"/>
                          <w:spacing w:val="-2"/>
                          <w:sz w:val="18"/>
                        </w:rPr>
                        <w:t>minutes.</w:t>
                      </w:r>
                    </w:p>
                  </w:txbxContent>
                </v:textbox>
                <w10:wrap type="topAndBottom" anchorx="page"/>
              </v:shape>
            </w:pict>
          </mc:Fallback>
        </mc:AlternateContent>
      </w:r>
      <w:r w:rsidRPr="0060190A">
        <w:rPr>
          <w:rFonts w:ascii="Times New Roman" w:hAnsi="Times New Roman" w:cs="Times New Roman"/>
          <w:spacing w:val="-10"/>
          <w:sz w:val="20"/>
        </w:rPr>
        <w:t>2</w:t>
      </w:r>
    </w:p>
    <w:p w14:paraId="48C4CF9B" w14:textId="77777777" w:rsidR="000A07CB" w:rsidRPr="0060190A" w:rsidRDefault="000A07CB">
      <w:pPr>
        <w:pStyle w:val="BodyText"/>
        <w:spacing w:before="36"/>
        <w:rPr>
          <w:rFonts w:ascii="Times New Roman" w:hAnsi="Times New Roman" w:cs="Times New Roman"/>
          <w:b w:val="0"/>
          <w:sz w:val="20"/>
        </w:rPr>
      </w:pPr>
    </w:p>
    <w:p w14:paraId="415D42CD" w14:textId="77777777" w:rsidR="000A07CB" w:rsidRPr="0060190A" w:rsidRDefault="000A07CB">
      <w:pPr>
        <w:pStyle w:val="BodyText"/>
        <w:spacing w:before="30"/>
        <w:rPr>
          <w:rFonts w:ascii="Times New Roman" w:hAnsi="Times New Roman" w:cs="Times New Roman"/>
          <w:b w:val="0"/>
          <w:sz w:val="20"/>
        </w:r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4080"/>
        <w:gridCol w:w="3600"/>
        <w:gridCol w:w="1200"/>
        <w:gridCol w:w="1200"/>
      </w:tblGrid>
      <w:tr w:rsidR="000A07CB" w:rsidRPr="0060190A" w14:paraId="7B9F929C" w14:textId="77777777">
        <w:trPr>
          <w:trHeight w:val="420"/>
        </w:trPr>
        <w:tc>
          <w:tcPr>
            <w:tcW w:w="4080" w:type="dxa"/>
            <w:tcBorders>
              <w:top w:val="nil"/>
              <w:left w:val="nil"/>
              <w:bottom w:val="nil"/>
              <w:right w:val="nil"/>
            </w:tcBorders>
            <w:shd w:val="clear" w:color="auto" w:fill="1F4E78"/>
          </w:tcPr>
          <w:p w14:paraId="31D895FB" w14:textId="77777777" w:rsidR="000A07CB" w:rsidRPr="0060190A" w:rsidRDefault="00174151">
            <w:pPr>
              <w:pStyle w:val="TableParagraph"/>
              <w:spacing w:before="108"/>
              <w:ind w:left="1336"/>
              <w:rPr>
                <w:rFonts w:ascii="Times New Roman" w:hAnsi="Times New Roman" w:cs="Times New Roman"/>
                <w:b/>
                <w:sz w:val="20"/>
              </w:rPr>
            </w:pPr>
            <w:r w:rsidRPr="0060190A">
              <w:rPr>
                <w:rFonts w:ascii="Times New Roman" w:hAnsi="Times New Roman" w:cs="Times New Roman"/>
                <w:b/>
                <w:sz w:val="20"/>
              </w:rPr>
              <w:t>Section</w:t>
            </w:r>
            <w:r w:rsidRPr="0060190A">
              <w:rPr>
                <w:rFonts w:ascii="Times New Roman" w:hAnsi="Times New Roman" w:cs="Times New Roman"/>
                <w:b/>
                <w:spacing w:val="-4"/>
                <w:sz w:val="20"/>
              </w:rPr>
              <w:t xml:space="preserve"> </w:t>
            </w:r>
            <w:r w:rsidRPr="0060190A">
              <w:rPr>
                <w:rFonts w:ascii="Times New Roman" w:hAnsi="Times New Roman" w:cs="Times New Roman"/>
                <w:b/>
                <w:sz w:val="20"/>
              </w:rPr>
              <w:t>/</w:t>
            </w:r>
            <w:r w:rsidRPr="0060190A">
              <w:rPr>
                <w:rFonts w:ascii="Times New Roman" w:hAnsi="Times New Roman" w:cs="Times New Roman"/>
                <w:b/>
                <w:spacing w:val="-4"/>
                <w:sz w:val="20"/>
              </w:rPr>
              <w:t xml:space="preserve"> </w:t>
            </w:r>
            <w:r w:rsidRPr="0060190A">
              <w:rPr>
                <w:rFonts w:ascii="Times New Roman" w:hAnsi="Times New Roman" w:cs="Times New Roman"/>
                <w:b/>
                <w:spacing w:val="-2"/>
                <w:sz w:val="20"/>
              </w:rPr>
              <w:t>Topic</w:t>
            </w:r>
          </w:p>
        </w:tc>
        <w:tc>
          <w:tcPr>
            <w:tcW w:w="3600" w:type="dxa"/>
            <w:tcBorders>
              <w:top w:val="nil"/>
              <w:left w:val="nil"/>
              <w:bottom w:val="nil"/>
              <w:right w:val="nil"/>
            </w:tcBorders>
            <w:shd w:val="clear" w:color="auto" w:fill="1F4E78"/>
          </w:tcPr>
          <w:p w14:paraId="5CFE7A0D" w14:textId="77777777" w:rsidR="000A07CB" w:rsidRPr="0060190A" w:rsidRDefault="00174151">
            <w:pPr>
              <w:pStyle w:val="TableParagraph"/>
              <w:spacing w:before="108"/>
              <w:ind w:left="0"/>
              <w:jc w:val="center"/>
              <w:rPr>
                <w:rFonts w:ascii="Times New Roman" w:hAnsi="Times New Roman" w:cs="Times New Roman"/>
                <w:b/>
                <w:sz w:val="20"/>
              </w:rPr>
            </w:pPr>
            <w:r w:rsidRPr="0060190A">
              <w:rPr>
                <w:rFonts w:ascii="Times New Roman" w:hAnsi="Times New Roman" w:cs="Times New Roman"/>
                <w:b/>
                <w:spacing w:val="-2"/>
                <w:sz w:val="20"/>
              </w:rPr>
              <w:t>Focus</w:t>
            </w:r>
          </w:p>
        </w:tc>
        <w:tc>
          <w:tcPr>
            <w:tcW w:w="1200" w:type="dxa"/>
            <w:tcBorders>
              <w:top w:val="nil"/>
              <w:left w:val="nil"/>
              <w:bottom w:val="nil"/>
              <w:right w:val="nil"/>
            </w:tcBorders>
            <w:shd w:val="clear" w:color="auto" w:fill="1F4E78"/>
          </w:tcPr>
          <w:p w14:paraId="299D2395" w14:textId="77777777" w:rsidR="000A07CB" w:rsidRPr="0060190A" w:rsidRDefault="00174151">
            <w:pPr>
              <w:pStyle w:val="TableParagraph"/>
              <w:spacing w:before="108"/>
              <w:ind w:left="0"/>
              <w:jc w:val="center"/>
              <w:rPr>
                <w:rFonts w:ascii="Times New Roman" w:hAnsi="Times New Roman" w:cs="Times New Roman"/>
                <w:b/>
                <w:sz w:val="20"/>
              </w:rPr>
            </w:pPr>
            <w:r w:rsidRPr="0060190A">
              <w:rPr>
                <w:rFonts w:ascii="Times New Roman" w:hAnsi="Times New Roman" w:cs="Times New Roman"/>
                <w:b/>
                <w:sz w:val="20"/>
              </w:rPr>
              <w:t>Q</w:t>
            </w:r>
            <w:r w:rsidRPr="0060190A">
              <w:rPr>
                <w:rFonts w:ascii="Times New Roman" w:hAnsi="Times New Roman" w:cs="Times New Roman"/>
                <w:b/>
                <w:spacing w:val="-1"/>
                <w:sz w:val="20"/>
              </w:rPr>
              <w:t xml:space="preserve"> </w:t>
            </w:r>
            <w:r w:rsidRPr="0060190A">
              <w:rPr>
                <w:rFonts w:ascii="Times New Roman" w:hAnsi="Times New Roman" w:cs="Times New Roman"/>
                <w:b/>
                <w:spacing w:val="-5"/>
                <w:sz w:val="20"/>
              </w:rPr>
              <w:t>Nos</w:t>
            </w:r>
          </w:p>
        </w:tc>
        <w:tc>
          <w:tcPr>
            <w:tcW w:w="1200" w:type="dxa"/>
            <w:tcBorders>
              <w:top w:val="nil"/>
              <w:left w:val="nil"/>
              <w:bottom w:val="nil"/>
              <w:right w:val="nil"/>
            </w:tcBorders>
            <w:shd w:val="clear" w:color="auto" w:fill="1F4E78"/>
          </w:tcPr>
          <w:p w14:paraId="0C6AE353" w14:textId="77777777" w:rsidR="000A07CB" w:rsidRPr="0060190A" w:rsidRDefault="00174151">
            <w:pPr>
              <w:pStyle w:val="TableParagraph"/>
              <w:spacing w:before="108"/>
              <w:ind w:left="0"/>
              <w:jc w:val="center"/>
              <w:rPr>
                <w:rFonts w:ascii="Times New Roman" w:hAnsi="Times New Roman" w:cs="Times New Roman"/>
                <w:b/>
                <w:sz w:val="20"/>
              </w:rPr>
            </w:pPr>
            <w:r w:rsidRPr="0060190A">
              <w:rPr>
                <w:rFonts w:ascii="Times New Roman" w:hAnsi="Times New Roman" w:cs="Times New Roman"/>
                <w:b/>
                <w:spacing w:val="-2"/>
                <w:sz w:val="20"/>
              </w:rPr>
              <w:t>Marks</w:t>
            </w:r>
          </w:p>
        </w:tc>
      </w:tr>
      <w:tr w:rsidR="000A07CB" w:rsidRPr="0060190A" w14:paraId="40A8B145" w14:textId="77777777">
        <w:trPr>
          <w:trHeight w:val="839"/>
        </w:trPr>
        <w:tc>
          <w:tcPr>
            <w:tcW w:w="4080" w:type="dxa"/>
            <w:tcBorders>
              <w:top w:val="nil"/>
            </w:tcBorders>
            <w:shd w:val="clear" w:color="auto" w:fill="D5E3F0"/>
          </w:tcPr>
          <w:p w14:paraId="33C85200" w14:textId="77777777" w:rsidR="000A07CB" w:rsidRPr="0060190A" w:rsidRDefault="00174151">
            <w:pPr>
              <w:pStyle w:val="TableParagraph"/>
              <w:spacing w:before="83"/>
              <w:rPr>
                <w:rFonts w:ascii="Times New Roman" w:hAnsi="Times New Roman" w:cs="Times New Roman"/>
                <w:sz w:val="20"/>
              </w:rPr>
            </w:pPr>
            <w:r w:rsidRPr="0060190A">
              <w:rPr>
                <w:rFonts w:ascii="Times New Roman" w:hAnsi="Times New Roman" w:cs="Times New Roman"/>
                <w:sz w:val="20"/>
              </w:rPr>
              <w:t>Feature</w:t>
            </w:r>
            <w:r w:rsidRPr="0060190A">
              <w:rPr>
                <w:rFonts w:ascii="Times New Roman" w:hAnsi="Times New Roman" w:cs="Times New Roman"/>
                <w:spacing w:val="-7"/>
                <w:sz w:val="20"/>
              </w:rPr>
              <w:t xml:space="preserve"> </w:t>
            </w:r>
            <w:r w:rsidRPr="0060190A">
              <w:rPr>
                <w:rFonts w:ascii="Times New Roman" w:hAnsi="Times New Roman" w:cs="Times New Roman"/>
                <w:sz w:val="20"/>
              </w:rPr>
              <w:t>Detection</w:t>
            </w:r>
            <w:r w:rsidRPr="0060190A">
              <w:rPr>
                <w:rFonts w:ascii="Times New Roman" w:hAnsi="Times New Roman" w:cs="Times New Roman"/>
                <w:spacing w:val="-6"/>
                <w:sz w:val="20"/>
              </w:rPr>
              <w:t xml:space="preserve"> </w:t>
            </w:r>
            <w:r w:rsidRPr="0060190A">
              <w:rPr>
                <w:rFonts w:ascii="Times New Roman" w:hAnsi="Times New Roman" w:cs="Times New Roman"/>
                <w:sz w:val="20"/>
              </w:rPr>
              <w:t>and</w:t>
            </w:r>
            <w:r w:rsidRPr="0060190A">
              <w:rPr>
                <w:rFonts w:ascii="Times New Roman" w:hAnsi="Times New Roman" w:cs="Times New Roman"/>
                <w:spacing w:val="-6"/>
                <w:sz w:val="20"/>
              </w:rPr>
              <w:t xml:space="preserve"> </w:t>
            </w:r>
            <w:r w:rsidRPr="0060190A">
              <w:rPr>
                <w:rFonts w:ascii="Times New Roman" w:hAnsi="Times New Roman" w:cs="Times New Roman"/>
                <w:spacing w:val="-2"/>
                <w:sz w:val="20"/>
              </w:rPr>
              <w:t>Matching</w:t>
            </w:r>
          </w:p>
        </w:tc>
        <w:tc>
          <w:tcPr>
            <w:tcW w:w="3600" w:type="dxa"/>
            <w:tcBorders>
              <w:top w:val="nil"/>
            </w:tcBorders>
          </w:tcPr>
          <w:p w14:paraId="26FE900F" w14:textId="77777777" w:rsidR="000A07CB" w:rsidRPr="0060190A" w:rsidRDefault="00174151">
            <w:pPr>
              <w:pStyle w:val="TableParagraph"/>
              <w:spacing w:before="83"/>
              <w:ind w:right="656"/>
              <w:jc w:val="both"/>
              <w:rPr>
                <w:rFonts w:ascii="Times New Roman" w:hAnsi="Times New Roman" w:cs="Times New Roman"/>
                <w:sz w:val="20"/>
              </w:rPr>
            </w:pPr>
            <w:r w:rsidRPr="0060190A">
              <w:rPr>
                <w:rFonts w:ascii="Times New Roman" w:hAnsi="Times New Roman" w:cs="Times New Roman"/>
                <w:sz w:val="20"/>
              </w:rPr>
              <w:t>Preprocessing,</w:t>
            </w:r>
            <w:r w:rsidRPr="0060190A">
              <w:rPr>
                <w:rFonts w:ascii="Times New Roman" w:hAnsi="Times New Roman" w:cs="Times New Roman"/>
                <w:spacing w:val="-14"/>
                <w:sz w:val="20"/>
              </w:rPr>
              <w:t xml:space="preserve"> </w:t>
            </w:r>
            <w:r w:rsidRPr="0060190A">
              <w:rPr>
                <w:rFonts w:ascii="Times New Roman" w:hAnsi="Times New Roman" w:cs="Times New Roman"/>
                <w:sz w:val="20"/>
              </w:rPr>
              <w:t>Edge</w:t>
            </w:r>
            <w:r w:rsidRPr="0060190A">
              <w:rPr>
                <w:rFonts w:ascii="Times New Roman" w:hAnsi="Times New Roman" w:cs="Times New Roman"/>
                <w:spacing w:val="-14"/>
                <w:sz w:val="20"/>
              </w:rPr>
              <w:t xml:space="preserve"> </w:t>
            </w:r>
            <w:r w:rsidRPr="0060190A">
              <w:rPr>
                <w:rFonts w:ascii="Times New Roman" w:hAnsi="Times New Roman" w:cs="Times New Roman"/>
                <w:sz w:val="20"/>
              </w:rPr>
              <w:t>Detection, Harris</w:t>
            </w:r>
            <w:r w:rsidRPr="0060190A">
              <w:rPr>
                <w:rFonts w:ascii="Times New Roman" w:hAnsi="Times New Roman" w:cs="Times New Roman"/>
                <w:spacing w:val="-9"/>
                <w:sz w:val="20"/>
              </w:rPr>
              <w:t xml:space="preserve"> </w:t>
            </w:r>
            <w:r w:rsidRPr="0060190A">
              <w:rPr>
                <w:rFonts w:ascii="Times New Roman" w:hAnsi="Times New Roman" w:cs="Times New Roman"/>
                <w:sz w:val="20"/>
              </w:rPr>
              <w:t>Corner</w:t>
            </w:r>
            <w:r w:rsidRPr="0060190A">
              <w:rPr>
                <w:rFonts w:ascii="Times New Roman" w:hAnsi="Times New Roman" w:cs="Times New Roman"/>
                <w:spacing w:val="-9"/>
                <w:sz w:val="20"/>
              </w:rPr>
              <w:t xml:space="preserve"> </w:t>
            </w:r>
            <w:r w:rsidRPr="0060190A">
              <w:rPr>
                <w:rFonts w:ascii="Times New Roman" w:hAnsi="Times New Roman" w:cs="Times New Roman"/>
                <w:sz w:val="20"/>
              </w:rPr>
              <w:t>Detection,</w:t>
            </w:r>
            <w:r w:rsidRPr="0060190A">
              <w:rPr>
                <w:rFonts w:ascii="Times New Roman" w:hAnsi="Times New Roman" w:cs="Times New Roman"/>
                <w:spacing w:val="-9"/>
                <w:sz w:val="20"/>
              </w:rPr>
              <w:t xml:space="preserve"> </w:t>
            </w:r>
            <w:r w:rsidRPr="0060190A">
              <w:rPr>
                <w:rFonts w:ascii="Times New Roman" w:hAnsi="Times New Roman" w:cs="Times New Roman"/>
                <w:sz w:val="20"/>
              </w:rPr>
              <w:t>Hough Transform, SIFT</w:t>
            </w:r>
          </w:p>
        </w:tc>
        <w:tc>
          <w:tcPr>
            <w:tcW w:w="1200" w:type="dxa"/>
            <w:tcBorders>
              <w:top w:val="nil"/>
            </w:tcBorders>
          </w:tcPr>
          <w:p w14:paraId="0EE962EC" w14:textId="77777777" w:rsidR="000A07CB" w:rsidRPr="0060190A" w:rsidRDefault="00174151">
            <w:pPr>
              <w:pStyle w:val="TableParagraph"/>
              <w:spacing w:before="83"/>
              <w:ind w:left="0"/>
              <w:jc w:val="center"/>
              <w:rPr>
                <w:rFonts w:ascii="Times New Roman" w:hAnsi="Times New Roman" w:cs="Times New Roman"/>
                <w:sz w:val="20"/>
              </w:rPr>
            </w:pPr>
            <w:r w:rsidRPr="0060190A">
              <w:rPr>
                <w:rFonts w:ascii="Times New Roman" w:hAnsi="Times New Roman" w:cs="Times New Roman"/>
                <w:spacing w:val="-10"/>
                <w:sz w:val="20"/>
              </w:rPr>
              <w:t>1</w:t>
            </w:r>
          </w:p>
        </w:tc>
        <w:tc>
          <w:tcPr>
            <w:tcW w:w="1200" w:type="dxa"/>
            <w:tcBorders>
              <w:top w:val="nil"/>
            </w:tcBorders>
          </w:tcPr>
          <w:p w14:paraId="2A84B88D" w14:textId="77777777" w:rsidR="000A07CB" w:rsidRPr="0060190A" w:rsidRDefault="00174151">
            <w:pPr>
              <w:pStyle w:val="TableParagraph"/>
              <w:spacing w:before="83"/>
              <w:ind w:left="0"/>
              <w:jc w:val="center"/>
              <w:rPr>
                <w:rFonts w:ascii="Times New Roman" w:hAnsi="Times New Roman" w:cs="Times New Roman"/>
                <w:sz w:val="20"/>
              </w:rPr>
            </w:pPr>
            <w:r w:rsidRPr="0060190A">
              <w:rPr>
                <w:rFonts w:ascii="Times New Roman" w:hAnsi="Times New Roman" w:cs="Times New Roman"/>
                <w:spacing w:val="-5"/>
                <w:sz w:val="20"/>
              </w:rPr>
              <w:t>10</w:t>
            </w:r>
          </w:p>
        </w:tc>
      </w:tr>
      <w:tr w:rsidR="000A07CB" w:rsidRPr="0060190A" w14:paraId="2D5F3C04" w14:textId="77777777">
        <w:trPr>
          <w:trHeight w:val="840"/>
        </w:trPr>
        <w:tc>
          <w:tcPr>
            <w:tcW w:w="4080" w:type="dxa"/>
            <w:tcBorders>
              <w:bottom w:val="single" w:sz="8" w:space="0" w:color="1F4E78"/>
            </w:tcBorders>
            <w:shd w:val="clear" w:color="auto" w:fill="EBF2FA"/>
          </w:tcPr>
          <w:p w14:paraId="22A578D0" w14:textId="77777777" w:rsidR="000A07CB" w:rsidRPr="0060190A" w:rsidRDefault="00174151">
            <w:pPr>
              <w:pStyle w:val="TableParagraph"/>
              <w:spacing w:before="78"/>
              <w:rPr>
                <w:rFonts w:ascii="Times New Roman" w:hAnsi="Times New Roman" w:cs="Times New Roman"/>
                <w:sz w:val="20"/>
              </w:rPr>
            </w:pPr>
            <w:r w:rsidRPr="0060190A">
              <w:rPr>
                <w:rFonts w:ascii="Times New Roman" w:hAnsi="Times New Roman" w:cs="Times New Roman"/>
                <w:sz w:val="20"/>
              </w:rPr>
              <w:t>Feature</w:t>
            </w:r>
            <w:r w:rsidRPr="0060190A">
              <w:rPr>
                <w:rFonts w:ascii="Times New Roman" w:hAnsi="Times New Roman" w:cs="Times New Roman"/>
                <w:spacing w:val="-7"/>
                <w:sz w:val="20"/>
              </w:rPr>
              <w:t xml:space="preserve"> </w:t>
            </w:r>
            <w:r w:rsidRPr="0060190A">
              <w:rPr>
                <w:rFonts w:ascii="Times New Roman" w:hAnsi="Times New Roman" w:cs="Times New Roman"/>
                <w:sz w:val="20"/>
              </w:rPr>
              <w:t>Detection</w:t>
            </w:r>
            <w:r w:rsidRPr="0060190A">
              <w:rPr>
                <w:rFonts w:ascii="Times New Roman" w:hAnsi="Times New Roman" w:cs="Times New Roman"/>
                <w:spacing w:val="-6"/>
                <w:sz w:val="20"/>
              </w:rPr>
              <w:t xml:space="preserve"> </w:t>
            </w:r>
            <w:r w:rsidRPr="0060190A">
              <w:rPr>
                <w:rFonts w:ascii="Times New Roman" w:hAnsi="Times New Roman" w:cs="Times New Roman"/>
                <w:sz w:val="20"/>
              </w:rPr>
              <w:t>and</w:t>
            </w:r>
            <w:r w:rsidRPr="0060190A">
              <w:rPr>
                <w:rFonts w:ascii="Times New Roman" w:hAnsi="Times New Roman" w:cs="Times New Roman"/>
                <w:spacing w:val="-6"/>
                <w:sz w:val="20"/>
              </w:rPr>
              <w:t xml:space="preserve"> </w:t>
            </w:r>
            <w:r w:rsidRPr="0060190A">
              <w:rPr>
                <w:rFonts w:ascii="Times New Roman" w:hAnsi="Times New Roman" w:cs="Times New Roman"/>
                <w:spacing w:val="-2"/>
                <w:sz w:val="20"/>
              </w:rPr>
              <w:t>Matching</w:t>
            </w:r>
          </w:p>
        </w:tc>
        <w:tc>
          <w:tcPr>
            <w:tcW w:w="3600" w:type="dxa"/>
            <w:tcBorders>
              <w:bottom w:val="single" w:sz="8" w:space="0" w:color="1F4E78"/>
            </w:tcBorders>
            <w:shd w:val="clear" w:color="auto" w:fill="F6FAFF"/>
          </w:tcPr>
          <w:p w14:paraId="411887BF" w14:textId="77777777" w:rsidR="000A07CB" w:rsidRPr="0060190A" w:rsidRDefault="00174151">
            <w:pPr>
              <w:pStyle w:val="TableParagraph"/>
              <w:spacing w:before="78"/>
              <w:rPr>
                <w:rFonts w:ascii="Times New Roman" w:hAnsi="Times New Roman" w:cs="Times New Roman"/>
                <w:sz w:val="20"/>
              </w:rPr>
            </w:pPr>
            <w:r w:rsidRPr="0060190A">
              <w:rPr>
                <w:rFonts w:ascii="Times New Roman" w:hAnsi="Times New Roman" w:cs="Times New Roman"/>
                <w:sz w:val="20"/>
              </w:rPr>
              <w:t>PCA,</w:t>
            </w:r>
            <w:r w:rsidRPr="0060190A">
              <w:rPr>
                <w:rFonts w:ascii="Times New Roman" w:hAnsi="Times New Roman" w:cs="Times New Roman"/>
                <w:spacing w:val="-13"/>
                <w:sz w:val="20"/>
              </w:rPr>
              <w:t xml:space="preserve"> </w:t>
            </w:r>
            <w:r w:rsidRPr="0060190A">
              <w:rPr>
                <w:rFonts w:ascii="Times New Roman" w:hAnsi="Times New Roman" w:cs="Times New Roman"/>
                <w:sz w:val="20"/>
              </w:rPr>
              <w:t>Image</w:t>
            </w:r>
            <w:r w:rsidRPr="0060190A">
              <w:rPr>
                <w:rFonts w:ascii="Times New Roman" w:hAnsi="Times New Roman" w:cs="Times New Roman"/>
                <w:spacing w:val="-13"/>
                <w:sz w:val="20"/>
              </w:rPr>
              <w:t xml:space="preserve"> </w:t>
            </w:r>
            <w:r w:rsidRPr="0060190A">
              <w:rPr>
                <w:rFonts w:ascii="Times New Roman" w:hAnsi="Times New Roman" w:cs="Times New Roman"/>
                <w:sz w:val="20"/>
              </w:rPr>
              <w:t>Representation,</w:t>
            </w:r>
            <w:r w:rsidRPr="0060190A">
              <w:rPr>
                <w:rFonts w:ascii="Times New Roman" w:hAnsi="Times New Roman" w:cs="Times New Roman"/>
                <w:spacing w:val="-13"/>
                <w:sz w:val="20"/>
              </w:rPr>
              <w:t xml:space="preserve"> </w:t>
            </w:r>
            <w:r w:rsidRPr="0060190A">
              <w:rPr>
                <w:rFonts w:ascii="Times New Roman" w:hAnsi="Times New Roman" w:cs="Times New Roman"/>
                <w:sz w:val="20"/>
              </w:rPr>
              <w:t xml:space="preserve">Feature Matching, Image Processing </w:t>
            </w:r>
            <w:r w:rsidRPr="0060190A">
              <w:rPr>
                <w:rFonts w:ascii="Times New Roman" w:hAnsi="Times New Roman" w:cs="Times New Roman"/>
                <w:spacing w:val="-2"/>
                <w:sz w:val="20"/>
              </w:rPr>
              <w:t>Applications</w:t>
            </w:r>
          </w:p>
        </w:tc>
        <w:tc>
          <w:tcPr>
            <w:tcW w:w="1200" w:type="dxa"/>
            <w:tcBorders>
              <w:bottom w:val="single" w:sz="8" w:space="0" w:color="1F4E78"/>
            </w:tcBorders>
          </w:tcPr>
          <w:p w14:paraId="651C8F77" w14:textId="77777777" w:rsidR="000A07CB" w:rsidRPr="0060190A" w:rsidRDefault="00174151">
            <w:pPr>
              <w:pStyle w:val="TableParagraph"/>
              <w:spacing w:before="78"/>
              <w:ind w:left="0"/>
              <w:jc w:val="center"/>
              <w:rPr>
                <w:rFonts w:ascii="Times New Roman" w:hAnsi="Times New Roman" w:cs="Times New Roman"/>
                <w:sz w:val="20"/>
              </w:rPr>
            </w:pPr>
            <w:r w:rsidRPr="0060190A">
              <w:rPr>
                <w:rFonts w:ascii="Times New Roman" w:hAnsi="Times New Roman" w:cs="Times New Roman"/>
                <w:spacing w:val="-10"/>
                <w:sz w:val="20"/>
              </w:rPr>
              <w:t>2</w:t>
            </w:r>
          </w:p>
        </w:tc>
        <w:tc>
          <w:tcPr>
            <w:tcW w:w="1200" w:type="dxa"/>
            <w:tcBorders>
              <w:bottom w:val="single" w:sz="8" w:space="0" w:color="1F4E78"/>
            </w:tcBorders>
          </w:tcPr>
          <w:p w14:paraId="13B8A359" w14:textId="77777777" w:rsidR="000A07CB" w:rsidRPr="0060190A" w:rsidRDefault="00174151">
            <w:pPr>
              <w:pStyle w:val="TableParagraph"/>
              <w:spacing w:before="78"/>
              <w:ind w:left="0"/>
              <w:jc w:val="center"/>
              <w:rPr>
                <w:rFonts w:ascii="Times New Roman" w:hAnsi="Times New Roman" w:cs="Times New Roman"/>
                <w:sz w:val="20"/>
              </w:rPr>
            </w:pPr>
            <w:r w:rsidRPr="0060190A">
              <w:rPr>
                <w:rFonts w:ascii="Times New Roman" w:hAnsi="Times New Roman" w:cs="Times New Roman"/>
                <w:spacing w:val="-5"/>
                <w:sz w:val="20"/>
              </w:rPr>
              <w:t>10</w:t>
            </w:r>
          </w:p>
        </w:tc>
      </w:tr>
      <w:tr w:rsidR="000A07CB" w:rsidRPr="0060190A" w14:paraId="6F342AAA" w14:textId="77777777">
        <w:trPr>
          <w:trHeight w:val="400"/>
        </w:trPr>
        <w:tc>
          <w:tcPr>
            <w:tcW w:w="7680" w:type="dxa"/>
            <w:gridSpan w:val="2"/>
            <w:tcBorders>
              <w:top w:val="single" w:sz="8" w:space="0" w:color="1F4E78"/>
              <w:left w:val="nil"/>
              <w:bottom w:val="single" w:sz="8" w:space="0" w:color="1F4E78"/>
              <w:right w:val="single" w:sz="8" w:space="0" w:color="1F4E78"/>
            </w:tcBorders>
            <w:shd w:val="clear" w:color="auto" w:fill="1F4E78"/>
          </w:tcPr>
          <w:p w14:paraId="398E1F26" w14:textId="77777777" w:rsidR="000A07CB" w:rsidRPr="0060190A" w:rsidRDefault="00174151">
            <w:pPr>
              <w:pStyle w:val="TableParagraph"/>
              <w:spacing w:before="73"/>
              <w:ind w:left="0" w:right="152"/>
              <w:jc w:val="right"/>
              <w:rPr>
                <w:rFonts w:ascii="Times New Roman" w:hAnsi="Times New Roman" w:cs="Times New Roman"/>
                <w:b/>
                <w:sz w:val="20"/>
              </w:rPr>
            </w:pPr>
            <w:r w:rsidRPr="0060190A">
              <w:rPr>
                <w:rFonts w:ascii="Times New Roman" w:hAnsi="Times New Roman" w:cs="Times New Roman"/>
                <w:b/>
                <w:color w:val="FFFFFF"/>
                <w:sz w:val="20"/>
              </w:rPr>
              <w:t>GRAND</w:t>
            </w:r>
            <w:r w:rsidRPr="0060190A">
              <w:rPr>
                <w:rFonts w:ascii="Times New Roman" w:hAnsi="Times New Roman" w:cs="Times New Roman"/>
                <w:b/>
                <w:color w:val="FFFFFF"/>
                <w:spacing w:val="-5"/>
                <w:sz w:val="20"/>
              </w:rPr>
              <w:t xml:space="preserve"> </w:t>
            </w:r>
            <w:r w:rsidRPr="0060190A">
              <w:rPr>
                <w:rFonts w:ascii="Times New Roman" w:hAnsi="Times New Roman" w:cs="Times New Roman"/>
                <w:b/>
                <w:color w:val="FFFFFF"/>
                <w:spacing w:val="-2"/>
                <w:sz w:val="20"/>
              </w:rPr>
              <w:t>TOTAL:</w:t>
            </w:r>
          </w:p>
        </w:tc>
        <w:tc>
          <w:tcPr>
            <w:tcW w:w="2400" w:type="dxa"/>
            <w:gridSpan w:val="2"/>
            <w:tcBorders>
              <w:top w:val="single" w:sz="8" w:space="0" w:color="1F4E78"/>
              <w:left w:val="single" w:sz="8" w:space="0" w:color="1F4E78"/>
              <w:bottom w:val="single" w:sz="8" w:space="0" w:color="1F4E78"/>
              <w:right w:val="single" w:sz="8" w:space="0" w:color="1F4E78"/>
            </w:tcBorders>
            <w:shd w:val="clear" w:color="auto" w:fill="BF0000"/>
          </w:tcPr>
          <w:p w14:paraId="1C4DC967" w14:textId="77777777" w:rsidR="000A07CB" w:rsidRPr="0060190A" w:rsidRDefault="00174151">
            <w:pPr>
              <w:pStyle w:val="TableParagraph"/>
              <w:spacing w:before="73"/>
              <w:ind w:left="688"/>
              <w:rPr>
                <w:rFonts w:ascii="Times New Roman" w:hAnsi="Times New Roman" w:cs="Times New Roman"/>
                <w:b/>
              </w:rPr>
            </w:pPr>
            <w:r w:rsidRPr="0060190A">
              <w:rPr>
                <w:rFonts w:ascii="Times New Roman" w:hAnsi="Times New Roman" w:cs="Times New Roman"/>
                <w:b/>
                <w:color w:val="FFFFFF"/>
              </w:rPr>
              <w:t>20</w:t>
            </w:r>
            <w:r w:rsidRPr="0060190A">
              <w:rPr>
                <w:rFonts w:ascii="Times New Roman" w:hAnsi="Times New Roman" w:cs="Times New Roman"/>
                <w:b/>
                <w:color w:val="FFFFFF"/>
                <w:spacing w:val="57"/>
              </w:rPr>
              <w:t xml:space="preserve"> </w:t>
            </w:r>
            <w:r w:rsidRPr="0060190A">
              <w:rPr>
                <w:rFonts w:ascii="Times New Roman" w:hAnsi="Times New Roman" w:cs="Times New Roman"/>
                <w:b/>
                <w:color w:val="FFFFFF"/>
                <w:spacing w:val="-2"/>
              </w:rPr>
              <w:t>Marks</w:t>
            </w:r>
          </w:p>
        </w:tc>
      </w:tr>
    </w:tbl>
    <w:p w14:paraId="3F55A914" w14:textId="77777777" w:rsidR="000A07CB" w:rsidRPr="0060190A" w:rsidRDefault="000A07CB">
      <w:pPr>
        <w:pStyle w:val="TableParagraph"/>
        <w:rPr>
          <w:rFonts w:ascii="Times New Roman" w:hAnsi="Times New Roman" w:cs="Times New Roman"/>
          <w:b/>
        </w:rPr>
        <w:sectPr w:rsidR="000A07CB" w:rsidRPr="0060190A">
          <w:type w:val="continuous"/>
          <w:pgSz w:w="12240" w:h="15840"/>
          <w:pgMar w:top="1000" w:right="360" w:bottom="280" w:left="1080" w:header="720" w:footer="720" w:gutter="0"/>
          <w:cols w:space="720"/>
        </w:sectPr>
      </w:pPr>
    </w:p>
    <w:p w14:paraId="54443EB4" w14:textId="77777777" w:rsidR="000A07CB" w:rsidRPr="0060190A" w:rsidRDefault="00174151">
      <w:pPr>
        <w:tabs>
          <w:tab w:val="left" w:pos="10079"/>
        </w:tabs>
        <w:spacing w:before="80"/>
        <w:jc w:val="both"/>
        <w:rPr>
          <w:rFonts w:ascii="Times New Roman" w:hAnsi="Times New Roman" w:cs="Times New Roman"/>
          <w:b/>
        </w:rPr>
      </w:pPr>
      <w:r w:rsidRPr="0060190A">
        <w:rPr>
          <w:rFonts w:ascii="Times New Roman" w:hAnsi="Times New Roman" w:cs="Times New Roman"/>
          <w:b/>
          <w:color w:val="BF0000"/>
          <w:u w:val="single" w:color="BF0000"/>
        </w:rPr>
        <w:lastRenderedPageBreak/>
        <w:t>Annexure</w:t>
      </w:r>
      <w:r w:rsidRPr="0060190A">
        <w:rPr>
          <w:rFonts w:ascii="Times New Roman" w:hAnsi="Times New Roman" w:cs="Times New Roman"/>
          <w:b/>
          <w:color w:val="BF0000"/>
          <w:spacing w:val="-5"/>
          <w:u w:val="single" w:color="BF0000"/>
        </w:rPr>
        <w:t xml:space="preserve"> </w:t>
      </w:r>
      <w:r w:rsidRPr="0060190A">
        <w:rPr>
          <w:rFonts w:ascii="Times New Roman" w:hAnsi="Times New Roman" w:cs="Times New Roman"/>
          <w:b/>
          <w:color w:val="BF0000"/>
          <w:u w:val="single" w:color="BF0000"/>
        </w:rPr>
        <w:t>A</w:t>
      </w:r>
      <w:r w:rsidRPr="0060190A">
        <w:rPr>
          <w:rFonts w:ascii="Times New Roman" w:hAnsi="Times New Roman" w:cs="Times New Roman"/>
          <w:b/>
          <w:color w:val="BF0000"/>
          <w:spacing w:val="-5"/>
          <w:u w:val="single" w:color="BF0000"/>
        </w:rPr>
        <w:t xml:space="preserve"> </w:t>
      </w:r>
      <w:r w:rsidRPr="0060190A">
        <w:rPr>
          <w:rFonts w:ascii="Times New Roman" w:hAnsi="Times New Roman" w:cs="Times New Roman"/>
          <w:b/>
          <w:color w:val="BF0000"/>
          <w:u w:val="single" w:color="BF0000"/>
        </w:rPr>
        <w:t>–Case</w:t>
      </w:r>
      <w:r w:rsidRPr="0060190A">
        <w:rPr>
          <w:rFonts w:ascii="Times New Roman" w:hAnsi="Times New Roman" w:cs="Times New Roman"/>
          <w:b/>
          <w:color w:val="BF0000"/>
          <w:spacing w:val="-4"/>
          <w:u w:val="single" w:color="BF0000"/>
        </w:rPr>
        <w:t xml:space="preserve"> </w:t>
      </w:r>
      <w:r w:rsidRPr="0060190A">
        <w:rPr>
          <w:rFonts w:ascii="Times New Roman" w:hAnsi="Times New Roman" w:cs="Times New Roman"/>
          <w:b/>
          <w:color w:val="BF0000"/>
          <w:spacing w:val="-2"/>
          <w:u w:val="single" w:color="BF0000"/>
        </w:rPr>
        <w:t>Study</w:t>
      </w:r>
      <w:r w:rsidRPr="0060190A">
        <w:rPr>
          <w:rFonts w:ascii="Times New Roman" w:hAnsi="Times New Roman" w:cs="Times New Roman"/>
          <w:b/>
          <w:color w:val="BF0000"/>
          <w:u w:val="single" w:color="BF0000"/>
        </w:rPr>
        <w:tab/>
      </w:r>
    </w:p>
    <w:p w14:paraId="59266272" w14:textId="77777777" w:rsidR="000A07CB" w:rsidRPr="0060190A" w:rsidRDefault="000A07CB">
      <w:pPr>
        <w:pStyle w:val="BodyText"/>
        <w:spacing w:before="47"/>
        <w:rPr>
          <w:rFonts w:ascii="Times New Roman" w:hAnsi="Times New Roman" w:cs="Times New Roman"/>
          <w:sz w:val="22"/>
        </w:rPr>
      </w:pPr>
    </w:p>
    <w:p w14:paraId="309B8E33" w14:textId="77777777" w:rsidR="000A07CB" w:rsidRPr="0060190A" w:rsidRDefault="00174151">
      <w:pPr>
        <w:pStyle w:val="ListParagraph"/>
        <w:numPr>
          <w:ilvl w:val="0"/>
          <w:numId w:val="1"/>
        </w:numPr>
        <w:tabs>
          <w:tab w:val="left" w:pos="200"/>
        </w:tabs>
        <w:ind w:right="721" w:firstLine="0"/>
        <w:jc w:val="both"/>
        <w:rPr>
          <w:rFonts w:ascii="Times New Roman" w:hAnsi="Times New Roman" w:cs="Times New Roman"/>
          <w:b/>
          <w:sz w:val="24"/>
        </w:rPr>
      </w:pPr>
      <w:r w:rsidRPr="0060190A">
        <w:rPr>
          <w:rFonts w:ascii="Times New Roman" w:hAnsi="Times New Roman" w:cs="Times New Roman"/>
          <w:b/>
          <w:sz w:val="24"/>
        </w:rPr>
        <w:t>A remote sensing application is used to align satellite images of the same geographical region captured at different times for monitoring environmental changes. The system initially relies on edge detection to identify matching regions between the images; however, due to differences in illumination, image</w:t>
      </w:r>
      <w:r w:rsidRPr="0060190A">
        <w:rPr>
          <w:rFonts w:ascii="Times New Roman" w:hAnsi="Times New Roman" w:cs="Times New Roman"/>
          <w:b/>
          <w:spacing w:val="-4"/>
          <w:sz w:val="24"/>
        </w:rPr>
        <w:t xml:space="preserve"> </w:t>
      </w:r>
      <w:r w:rsidRPr="0060190A">
        <w:rPr>
          <w:rFonts w:ascii="Times New Roman" w:hAnsi="Times New Roman" w:cs="Times New Roman"/>
          <w:b/>
          <w:sz w:val="24"/>
        </w:rPr>
        <w:t>orientation,</w:t>
      </w:r>
      <w:r w:rsidRPr="0060190A">
        <w:rPr>
          <w:rFonts w:ascii="Times New Roman" w:hAnsi="Times New Roman" w:cs="Times New Roman"/>
          <w:b/>
          <w:spacing w:val="-4"/>
          <w:sz w:val="24"/>
        </w:rPr>
        <w:t xml:space="preserve"> </w:t>
      </w:r>
      <w:r w:rsidRPr="0060190A">
        <w:rPr>
          <w:rFonts w:ascii="Times New Roman" w:hAnsi="Times New Roman" w:cs="Times New Roman"/>
          <w:b/>
          <w:sz w:val="24"/>
        </w:rPr>
        <w:t>and</w:t>
      </w:r>
      <w:r w:rsidRPr="0060190A">
        <w:rPr>
          <w:rFonts w:ascii="Times New Roman" w:hAnsi="Times New Roman" w:cs="Times New Roman"/>
          <w:b/>
          <w:spacing w:val="-4"/>
          <w:sz w:val="24"/>
        </w:rPr>
        <w:t xml:space="preserve"> </w:t>
      </w:r>
      <w:r w:rsidRPr="0060190A">
        <w:rPr>
          <w:rFonts w:ascii="Times New Roman" w:hAnsi="Times New Roman" w:cs="Times New Roman"/>
          <w:b/>
          <w:sz w:val="24"/>
        </w:rPr>
        <w:t>background details, the matching process becomes unreliable and produces inaccurate alignment results. The development team decides to replace the</w:t>
      </w:r>
      <w:r w:rsidRPr="0060190A">
        <w:rPr>
          <w:rFonts w:ascii="Times New Roman" w:hAnsi="Times New Roman" w:cs="Times New Roman"/>
          <w:b/>
          <w:spacing w:val="-3"/>
          <w:sz w:val="24"/>
        </w:rPr>
        <w:t xml:space="preserve"> </w:t>
      </w:r>
      <w:r w:rsidRPr="0060190A">
        <w:rPr>
          <w:rFonts w:ascii="Times New Roman" w:hAnsi="Times New Roman" w:cs="Times New Roman"/>
          <w:b/>
          <w:sz w:val="24"/>
        </w:rPr>
        <w:t>edge-based</w:t>
      </w:r>
      <w:r w:rsidRPr="0060190A">
        <w:rPr>
          <w:rFonts w:ascii="Times New Roman" w:hAnsi="Times New Roman" w:cs="Times New Roman"/>
          <w:b/>
          <w:spacing w:val="-3"/>
          <w:sz w:val="24"/>
        </w:rPr>
        <w:t xml:space="preserve"> </w:t>
      </w:r>
      <w:r w:rsidRPr="0060190A">
        <w:rPr>
          <w:rFonts w:ascii="Times New Roman" w:hAnsi="Times New Roman" w:cs="Times New Roman"/>
          <w:b/>
          <w:sz w:val="24"/>
        </w:rPr>
        <w:t>approach</w:t>
      </w:r>
      <w:r w:rsidRPr="0060190A">
        <w:rPr>
          <w:rFonts w:ascii="Times New Roman" w:hAnsi="Times New Roman" w:cs="Times New Roman"/>
          <w:b/>
          <w:spacing w:val="-3"/>
          <w:sz w:val="24"/>
        </w:rPr>
        <w:t xml:space="preserve"> </w:t>
      </w:r>
      <w:r w:rsidRPr="0060190A">
        <w:rPr>
          <w:rFonts w:ascii="Times New Roman" w:hAnsi="Times New Roman" w:cs="Times New Roman"/>
          <w:b/>
          <w:sz w:val="24"/>
        </w:rPr>
        <w:t>with</w:t>
      </w:r>
      <w:r w:rsidRPr="0060190A">
        <w:rPr>
          <w:rFonts w:ascii="Times New Roman" w:hAnsi="Times New Roman" w:cs="Times New Roman"/>
          <w:b/>
          <w:spacing w:val="-3"/>
          <w:sz w:val="24"/>
        </w:rPr>
        <w:t xml:space="preserve"> </w:t>
      </w:r>
      <w:r w:rsidRPr="0060190A">
        <w:rPr>
          <w:rFonts w:ascii="Times New Roman" w:hAnsi="Times New Roman" w:cs="Times New Roman"/>
          <w:b/>
          <w:sz w:val="24"/>
        </w:rPr>
        <w:t>Harris Corner Detection</w:t>
      </w:r>
      <w:r w:rsidRPr="0060190A">
        <w:rPr>
          <w:rFonts w:ascii="Times New Roman" w:hAnsi="Times New Roman" w:cs="Times New Roman"/>
          <w:b/>
          <w:spacing w:val="-3"/>
          <w:sz w:val="24"/>
        </w:rPr>
        <w:t xml:space="preserve"> </w:t>
      </w:r>
      <w:r w:rsidRPr="0060190A">
        <w:rPr>
          <w:rFonts w:ascii="Times New Roman" w:hAnsi="Times New Roman" w:cs="Times New Roman"/>
          <w:b/>
          <w:sz w:val="24"/>
        </w:rPr>
        <w:t>to</w:t>
      </w:r>
      <w:r w:rsidRPr="0060190A">
        <w:rPr>
          <w:rFonts w:ascii="Times New Roman" w:hAnsi="Times New Roman" w:cs="Times New Roman"/>
          <w:b/>
          <w:spacing w:val="-3"/>
          <w:sz w:val="24"/>
        </w:rPr>
        <w:t xml:space="preserve"> </w:t>
      </w:r>
      <w:r w:rsidRPr="0060190A">
        <w:rPr>
          <w:rFonts w:ascii="Times New Roman" w:hAnsi="Times New Roman" w:cs="Times New Roman"/>
          <w:b/>
          <w:sz w:val="24"/>
        </w:rPr>
        <w:t>identify</w:t>
      </w:r>
      <w:r w:rsidRPr="0060190A">
        <w:rPr>
          <w:rFonts w:ascii="Times New Roman" w:hAnsi="Times New Roman" w:cs="Times New Roman"/>
          <w:b/>
          <w:spacing w:val="-3"/>
          <w:sz w:val="24"/>
        </w:rPr>
        <w:t xml:space="preserve"> </w:t>
      </w:r>
      <w:r w:rsidRPr="0060190A">
        <w:rPr>
          <w:rFonts w:ascii="Times New Roman" w:hAnsi="Times New Roman" w:cs="Times New Roman"/>
          <w:b/>
          <w:sz w:val="24"/>
        </w:rPr>
        <w:t>stable</w:t>
      </w:r>
      <w:r w:rsidRPr="0060190A">
        <w:rPr>
          <w:rFonts w:ascii="Times New Roman" w:hAnsi="Times New Roman" w:cs="Times New Roman"/>
          <w:b/>
          <w:spacing w:val="-3"/>
          <w:sz w:val="24"/>
        </w:rPr>
        <w:t xml:space="preserve"> </w:t>
      </w:r>
      <w:r w:rsidRPr="0060190A">
        <w:rPr>
          <w:rFonts w:ascii="Times New Roman" w:hAnsi="Times New Roman" w:cs="Times New Roman"/>
          <w:b/>
          <w:sz w:val="24"/>
        </w:rPr>
        <w:t>and</w:t>
      </w:r>
      <w:r w:rsidRPr="0060190A">
        <w:rPr>
          <w:rFonts w:ascii="Times New Roman" w:hAnsi="Times New Roman" w:cs="Times New Roman"/>
          <w:b/>
          <w:spacing w:val="-3"/>
          <w:sz w:val="24"/>
        </w:rPr>
        <w:t xml:space="preserve"> </w:t>
      </w:r>
      <w:r w:rsidRPr="0060190A">
        <w:rPr>
          <w:rFonts w:ascii="Times New Roman" w:hAnsi="Times New Roman" w:cs="Times New Roman"/>
          <w:b/>
          <w:sz w:val="24"/>
        </w:rPr>
        <w:t>distinctive</w:t>
      </w:r>
      <w:r w:rsidRPr="0060190A">
        <w:rPr>
          <w:rFonts w:ascii="Times New Roman" w:hAnsi="Times New Roman" w:cs="Times New Roman"/>
          <w:b/>
          <w:spacing w:val="-3"/>
          <w:sz w:val="24"/>
        </w:rPr>
        <w:t xml:space="preserve"> </w:t>
      </w:r>
      <w:r w:rsidRPr="0060190A">
        <w:rPr>
          <w:rFonts w:ascii="Times New Roman" w:hAnsi="Times New Roman" w:cs="Times New Roman"/>
          <w:b/>
          <w:sz w:val="24"/>
        </w:rPr>
        <w:t>feature</w:t>
      </w:r>
      <w:r w:rsidRPr="0060190A">
        <w:rPr>
          <w:rFonts w:ascii="Times New Roman" w:hAnsi="Times New Roman" w:cs="Times New Roman"/>
          <w:b/>
          <w:spacing w:val="-3"/>
          <w:sz w:val="24"/>
        </w:rPr>
        <w:t xml:space="preserve"> </w:t>
      </w:r>
      <w:r w:rsidRPr="0060190A">
        <w:rPr>
          <w:rFonts w:ascii="Times New Roman" w:hAnsi="Times New Roman" w:cs="Times New Roman"/>
          <w:b/>
          <w:sz w:val="24"/>
        </w:rPr>
        <w:t>points.</w:t>
      </w:r>
      <w:r w:rsidRPr="0060190A">
        <w:rPr>
          <w:rFonts w:ascii="Times New Roman" w:hAnsi="Times New Roman" w:cs="Times New Roman"/>
          <w:b/>
          <w:spacing w:val="-3"/>
          <w:sz w:val="24"/>
        </w:rPr>
        <w:t xml:space="preserve"> </w:t>
      </w:r>
      <w:r w:rsidRPr="0060190A">
        <w:rPr>
          <w:rFonts w:ascii="Times New Roman" w:hAnsi="Times New Roman" w:cs="Times New Roman"/>
          <w:b/>
          <w:sz w:val="24"/>
        </w:rPr>
        <w:t>Analyze</w:t>
      </w:r>
      <w:r w:rsidRPr="0060190A">
        <w:rPr>
          <w:rFonts w:ascii="Times New Roman" w:hAnsi="Times New Roman" w:cs="Times New Roman"/>
          <w:b/>
          <w:spacing w:val="-3"/>
          <w:sz w:val="24"/>
        </w:rPr>
        <w:t xml:space="preserve"> </w:t>
      </w:r>
      <w:r w:rsidRPr="0060190A">
        <w:rPr>
          <w:rFonts w:ascii="Times New Roman" w:hAnsi="Times New Roman" w:cs="Times New Roman"/>
          <w:b/>
          <w:sz w:val="24"/>
        </w:rPr>
        <w:t>the</w:t>
      </w:r>
      <w:r w:rsidRPr="0060190A">
        <w:rPr>
          <w:rFonts w:ascii="Times New Roman" w:hAnsi="Times New Roman" w:cs="Times New Roman"/>
          <w:b/>
          <w:spacing w:val="-3"/>
          <w:sz w:val="24"/>
        </w:rPr>
        <w:t xml:space="preserve"> </w:t>
      </w:r>
      <w:r w:rsidRPr="0060190A">
        <w:rPr>
          <w:rFonts w:ascii="Times New Roman" w:hAnsi="Times New Roman" w:cs="Times New Roman"/>
          <w:b/>
          <w:sz w:val="24"/>
        </w:rPr>
        <w:t>limitations of edge detection in this application and explain how Harris</w:t>
      </w:r>
      <w:r w:rsidRPr="0060190A">
        <w:rPr>
          <w:rFonts w:ascii="Times New Roman" w:hAnsi="Times New Roman" w:cs="Times New Roman"/>
          <w:b/>
          <w:spacing w:val="-3"/>
          <w:sz w:val="24"/>
        </w:rPr>
        <w:t xml:space="preserve"> </w:t>
      </w:r>
      <w:r w:rsidRPr="0060190A">
        <w:rPr>
          <w:rFonts w:ascii="Times New Roman" w:hAnsi="Times New Roman" w:cs="Times New Roman"/>
          <w:b/>
          <w:sz w:val="24"/>
        </w:rPr>
        <w:t>Corner</w:t>
      </w:r>
      <w:r w:rsidRPr="0060190A">
        <w:rPr>
          <w:rFonts w:ascii="Times New Roman" w:hAnsi="Times New Roman" w:cs="Times New Roman"/>
          <w:b/>
          <w:spacing w:val="-3"/>
          <w:sz w:val="24"/>
        </w:rPr>
        <w:t xml:space="preserve"> </w:t>
      </w:r>
      <w:r w:rsidRPr="0060190A">
        <w:rPr>
          <w:rFonts w:ascii="Times New Roman" w:hAnsi="Times New Roman" w:cs="Times New Roman"/>
          <w:b/>
          <w:sz w:val="24"/>
        </w:rPr>
        <w:t>Detection</w:t>
      </w:r>
      <w:r w:rsidRPr="0060190A">
        <w:rPr>
          <w:rFonts w:ascii="Times New Roman" w:hAnsi="Times New Roman" w:cs="Times New Roman"/>
          <w:b/>
          <w:spacing w:val="-3"/>
          <w:sz w:val="24"/>
        </w:rPr>
        <w:t xml:space="preserve"> </w:t>
      </w:r>
      <w:r w:rsidRPr="0060190A">
        <w:rPr>
          <w:rFonts w:ascii="Times New Roman" w:hAnsi="Times New Roman" w:cs="Times New Roman"/>
          <w:b/>
          <w:sz w:val="24"/>
        </w:rPr>
        <w:t>improves feature localization, matching accuracy, and robustness for image registration under varying imaging conditions.</w:t>
      </w:r>
    </w:p>
    <w:p w14:paraId="5AAB0BC0" w14:textId="77777777" w:rsidR="000A07CB" w:rsidRPr="0060190A" w:rsidRDefault="000A07CB">
      <w:pPr>
        <w:pStyle w:val="BodyText"/>
        <w:rPr>
          <w:rFonts w:ascii="Times New Roman" w:hAnsi="Times New Roman" w:cs="Times New Roman"/>
        </w:rPr>
      </w:pPr>
    </w:p>
    <w:p w14:paraId="6EEE9AB1" w14:textId="77777777" w:rsidR="000A07CB" w:rsidRPr="0060190A" w:rsidRDefault="00174151">
      <w:pPr>
        <w:pStyle w:val="ListParagraph"/>
        <w:numPr>
          <w:ilvl w:val="0"/>
          <w:numId w:val="1"/>
        </w:numPr>
        <w:tabs>
          <w:tab w:val="left" w:pos="200"/>
        </w:tabs>
        <w:ind w:firstLine="0"/>
        <w:jc w:val="both"/>
        <w:rPr>
          <w:rFonts w:ascii="Times New Roman" w:hAnsi="Times New Roman" w:cs="Times New Roman"/>
          <w:b/>
          <w:sz w:val="24"/>
        </w:rPr>
      </w:pPr>
      <w:r w:rsidRPr="0060190A">
        <w:rPr>
          <w:rFonts w:ascii="Times New Roman" w:hAnsi="Times New Roman" w:cs="Times New Roman"/>
          <w:b/>
          <w:sz w:val="24"/>
        </w:rPr>
        <w:t>An autonomous surveillance system continuously captures high-resolution color images to detect vehicles and pedestrians in real time. Processing the original color images directly increases computational complexity</w:t>
      </w:r>
      <w:r w:rsidRPr="0060190A">
        <w:rPr>
          <w:rFonts w:ascii="Times New Roman" w:hAnsi="Times New Roman" w:cs="Times New Roman"/>
          <w:b/>
          <w:spacing w:val="-4"/>
          <w:sz w:val="24"/>
        </w:rPr>
        <w:t xml:space="preserve"> </w:t>
      </w:r>
      <w:r w:rsidRPr="0060190A">
        <w:rPr>
          <w:rFonts w:ascii="Times New Roman" w:hAnsi="Times New Roman" w:cs="Times New Roman"/>
          <w:b/>
          <w:sz w:val="24"/>
        </w:rPr>
        <w:t>and</w:t>
      </w:r>
      <w:r w:rsidRPr="0060190A">
        <w:rPr>
          <w:rFonts w:ascii="Times New Roman" w:hAnsi="Times New Roman" w:cs="Times New Roman"/>
          <w:b/>
          <w:spacing w:val="-4"/>
          <w:sz w:val="24"/>
        </w:rPr>
        <w:t xml:space="preserve"> </w:t>
      </w:r>
      <w:r w:rsidRPr="0060190A">
        <w:rPr>
          <w:rFonts w:ascii="Times New Roman" w:hAnsi="Times New Roman" w:cs="Times New Roman"/>
          <w:b/>
          <w:sz w:val="24"/>
        </w:rPr>
        <w:t>slows</w:t>
      </w:r>
      <w:r w:rsidRPr="0060190A">
        <w:rPr>
          <w:rFonts w:ascii="Times New Roman" w:hAnsi="Times New Roman" w:cs="Times New Roman"/>
          <w:b/>
          <w:spacing w:val="-4"/>
          <w:sz w:val="24"/>
        </w:rPr>
        <w:t xml:space="preserve"> </w:t>
      </w:r>
      <w:r w:rsidRPr="0060190A">
        <w:rPr>
          <w:rFonts w:ascii="Times New Roman" w:hAnsi="Times New Roman" w:cs="Times New Roman"/>
          <w:b/>
          <w:sz w:val="24"/>
        </w:rPr>
        <w:t>down</w:t>
      </w:r>
      <w:r w:rsidRPr="0060190A">
        <w:rPr>
          <w:rFonts w:ascii="Times New Roman" w:hAnsi="Times New Roman" w:cs="Times New Roman"/>
          <w:b/>
          <w:spacing w:val="-4"/>
          <w:sz w:val="24"/>
        </w:rPr>
        <w:t xml:space="preserve"> </w:t>
      </w:r>
      <w:r w:rsidRPr="0060190A">
        <w:rPr>
          <w:rFonts w:ascii="Times New Roman" w:hAnsi="Times New Roman" w:cs="Times New Roman"/>
          <w:b/>
          <w:sz w:val="24"/>
        </w:rPr>
        <w:t>feature</w:t>
      </w:r>
      <w:r w:rsidRPr="0060190A">
        <w:rPr>
          <w:rFonts w:ascii="Times New Roman" w:hAnsi="Times New Roman" w:cs="Times New Roman"/>
          <w:b/>
          <w:spacing w:val="-4"/>
          <w:sz w:val="24"/>
        </w:rPr>
        <w:t xml:space="preserve"> </w:t>
      </w:r>
      <w:r w:rsidRPr="0060190A">
        <w:rPr>
          <w:rFonts w:ascii="Times New Roman" w:hAnsi="Times New Roman" w:cs="Times New Roman"/>
          <w:b/>
          <w:sz w:val="24"/>
        </w:rPr>
        <w:t>extraction, making it difficult to achieve the required processing speed. To improve system performance, the engineers consider converting the images into grayscale or binary representations before applying feature detection algorithms. Analyze the impact of different image</w:t>
      </w:r>
      <w:r w:rsidRPr="0060190A">
        <w:rPr>
          <w:rFonts w:ascii="Times New Roman" w:hAnsi="Times New Roman" w:cs="Times New Roman"/>
          <w:b/>
          <w:spacing w:val="-6"/>
          <w:sz w:val="24"/>
        </w:rPr>
        <w:t xml:space="preserve"> </w:t>
      </w:r>
      <w:r w:rsidRPr="0060190A">
        <w:rPr>
          <w:rFonts w:ascii="Times New Roman" w:hAnsi="Times New Roman" w:cs="Times New Roman"/>
          <w:b/>
          <w:sz w:val="24"/>
        </w:rPr>
        <w:t>representations</w:t>
      </w:r>
      <w:r w:rsidRPr="0060190A">
        <w:rPr>
          <w:rFonts w:ascii="Times New Roman" w:hAnsi="Times New Roman" w:cs="Times New Roman"/>
          <w:b/>
          <w:spacing w:val="-6"/>
          <w:sz w:val="24"/>
        </w:rPr>
        <w:t xml:space="preserve"> </w:t>
      </w:r>
      <w:r w:rsidRPr="0060190A">
        <w:rPr>
          <w:rFonts w:ascii="Times New Roman" w:hAnsi="Times New Roman" w:cs="Times New Roman"/>
          <w:b/>
          <w:sz w:val="24"/>
        </w:rPr>
        <w:t>on</w:t>
      </w:r>
      <w:r w:rsidRPr="0060190A">
        <w:rPr>
          <w:rFonts w:ascii="Times New Roman" w:hAnsi="Times New Roman" w:cs="Times New Roman"/>
          <w:b/>
          <w:spacing w:val="-6"/>
          <w:sz w:val="24"/>
        </w:rPr>
        <w:t xml:space="preserve"> </w:t>
      </w:r>
      <w:r w:rsidRPr="0060190A">
        <w:rPr>
          <w:rFonts w:ascii="Times New Roman" w:hAnsi="Times New Roman" w:cs="Times New Roman"/>
          <w:b/>
          <w:sz w:val="24"/>
        </w:rPr>
        <w:t>computational</w:t>
      </w:r>
      <w:r w:rsidRPr="0060190A">
        <w:rPr>
          <w:rFonts w:ascii="Times New Roman" w:hAnsi="Times New Roman" w:cs="Times New Roman"/>
          <w:b/>
          <w:spacing w:val="-6"/>
          <w:sz w:val="24"/>
        </w:rPr>
        <w:t xml:space="preserve"> </w:t>
      </w:r>
      <w:r w:rsidRPr="0060190A">
        <w:rPr>
          <w:rFonts w:ascii="Times New Roman" w:hAnsi="Times New Roman" w:cs="Times New Roman"/>
          <w:b/>
          <w:sz w:val="24"/>
        </w:rPr>
        <w:t>efficiency,</w:t>
      </w:r>
      <w:r w:rsidRPr="0060190A">
        <w:rPr>
          <w:rFonts w:ascii="Times New Roman" w:hAnsi="Times New Roman" w:cs="Times New Roman"/>
          <w:b/>
          <w:spacing w:val="-6"/>
          <w:sz w:val="24"/>
        </w:rPr>
        <w:t xml:space="preserve"> </w:t>
      </w:r>
      <w:r w:rsidRPr="0060190A">
        <w:rPr>
          <w:rFonts w:ascii="Times New Roman" w:hAnsi="Times New Roman" w:cs="Times New Roman"/>
          <w:b/>
          <w:sz w:val="24"/>
        </w:rPr>
        <w:t>edge</w:t>
      </w:r>
      <w:r w:rsidRPr="0060190A">
        <w:rPr>
          <w:rFonts w:ascii="Times New Roman" w:hAnsi="Times New Roman" w:cs="Times New Roman"/>
          <w:b/>
          <w:spacing w:val="-6"/>
          <w:sz w:val="24"/>
        </w:rPr>
        <w:t xml:space="preserve"> </w:t>
      </w:r>
      <w:r w:rsidRPr="0060190A">
        <w:rPr>
          <w:rFonts w:ascii="Times New Roman" w:hAnsi="Times New Roman" w:cs="Times New Roman"/>
          <w:b/>
          <w:sz w:val="24"/>
        </w:rPr>
        <w:t>detection,</w:t>
      </w:r>
      <w:r w:rsidRPr="0060190A">
        <w:rPr>
          <w:rFonts w:ascii="Times New Roman" w:hAnsi="Times New Roman" w:cs="Times New Roman"/>
          <w:b/>
          <w:spacing w:val="-6"/>
          <w:sz w:val="24"/>
        </w:rPr>
        <w:t xml:space="preserve"> </w:t>
      </w:r>
      <w:r w:rsidRPr="0060190A">
        <w:rPr>
          <w:rFonts w:ascii="Times New Roman" w:hAnsi="Times New Roman" w:cs="Times New Roman"/>
          <w:b/>
          <w:sz w:val="24"/>
        </w:rPr>
        <w:t>and</w:t>
      </w:r>
      <w:r w:rsidRPr="0060190A">
        <w:rPr>
          <w:rFonts w:ascii="Times New Roman" w:hAnsi="Times New Roman" w:cs="Times New Roman"/>
          <w:b/>
          <w:spacing w:val="-6"/>
          <w:sz w:val="24"/>
        </w:rPr>
        <w:t xml:space="preserve"> </w:t>
      </w:r>
      <w:r w:rsidRPr="0060190A">
        <w:rPr>
          <w:rFonts w:ascii="Times New Roman" w:hAnsi="Times New Roman" w:cs="Times New Roman"/>
          <w:b/>
          <w:sz w:val="24"/>
        </w:rPr>
        <w:t xml:space="preserve">feature extraction performance, and justify the most appropriate image representation for achieving accurate and reliable object detection in real-time computer vision </w:t>
      </w:r>
      <w:r w:rsidRPr="0060190A">
        <w:rPr>
          <w:rFonts w:ascii="Times New Roman" w:hAnsi="Times New Roman" w:cs="Times New Roman"/>
          <w:b/>
          <w:spacing w:val="-2"/>
          <w:sz w:val="24"/>
        </w:rPr>
        <w:t>applications.</w:t>
      </w:r>
    </w:p>
    <w:p w14:paraId="7F79404B" w14:textId="77777777" w:rsidR="000A07CB" w:rsidRPr="0060190A" w:rsidRDefault="000A07CB">
      <w:pPr>
        <w:pStyle w:val="ListParagraph"/>
        <w:rPr>
          <w:rFonts w:ascii="Times New Roman" w:hAnsi="Times New Roman" w:cs="Times New Roman"/>
          <w:b/>
          <w:sz w:val="24"/>
        </w:rPr>
      </w:pPr>
    </w:p>
    <w:p w14:paraId="640C11F0" w14:textId="77777777" w:rsidR="0060190A" w:rsidRPr="0060190A" w:rsidRDefault="0060190A">
      <w:pPr>
        <w:pStyle w:val="ListParagraph"/>
        <w:rPr>
          <w:rFonts w:ascii="Times New Roman" w:hAnsi="Times New Roman" w:cs="Times New Roman"/>
          <w:b/>
          <w:sz w:val="24"/>
        </w:rPr>
      </w:pPr>
    </w:p>
    <w:p w14:paraId="654285C0" w14:textId="77777777" w:rsidR="0060190A" w:rsidRPr="0060190A" w:rsidRDefault="0060190A">
      <w:pPr>
        <w:pStyle w:val="ListParagraph"/>
        <w:rPr>
          <w:rFonts w:ascii="Times New Roman" w:hAnsi="Times New Roman" w:cs="Times New Roman"/>
          <w:b/>
          <w:sz w:val="24"/>
        </w:rPr>
      </w:pPr>
    </w:p>
    <w:p w14:paraId="7FDFFBAB" w14:textId="77777777" w:rsidR="0060190A" w:rsidRPr="0060190A" w:rsidRDefault="0060190A">
      <w:pPr>
        <w:pStyle w:val="ListParagraph"/>
        <w:rPr>
          <w:rFonts w:ascii="Times New Roman" w:hAnsi="Times New Roman" w:cs="Times New Roman"/>
          <w:b/>
          <w:sz w:val="24"/>
        </w:rPr>
      </w:pPr>
    </w:p>
    <w:p w14:paraId="3DBE8172" w14:textId="77777777" w:rsidR="0060190A" w:rsidRPr="0060190A" w:rsidRDefault="0060190A">
      <w:pPr>
        <w:pStyle w:val="ListParagraph"/>
        <w:rPr>
          <w:rFonts w:ascii="Times New Roman" w:hAnsi="Times New Roman" w:cs="Times New Roman"/>
          <w:b/>
          <w:sz w:val="24"/>
        </w:rPr>
      </w:pPr>
    </w:p>
    <w:p w14:paraId="4601429F" w14:textId="77777777" w:rsidR="0060190A" w:rsidRPr="0060190A" w:rsidRDefault="0060190A">
      <w:pPr>
        <w:pStyle w:val="ListParagraph"/>
        <w:rPr>
          <w:rFonts w:ascii="Times New Roman" w:hAnsi="Times New Roman" w:cs="Times New Roman"/>
          <w:b/>
          <w:sz w:val="24"/>
        </w:rPr>
      </w:pPr>
    </w:p>
    <w:p w14:paraId="0AA7FE75" w14:textId="77777777" w:rsidR="0060190A" w:rsidRPr="0060190A" w:rsidRDefault="0060190A">
      <w:pPr>
        <w:pStyle w:val="ListParagraph"/>
        <w:rPr>
          <w:rFonts w:ascii="Times New Roman" w:hAnsi="Times New Roman" w:cs="Times New Roman"/>
          <w:b/>
          <w:sz w:val="24"/>
        </w:rPr>
      </w:pPr>
    </w:p>
    <w:p w14:paraId="5B224BE9" w14:textId="77777777" w:rsidR="0060190A" w:rsidRPr="0060190A" w:rsidRDefault="0060190A">
      <w:pPr>
        <w:pStyle w:val="ListParagraph"/>
        <w:rPr>
          <w:rFonts w:ascii="Times New Roman" w:hAnsi="Times New Roman" w:cs="Times New Roman"/>
          <w:b/>
          <w:sz w:val="24"/>
        </w:rPr>
      </w:pPr>
    </w:p>
    <w:p w14:paraId="697B3F95" w14:textId="77777777" w:rsidR="0060190A" w:rsidRPr="0060190A" w:rsidRDefault="0060190A">
      <w:pPr>
        <w:pStyle w:val="ListParagraph"/>
        <w:rPr>
          <w:rFonts w:ascii="Times New Roman" w:hAnsi="Times New Roman" w:cs="Times New Roman"/>
          <w:b/>
          <w:sz w:val="24"/>
        </w:rPr>
      </w:pPr>
    </w:p>
    <w:p w14:paraId="05722C45" w14:textId="77777777" w:rsidR="0060190A" w:rsidRPr="0060190A" w:rsidRDefault="0060190A">
      <w:pPr>
        <w:pStyle w:val="ListParagraph"/>
        <w:rPr>
          <w:rFonts w:ascii="Times New Roman" w:hAnsi="Times New Roman" w:cs="Times New Roman"/>
          <w:b/>
          <w:sz w:val="24"/>
        </w:rPr>
      </w:pPr>
    </w:p>
    <w:p w14:paraId="44842401" w14:textId="77777777" w:rsidR="0060190A" w:rsidRPr="0060190A" w:rsidRDefault="0060190A">
      <w:pPr>
        <w:pStyle w:val="ListParagraph"/>
        <w:rPr>
          <w:rFonts w:ascii="Times New Roman" w:hAnsi="Times New Roman" w:cs="Times New Roman"/>
          <w:b/>
          <w:sz w:val="24"/>
        </w:rPr>
      </w:pPr>
    </w:p>
    <w:p w14:paraId="109B1DAA" w14:textId="77777777" w:rsidR="0060190A" w:rsidRPr="0060190A" w:rsidRDefault="0060190A">
      <w:pPr>
        <w:pStyle w:val="ListParagraph"/>
        <w:rPr>
          <w:rFonts w:ascii="Times New Roman" w:hAnsi="Times New Roman" w:cs="Times New Roman"/>
          <w:b/>
          <w:sz w:val="24"/>
        </w:rPr>
      </w:pPr>
    </w:p>
    <w:p w14:paraId="54BDC2FE" w14:textId="77777777" w:rsidR="0060190A" w:rsidRPr="0060190A" w:rsidRDefault="0060190A">
      <w:pPr>
        <w:pStyle w:val="ListParagraph"/>
        <w:rPr>
          <w:rFonts w:ascii="Times New Roman" w:hAnsi="Times New Roman" w:cs="Times New Roman"/>
          <w:b/>
          <w:sz w:val="24"/>
        </w:rPr>
      </w:pPr>
    </w:p>
    <w:p w14:paraId="6C2A0B32" w14:textId="77777777" w:rsidR="0060190A" w:rsidRPr="0060190A" w:rsidRDefault="0060190A">
      <w:pPr>
        <w:pStyle w:val="ListParagraph"/>
        <w:rPr>
          <w:rFonts w:ascii="Times New Roman" w:hAnsi="Times New Roman" w:cs="Times New Roman"/>
          <w:b/>
          <w:sz w:val="24"/>
        </w:rPr>
      </w:pPr>
    </w:p>
    <w:p w14:paraId="23C4E5FA" w14:textId="77777777" w:rsidR="0060190A" w:rsidRPr="0060190A" w:rsidRDefault="0060190A">
      <w:pPr>
        <w:pStyle w:val="ListParagraph"/>
        <w:rPr>
          <w:rFonts w:ascii="Times New Roman" w:hAnsi="Times New Roman" w:cs="Times New Roman"/>
          <w:b/>
          <w:sz w:val="24"/>
        </w:rPr>
      </w:pPr>
    </w:p>
    <w:p w14:paraId="3D025B19" w14:textId="77777777" w:rsidR="0060190A" w:rsidRPr="0060190A" w:rsidRDefault="0060190A">
      <w:pPr>
        <w:pStyle w:val="ListParagraph"/>
        <w:rPr>
          <w:rFonts w:ascii="Times New Roman" w:hAnsi="Times New Roman" w:cs="Times New Roman"/>
          <w:b/>
          <w:sz w:val="24"/>
        </w:rPr>
      </w:pPr>
    </w:p>
    <w:p w14:paraId="71E3A27A" w14:textId="77777777" w:rsidR="0060190A" w:rsidRPr="0060190A" w:rsidRDefault="0060190A">
      <w:pPr>
        <w:pStyle w:val="ListParagraph"/>
        <w:rPr>
          <w:rFonts w:ascii="Times New Roman" w:hAnsi="Times New Roman" w:cs="Times New Roman"/>
          <w:b/>
          <w:sz w:val="24"/>
        </w:rPr>
      </w:pPr>
    </w:p>
    <w:p w14:paraId="732BD8DE" w14:textId="77777777" w:rsidR="0060190A" w:rsidRPr="0060190A" w:rsidRDefault="0060190A">
      <w:pPr>
        <w:pStyle w:val="ListParagraph"/>
        <w:rPr>
          <w:rFonts w:ascii="Times New Roman" w:hAnsi="Times New Roman" w:cs="Times New Roman"/>
          <w:b/>
          <w:sz w:val="24"/>
        </w:rPr>
      </w:pPr>
    </w:p>
    <w:p w14:paraId="4D0CE81C" w14:textId="77777777" w:rsidR="0060190A" w:rsidRPr="0060190A" w:rsidRDefault="0060190A">
      <w:pPr>
        <w:pStyle w:val="ListParagraph"/>
        <w:rPr>
          <w:rFonts w:ascii="Times New Roman" w:hAnsi="Times New Roman" w:cs="Times New Roman"/>
          <w:b/>
          <w:sz w:val="24"/>
        </w:rPr>
      </w:pPr>
    </w:p>
    <w:p w14:paraId="19E620EF" w14:textId="77777777" w:rsidR="0060190A" w:rsidRPr="0060190A" w:rsidRDefault="0060190A">
      <w:pPr>
        <w:pStyle w:val="ListParagraph"/>
        <w:rPr>
          <w:rFonts w:ascii="Times New Roman" w:hAnsi="Times New Roman" w:cs="Times New Roman"/>
          <w:b/>
          <w:sz w:val="24"/>
        </w:rPr>
      </w:pPr>
    </w:p>
    <w:p w14:paraId="4A0FCD1D" w14:textId="77777777" w:rsidR="0060190A" w:rsidRPr="0060190A" w:rsidRDefault="0060190A">
      <w:pPr>
        <w:pStyle w:val="ListParagraph"/>
        <w:rPr>
          <w:rFonts w:ascii="Times New Roman" w:hAnsi="Times New Roman" w:cs="Times New Roman"/>
          <w:b/>
          <w:sz w:val="24"/>
        </w:rPr>
      </w:pPr>
    </w:p>
    <w:p w14:paraId="423C6B66" w14:textId="77777777" w:rsidR="0060190A" w:rsidRPr="0060190A" w:rsidRDefault="0060190A">
      <w:pPr>
        <w:pStyle w:val="ListParagraph"/>
        <w:rPr>
          <w:rFonts w:ascii="Times New Roman" w:hAnsi="Times New Roman" w:cs="Times New Roman"/>
          <w:b/>
          <w:sz w:val="24"/>
        </w:rPr>
      </w:pPr>
    </w:p>
    <w:p w14:paraId="14275141" w14:textId="77777777" w:rsidR="0060190A" w:rsidRPr="0060190A" w:rsidRDefault="0060190A">
      <w:pPr>
        <w:pStyle w:val="ListParagraph"/>
        <w:rPr>
          <w:rFonts w:ascii="Times New Roman" w:hAnsi="Times New Roman" w:cs="Times New Roman"/>
          <w:b/>
          <w:sz w:val="24"/>
        </w:rPr>
      </w:pPr>
    </w:p>
    <w:p w14:paraId="0ECB93FD" w14:textId="77777777" w:rsidR="0060190A" w:rsidRPr="0060190A" w:rsidRDefault="0060190A">
      <w:pPr>
        <w:pStyle w:val="ListParagraph"/>
        <w:rPr>
          <w:rFonts w:ascii="Times New Roman" w:hAnsi="Times New Roman" w:cs="Times New Roman"/>
          <w:b/>
          <w:sz w:val="24"/>
        </w:rPr>
      </w:pPr>
    </w:p>
    <w:p w14:paraId="17A86A70" w14:textId="77777777" w:rsidR="0060190A" w:rsidRPr="0060190A" w:rsidRDefault="0060190A">
      <w:pPr>
        <w:pStyle w:val="ListParagraph"/>
        <w:rPr>
          <w:rFonts w:ascii="Times New Roman" w:hAnsi="Times New Roman" w:cs="Times New Roman"/>
          <w:b/>
          <w:sz w:val="24"/>
        </w:rPr>
      </w:pPr>
    </w:p>
    <w:p w14:paraId="58B65480" w14:textId="77777777" w:rsidR="0060190A" w:rsidRPr="0060190A" w:rsidRDefault="0060190A">
      <w:pPr>
        <w:pStyle w:val="ListParagraph"/>
        <w:rPr>
          <w:rFonts w:ascii="Times New Roman" w:hAnsi="Times New Roman" w:cs="Times New Roman"/>
          <w:b/>
          <w:sz w:val="24"/>
        </w:rPr>
      </w:pPr>
    </w:p>
    <w:p w14:paraId="28887B37" w14:textId="77777777" w:rsidR="0060190A" w:rsidRPr="0060190A" w:rsidRDefault="0060190A">
      <w:pPr>
        <w:pStyle w:val="ListParagraph"/>
        <w:rPr>
          <w:rFonts w:ascii="Times New Roman" w:hAnsi="Times New Roman" w:cs="Times New Roman"/>
          <w:b/>
          <w:sz w:val="24"/>
        </w:rPr>
      </w:pPr>
    </w:p>
    <w:p w14:paraId="6C5CED4C" w14:textId="77777777" w:rsidR="0060190A" w:rsidRPr="0060190A" w:rsidRDefault="0060190A">
      <w:pPr>
        <w:pStyle w:val="ListParagraph"/>
        <w:rPr>
          <w:rFonts w:ascii="Times New Roman" w:hAnsi="Times New Roman" w:cs="Times New Roman"/>
          <w:b/>
          <w:sz w:val="24"/>
        </w:rPr>
      </w:pPr>
    </w:p>
    <w:p w14:paraId="13027C40" w14:textId="77777777" w:rsidR="0060190A" w:rsidRPr="0060190A" w:rsidRDefault="0060190A">
      <w:pPr>
        <w:pStyle w:val="ListParagraph"/>
        <w:rPr>
          <w:rFonts w:ascii="Times New Roman" w:hAnsi="Times New Roman" w:cs="Times New Roman"/>
          <w:b/>
          <w:sz w:val="24"/>
        </w:rPr>
      </w:pPr>
    </w:p>
    <w:p w14:paraId="2B264EC6" w14:textId="77777777" w:rsidR="0060190A" w:rsidRDefault="0060190A">
      <w:pPr>
        <w:pStyle w:val="ListParagraph"/>
        <w:rPr>
          <w:rFonts w:ascii="Times New Roman" w:hAnsi="Times New Roman" w:cs="Times New Roman"/>
          <w:b/>
          <w:sz w:val="24"/>
        </w:rPr>
      </w:pPr>
    </w:p>
    <w:p w14:paraId="7A6D0287" w14:textId="77777777" w:rsidR="0060190A" w:rsidRPr="0060190A" w:rsidRDefault="0060190A">
      <w:pPr>
        <w:pStyle w:val="ListParagraph"/>
        <w:rPr>
          <w:rFonts w:ascii="Times New Roman" w:hAnsi="Times New Roman" w:cs="Times New Roman"/>
          <w:b/>
          <w:sz w:val="24"/>
        </w:rPr>
      </w:pPr>
    </w:p>
    <w:p w14:paraId="77A8CEF4" w14:textId="77777777" w:rsidR="0060190A" w:rsidRPr="0060190A" w:rsidRDefault="0060190A" w:rsidP="0060190A">
      <w:pPr>
        <w:pStyle w:val="Heading1"/>
        <w:shd w:val="clear" w:color="auto" w:fill="DCE6F1"/>
        <w:spacing w:after="300"/>
        <w:rPr>
          <w:rFonts w:ascii="Times New Roman" w:hAnsi="Times New Roman" w:cs="Times New Roman"/>
        </w:rPr>
      </w:pPr>
      <w:r w:rsidRPr="0060190A">
        <w:rPr>
          <w:rFonts w:ascii="Times New Roman" w:eastAsia="Times New Roman" w:hAnsi="Times New Roman" w:cs="Times New Roman"/>
          <w:color w:val="1F3864"/>
          <w:sz w:val="32"/>
          <w:szCs w:val="32"/>
        </w:rPr>
        <w:lastRenderedPageBreak/>
        <w:t>Question 1 — Satellite Image Registration (10 Marks)</w:t>
      </w:r>
    </w:p>
    <w:p w14:paraId="22185C5B" w14:textId="77777777" w:rsidR="0060190A" w:rsidRPr="0060190A" w:rsidRDefault="0060190A" w:rsidP="0060190A">
      <w:pPr>
        <w:pStyle w:val="Heading1"/>
        <w:pBdr>
          <w:bottom w:val="single" w:sz="8" w:space="4" w:color="1F3864"/>
        </w:pBdr>
        <w:spacing w:before="320" w:after="180"/>
        <w:rPr>
          <w:rFonts w:ascii="Times New Roman" w:hAnsi="Times New Roman" w:cs="Times New Roman"/>
        </w:rPr>
      </w:pPr>
      <w:proofErr w:type="gramStart"/>
      <w:r w:rsidRPr="0060190A">
        <w:rPr>
          <w:rFonts w:ascii="Times New Roman" w:eastAsia="Times New Roman" w:hAnsi="Times New Roman" w:cs="Times New Roman"/>
          <w:color w:val="1F3864"/>
          <w:sz w:val="32"/>
          <w:szCs w:val="32"/>
        </w:rPr>
        <w:t>1.1  Case</w:t>
      </w:r>
      <w:proofErr w:type="gramEnd"/>
      <w:r w:rsidRPr="0060190A">
        <w:rPr>
          <w:rFonts w:ascii="Times New Roman" w:eastAsia="Times New Roman" w:hAnsi="Times New Roman" w:cs="Times New Roman"/>
          <w:color w:val="1F3864"/>
          <w:sz w:val="32"/>
          <w:szCs w:val="32"/>
        </w:rPr>
        <w:t xml:space="preserve"> Study Analysis</w:t>
      </w:r>
    </w:p>
    <w:p w14:paraId="1B9BD053" w14:textId="77777777" w:rsidR="0060190A" w:rsidRPr="0060190A" w:rsidRDefault="0060190A" w:rsidP="0060190A">
      <w:pPr>
        <w:spacing w:after="160" w:line="360" w:lineRule="auto"/>
        <w:jc w:val="both"/>
        <w:rPr>
          <w:rFonts w:ascii="Times New Roman" w:hAnsi="Times New Roman" w:cs="Times New Roman"/>
        </w:rPr>
      </w:pPr>
      <w:r w:rsidRPr="0060190A">
        <w:rPr>
          <w:rFonts w:ascii="Times New Roman" w:eastAsia="Times New Roman" w:hAnsi="Times New Roman" w:cs="Times New Roman"/>
          <w:sz w:val="24"/>
          <w:szCs w:val="24"/>
        </w:rPr>
        <w:t>A remote sensing application aligns satellite images of the same geographical region captured at different times, in order to monitor environmental changes such as land-use conversion, deforestation, or urban expansion. The system initially depends on edge detection to identify matching regions between image pairs. However, because the images are captured under different illumination conditions, orientations, and background contexts, the edge-based matching becomes unreliable and produces incorrect alignment. To resolve this, the development team replaces the edge-based approach with Harris Corner Detection, which identifies stable, distinctive feature points that can be matched reliably across the image pairs. The following sections analyze why edge detection fails in this scenario and how Harris Corner Detection resolves these problems.</w:t>
      </w:r>
    </w:p>
    <w:p w14:paraId="4393BBA5" w14:textId="77777777" w:rsidR="0060190A" w:rsidRPr="0060190A" w:rsidRDefault="0060190A" w:rsidP="0060190A">
      <w:pPr>
        <w:pStyle w:val="Heading1"/>
        <w:pBdr>
          <w:bottom w:val="single" w:sz="8" w:space="4" w:color="1F3864"/>
        </w:pBdr>
        <w:spacing w:before="320" w:after="180"/>
        <w:rPr>
          <w:rFonts w:ascii="Times New Roman" w:hAnsi="Times New Roman" w:cs="Times New Roman"/>
        </w:rPr>
      </w:pPr>
      <w:proofErr w:type="gramStart"/>
      <w:r w:rsidRPr="0060190A">
        <w:rPr>
          <w:rFonts w:ascii="Times New Roman" w:eastAsia="Times New Roman" w:hAnsi="Times New Roman" w:cs="Times New Roman"/>
          <w:color w:val="1F3864"/>
          <w:sz w:val="32"/>
          <w:szCs w:val="32"/>
        </w:rPr>
        <w:t>1.2  Limitations</w:t>
      </w:r>
      <w:proofErr w:type="gramEnd"/>
      <w:r w:rsidRPr="0060190A">
        <w:rPr>
          <w:rFonts w:ascii="Times New Roman" w:eastAsia="Times New Roman" w:hAnsi="Times New Roman" w:cs="Times New Roman"/>
          <w:color w:val="1F3864"/>
          <w:sz w:val="32"/>
          <w:szCs w:val="32"/>
        </w:rPr>
        <w:t xml:space="preserve"> of Edge Detection in This Application</w:t>
      </w:r>
    </w:p>
    <w:p w14:paraId="15928B53" w14:textId="77777777" w:rsidR="0060190A" w:rsidRPr="0060190A" w:rsidRDefault="0060190A" w:rsidP="0060190A">
      <w:pPr>
        <w:spacing w:after="160" w:line="360" w:lineRule="auto"/>
        <w:jc w:val="both"/>
        <w:rPr>
          <w:rFonts w:ascii="Times New Roman" w:hAnsi="Times New Roman" w:cs="Times New Roman"/>
        </w:rPr>
      </w:pPr>
      <w:r w:rsidRPr="0060190A">
        <w:rPr>
          <w:rFonts w:ascii="Times New Roman" w:eastAsia="Times New Roman" w:hAnsi="Times New Roman" w:cs="Times New Roman"/>
          <w:sz w:val="24"/>
          <w:szCs w:val="24"/>
        </w:rPr>
        <w:t>Edge detection algorithms, such as Sobel, Prewitt, or Canny, identify pixel locations where intensity changes sharply — typically along object boundaries. While edges are useful for outlining shapes, they are a weak basis for matching two independently captured satellite images for the following reasons:</w:t>
      </w:r>
    </w:p>
    <w:p w14:paraId="31F7B596" w14:textId="77777777" w:rsidR="0060190A" w:rsidRPr="0060190A" w:rsidRDefault="0060190A" w:rsidP="0060190A">
      <w:pPr>
        <w:pStyle w:val="ListParagraph"/>
        <w:widowControl/>
        <w:numPr>
          <w:ilvl w:val="0"/>
          <w:numId w:val="3"/>
        </w:numPr>
        <w:autoSpaceDE/>
        <w:autoSpaceDN/>
        <w:spacing w:after="100" w:line="336" w:lineRule="auto"/>
        <w:ind w:right="0"/>
        <w:rPr>
          <w:rFonts w:ascii="Times New Roman" w:hAnsi="Times New Roman" w:cs="Times New Roman"/>
        </w:rPr>
      </w:pPr>
      <w:r w:rsidRPr="0060190A">
        <w:rPr>
          <w:rFonts w:ascii="Times New Roman" w:eastAsia="Times New Roman" w:hAnsi="Times New Roman" w:cs="Times New Roman"/>
          <w:b/>
          <w:bCs/>
          <w:sz w:val="24"/>
          <w:szCs w:val="24"/>
        </w:rPr>
        <w:t xml:space="preserve">Edges are not uniquely identifiable points: </w:t>
      </w:r>
      <w:r w:rsidRPr="0060190A">
        <w:rPr>
          <w:rFonts w:ascii="Times New Roman" w:eastAsia="Times New Roman" w:hAnsi="Times New Roman" w:cs="Times New Roman"/>
          <w:sz w:val="24"/>
          <w:szCs w:val="24"/>
        </w:rPr>
        <w:t>An edge is a continuous curve rather than a single, well-localized point. When two images are compared, it is difficult to determine which specific point along a long edge in one image corresponds to which point along the same edge in the other image. This ambiguity is called the aperture problem, and it makes precise pixel-to-pixel correspondence unreliable.</w:t>
      </w:r>
    </w:p>
    <w:p w14:paraId="06FE0B72" w14:textId="77777777" w:rsidR="0060190A" w:rsidRPr="0060190A" w:rsidRDefault="0060190A" w:rsidP="0060190A">
      <w:pPr>
        <w:pStyle w:val="ListParagraph"/>
        <w:widowControl/>
        <w:numPr>
          <w:ilvl w:val="0"/>
          <w:numId w:val="3"/>
        </w:numPr>
        <w:autoSpaceDE/>
        <w:autoSpaceDN/>
        <w:spacing w:after="100" w:line="336" w:lineRule="auto"/>
        <w:ind w:right="0"/>
        <w:rPr>
          <w:rFonts w:ascii="Times New Roman" w:hAnsi="Times New Roman" w:cs="Times New Roman"/>
        </w:rPr>
      </w:pPr>
      <w:r w:rsidRPr="0060190A">
        <w:rPr>
          <w:rFonts w:ascii="Times New Roman" w:eastAsia="Times New Roman" w:hAnsi="Times New Roman" w:cs="Times New Roman"/>
          <w:b/>
          <w:bCs/>
          <w:sz w:val="24"/>
          <w:szCs w:val="24"/>
        </w:rPr>
        <w:t xml:space="preserve">Edges are highly sensitive to noise and local intensity variation: </w:t>
      </w:r>
      <w:r w:rsidRPr="0060190A">
        <w:rPr>
          <w:rFonts w:ascii="Times New Roman" w:eastAsia="Times New Roman" w:hAnsi="Times New Roman" w:cs="Times New Roman"/>
          <w:sz w:val="24"/>
          <w:szCs w:val="24"/>
        </w:rPr>
        <w:t>Because edge detection relies on local gradient magnitude, even small sensor noise, cloud cover, or seasonal changes in vegetation can create spurious edges or suppress genuine ones, leading to a different edge map for the same location at two different times.</w:t>
      </w:r>
    </w:p>
    <w:p w14:paraId="5B09C09F" w14:textId="77777777" w:rsidR="0060190A" w:rsidRPr="0060190A" w:rsidRDefault="0060190A" w:rsidP="0060190A">
      <w:pPr>
        <w:pStyle w:val="ListParagraph"/>
        <w:widowControl/>
        <w:numPr>
          <w:ilvl w:val="0"/>
          <w:numId w:val="3"/>
        </w:numPr>
        <w:autoSpaceDE/>
        <w:autoSpaceDN/>
        <w:spacing w:after="100" w:line="336" w:lineRule="auto"/>
        <w:ind w:right="0"/>
        <w:rPr>
          <w:rFonts w:ascii="Times New Roman" w:hAnsi="Times New Roman" w:cs="Times New Roman"/>
        </w:rPr>
      </w:pPr>
      <w:r w:rsidRPr="0060190A">
        <w:rPr>
          <w:rFonts w:ascii="Times New Roman" w:eastAsia="Times New Roman" w:hAnsi="Times New Roman" w:cs="Times New Roman"/>
          <w:b/>
          <w:bCs/>
          <w:sz w:val="24"/>
          <w:szCs w:val="24"/>
        </w:rPr>
        <w:t xml:space="preserve">Edges lack strong directional and structural distinctiveness: </w:t>
      </w:r>
      <w:r w:rsidRPr="0060190A">
        <w:rPr>
          <w:rFonts w:ascii="Times New Roman" w:eastAsia="Times New Roman" w:hAnsi="Times New Roman" w:cs="Times New Roman"/>
          <w:sz w:val="24"/>
          <w:szCs w:val="24"/>
        </w:rPr>
        <w:t>Many edges in a satellite image (roads, field boundaries, coastlines) look locally similar — long, straight or gently curved lines — so a matching algorithm can easily confuse one edge segment with another, especially over large, visually repetitive terrain.</w:t>
      </w:r>
    </w:p>
    <w:p w14:paraId="202F740C" w14:textId="77777777" w:rsidR="0060190A" w:rsidRPr="0060190A" w:rsidRDefault="0060190A" w:rsidP="0060190A">
      <w:pPr>
        <w:pStyle w:val="ListParagraph"/>
        <w:widowControl/>
        <w:numPr>
          <w:ilvl w:val="0"/>
          <w:numId w:val="3"/>
        </w:numPr>
        <w:autoSpaceDE/>
        <w:autoSpaceDN/>
        <w:spacing w:after="100" w:line="336" w:lineRule="auto"/>
        <w:ind w:right="0"/>
        <w:rPr>
          <w:rFonts w:ascii="Times New Roman" w:hAnsi="Times New Roman" w:cs="Times New Roman"/>
        </w:rPr>
      </w:pPr>
      <w:r w:rsidRPr="0060190A">
        <w:rPr>
          <w:rFonts w:ascii="Times New Roman" w:eastAsia="Times New Roman" w:hAnsi="Times New Roman" w:cs="Times New Roman"/>
          <w:b/>
          <w:bCs/>
          <w:sz w:val="24"/>
          <w:szCs w:val="24"/>
        </w:rPr>
        <w:t xml:space="preserve">Edge maps are not repeatable under transformation: </w:t>
      </w:r>
      <w:r w:rsidRPr="0060190A">
        <w:rPr>
          <w:rFonts w:ascii="Times New Roman" w:eastAsia="Times New Roman" w:hAnsi="Times New Roman" w:cs="Times New Roman"/>
          <w:sz w:val="24"/>
          <w:szCs w:val="24"/>
        </w:rPr>
        <w:t>Even a small change in viewing geometry, resolution, or lighting angle changes exactly which pixels are marked as edges, so the two edge maps to be compared are rarely identical in position or density, even for the same real-world region.</w:t>
      </w:r>
    </w:p>
    <w:p w14:paraId="5783B37E" w14:textId="77777777" w:rsidR="0060190A" w:rsidRPr="0060190A" w:rsidRDefault="0060190A" w:rsidP="0060190A">
      <w:pPr>
        <w:pStyle w:val="Heading1"/>
        <w:pBdr>
          <w:bottom w:val="single" w:sz="8" w:space="4" w:color="1F3864"/>
        </w:pBdr>
        <w:spacing w:before="320" w:after="180"/>
        <w:rPr>
          <w:rFonts w:ascii="Times New Roman" w:hAnsi="Times New Roman" w:cs="Times New Roman"/>
        </w:rPr>
      </w:pPr>
      <w:proofErr w:type="gramStart"/>
      <w:r w:rsidRPr="0060190A">
        <w:rPr>
          <w:rFonts w:ascii="Times New Roman" w:eastAsia="Times New Roman" w:hAnsi="Times New Roman" w:cs="Times New Roman"/>
          <w:color w:val="1F3864"/>
          <w:sz w:val="32"/>
          <w:szCs w:val="32"/>
        </w:rPr>
        <w:t>1.3  Why</w:t>
      </w:r>
      <w:proofErr w:type="gramEnd"/>
      <w:r w:rsidRPr="0060190A">
        <w:rPr>
          <w:rFonts w:ascii="Times New Roman" w:eastAsia="Times New Roman" w:hAnsi="Times New Roman" w:cs="Times New Roman"/>
          <w:color w:val="1F3864"/>
          <w:sz w:val="32"/>
          <w:szCs w:val="32"/>
        </w:rPr>
        <w:t xml:space="preserve"> Edge-Based Matching Becomes Unreliable</w:t>
      </w:r>
    </w:p>
    <w:p w14:paraId="7289DF62" w14:textId="77777777" w:rsidR="0060190A" w:rsidRPr="0060190A" w:rsidRDefault="0060190A" w:rsidP="0060190A">
      <w:pPr>
        <w:spacing w:before="180" w:after="100"/>
        <w:rPr>
          <w:rFonts w:ascii="Times New Roman" w:hAnsi="Times New Roman" w:cs="Times New Roman"/>
        </w:rPr>
      </w:pPr>
      <w:r w:rsidRPr="0060190A">
        <w:rPr>
          <w:rFonts w:ascii="Times New Roman" w:eastAsia="Times New Roman" w:hAnsi="Times New Roman" w:cs="Times New Roman"/>
          <w:b/>
          <w:bCs/>
          <w:i/>
          <w:iCs/>
          <w:color w:val="333333"/>
          <w:sz w:val="24"/>
          <w:szCs w:val="24"/>
        </w:rPr>
        <w:t>(a) Illumination Changes</w:t>
      </w:r>
    </w:p>
    <w:p w14:paraId="2E4BA10C" w14:textId="77777777" w:rsidR="0060190A" w:rsidRPr="0060190A" w:rsidRDefault="0060190A" w:rsidP="0060190A">
      <w:pPr>
        <w:spacing w:after="160" w:line="360" w:lineRule="auto"/>
        <w:jc w:val="both"/>
        <w:rPr>
          <w:rFonts w:ascii="Times New Roman" w:hAnsi="Times New Roman" w:cs="Times New Roman"/>
        </w:rPr>
      </w:pPr>
      <w:r w:rsidRPr="0060190A">
        <w:rPr>
          <w:rFonts w:ascii="Times New Roman" w:eastAsia="Times New Roman" w:hAnsi="Times New Roman" w:cs="Times New Roman"/>
          <w:sz w:val="24"/>
          <w:szCs w:val="24"/>
        </w:rPr>
        <w:lastRenderedPageBreak/>
        <w:t>Satellite images of the same region captured at different times of day, seasons, or weather conditions have very different lighting and shadow patterns. Since edge strength depends on local intensity gradients, the same physical boundary (for example, a field edge) may produce a strong gradient under one lighting condition and a very weak or absent gradient under another. Shadows can also create entirely new, false edges that do not correspond to any real ground feature. As a result, the set of detected edges changes substantially between the two images even though the underlying geography has not changed, making edge-to-edge correspondence unreliable.</w:t>
      </w:r>
    </w:p>
    <w:p w14:paraId="266E194F" w14:textId="77777777" w:rsidR="0060190A" w:rsidRPr="0060190A" w:rsidRDefault="0060190A" w:rsidP="0060190A">
      <w:pPr>
        <w:spacing w:before="180" w:after="100"/>
        <w:rPr>
          <w:rFonts w:ascii="Times New Roman" w:hAnsi="Times New Roman" w:cs="Times New Roman"/>
        </w:rPr>
      </w:pPr>
      <w:r w:rsidRPr="0060190A">
        <w:rPr>
          <w:rFonts w:ascii="Times New Roman" w:eastAsia="Times New Roman" w:hAnsi="Times New Roman" w:cs="Times New Roman"/>
          <w:b/>
          <w:bCs/>
          <w:i/>
          <w:iCs/>
          <w:color w:val="333333"/>
          <w:sz w:val="24"/>
          <w:szCs w:val="24"/>
        </w:rPr>
        <w:t>(b) Image Orientation Changes</w:t>
      </w:r>
    </w:p>
    <w:p w14:paraId="68CDBE45" w14:textId="77777777" w:rsidR="0060190A" w:rsidRPr="0060190A" w:rsidRDefault="0060190A" w:rsidP="0060190A">
      <w:pPr>
        <w:spacing w:after="160" w:line="360" w:lineRule="auto"/>
        <w:jc w:val="both"/>
        <w:rPr>
          <w:rFonts w:ascii="Times New Roman" w:hAnsi="Times New Roman" w:cs="Times New Roman"/>
        </w:rPr>
      </w:pPr>
      <w:r w:rsidRPr="0060190A">
        <w:rPr>
          <w:rFonts w:ascii="Times New Roman" w:eastAsia="Times New Roman" w:hAnsi="Times New Roman" w:cs="Times New Roman"/>
          <w:sz w:val="24"/>
          <w:szCs w:val="24"/>
        </w:rPr>
        <w:t>Differences in satellite pass direction, sensor tilt, or geometric registration cause rotation and perspective differences between images of the same area. Basic edge detectors are not rotation-invariant in a matching sense: an edge segment oriented at a particular angle in one image will not align directly with the corresponding, differently oriented edge segment in the other image. Without an additional and complex mechanism to model rotation, edge-based matching techniques struggle to identify which edge in image A corresponds to which edge in image B.</w:t>
      </w:r>
    </w:p>
    <w:p w14:paraId="38093D5A" w14:textId="77777777" w:rsidR="0060190A" w:rsidRPr="0060190A" w:rsidRDefault="0060190A" w:rsidP="0060190A">
      <w:pPr>
        <w:spacing w:before="180" w:after="100"/>
        <w:rPr>
          <w:rFonts w:ascii="Times New Roman" w:hAnsi="Times New Roman" w:cs="Times New Roman"/>
        </w:rPr>
      </w:pPr>
      <w:r w:rsidRPr="0060190A">
        <w:rPr>
          <w:rFonts w:ascii="Times New Roman" w:eastAsia="Times New Roman" w:hAnsi="Times New Roman" w:cs="Times New Roman"/>
          <w:b/>
          <w:bCs/>
          <w:i/>
          <w:iCs/>
          <w:color w:val="333333"/>
          <w:sz w:val="24"/>
          <w:szCs w:val="24"/>
        </w:rPr>
        <w:t>(c) Background Variations</w:t>
      </w:r>
    </w:p>
    <w:p w14:paraId="558368D4" w14:textId="77777777" w:rsidR="0060190A" w:rsidRPr="0060190A" w:rsidRDefault="0060190A" w:rsidP="0060190A">
      <w:pPr>
        <w:spacing w:after="160" w:line="360" w:lineRule="auto"/>
        <w:jc w:val="both"/>
        <w:rPr>
          <w:rFonts w:ascii="Times New Roman" w:hAnsi="Times New Roman" w:cs="Times New Roman"/>
        </w:rPr>
      </w:pPr>
      <w:r w:rsidRPr="0060190A">
        <w:rPr>
          <w:rFonts w:ascii="Times New Roman" w:eastAsia="Times New Roman" w:hAnsi="Times New Roman" w:cs="Times New Roman"/>
          <w:sz w:val="24"/>
          <w:szCs w:val="24"/>
        </w:rPr>
        <w:t>Natural backgrounds such as vegetation cover, water bodies, soil moisture, or cloud shadow change over time due to seasonal and environmental factors. These changes introduce new edges (for example, at the boundary of a growing crop patch) or remove existing ones (for example, a dry riverbed that no longer shows a sharp water edge). Because edge detection responds to any sufficiently strong local contrast, unrelated background changes are treated the same as meaningful structural features, causing the algorithm to match unrelated regions or miss true corresponding regions altogether.</w:t>
      </w:r>
    </w:p>
    <w:p w14:paraId="2D5983A1" w14:textId="77777777" w:rsidR="0060190A" w:rsidRPr="0060190A" w:rsidRDefault="0060190A" w:rsidP="0060190A">
      <w:pPr>
        <w:pStyle w:val="Heading1"/>
        <w:pBdr>
          <w:bottom w:val="single" w:sz="8" w:space="4" w:color="1F3864"/>
        </w:pBdr>
        <w:spacing w:before="320" w:after="180"/>
        <w:rPr>
          <w:rFonts w:ascii="Times New Roman" w:hAnsi="Times New Roman" w:cs="Times New Roman"/>
        </w:rPr>
      </w:pPr>
      <w:proofErr w:type="gramStart"/>
      <w:r w:rsidRPr="0060190A">
        <w:rPr>
          <w:rFonts w:ascii="Times New Roman" w:eastAsia="Times New Roman" w:hAnsi="Times New Roman" w:cs="Times New Roman"/>
          <w:color w:val="1F3864"/>
          <w:sz w:val="32"/>
          <w:szCs w:val="32"/>
        </w:rPr>
        <w:t>1.4  Harris</w:t>
      </w:r>
      <w:proofErr w:type="gramEnd"/>
      <w:r w:rsidRPr="0060190A">
        <w:rPr>
          <w:rFonts w:ascii="Times New Roman" w:eastAsia="Times New Roman" w:hAnsi="Times New Roman" w:cs="Times New Roman"/>
          <w:color w:val="1F3864"/>
          <w:sz w:val="32"/>
          <w:szCs w:val="32"/>
        </w:rPr>
        <w:t xml:space="preserve"> Corner Detection</w:t>
      </w:r>
    </w:p>
    <w:p w14:paraId="5E1B7F91" w14:textId="77777777" w:rsidR="0060190A" w:rsidRPr="0060190A" w:rsidRDefault="0060190A" w:rsidP="0060190A">
      <w:pPr>
        <w:spacing w:after="160" w:line="360" w:lineRule="auto"/>
        <w:jc w:val="both"/>
        <w:rPr>
          <w:rFonts w:ascii="Times New Roman" w:hAnsi="Times New Roman" w:cs="Times New Roman"/>
        </w:rPr>
      </w:pPr>
      <w:r w:rsidRPr="0060190A">
        <w:rPr>
          <w:rFonts w:ascii="Times New Roman" w:eastAsia="Times New Roman" w:hAnsi="Times New Roman" w:cs="Times New Roman"/>
          <w:sz w:val="24"/>
          <w:szCs w:val="24"/>
        </w:rPr>
        <w:t>Harris Corner Detection is a feature detection technique that identifies corner points — locations where the image intensity changes significantly in two orthogonal directions simultaneously. Unlike an edge, which shows large intensity change in only one direction, a corner is a point where a small shift of a local window in any direction produces a large change in appearance, making it a far more distinctive and stable landmark.</w:t>
      </w:r>
    </w:p>
    <w:p w14:paraId="5FF9D3D6" w14:textId="77777777" w:rsidR="0060190A" w:rsidRPr="0060190A" w:rsidRDefault="0060190A" w:rsidP="0060190A">
      <w:pPr>
        <w:spacing w:after="160" w:line="360" w:lineRule="auto"/>
        <w:jc w:val="both"/>
        <w:rPr>
          <w:rFonts w:ascii="Times New Roman" w:hAnsi="Times New Roman" w:cs="Times New Roman"/>
        </w:rPr>
      </w:pPr>
      <w:r w:rsidRPr="0060190A">
        <w:rPr>
          <w:rFonts w:ascii="Times New Roman" w:eastAsia="Times New Roman" w:hAnsi="Times New Roman" w:cs="Times New Roman"/>
          <w:sz w:val="24"/>
          <w:szCs w:val="24"/>
        </w:rPr>
        <w:t>The Harris method examines a small window around each pixel and computes how the sum of squared intensity differences changes when that window is shifted slightly in various directions. This relationship is captured using a structure tensor (second-moment matrix) built from the image's local gradients. The eigenvalues of this matrix describe the intensity variation in the two principal directions:</w:t>
      </w:r>
    </w:p>
    <w:p w14:paraId="0E40A3BE" w14:textId="77777777" w:rsidR="0060190A" w:rsidRPr="0060190A" w:rsidRDefault="0060190A" w:rsidP="0060190A">
      <w:pPr>
        <w:pStyle w:val="ListParagraph"/>
        <w:widowControl/>
        <w:numPr>
          <w:ilvl w:val="0"/>
          <w:numId w:val="3"/>
        </w:numPr>
        <w:autoSpaceDE/>
        <w:autoSpaceDN/>
        <w:spacing w:after="100" w:line="336" w:lineRule="auto"/>
        <w:ind w:right="0"/>
        <w:rPr>
          <w:rFonts w:ascii="Times New Roman" w:hAnsi="Times New Roman" w:cs="Times New Roman"/>
        </w:rPr>
      </w:pPr>
      <w:r w:rsidRPr="0060190A">
        <w:rPr>
          <w:rFonts w:ascii="Times New Roman" w:eastAsia="Times New Roman" w:hAnsi="Times New Roman" w:cs="Times New Roman"/>
          <w:sz w:val="24"/>
          <w:szCs w:val="24"/>
        </w:rPr>
        <w:t>If both eigenvalues are small, the region is flat (no useful feature).</w:t>
      </w:r>
    </w:p>
    <w:p w14:paraId="60D6722F" w14:textId="77777777" w:rsidR="0060190A" w:rsidRPr="0060190A" w:rsidRDefault="0060190A" w:rsidP="0060190A">
      <w:pPr>
        <w:pStyle w:val="ListParagraph"/>
        <w:widowControl/>
        <w:numPr>
          <w:ilvl w:val="0"/>
          <w:numId w:val="3"/>
        </w:numPr>
        <w:autoSpaceDE/>
        <w:autoSpaceDN/>
        <w:spacing w:after="100" w:line="336" w:lineRule="auto"/>
        <w:ind w:right="0"/>
        <w:rPr>
          <w:rFonts w:ascii="Times New Roman" w:hAnsi="Times New Roman" w:cs="Times New Roman"/>
        </w:rPr>
      </w:pPr>
      <w:r w:rsidRPr="0060190A">
        <w:rPr>
          <w:rFonts w:ascii="Times New Roman" w:eastAsia="Times New Roman" w:hAnsi="Times New Roman" w:cs="Times New Roman"/>
          <w:sz w:val="24"/>
          <w:szCs w:val="24"/>
        </w:rPr>
        <w:t>If one eigenvalue is large and the other small, the region contains an edge.</w:t>
      </w:r>
    </w:p>
    <w:p w14:paraId="1DE75DD4" w14:textId="77777777" w:rsidR="0060190A" w:rsidRPr="0060190A" w:rsidRDefault="0060190A" w:rsidP="0060190A">
      <w:pPr>
        <w:pStyle w:val="ListParagraph"/>
        <w:widowControl/>
        <w:numPr>
          <w:ilvl w:val="0"/>
          <w:numId w:val="3"/>
        </w:numPr>
        <w:autoSpaceDE/>
        <w:autoSpaceDN/>
        <w:spacing w:after="100" w:line="336" w:lineRule="auto"/>
        <w:ind w:right="0"/>
        <w:rPr>
          <w:rFonts w:ascii="Times New Roman" w:hAnsi="Times New Roman" w:cs="Times New Roman"/>
        </w:rPr>
      </w:pPr>
      <w:r w:rsidRPr="0060190A">
        <w:rPr>
          <w:rFonts w:ascii="Times New Roman" w:eastAsia="Times New Roman" w:hAnsi="Times New Roman" w:cs="Times New Roman"/>
          <w:sz w:val="24"/>
          <w:szCs w:val="24"/>
        </w:rPr>
        <w:t>If both eigenvalues are large, the region contains a corner — a strong, reliable feature point.</w:t>
      </w:r>
    </w:p>
    <w:p w14:paraId="50073EF1" w14:textId="77777777" w:rsidR="0060190A" w:rsidRPr="0060190A" w:rsidRDefault="0060190A" w:rsidP="0060190A">
      <w:pPr>
        <w:spacing w:after="160" w:line="360" w:lineRule="auto"/>
        <w:jc w:val="both"/>
        <w:rPr>
          <w:rFonts w:ascii="Times New Roman" w:hAnsi="Times New Roman" w:cs="Times New Roman"/>
        </w:rPr>
      </w:pPr>
      <w:r w:rsidRPr="0060190A">
        <w:rPr>
          <w:rFonts w:ascii="Times New Roman" w:eastAsia="Times New Roman" w:hAnsi="Times New Roman" w:cs="Times New Roman"/>
          <w:sz w:val="24"/>
          <w:szCs w:val="24"/>
        </w:rPr>
        <w:lastRenderedPageBreak/>
        <w:t>A corner response score, commonly written as R = det(M) − k·(trace(M</w:t>
      </w:r>
      <w:proofErr w:type="gramStart"/>
      <w:r w:rsidRPr="0060190A">
        <w:rPr>
          <w:rFonts w:ascii="Times New Roman" w:eastAsia="Times New Roman" w:hAnsi="Times New Roman" w:cs="Times New Roman"/>
          <w:sz w:val="24"/>
          <w:szCs w:val="24"/>
        </w:rPr>
        <w:t>))²</w:t>
      </w:r>
      <w:proofErr w:type="gramEnd"/>
      <w:r w:rsidRPr="0060190A">
        <w:rPr>
          <w:rFonts w:ascii="Times New Roman" w:eastAsia="Times New Roman" w:hAnsi="Times New Roman" w:cs="Times New Roman"/>
          <w:sz w:val="24"/>
          <w:szCs w:val="24"/>
        </w:rPr>
        <w:t xml:space="preserve">, is calculated at every pixel, where M is the structure tensor and k </w:t>
      </w:r>
      <w:proofErr w:type="gramStart"/>
      <w:r w:rsidRPr="0060190A">
        <w:rPr>
          <w:rFonts w:ascii="Times New Roman" w:eastAsia="Times New Roman" w:hAnsi="Times New Roman" w:cs="Times New Roman"/>
          <w:sz w:val="24"/>
          <w:szCs w:val="24"/>
        </w:rPr>
        <w:t>is</w:t>
      </w:r>
      <w:proofErr w:type="gramEnd"/>
      <w:r w:rsidRPr="0060190A">
        <w:rPr>
          <w:rFonts w:ascii="Times New Roman" w:eastAsia="Times New Roman" w:hAnsi="Times New Roman" w:cs="Times New Roman"/>
          <w:sz w:val="24"/>
          <w:szCs w:val="24"/>
        </w:rPr>
        <w:t xml:space="preserve"> a small empirically chosen constant. Pixels with a high positive R value, after non-maximum suppression, are retained as Harris corners. These corners typically correspond to real-world features such as road intersections, building corners, or field boundary junctions, which remain visually identifiable across different images of the same location.</w:t>
      </w:r>
    </w:p>
    <w:p w14:paraId="410694D8" w14:textId="77777777" w:rsidR="0060190A" w:rsidRPr="0060190A" w:rsidRDefault="0060190A" w:rsidP="0060190A">
      <w:pPr>
        <w:pStyle w:val="Heading1"/>
        <w:pBdr>
          <w:bottom w:val="single" w:sz="8" w:space="4" w:color="1F3864"/>
        </w:pBdr>
        <w:spacing w:before="320" w:after="180"/>
        <w:rPr>
          <w:rFonts w:ascii="Times New Roman" w:hAnsi="Times New Roman" w:cs="Times New Roman"/>
        </w:rPr>
      </w:pPr>
      <w:proofErr w:type="gramStart"/>
      <w:r w:rsidRPr="0060190A">
        <w:rPr>
          <w:rFonts w:ascii="Times New Roman" w:eastAsia="Times New Roman" w:hAnsi="Times New Roman" w:cs="Times New Roman"/>
          <w:color w:val="1F3864"/>
          <w:sz w:val="32"/>
          <w:szCs w:val="32"/>
        </w:rPr>
        <w:t>1.5  How</w:t>
      </w:r>
      <w:proofErr w:type="gramEnd"/>
      <w:r w:rsidRPr="0060190A">
        <w:rPr>
          <w:rFonts w:ascii="Times New Roman" w:eastAsia="Times New Roman" w:hAnsi="Times New Roman" w:cs="Times New Roman"/>
          <w:color w:val="1F3864"/>
          <w:sz w:val="32"/>
          <w:szCs w:val="32"/>
        </w:rPr>
        <w:t xml:space="preserve"> Harris Corner Detection Improves Image Registration</w:t>
      </w:r>
    </w:p>
    <w:p w14:paraId="3488EE86" w14:textId="77777777" w:rsidR="0060190A" w:rsidRPr="0060190A" w:rsidRDefault="0060190A" w:rsidP="0060190A">
      <w:pPr>
        <w:spacing w:before="180" w:after="100"/>
        <w:rPr>
          <w:rFonts w:ascii="Times New Roman" w:hAnsi="Times New Roman" w:cs="Times New Roman"/>
        </w:rPr>
      </w:pPr>
      <w:r w:rsidRPr="0060190A">
        <w:rPr>
          <w:rFonts w:ascii="Times New Roman" w:eastAsia="Times New Roman" w:hAnsi="Times New Roman" w:cs="Times New Roman"/>
          <w:b/>
          <w:bCs/>
          <w:i/>
          <w:iCs/>
          <w:color w:val="333333"/>
          <w:sz w:val="24"/>
          <w:szCs w:val="24"/>
        </w:rPr>
        <w:t>(a) Feature Localization</w:t>
      </w:r>
    </w:p>
    <w:p w14:paraId="04334C2C" w14:textId="77777777" w:rsidR="0060190A" w:rsidRPr="0060190A" w:rsidRDefault="0060190A" w:rsidP="0060190A">
      <w:pPr>
        <w:spacing w:after="160" w:line="360" w:lineRule="auto"/>
        <w:jc w:val="both"/>
        <w:rPr>
          <w:rFonts w:ascii="Times New Roman" w:hAnsi="Times New Roman" w:cs="Times New Roman"/>
        </w:rPr>
      </w:pPr>
      <w:r w:rsidRPr="0060190A">
        <w:rPr>
          <w:rFonts w:ascii="Times New Roman" w:eastAsia="Times New Roman" w:hAnsi="Times New Roman" w:cs="Times New Roman"/>
          <w:sz w:val="24"/>
          <w:szCs w:val="24"/>
        </w:rPr>
        <w:t>Because a corner requires strong intensity variation in two directions, it is a spatially well-defined point rather than a diffuse line. This removes the aperture problem seen with edges: each Harris corner has a precise (x, y) pixel location that can be matched exactly to the corresponding corner in the second image, giving far more accurate localization than any point picked arbitrarily along an edge.</w:t>
      </w:r>
    </w:p>
    <w:p w14:paraId="3EFDDE05" w14:textId="77777777" w:rsidR="0060190A" w:rsidRPr="0060190A" w:rsidRDefault="0060190A" w:rsidP="0060190A">
      <w:pPr>
        <w:spacing w:before="180" w:after="100"/>
        <w:rPr>
          <w:rFonts w:ascii="Times New Roman" w:hAnsi="Times New Roman" w:cs="Times New Roman"/>
        </w:rPr>
      </w:pPr>
      <w:r w:rsidRPr="0060190A">
        <w:rPr>
          <w:rFonts w:ascii="Times New Roman" w:eastAsia="Times New Roman" w:hAnsi="Times New Roman" w:cs="Times New Roman"/>
          <w:b/>
          <w:bCs/>
          <w:i/>
          <w:iCs/>
          <w:color w:val="333333"/>
          <w:sz w:val="24"/>
          <w:szCs w:val="24"/>
        </w:rPr>
        <w:t>(b) Matching Accuracy</w:t>
      </w:r>
    </w:p>
    <w:p w14:paraId="2C3B3BD6" w14:textId="77777777" w:rsidR="0060190A" w:rsidRPr="0060190A" w:rsidRDefault="0060190A" w:rsidP="0060190A">
      <w:pPr>
        <w:spacing w:after="160" w:line="360" w:lineRule="auto"/>
        <w:jc w:val="both"/>
        <w:rPr>
          <w:rFonts w:ascii="Times New Roman" w:hAnsi="Times New Roman" w:cs="Times New Roman"/>
        </w:rPr>
      </w:pPr>
      <w:r w:rsidRPr="0060190A">
        <w:rPr>
          <w:rFonts w:ascii="Times New Roman" w:eastAsia="Times New Roman" w:hAnsi="Times New Roman" w:cs="Times New Roman"/>
          <w:sz w:val="24"/>
          <w:szCs w:val="24"/>
        </w:rPr>
        <w:t>Corners are locally unique — the surrounding intensity pattern around a corner (for example, the junction of two roads) is far more distinctive than the pattern along a straight edge segment. When each corner is described using a local descriptor (an intensity patch or gradient-based feature vector), the matching algorithm can distinguish one corner from another with high confidence, sharply reducing false matches compared to ambiguous edge-to-edge matching.</w:t>
      </w:r>
    </w:p>
    <w:p w14:paraId="7773484C" w14:textId="77777777" w:rsidR="0060190A" w:rsidRPr="0060190A" w:rsidRDefault="0060190A" w:rsidP="0060190A">
      <w:pPr>
        <w:spacing w:before="180" w:after="100"/>
        <w:rPr>
          <w:rFonts w:ascii="Times New Roman" w:hAnsi="Times New Roman" w:cs="Times New Roman"/>
        </w:rPr>
      </w:pPr>
      <w:r w:rsidRPr="0060190A">
        <w:rPr>
          <w:rFonts w:ascii="Times New Roman" w:eastAsia="Times New Roman" w:hAnsi="Times New Roman" w:cs="Times New Roman"/>
          <w:b/>
          <w:bCs/>
          <w:i/>
          <w:iCs/>
          <w:color w:val="333333"/>
          <w:sz w:val="24"/>
          <w:szCs w:val="24"/>
        </w:rPr>
        <w:t>(c) Robustness</w:t>
      </w:r>
    </w:p>
    <w:p w14:paraId="1CA9775C" w14:textId="77777777" w:rsidR="0060190A" w:rsidRPr="0060190A" w:rsidRDefault="0060190A" w:rsidP="0060190A">
      <w:pPr>
        <w:spacing w:after="160" w:line="360" w:lineRule="auto"/>
        <w:jc w:val="both"/>
        <w:rPr>
          <w:rFonts w:ascii="Times New Roman" w:hAnsi="Times New Roman" w:cs="Times New Roman"/>
        </w:rPr>
      </w:pPr>
      <w:r w:rsidRPr="0060190A">
        <w:rPr>
          <w:rFonts w:ascii="Times New Roman" w:eastAsia="Times New Roman" w:hAnsi="Times New Roman" w:cs="Times New Roman"/>
          <w:sz w:val="24"/>
          <w:szCs w:val="24"/>
        </w:rPr>
        <w:t>The Harris corner response is derived from the structure of local intensity gradients rather than from a single fixed threshold, making it comparatively robust to moderate illumination changes, since scaling of pixel intensity affects the corner score in a controlled, largely monotonic way rather than destroying the corner altogether. Harris corners are also rotation-invariant in the sense that the eigenvalue-based corner property does not depend on the direction of the gradients — a true corner remains a corner even if the whole image is rotated, which directly overcomes the orientation-change weakness of edge detection.</w:t>
      </w:r>
    </w:p>
    <w:p w14:paraId="2C54BFB1" w14:textId="77777777" w:rsidR="0060190A" w:rsidRPr="0060190A" w:rsidRDefault="0060190A" w:rsidP="0060190A">
      <w:pPr>
        <w:spacing w:before="180" w:after="100"/>
        <w:rPr>
          <w:rFonts w:ascii="Times New Roman" w:hAnsi="Times New Roman" w:cs="Times New Roman"/>
        </w:rPr>
      </w:pPr>
      <w:r w:rsidRPr="0060190A">
        <w:rPr>
          <w:rFonts w:ascii="Times New Roman" w:eastAsia="Times New Roman" w:hAnsi="Times New Roman" w:cs="Times New Roman"/>
          <w:b/>
          <w:bCs/>
          <w:i/>
          <w:iCs/>
          <w:color w:val="333333"/>
          <w:sz w:val="24"/>
          <w:szCs w:val="24"/>
        </w:rPr>
        <w:t>(d) Registration Under Varying Imaging Conditions</w:t>
      </w:r>
    </w:p>
    <w:p w14:paraId="4A4AB6C7" w14:textId="77777777" w:rsidR="0060190A" w:rsidRPr="0060190A" w:rsidRDefault="0060190A" w:rsidP="0060190A">
      <w:pPr>
        <w:spacing w:after="160" w:line="360" w:lineRule="auto"/>
        <w:jc w:val="both"/>
        <w:rPr>
          <w:rFonts w:ascii="Times New Roman" w:hAnsi="Times New Roman" w:cs="Times New Roman"/>
        </w:rPr>
      </w:pPr>
      <w:r w:rsidRPr="0060190A">
        <w:rPr>
          <w:rFonts w:ascii="Times New Roman" w:eastAsia="Times New Roman" w:hAnsi="Times New Roman" w:cs="Times New Roman"/>
          <w:sz w:val="24"/>
          <w:szCs w:val="24"/>
        </w:rPr>
        <w:t xml:space="preserve">Because Harris corners are repeatable (the same physical location is detected as a corner in both images, even under lighting, orientation, or minor background change), they provide a stable set of control points. Once corresponding corners are matched between the two satellite images, a geometric transformation (such as an affine or </w:t>
      </w:r>
      <w:proofErr w:type="spellStart"/>
      <w:r w:rsidRPr="0060190A">
        <w:rPr>
          <w:rFonts w:ascii="Times New Roman" w:eastAsia="Times New Roman" w:hAnsi="Times New Roman" w:cs="Times New Roman"/>
          <w:sz w:val="24"/>
          <w:szCs w:val="24"/>
        </w:rPr>
        <w:t>homography</w:t>
      </w:r>
      <w:proofErr w:type="spellEnd"/>
      <w:r w:rsidRPr="0060190A">
        <w:rPr>
          <w:rFonts w:ascii="Times New Roman" w:eastAsia="Times New Roman" w:hAnsi="Times New Roman" w:cs="Times New Roman"/>
          <w:sz w:val="24"/>
          <w:szCs w:val="24"/>
        </w:rPr>
        <w:t xml:space="preserve"> model) can be estimated from these correspondences and used to align, or register, the two images accurately — something the unstable, ambiguous edge map could not reliably support.</w:t>
      </w:r>
    </w:p>
    <w:p w14:paraId="2F52C317" w14:textId="77777777" w:rsidR="0060190A" w:rsidRPr="0060190A" w:rsidRDefault="0060190A" w:rsidP="0060190A">
      <w:pPr>
        <w:pStyle w:val="Heading1"/>
        <w:pBdr>
          <w:bottom w:val="single" w:sz="8" w:space="4" w:color="1F3864"/>
        </w:pBdr>
        <w:spacing w:before="320" w:after="180"/>
        <w:rPr>
          <w:rFonts w:ascii="Times New Roman" w:hAnsi="Times New Roman" w:cs="Times New Roman"/>
        </w:rPr>
      </w:pPr>
      <w:proofErr w:type="gramStart"/>
      <w:r w:rsidRPr="0060190A">
        <w:rPr>
          <w:rFonts w:ascii="Times New Roman" w:eastAsia="Times New Roman" w:hAnsi="Times New Roman" w:cs="Times New Roman"/>
          <w:color w:val="1F3864"/>
          <w:sz w:val="32"/>
          <w:szCs w:val="32"/>
        </w:rPr>
        <w:t>1.6  Comparison</w:t>
      </w:r>
      <w:proofErr w:type="gramEnd"/>
      <w:r w:rsidRPr="0060190A">
        <w:rPr>
          <w:rFonts w:ascii="Times New Roman" w:eastAsia="Times New Roman" w:hAnsi="Times New Roman" w:cs="Times New Roman"/>
          <w:color w:val="1F3864"/>
          <w:sz w:val="32"/>
          <w:szCs w:val="32"/>
        </w:rPr>
        <w:t>: Edge Detection vs Harris Corner Detection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600"/>
      </w:tblGrid>
      <w:tr w:rsidR="0060190A" w:rsidRPr="0060190A" w14:paraId="286FEDC6" w14:textId="77777777" w:rsidTr="00DF448D">
        <w:tblPrEx>
          <w:tblCellMar>
            <w:top w:w="0" w:type="dxa"/>
            <w:bottom w:w="0" w:type="dxa"/>
          </w:tblCellMar>
        </w:tblPrEx>
        <w:trPr>
          <w:tblHeader/>
        </w:trPr>
        <w:tc>
          <w:tcPr>
            <w:tcW w:w="2400" w:type="dxa"/>
            <w:shd w:val="clear" w:color="auto" w:fill="2E5395"/>
            <w:tcMar>
              <w:top w:w="100" w:type="dxa"/>
              <w:left w:w="120" w:type="dxa"/>
              <w:bottom w:w="100" w:type="dxa"/>
              <w:right w:w="120" w:type="dxa"/>
            </w:tcMar>
            <w:vAlign w:val="center"/>
          </w:tcPr>
          <w:p w14:paraId="1513182F" w14:textId="77777777" w:rsidR="0060190A" w:rsidRPr="0060190A" w:rsidRDefault="0060190A" w:rsidP="00DF448D">
            <w:pPr>
              <w:jc w:val="center"/>
              <w:rPr>
                <w:rFonts w:ascii="Times New Roman" w:hAnsi="Times New Roman" w:cs="Times New Roman"/>
              </w:rPr>
            </w:pPr>
            <w:r w:rsidRPr="0060190A">
              <w:rPr>
                <w:rFonts w:ascii="Times New Roman" w:eastAsia="Times New Roman" w:hAnsi="Times New Roman" w:cs="Times New Roman"/>
                <w:b/>
                <w:bCs/>
                <w:color w:val="FFFFFF"/>
              </w:rPr>
              <w:lastRenderedPageBreak/>
              <w:t>Aspect</w:t>
            </w:r>
          </w:p>
        </w:tc>
        <w:tc>
          <w:tcPr>
            <w:tcW w:w="3600" w:type="dxa"/>
            <w:shd w:val="clear" w:color="auto" w:fill="2E5395"/>
            <w:tcMar>
              <w:top w:w="100" w:type="dxa"/>
              <w:left w:w="120" w:type="dxa"/>
              <w:bottom w:w="100" w:type="dxa"/>
              <w:right w:w="120" w:type="dxa"/>
            </w:tcMar>
            <w:vAlign w:val="center"/>
          </w:tcPr>
          <w:p w14:paraId="189379D9" w14:textId="77777777" w:rsidR="0060190A" w:rsidRPr="0060190A" w:rsidRDefault="0060190A" w:rsidP="00DF448D">
            <w:pPr>
              <w:jc w:val="center"/>
              <w:rPr>
                <w:rFonts w:ascii="Times New Roman" w:hAnsi="Times New Roman" w:cs="Times New Roman"/>
              </w:rPr>
            </w:pPr>
            <w:r w:rsidRPr="0060190A">
              <w:rPr>
                <w:rFonts w:ascii="Times New Roman" w:eastAsia="Times New Roman" w:hAnsi="Times New Roman" w:cs="Times New Roman"/>
                <w:b/>
                <w:bCs/>
                <w:color w:val="FFFFFF"/>
              </w:rPr>
              <w:t>Edge Detection</w:t>
            </w:r>
          </w:p>
        </w:tc>
        <w:tc>
          <w:tcPr>
            <w:tcW w:w="3600" w:type="dxa"/>
            <w:shd w:val="clear" w:color="auto" w:fill="2E5395"/>
            <w:tcMar>
              <w:top w:w="100" w:type="dxa"/>
              <w:left w:w="120" w:type="dxa"/>
              <w:bottom w:w="100" w:type="dxa"/>
              <w:right w:w="120" w:type="dxa"/>
            </w:tcMar>
            <w:vAlign w:val="center"/>
          </w:tcPr>
          <w:p w14:paraId="6CB64B34" w14:textId="77777777" w:rsidR="0060190A" w:rsidRPr="0060190A" w:rsidRDefault="0060190A" w:rsidP="00DF448D">
            <w:pPr>
              <w:jc w:val="center"/>
              <w:rPr>
                <w:rFonts w:ascii="Times New Roman" w:hAnsi="Times New Roman" w:cs="Times New Roman"/>
              </w:rPr>
            </w:pPr>
            <w:r w:rsidRPr="0060190A">
              <w:rPr>
                <w:rFonts w:ascii="Times New Roman" w:eastAsia="Times New Roman" w:hAnsi="Times New Roman" w:cs="Times New Roman"/>
                <w:b/>
                <w:bCs/>
                <w:color w:val="FFFFFF"/>
              </w:rPr>
              <w:t>Harris Corner Detection</w:t>
            </w:r>
          </w:p>
        </w:tc>
      </w:tr>
      <w:tr w:rsidR="0060190A" w:rsidRPr="0060190A" w14:paraId="00AA8318" w14:textId="77777777" w:rsidTr="00DF448D">
        <w:tblPrEx>
          <w:tblCellMar>
            <w:top w:w="0" w:type="dxa"/>
            <w:bottom w:w="0" w:type="dxa"/>
          </w:tblCellMar>
        </w:tblPrEx>
        <w:tc>
          <w:tcPr>
            <w:tcW w:w="2400" w:type="dxa"/>
            <w:tcMar>
              <w:top w:w="90" w:type="dxa"/>
              <w:left w:w="120" w:type="dxa"/>
              <w:bottom w:w="90" w:type="dxa"/>
              <w:right w:w="120" w:type="dxa"/>
            </w:tcMar>
            <w:vAlign w:val="center"/>
          </w:tcPr>
          <w:p w14:paraId="69017D59"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t>Feature Type</w:t>
            </w:r>
          </w:p>
        </w:tc>
        <w:tc>
          <w:tcPr>
            <w:tcW w:w="3600" w:type="dxa"/>
            <w:tcMar>
              <w:top w:w="90" w:type="dxa"/>
              <w:left w:w="120" w:type="dxa"/>
              <w:bottom w:w="90" w:type="dxa"/>
              <w:right w:w="120" w:type="dxa"/>
            </w:tcMar>
            <w:vAlign w:val="center"/>
          </w:tcPr>
          <w:p w14:paraId="7932B6EA"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t>1-D intensity discontinuity (line/curve)</w:t>
            </w:r>
          </w:p>
        </w:tc>
        <w:tc>
          <w:tcPr>
            <w:tcW w:w="3600" w:type="dxa"/>
            <w:tcMar>
              <w:top w:w="90" w:type="dxa"/>
              <w:left w:w="120" w:type="dxa"/>
              <w:bottom w:w="90" w:type="dxa"/>
              <w:right w:w="120" w:type="dxa"/>
            </w:tcMar>
            <w:vAlign w:val="center"/>
          </w:tcPr>
          <w:p w14:paraId="29A02B51"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t>2-D intensity discontinuity (point)</w:t>
            </w:r>
          </w:p>
        </w:tc>
      </w:tr>
      <w:tr w:rsidR="0060190A" w:rsidRPr="0060190A" w14:paraId="299BCE6B" w14:textId="77777777" w:rsidTr="00DF448D">
        <w:tblPrEx>
          <w:tblCellMar>
            <w:top w:w="0" w:type="dxa"/>
            <w:bottom w:w="0" w:type="dxa"/>
          </w:tblCellMar>
        </w:tblPrEx>
        <w:tc>
          <w:tcPr>
            <w:tcW w:w="2400" w:type="dxa"/>
            <w:shd w:val="clear" w:color="auto" w:fill="F2F6FA"/>
            <w:tcMar>
              <w:top w:w="90" w:type="dxa"/>
              <w:left w:w="120" w:type="dxa"/>
              <w:bottom w:w="90" w:type="dxa"/>
              <w:right w:w="120" w:type="dxa"/>
            </w:tcMar>
            <w:vAlign w:val="center"/>
          </w:tcPr>
          <w:p w14:paraId="2873D9D5"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t>Localization</w:t>
            </w:r>
          </w:p>
        </w:tc>
        <w:tc>
          <w:tcPr>
            <w:tcW w:w="3600" w:type="dxa"/>
            <w:shd w:val="clear" w:color="auto" w:fill="F2F6FA"/>
            <w:tcMar>
              <w:top w:w="90" w:type="dxa"/>
              <w:left w:w="120" w:type="dxa"/>
              <w:bottom w:w="90" w:type="dxa"/>
              <w:right w:w="120" w:type="dxa"/>
            </w:tcMar>
            <w:vAlign w:val="center"/>
          </w:tcPr>
          <w:p w14:paraId="7F787700"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t>Poor — ambiguous along the edge (aperture problem)</w:t>
            </w:r>
          </w:p>
        </w:tc>
        <w:tc>
          <w:tcPr>
            <w:tcW w:w="3600" w:type="dxa"/>
            <w:shd w:val="clear" w:color="auto" w:fill="F2F6FA"/>
            <w:tcMar>
              <w:top w:w="90" w:type="dxa"/>
              <w:left w:w="120" w:type="dxa"/>
              <w:bottom w:w="90" w:type="dxa"/>
              <w:right w:w="120" w:type="dxa"/>
            </w:tcMar>
            <w:vAlign w:val="center"/>
          </w:tcPr>
          <w:p w14:paraId="4B7A304D"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t>Precise — exact pixel location</w:t>
            </w:r>
          </w:p>
        </w:tc>
      </w:tr>
      <w:tr w:rsidR="0060190A" w:rsidRPr="0060190A" w14:paraId="4F8858F1" w14:textId="77777777" w:rsidTr="00DF448D">
        <w:tblPrEx>
          <w:tblCellMar>
            <w:top w:w="0" w:type="dxa"/>
            <w:bottom w:w="0" w:type="dxa"/>
          </w:tblCellMar>
        </w:tblPrEx>
        <w:tc>
          <w:tcPr>
            <w:tcW w:w="2400" w:type="dxa"/>
            <w:tcMar>
              <w:top w:w="90" w:type="dxa"/>
              <w:left w:w="120" w:type="dxa"/>
              <w:bottom w:w="90" w:type="dxa"/>
              <w:right w:w="120" w:type="dxa"/>
            </w:tcMar>
            <w:vAlign w:val="center"/>
          </w:tcPr>
          <w:p w14:paraId="594AAD8B"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t>Distinctiveness</w:t>
            </w:r>
          </w:p>
        </w:tc>
        <w:tc>
          <w:tcPr>
            <w:tcW w:w="3600" w:type="dxa"/>
            <w:tcMar>
              <w:top w:w="90" w:type="dxa"/>
              <w:left w:w="120" w:type="dxa"/>
              <w:bottom w:w="90" w:type="dxa"/>
              <w:right w:w="120" w:type="dxa"/>
            </w:tcMar>
            <w:vAlign w:val="center"/>
          </w:tcPr>
          <w:p w14:paraId="20F0A310"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t>Low — many similar-looking edges</w:t>
            </w:r>
          </w:p>
        </w:tc>
        <w:tc>
          <w:tcPr>
            <w:tcW w:w="3600" w:type="dxa"/>
            <w:tcMar>
              <w:top w:w="90" w:type="dxa"/>
              <w:left w:w="120" w:type="dxa"/>
              <w:bottom w:w="90" w:type="dxa"/>
              <w:right w:w="120" w:type="dxa"/>
            </w:tcMar>
            <w:vAlign w:val="center"/>
          </w:tcPr>
          <w:p w14:paraId="4AAC5010"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t>High — locally unique corner pattern</w:t>
            </w:r>
          </w:p>
        </w:tc>
      </w:tr>
      <w:tr w:rsidR="0060190A" w:rsidRPr="0060190A" w14:paraId="0CF1D8CC" w14:textId="77777777" w:rsidTr="00DF448D">
        <w:tblPrEx>
          <w:tblCellMar>
            <w:top w:w="0" w:type="dxa"/>
            <w:bottom w:w="0" w:type="dxa"/>
          </w:tblCellMar>
        </w:tblPrEx>
        <w:tc>
          <w:tcPr>
            <w:tcW w:w="2400" w:type="dxa"/>
            <w:shd w:val="clear" w:color="auto" w:fill="F2F6FA"/>
            <w:tcMar>
              <w:top w:w="90" w:type="dxa"/>
              <w:left w:w="120" w:type="dxa"/>
              <w:bottom w:w="90" w:type="dxa"/>
              <w:right w:w="120" w:type="dxa"/>
            </w:tcMar>
            <w:vAlign w:val="center"/>
          </w:tcPr>
          <w:p w14:paraId="3CC8FB4E"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t>Sensitivity to Illumination</w:t>
            </w:r>
          </w:p>
        </w:tc>
        <w:tc>
          <w:tcPr>
            <w:tcW w:w="3600" w:type="dxa"/>
            <w:shd w:val="clear" w:color="auto" w:fill="F2F6FA"/>
            <w:tcMar>
              <w:top w:w="90" w:type="dxa"/>
              <w:left w:w="120" w:type="dxa"/>
              <w:bottom w:w="90" w:type="dxa"/>
              <w:right w:w="120" w:type="dxa"/>
            </w:tcMar>
            <w:vAlign w:val="center"/>
          </w:tcPr>
          <w:p w14:paraId="055DAC71"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t>High — gradients change sharply with lighting</w:t>
            </w:r>
          </w:p>
        </w:tc>
        <w:tc>
          <w:tcPr>
            <w:tcW w:w="3600" w:type="dxa"/>
            <w:shd w:val="clear" w:color="auto" w:fill="F2F6FA"/>
            <w:tcMar>
              <w:top w:w="90" w:type="dxa"/>
              <w:left w:w="120" w:type="dxa"/>
              <w:bottom w:w="90" w:type="dxa"/>
              <w:right w:w="120" w:type="dxa"/>
            </w:tcMar>
            <w:vAlign w:val="center"/>
          </w:tcPr>
          <w:p w14:paraId="75AD1B00"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t>Moderate — comparatively more stable</w:t>
            </w:r>
          </w:p>
        </w:tc>
      </w:tr>
      <w:tr w:rsidR="0060190A" w:rsidRPr="0060190A" w14:paraId="30546396" w14:textId="77777777" w:rsidTr="00DF448D">
        <w:tblPrEx>
          <w:tblCellMar>
            <w:top w:w="0" w:type="dxa"/>
            <w:bottom w:w="0" w:type="dxa"/>
          </w:tblCellMar>
        </w:tblPrEx>
        <w:tc>
          <w:tcPr>
            <w:tcW w:w="2400" w:type="dxa"/>
            <w:tcMar>
              <w:top w:w="90" w:type="dxa"/>
              <w:left w:w="120" w:type="dxa"/>
              <w:bottom w:w="90" w:type="dxa"/>
              <w:right w:w="120" w:type="dxa"/>
            </w:tcMar>
            <w:vAlign w:val="center"/>
          </w:tcPr>
          <w:p w14:paraId="3516BF16"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t>Sensitivity to Rotation</w:t>
            </w:r>
          </w:p>
        </w:tc>
        <w:tc>
          <w:tcPr>
            <w:tcW w:w="3600" w:type="dxa"/>
            <w:tcMar>
              <w:top w:w="90" w:type="dxa"/>
              <w:left w:w="120" w:type="dxa"/>
              <w:bottom w:w="90" w:type="dxa"/>
              <w:right w:w="120" w:type="dxa"/>
            </w:tcMar>
            <w:vAlign w:val="center"/>
          </w:tcPr>
          <w:p w14:paraId="44AD7294"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t>High — matching breaks under orientation change</w:t>
            </w:r>
          </w:p>
        </w:tc>
        <w:tc>
          <w:tcPr>
            <w:tcW w:w="3600" w:type="dxa"/>
            <w:tcMar>
              <w:top w:w="90" w:type="dxa"/>
              <w:left w:w="120" w:type="dxa"/>
              <w:bottom w:w="90" w:type="dxa"/>
              <w:right w:w="120" w:type="dxa"/>
            </w:tcMar>
            <w:vAlign w:val="center"/>
          </w:tcPr>
          <w:p w14:paraId="4D116B76"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t>Low — corner property is rotation-invariant</w:t>
            </w:r>
          </w:p>
        </w:tc>
      </w:tr>
      <w:tr w:rsidR="0060190A" w:rsidRPr="0060190A" w14:paraId="6788872C" w14:textId="77777777" w:rsidTr="00DF448D">
        <w:tblPrEx>
          <w:tblCellMar>
            <w:top w:w="0" w:type="dxa"/>
            <w:bottom w:w="0" w:type="dxa"/>
          </w:tblCellMar>
        </w:tblPrEx>
        <w:tc>
          <w:tcPr>
            <w:tcW w:w="2400" w:type="dxa"/>
            <w:shd w:val="clear" w:color="auto" w:fill="F2F6FA"/>
            <w:tcMar>
              <w:top w:w="90" w:type="dxa"/>
              <w:left w:w="120" w:type="dxa"/>
              <w:bottom w:w="90" w:type="dxa"/>
              <w:right w:w="120" w:type="dxa"/>
            </w:tcMar>
            <w:vAlign w:val="center"/>
          </w:tcPr>
          <w:p w14:paraId="307D438A"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t>Sensitivity to Background Noise</w:t>
            </w:r>
          </w:p>
        </w:tc>
        <w:tc>
          <w:tcPr>
            <w:tcW w:w="3600" w:type="dxa"/>
            <w:shd w:val="clear" w:color="auto" w:fill="F2F6FA"/>
            <w:tcMar>
              <w:top w:w="90" w:type="dxa"/>
              <w:left w:w="120" w:type="dxa"/>
              <w:bottom w:w="90" w:type="dxa"/>
              <w:right w:w="120" w:type="dxa"/>
            </w:tcMar>
            <w:vAlign w:val="center"/>
          </w:tcPr>
          <w:p w14:paraId="5094DB00"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t>High — false edges from clutter/shadows</w:t>
            </w:r>
          </w:p>
        </w:tc>
        <w:tc>
          <w:tcPr>
            <w:tcW w:w="3600" w:type="dxa"/>
            <w:shd w:val="clear" w:color="auto" w:fill="F2F6FA"/>
            <w:tcMar>
              <w:top w:w="90" w:type="dxa"/>
              <w:left w:w="120" w:type="dxa"/>
              <w:bottom w:w="90" w:type="dxa"/>
              <w:right w:w="120" w:type="dxa"/>
            </w:tcMar>
            <w:vAlign w:val="center"/>
          </w:tcPr>
          <w:p w14:paraId="79A26EFB"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t>Lower — requires strong 2-D variation</w:t>
            </w:r>
          </w:p>
        </w:tc>
      </w:tr>
      <w:tr w:rsidR="0060190A" w:rsidRPr="0060190A" w14:paraId="479E161E" w14:textId="77777777" w:rsidTr="00DF448D">
        <w:tblPrEx>
          <w:tblCellMar>
            <w:top w:w="0" w:type="dxa"/>
            <w:bottom w:w="0" w:type="dxa"/>
          </w:tblCellMar>
        </w:tblPrEx>
        <w:tc>
          <w:tcPr>
            <w:tcW w:w="2400" w:type="dxa"/>
            <w:tcMar>
              <w:top w:w="90" w:type="dxa"/>
              <w:left w:w="120" w:type="dxa"/>
              <w:bottom w:w="90" w:type="dxa"/>
              <w:right w:w="120" w:type="dxa"/>
            </w:tcMar>
            <w:vAlign w:val="center"/>
          </w:tcPr>
          <w:p w14:paraId="7BB683B7"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t>Matching Reliability</w:t>
            </w:r>
          </w:p>
        </w:tc>
        <w:tc>
          <w:tcPr>
            <w:tcW w:w="3600" w:type="dxa"/>
            <w:tcMar>
              <w:top w:w="90" w:type="dxa"/>
              <w:left w:w="120" w:type="dxa"/>
              <w:bottom w:w="90" w:type="dxa"/>
              <w:right w:w="120" w:type="dxa"/>
            </w:tcMar>
            <w:vAlign w:val="center"/>
          </w:tcPr>
          <w:p w14:paraId="23E7F06E"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t>Low — frequent false correspondences</w:t>
            </w:r>
          </w:p>
        </w:tc>
        <w:tc>
          <w:tcPr>
            <w:tcW w:w="3600" w:type="dxa"/>
            <w:tcMar>
              <w:top w:w="90" w:type="dxa"/>
              <w:left w:w="120" w:type="dxa"/>
              <w:bottom w:w="90" w:type="dxa"/>
              <w:right w:w="120" w:type="dxa"/>
            </w:tcMar>
            <w:vAlign w:val="center"/>
          </w:tcPr>
          <w:p w14:paraId="13FF63A3"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t>High — supports accurate correspondence</w:t>
            </w:r>
          </w:p>
        </w:tc>
      </w:tr>
      <w:tr w:rsidR="0060190A" w:rsidRPr="0060190A" w14:paraId="0F5C3275" w14:textId="77777777" w:rsidTr="00DF448D">
        <w:tblPrEx>
          <w:tblCellMar>
            <w:top w:w="0" w:type="dxa"/>
            <w:bottom w:w="0" w:type="dxa"/>
          </w:tblCellMar>
        </w:tblPrEx>
        <w:tc>
          <w:tcPr>
            <w:tcW w:w="2400" w:type="dxa"/>
            <w:shd w:val="clear" w:color="auto" w:fill="F2F6FA"/>
            <w:tcMar>
              <w:top w:w="90" w:type="dxa"/>
              <w:left w:w="120" w:type="dxa"/>
              <w:bottom w:w="90" w:type="dxa"/>
              <w:right w:w="120" w:type="dxa"/>
            </w:tcMar>
            <w:vAlign w:val="center"/>
          </w:tcPr>
          <w:p w14:paraId="16C355B1"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t>Suitability for Registration</w:t>
            </w:r>
          </w:p>
        </w:tc>
        <w:tc>
          <w:tcPr>
            <w:tcW w:w="3600" w:type="dxa"/>
            <w:shd w:val="clear" w:color="auto" w:fill="F2F6FA"/>
            <w:tcMar>
              <w:top w:w="90" w:type="dxa"/>
              <w:left w:w="120" w:type="dxa"/>
              <w:bottom w:w="90" w:type="dxa"/>
              <w:right w:w="120" w:type="dxa"/>
            </w:tcMar>
            <w:vAlign w:val="center"/>
          </w:tcPr>
          <w:p w14:paraId="5EBB2424"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t>Weak — unstable control points</w:t>
            </w:r>
          </w:p>
        </w:tc>
        <w:tc>
          <w:tcPr>
            <w:tcW w:w="3600" w:type="dxa"/>
            <w:shd w:val="clear" w:color="auto" w:fill="F2F6FA"/>
            <w:tcMar>
              <w:top w:w="90" w:type="dxa"/>
              <w:left w:w="120" w:type="dxa"/>
              <w:bottom w:w="90" w:type="dxa"/>
              <w:right w:w="120" w:type="dxa"/>
            </w:tcMar>
            <w:vAlign w:val="center"/>
          </w:tcPr>
          <w:p w14:paraId="4C6665CC"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t>Strong — reliable control points for transformation estimation</w:t>
            </w:r>
          </w:p>
        </w:tc>
      </w:tr>
    </w:tbl>
    <w:p w14:paraId="5F0862D5" w14:textId="77777777" w:rsidR="0060190A" w:rsidRPr="0060190A" w:rsidRDefault="0060190A" w:rsidP="0060190A">
      <w:pPr>
        <w:spacing w:after="200"/>
        <w:rPr>
          <w:rFonts w:ascii="Times New Roman" w:hAnsi="Times New Roman" w:cs="Times New Roman"/>
        </w:rPr>
      </w:pPr>
    </w:p>
    <w:p w14:paraId="5FC46549" w14:textId="77777777" w:rsidR="0060190A" w:rsidRPr="0060190A" w:rsidRDefault="0060190A" w:rsidP="0060190A">
      <w:pPr>
        <w:spacing w:before="240" w:after="60"/>
        <w:jc w:val="center"/>
        <w:rPr>
          <w:rFonts w:ascii="Times New Roman" w:hAnsi="Times New Roman" w:cs="Times New Roman"/>
        </w:rPr>
      </w:pPr>
      <w:r w:rsidRPr="0060190A">
        <w:rPr>
          <w:rFonts w:ascii="Times New Roman" w:hAnsi="Times New Roman" w:cs="Times New Roman"/>
          <w:noProof/>
        </w:rPr>
        <w:drawing>
          <wp:inline distT="0" distB="0" distL="0" distR="0" wp14:anchorId="13467218" wp14:editId="1093CB7A">
            <wp:extent cx="5334000" cy="1647825"/>
            <wp:effectExtent l="0" t="0" r="0" b="0"/>
            <wp:docPr id="1800318227" name="Picture 1800318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1647825"/>
                    </a:xfrm>
                    <a:prstGeom prst="rect">
                      <a:avLst/>
                    </a:prstGeom>
                  </pic:spPr>
                </pic:pic>
              </a:graphicData>
            </a:graphic>
          </wp:inline>
        </w:drawing>
      </w:r>
    </w:p>
    <w:p w14:paraId="0C6E8E8B" w14:textId="77777777" w:rsidR="0060190A" w:rsidRPr="0060190A" w:rsidRDefault="0060190A" w:rsidP="0060190A">
      <w:pPr>
        <w:spacing w:before="120" w:after="300"/>
        <w:jc w:val="center"/>
        <w:rPr>
          <w:rFonts w:ascii="Times New Roman" w:hAnsi="Times New Roman" w:cs="Times New Roman"/>
        </w:rPr>
      </w:pPr>
      <w:r w:rsidRPr="0060190A">
        <w:rPr>
          <w:rFonts w:ascii="Times New Roman" w:eastAsia="Times New Roman" w:hAnsi="Times New Roman" w:cs="Times New Roman"/>
          <w:b/>
          <w:bCs/>
          <w:i/>
          <w:iCs/>
          <w:color w:val="444444"/>
        </w:rPr>
        <w:t>Figure 1: Pipeline from Edge Detection to Harris Corner Detection for Feature-Based Image Registration</w:t>
      </w:r>
    </w:p>
    <w:p w14:paraId="085F28FD" w14:textId="77777777" w:rsidR="0060190A" w:rsidRPr="0060190A" w:rsidRDefault="0060190A" w:rsidP="0060190A">
      <w:pPr>
        <w:pStyle w:val="Heading1"/>
        <w:pBdr>
          <w:bottom w:val="single" w:sz="8" w:space="4" w:color="1F3864"/>
        </w:pBdr>
        <w:spacing w:before="320" w:after="180"/>
        <w:rPr>
          <w:rFonts w:ascii="Times New Roman" w:hAnsi="Times New Roman" w:cs="Times New Roman"/>
        </w:rPr>
      </w:pPr>
      <w:proofErr w:type="gramStart"/>
      <w:r w:rsidRPr="0060190A">
        <w:rPr>
          <w:rFonts w:ascii="Times New Roman" w:eastAsia="Times New Roman" w:hAnsi="Times New Roman" w:cs="Times New Roman"/>
          <w:color w:val="1F3864"/>
          <w:sz w:val="32"/>
          <w:szCs w:val="32"/>
        </w:rPr>
        <w:t>1.7  Final</w:t>
      </w:r>
      <w:proofErr w:type="gramEnd"/>
      <w:r w:rsidRPr="0060190A">
        <w:rPr>
          <w:rFonts w:ascii="Times New Roman" w:eastAsia="Times New Roman" w:hAnsi="Times New Roman" w:cs="Times New Roman"/>
          <w:color w:val="1F3864"/>
          <w:sz w:val="32"/>
          <w:szCs w:val="32"/>
        </w:rPr>
        <w:t xml:space="preserve"> Justification</w:t>
      </w:r>
    </w:p>
    <w:p w14:paraId="45B4381E" w14:textId="77777777" w:rsidR="0060190A" w:rsidRPr="0060190A" w:rsidRDefault="0060190A" w:rsidP="0060190A">
      <w:pPr>
        <w:spacing w:after="160" w:line="360" w:lineRule="auto"/>
        <w:jc w:val="both"/>
        <w:rPr>
          <w:rFonts w:ascii="Times New Roman" w:hAnsi="Times New Roman" w:cs="Times New Roman"/>
        </w:rPr>
      </w:pPr>
      <w:r w:rsidRPr="0060190A">
        <w:rPr>
          <w:rFonts w:ascii="Times New Roman" w:eastAsia="Times New Roman" w:hAnsi="Times New Roman" w:cs="Times New Roman"/>
          <w:sz w:val="24"/>
          <w:szCs w:val="24"/>
        </w:rPr>
        <w:t>For satellite image registration, the matching technique must produce accurate, repeatable correspondences despite differences in illumination, orientation, and background between image acquisitions. Edge detection fails this requirement because it produces ambiguous, poorly localized, and unstable features under exactly these conditions. Harris Corner Detection directly addresses each weakness: it yields precisely localized, locally distinctive, and comparatively illumination- and rotation-robust feature points. These properties allow corresponding corners to be reliably matched across image pairs, enabling accurate estimation of the geometric transformation needed for registration. Therefore, Harris Corner Detection is clearly the more appropriate technique for this remote sensing application, and its adoption directly resolves the inaccurate alignment problem faced by the development team.</w:t>
      </w:r>
    </w:p>
    <w:p w14:paraId="2DD9B84F" w14:textId="77777777" w:rsidR="0060190A" w:rsidRPr="0060190A" w:rsidRDefault="0060190A" w:rsidP="0060190A">
      <w:pPr>
        <w:rPr>
          <w:rFonts w:ascii="Times New Roman" w:hAnsi="Times New Roman" w:cs="Times New Roman"/>
        </w:rPr>
      </w:pPr>
      <w:r w:rsidRPr="0060190A">
        <w:rPr>
          <w:rFonts w:ascii="Times New Roman" w:hAnsi="Times New Roman" w:cs="Times New Roman"/>
        </w:rPr>
        <w:lastRenderedPageBreak/>
        <w:br w:type="page"/>
      </w:r>
    </w:p>
    <w:p w14:paraId="14806746" w14:textId="77777777" w:rsidR="0060190A" w:rsidRPr="0060190A" w:rsidRDefault="0060190A" w:rsidP="0060190A">
      <w:pPr>
        <w:pStyle w:val="Heading1"/>
        <w:shd w:val="clear" w:color="auto" w:fill="DCE6F1"/>
        <w:spacing w:after="300"/>
        <w:rPr>
          <w:rFonts w:ascii="Times New Roman" w:hAnsi="Times New Roman" w:cs="Times New Roman"/>
        </w:rPr>
      </w:pPr>
      <w:r w:rsidRPr="0060190A">
        <w:rPr>
          <w:rFonts w:ascii="Times New Roman" w:eastAsia="Times New Roman" w:hAnsi="Times New Roman" w:cs="Times New Roman"/>
          <w:color w:val="1F3864"/>
          <w:sz w:val="32"/>
          <w:szCs w:val="32"/>
        </w:rPr>
        <w:lastRenderedPageBreak/>
        <w:t>Question 2 — Autonomous Surveillance: Image Representation (10 Marks)</w:t>
      </w:r>
    </w:p>
    <w:p w14:paraId="1D06A13A" w14:textId="77777777" w:rsidR="0060190A" w:rsidRPr="0060190A" w:rsidRDefault="0060190A" w:rsidP="0060190A">
      <w:pPr>
        <w:pStyle w:val="Heading1"/>
        <w:pBdr>
          <w:bottom w:val="single" w:sz="8" w:space="4" w:color="1F3864"/>
        </w:pBdr>
        <w:spacing w:before="320" w:after="180"/>
        <w:rPr>
          <w:rFonts w:ascii="Times New Roman" w:hAnsi="Times New Roman" w:cs="Times New Roman"/>
        </w:rPr>
      </w:pPr>
      <w:proofErr w:type="gramStart"/>
      <w:r w:rsidRPr="0060190A">
        <w:rPr>
          <w:rFonts w:ascii="Times New Roman" w:eastAsia="Times New Roman" w:hAnsi="Times New Roman" w:cs="Times New Roman"/>
          <w:color w:val="1F3864"/>
          <w:sz w:val="32"/>
          <w:szCs w:val="32"/>
        </w:rPr>
        <w:t>2.1  Case</w:t>
      </w:r>
      <w:proofErr w:type="gramEnd"/>
      <w:r w:rsidRPr="0060190A">
        <w:rPr>
          <w:rFonts w:ascii="Times New Roman" w:eastAsia="Times New Roman" w:hAnsi="Times New Roman" w:cs="Times New Roman"/>
          <w:color w:val="1F3864"/>
          <w:sz w:val="32"/>
          <w:szCs w:val="32"/>
        </w:rPr>
        <w:t xml:space="preserve"> Study Analysis</w:t>
      </w:r>
    </w:p>
    <w:p w14:paraId="2263FBC6" w14:textId="77777777" w:rsidR="0060190A" w:rsidRPr="0060190A" w:rsidRDefault="0060190A" w:rsidP="0060190A">
      <w:pPr>
        <w:spacing w:after="160" w:line="360" w:lineRule="auto"/>
        <w:jc w:val="both"/>
        <w:rPr>
          <w:rFonts w:ascii="Times New Roman" w:hAnsi="Times New Roman" w:cs="Times New Roman"/>
        </w:rPr>
      </w:pPr>
      <w:r w:rsidRPr="0060190A">
        <w:rPr>
          <w:rFonts w:ascii="Times New Roman" w:eastAsia="Times New Roman" w:hAnsi="Times New Roman" w:cs="Times New Roman"/>
          <w:sz w:val="24"/>
          <w:szCs w:val="24"/>
        </w:rPr>
        <w:t>An autonomous surveillance system continuously captures high-resolution color images to detect vehicles and pedestrians in real time. Processing the original color images directly increases computational complexity and slows down feature extraction, making it difficult to achieve the required processing speed for real-time operation. To improve system performance, the engineers consider converting the images into grayscale or binary representations before applying feature detection algorithms. The following analysis compares RGB, grayscale, and binary representations across computational efficiency, edge detection, feature extraction, and detection accuracy, and identifies the representation best suited for accurate, real-time vehicle and pedestrian detection.</w:t>
      </w:r>
    </w:p>
    <w:p w14:paraId="70BE9C44" w14:textId="77777777" w:rsidR="0060190A" w:rsidRPr="0060190A" w:rsidRDefault="0060190A" w:rsidP="0060190A">
      <w:pPr>
        <w:pStyle w:val="Heading1"/>
        <w:pBdr>
          <w:bottom w:val="single" w:sz="8" w:space="4" w:color="1F3864"/>
        </w:pBdr>
        <w:spacing w:before="320" w:after="180"/>
        <w:rPr>
          <w:rFonts w:ascii="Times New Roman" w:hAnsi="Times New Roman" w:cs="Times New Roman"/>
        </w:rPr>
      </w:pPr>
      <w:proofErr w:type="gramStart"/>
      <w:r w:rsidRPr="0060190A">
        <w:rPr>
          <w:rFonts w:ascii="Times New Roman" w:eastAsia="Times New Roman" w:hAnsi="Times New Roman" w:cs="Times New Roman"/>
          <w:color w:val="1F3864"/>
          <w:sz w:val="32"/>
          <w:szCs w:val="32"/>
        </w:rPr>
        <w:t>2.2  Analysis</w:t>
      </w:r>
      <w:proofErr w:type="gramEnd"/>
      <w:r w:rsidRPr="0060190A">
        <w:rPr>
          <w:rFonts w:ascii="Times New Roman" w:eastAsia="Times New Roman" w:hAnsi="Times New Roman" w:cs="Times New Roman"/>
          <w:color w:val="1F3864"/>
          <w:sz w:val="32"/>
          <w:szCs w:val="32"/>
        </w:rPr>
        <w:t xml:space="preserve"> of Image Representations</w:t>
      </w:r>
    </w:p>
    <w:p w14:paraId="5B7DC587" w14:textId="77777777" w:rsidR="0060190A" w:rsidRPr="0060190A" w:rsidRDefault="0060190A" w:rsidP="0060190A">
      <w:pPr>
        <w:spacing w:before="180" w:after="100"/>
        <w:rPr>
          <w:rFonts w:ascii="Times New Roman" w:hAnsi="Times New Roman" w:cs="Times New Roman"/>
        </w:rPr>
      </w:pPr>
      <w:r w:rsidRPr="0060190A">
        <w:rPr>
          <w:rFonts w:ascii="Times New Roman" w:eastAsia="Times New Roman" w:hAnsi="Times New Roman" w:cs="Times New Roman"/>
          <w:b/>
          <w:bCs/>
          <w:i/>
          <w:iCs/>
          <w:color w:val="333333"/>
          <w:sz w:val="24"/>
          <w:szCs w:val="24"/>
        </w:rPr>
        <w:t>(a) Original RGB / Color Image</w:t>
      </w:r>
    </w:p>
    <w:p w14:paraId="030FAA62" w14:textId="77777777" w:rsidR="0060190A" w:rsidRPr="0060190A" w:rsidRDefault="0060190A" w:rsidP="0060190A">
      <w:pPr>
        <w:spacing w:after="160" w:line="360" w:lineRule="auto"/>
        <w:jc w:val="both"/>
        <w:rPr>
          <w:rFonts w:ascii="Times New Roman" w:hAnsi="Times New Roman" w:cs="Times New Roman"/>
        </w:rPr>
      </w:pPr>
      <w:r w:rsidRPr="0060190A">
        <w:rPr>
          <w:rFonts w:ascii="Times New Roman" w:eastAsia="Times New Roman" w:hAnsi="Times New Roman" w:cs="Times New Roman"/>
          <w:sz w:val="24"/>
          <w:szCs w:val="24"/>
        </w:rPr>
        <w:t xml:space="preserve">An RGB image stores three channels (Red, Green, Blue) per pixel, giving three times the data volume of a single-channel image. This richness preserves complete visual information, including </w:t>
      </w:r>
      <w:proofErr w:type="spellStart"/>
      <w:r w:rsidRPr="0060190A">
        <w:rPr>
          <w:rFonts w:ascii="Times New Roman" w:eastAsia="Times New Roman" w:hAnsi="Times New Roman" w:cs="Times New Roman"/>
          <w:sz w:val="24"/>
          <w:szCs w:val="24"/>
        </w:rPr>
        <w:t>colour</w:t>
      </w:r>
      <w:proofErr w:type="spellEnd"/>
      <w:r w:rsidRPr="0060190A">
        <w:rPr>
          <w:rFonts w:ascii="Times New Roman" w:eastAsia="Times New Roman" w:hAnsi="Times New Roman" w:cs="Times New Roman"/>
          <w:sz w:val="24"/>
          <w:szCs w:val="24"/>
        </w:rPr>
        <w:t xml:space="preserve"> cues such as a vehicle's paint </w:t>
      </w:r>
      <w:proofErr w:type="spellStart"/>
      <w:r w:rsidRPr="0060190A">
        <w:rPr>
          <w:rFonts w:ascii="Times New Roman" w:eastAsia="Times New Roman" w:hAnsi="Times New Roman" w:cs="Times New Roman"/>
          <w:sz w:val="24"/>
          <w:szCs w:val="24"/>
        </w:rPr>
        <w:t>colour</w:t>
      </w:r>
      <w:proofErr w:type="spellEnd"/>
      <w:r w:rsidRPr="0060190A">
        <w:rPr>
          <w:rFonts w:ascii="Times New Roman" w:eastAsia="Times New Roman" w:hAnsi="Times New Roman" w:cs="Times New Roman"/>
          <w:sz w:val="24"/>
          <w:szCs w:val="24"/>
        </w:rPr>
        <w:t xml:space="preserve"> or a pedestrian's clothing, which can help distinguish objects from the background. However, every processing step — smoothing, gradient computation, feature extraction — must generally be performed on three channels, multiplying computation, memory bandwidth, and processing latency, which works against the real-time requirement of a surveillance system.</w:t>
      </w:r>
    </w:p>
    <w:p w14:paraId="0B081904" w14:textId="77777777" w:rsidR="0060190A" w:rsidRPr="0060190A" w:rsidRDefault="0060190A" w:rsidP="0060190A">
      <w:pPr>
        <w:spacing w:before="180" w:after="100"/>
        <w:rPr>
          <w:rFonts w:ascii="Times New Roman" w:hAnsi="Times New Roman" w:cs="Times New Roman"/>
        </w:rPr>
      </w:pPr>
      <w:r w:rsidRPr="0060190A">
        <w:rPr>
          <w:rFonts w:ascii="Times New Roman" w:eastAsia="Times New Roman" w:hAnsi="Times New Roman" w:cs="Times New Roman"/>
          <w:b/>
          <w:bCs/>
          <w:i/>
          <w:iCs/>
          <w:color w:val="333333"/>
          <w:sz w:val="24"/>
          <w:szCs w:val="24"/>
        </w:rPr>
        <w:t>(b) Grayscale Image</w:t>
      </w:r>
    </w:p>
    <w:p w14:paraId="50B476C3" w14:textId="77777777" w:rsidR="0060190A" w:rsidRPr="0060190A" w:rsidRDefault="0060190A" w:rsidP="0060190A">
      <w:pPr>
        <w:spacing w:after="160" w:line="360" w:lineRule="auto"/>
        <w:jc w:val="both"/>
        <w:rPr>
          <w:rFonts w:ascii="Times New Roman" w:hAnsi="Times New Roman" w:cs="Times New Roman"/>
        </w:rPr>
      </w:pPr>
      <w:r w:rsidRPr="0060190A">
        <w:rPr>
          <w:rFonts w:ascii="Times New Roman" w:eastAsia="Times New Roman" w:hAnsi="Times New Roman" w:cs="Times New Roman"/>
          <w:sz w:val="24"/>
          <w:szCs w:val="24"/>
        </w:rPr>
        <w:t xml:space="preserve">A grayscale image compresses the three </w:t>
      </w:r>
      <w:proofErr w:type="spellStart"/>
      <w:r w:rsidRPr="0060190A">
        <w:rPr>
          <w:rFonts w:ascii="Times New Roman" w:eastAsia="Times New Roman" w:hAnsi="Times New Roman" w:cs="Times New Roman"/>
          <w:sz w:val="24"/>
          <w:szCs w:val="24"/>
        </w:rPr>
        <w:t>colour</w:t>
      </w:r>
      <w:proofErr w:type="spellEnd"/>
      <w:r w:rsidRPr="0060190A">
        <w:rPr>
          <w:rFonts w:ascii="Times New Roman" w:eastAsia="Times New Roman" w:hAnsi="Times New Roman" w:cs="Times New Roman"/>
          <w:sz w:val="24"/>
          <w:szCs w:val="24"/>
        </w:rPr>
        <w:t xml:space="preserve"> channels into a single intensity channel (commonly using a luminosity weighting of the R, G, and B values). This reduces the data volume to roughly one-third of the RGB image, directly cutting memory usage and the computation needed for filtering, gradient calculation, and feature descriptors. Since most edge and corner detectors (Sobel, Canny, Harris) operate on intensity gradients rather than </w:t>
      </w:r>
      <w:proofErr w:type="spellStart"/>
      <w:r w:rsidRPr="0060190A">
        <w:rPr>
          <w:rFonts w:ascii="Times New Roman" w:eastAsia="Times New Roman" w:hAnsi="Times New Roman" w:cs="Times New Roman"/>
          <w:sz w:val="24"/>
          <w:szCs w:val="24"/>
        </w:rPr>
        <w:t>colour</w:t>
      </w:r>
      <w:proofErr w:type="spellEnd"/>
      <w:r w:rsidRPr="0060190A">
        <w:rPr>
          <w:rFonts w:ascii="Times New Roman" w:eastAsia="Times New Roman" w:hAnsi="Times New Roman" w:cs="Times New Roman"/>
          <w:sz w:val="24"/>
          <w:szCs w:val="24"/>
        </w:rPr>
        <w:t xml:space="preserve">, grayscale retains almost all of the structural information needed for shape-based object detection, at a significantly lower computational cost. The main trade-off is the loss of </w:t>
      </w:r>
      <w:proofErr w:type="spellStart"/>
      <w:r w:rsidRPr="0060190A">
        <w:rPr>
          <w:rFonts w:ascii="Times New Roman" w:eastAsia="Times New Roman" w:hAnsi="Times New Roman" w:cs="Times New Roman"/>
          <w:sz w:val="24"/>
          <w:szCs w:val="24"/>
        </w:rPr>
        <w:t>colour</w:t>
      </w:r>
      <w:proofErr w:type="spellEnd"/>
      <w:r w:rsidRPr="0060190A">
        <w:rPr>
          <w:rFonts w:ascii="Times New Roman" w:eastAsia="Times New Roman" w:hAnsi="Times New Roman" w:cs="Times New Roman"/>
          <w:sz w:val="24"/>
          <w:szCs w:val="24"/>
        </w:rPr>
        <w:t xml:space="preserve"> information, which can occasionally help disambiguate objects with similar shape but different </w:t>
      </w:r>
      <w:proofErr w:type="spellStart"/>
      <w:r w:rsidRPr="0060190A">
        <w:rPr>
          <w:rFonts w:ascii="Times New Roman" w:eastAsia="Times New Roman" w:hAnsi="Times New Roman" w:cs="Times New Roman"/>
          <w:sz w:val="24"/>
          <w:szCs w:val="24"/>
        </w:rPr>
        <w:t>colour</w:t>
      </w:r>
      <w:proofErr w:type="spellEnd"/>
      <w:r w:rsidRPr="0060190A">
        <w:rPr>
          <w:rFonts w:ascii="Times New Roman" w:eastAsia="Times New Roman" w:hAnsi="Times New Roman" w:cs="Times New Roman"/>
          <w:sz w:val="24"/>
          <w:szCs w:val="24"/>
        </w:rPr>
        <w:t>.</w:t>
      </w:r>
    </w:p>
    <w:p w14:paraId="363CEC2D" w14:textId="77777777" w:rsidR="0060190A" w:rsidRPr="0060190A" w:rsidRDefault="0060190A" w:rsidP="0060190A">
      <w:pPr>
        <w:spacing w:before="180" w:after="100"/>
        <w:rPr>
          <w:rFonts w:ascii="Times New Roman" w:hAnsi="Times New Roman" w:cs="Times New Roman"/>
        </w:rPr>
      </w:pPr>
      <w:r w:rsidRPr="0060190A">
        <w:rPr>
          <w:rFonts w:ascii="Times New Roman" w:eastAsia="Times New Roman" w:hAnsi="Times New Roman" w:cs="Times New Roman"/>
          <w:b/>
          <w:bCs/>
          <w:i/>
          <w:iCs/>
          <w:color w:val="333333"/>
          <w:sz w:val="24"/>
          <w:szCs w:val="24"/>
        </w:rPr>
        <w:t>(c) Binary Image</w:t>
      </w:r>
    </w:p>
    <w:p w14:paraId="5A3D40A1" w14:textId="77777777" w:rsidR="0060190A" w:rsidRPr="0060190A" w:rsidRDefault="0060190A" w:rsidP="0060190A">
      <w:pPr>
        <w:spacing w:after="160" w:line="360" w:lineRule="auto"/>
        <w:jc w:val="both"/>
        <w:rPr>
          <w:rFonts w:ascii="Times New Roman" w:hAnsi="Times New Roman" w:cs="Times New Roman"/>
        </w:rPr>
      </w:pPr>
      <w:r w:rsidRPr="0060190A">
        <w:rPr>
          <w:rFonts w:ascii="Times New Roman" w:eastAsia="Times New Roman" w:hAnsi="Times New Roman" w:cs="Times New Roman"/>
          <w:sz w:val="24"/>
          <w:szCs w:val="24"/>
        </w:rPr>
        <w:t xml:space="preserve">A binary image reduces each pixel to only two possible values (0 or 1) using a threshold applied to the grayscale image, or to an edge/foreground mask. This is the most compact representation and the fastest to process, since operations reduce to simple logical or morphological operations. However, thresholding discards almost all fine intensity detail — texture, shading, and gradual boundaries are lost, so binary images are extremely sensitive to the chosen threshold and to lighting conditions. In cluttered, real-world traffic scenes with variable lighting, a </w:t>
      </w:r>
      <w:r w:rsidRPr="0060190A">
        <w:rPr>
          <w:rFonts w:ascii="Times New Roman" w:eastAsia="Times New Roman" w:hAnsi="Times New Roman" w:cs="Times New Roman"/>
          <w:sz w:val="24"/>
          <w:szCs w:val="24"/>
        </w:rPr>
        <w:lastRenderedPageBreak/>
        <w:t>single global threshold rarely separates vehicles and pedestrians from the background reliably, leading to broken or merged silhouettes and a high risk of missed or false detections.</w:t>
      </w:r>
    </w:p>
    <w:p w14:paraId="7AE548DC" w14:textId="77777777" w:rsidR="0060190A" w:rsidRPr="0060190A" w:rsidRDefault="0060190A" w:rsidP="0060190A">
      <w:pPr>
        <w:pStyle w:val="Heading1"/>
        <w:pBdr>
          <w:bottom w:val="single" w:sz="8" w:space="4" w:color="1F3864"/>
        </w:pBdr>
        <w:spacing w:before="320" w:after="180"/>
        <w:rPr>
          <w:rFonts w:ascii="Times New Roman" w:hAnsi="Times New Roman" w:cs="Times New Roman"/>
        </w:rPr>
      </w:pPr>
      <w:proofErr w:type="gramStart"/>
      <w:r w:rsidRPr="0060190A">
        <w:rPr>
          <w:rFonts w:ascii="Times New Roman" w:eastAsia="Times New Roman" w:hAnsi="Times New Roman" w:cs="Times New Roman"/>
          <w:color w:val="1F3864"/>
          <w:sz w:val="32"/>
          <w:szCs w:val="32"/>
        </w:rPr>
        <w:t>2.3  Impact</w:t>
      </w:r>
      <w:proofErr w:type="gramEnd"/>
      <w:r w:rsidRPr="0060190A">
        <w:rPr>
          <w:rFonts w:ascii="Times New Roman" w:eastAsia="Times New Roman" w:hAnsi="Times New Roman" w:cs="Times New Roman"/>
          <w:color w:val="1F3864"/>
          <w:sz w:val="32"/>
          <w:szCs w:val="32"/>
        </w:rPr>
        <w:t xml:space="preserve"> on Computational Efficiency</w:t>
      </w:r>
    </w:p>
    <w:p w14:paraId="49292119" w14:textId="77777777" w:rsidR="0060190A" w:rsidRPr="0060190A" w:rsidRDefault="0060190A" w:rsidP="0060190A">
      <w:pPr>
        <w:spacing w:after="160" w:line="360" w:lineRule="auto"/>
        <w:jc w:val="both"/>
        <w:rPr>
          <w:rFonts w:ascii="Times New Roman" w:hAnsi="Times New Roman" w:cs="Times New Roman"/>
        </w:rPr>
      </w:pPr>
      <w:r w:rsidRPr="0060190A">
        <w:rPr>
          <w:rFonts w:ascii="Times New Roman" w:eastAsia="Times New Roman" w:hAnsi="Times New Roman" w:cs="Times New Roman"/>
          <w:sz w:val="24"/>
          <w:szCs w:val="24"/>
        </w:rPr>
        <w:t>Computational cost scales directly with the number of channels and the complexity of pixel values that must be processed. RGB images require processing three full-precision channels, making them the most computationally expensive of the three representations at every subsequent stage (filtering, gradient computation, feature matching). Grayscale images cut this cost substantially by processing a single channel while retaining the gradient information used by most detection algorithms. Binary images are the cheapest to process numerically, since binary logic and morphological operations are far faster than intensity-based convolutions, but this speed comes at a direct cost to the reliability of the results, as discussed below.</w:t>
      </w:r>
    </w:p>
    <w:p w14:paraId="49E79B9E" w14:textId="77777777" w:rsidR="0060190A" w:rsidRPr="0060190A" w:rsidRDefault="0060190A" w:rsidP="0060190A">
      <w:pPr>
        <w:pStyle w:val="Heading1"/>
        <w:pBdr>
          <w:bottom w:val="single" w:sz="8" w:space="4" w:color="1F3864"/>
        </w:pBdr>
        <w:spacing w:before="320" w:after="180"/>
        <w:rPr>
          <w:rFonts w:ascii="Times New Roman" w:hAnsi="Times New Roman" w:cs="Times New Roman"/>
        </w:rPr>
      </w:pPr>
      <w:proofErr w:type="gramStart"/>
      <w:r w:rsidRPr="0060190A">
        <w:rPr>
          <w:rFonts w:ascii="Times New Roman" w:eastAsia="Times New Roman" w:hAnsi="Times New Roman" w:cs="Times New Roman"/>
          <w:color w:val="1F3864"/>
          <w:sz w:val="32"/>
          <w:szCs w:val="32"/>
        </w:rPr>
        <w:t>2.4  Impact</w:t>
      </w:r>
      <w:proofErr w:type="gramEnd"/>
      <w:r w:rsidRPr="0060190A">
        <w:rPr>
          <w:rFonts w:ascii="Times New Roman" w:eastAsia="Times New Roman" w:hAnsi="Times New Roman" w:cs="Times New Roman"/>
          <w:color w:val="1F3864"/>
          <w:sz w:val="32"/>
          <w:szCs w:val="32"/>
        </w:rPr>
        <w:t xml:space="preserve"> on Edge Detection</w:t>
      </w:r>
    </w:p>
    <w:p w14:paraId="5549C694" w14:textId="77777777" w:rsidR="0060190A" w:rsidRPr="0060190A" w:rsidRDefault="0060190A" w:rsidP="0060190A">
      <w:pPr>
        <w:spacing w:after="160" w:line="360" w:lineRule="auto"/>
        <w:jc w:val="both"/>
        <w:rPr>
          <w:rFonts w:ascii="Times New Roman" w:hAnsi="Times New Roman" w:cs="Times New Roman"/>
        </w:rPr>
      </w:pPr>
      <w:r w:rsidRPr="0060190A">
        <w:rPr>
          <w:rFonts w:ascii="Times New Roman" w:eastAsia="Times New Roman" w:hAnsi="Times New Roman" w:cs="Times New Roman"/>
          <w:sz w:val="24"/>
          <w:szCs w:val="24"/>
        </w:rPr>
        <w:t xml:space="preserve">Edge detectors depend on measuring intensity gradients. On an RGB image, gradients are usually computed per channel and then combined, adding computation without necessarily improving edge quality for shape-based tasks. On a grayscale image, edge detection is direct, efficient, and generally sufficient, since object boundaries (vehicle outlines, pedestrian silhouettes) are primarily defined by intensity contrast rather than </w:t>
      </w:r>
      <w:proofErr w:type="spellStart"/>
      <w:r w:rsidRPr="0060190A">
        <w:rPr>
          <w:rFonts w:ascii="Times New Roman" w:eastAsia="Times New Roman" w:hAnsi="Times New Roman" w:cs="Times New Roman"/>
          <w:sz w:val="24"/>
          <w:szCs w:val="24"/>
        </w:rPr>
        <w:t>colour</w:t>
      </w:r>
      <w:proofErr w:type="spellEnd"/>
      <w:r w:rsidRPr="0060190A">
        <w:rPr>
          <w:rFonts w:ascii="Times New Roman" w:eastAsia="Times New Roman" w:hAnsi="Times New Roman" w:cs="Times New Roman"/>
          <w:sz w:val="24"/>
          <w:szCs w:val="24"/>
        </w:rPr>
        <w:t>. On a binary image, true gradient-based edge detection is not meaningful, since intensity has already been collapsed to two levels; boundary information can only be recovered as the outline between the 0 and 1 regions, which is highly sensitive to how well the threshold captured the object silhouette in the first place.</w:t>
      </w:r>
    </w:p>
    <w:p w14:paraId="0A53EEDD" w14:textId="77777777" w:rsidR="0060190A" w:rsidRPr="0060190A" w:rsidRDefault="0060190A" w:rsidP="0060190A">
      <w:pPr>
        <w:pStyle w:val="Heading1"/>
        <w:pBdr>
          <w:bottom w:val="single" w:sz="8" w:space="4" w:color="1F3864"/>
        </w:pBdr>
        <w:spacing w:before="320" w:after="180"/>
        <w:rPr>
          <w:rFonts w:ascii="Times New Roman" w:hAnsi="Times New Roman" w:cs="Times New Roman"/>
        </w:rPr>
      </w:pPr>
      <w:proofErr w:type="gramStart"/>
      <w:r w:rsidRPr="0060190A">
        <w:rPr>
          <w:rFonts w:ascii="Times New Roman" w:eastAsia="Times New Roman" w:hAnsi="Times New Roman" w:cs="Times New Roman"/>
          <w:color w:val="1F3864"/>
          <w:sz w:val="32"/>
          <w:szCs w:val="32"/>
        </w:rPr>
        <w:t>2.5  Impact</w:t>
      </w:r>
      <w:proofErr w:type="gramEnd"/>
      <w:r w:rsidRPr="0060190A">
        <w:rPr>
          <w:rFonts w:ascii="Times New Roman" w:eastAsia="Times New Roman" w:hAnsi="Times New Roman" w:cs="Times New Roman"/>
          <w:color w:val="1F3864"/>
          <w:sz w:val="32"/>
          <w:szCs w:val="32"/>
        </w:rPr>
        <w:t xml:space="preserve"> on Feature Extraction</w:t>
      </w:r>
    </w:p>
    <w:p w14:paraId="50FF589E" w14:textId="77777777" w:rsidR="0060190A" w:rsidRPr="0060190A" w:rsidRDefault="0060190A" w:rsidP="0060190A">
      <w:pPr>
        <w:spacing w:after="160" w:line="360" w:lineRule="auto"/>
        <w:jc w:val="both"/>
        <w:rPr>
          <w:rFonts w:ascii="Times New Roman" w:hAnsi="Times New Roman" w:cs="Times New Roman"/>
        </w:rPr>
      </w:pPr>
      <w:r w:rsidRPr="0060190A">
        <w:rPr>
          <w:rFonts w:ascii="Times New Roman" w:eastAsia="Times New Roman" w:hAnsi="Times New Roman" w:cs="Times New Roman"/>
          <w:sz w:val="24"/>
          <w:szCs w:val="24"/>
        </w:rPr>
        <w:t xml:space="preserve">Feature extraction algorithms such as Harris corners, HOG (Histogram of Oriented Gradients), or SIFT rely on smooth, multi-level intensity gradients to compute reliable descriptors. Grayscale images provide exactly this multi-level gradient information at low computational cost, making them well suited for robust feature extraction. RGB images can extract the same structural features but at a higher computational cost, with </w:t>
      </w:r>
      <w:proofErr w:type="spellStart"/>
      <w:r w:rsidRPr="0060190A">
        <w:rPr>
          <w:rFonts w:ascii="Times New Roman" w:eastAsia="Times New Roman" w:hAnsi="Times New Roman" w:cs="Times New Roman"/>
          <w:sz w:val="24"/>
          <w:szCs w:val="24"/>
        </w:rPr>
        <w:t>colour</w:t>
      </w:r>
      <w:proofErr w:type="spellEnd"/>
      <w:r w:rsidRPr="0060190A">
        <w:rPr>
          <w:rFonts w:ascii="Times New Roman" w:eastAsia="Times New Roman" w:hAnsi="Times New Roman" w:cs="Times New Roman"/>
          <w:sz w:val="24"/>
          <w:szCs w:val="24"/>
        </w:rPr>
        <w:t xml:space="preserve"> information adding limited benefit for detecting the shape-defined categories of vehicle and pedestrian. Binary images severely limit feature extraction, since the two-level representation destroys the fine gradient variation that most feature descriptors depend on, resulting in coarse, less discriminative features.</w:t>
      </w:r>
    </w:p>
    <w:p w14:paraId="6EF79869" w14:textId="77777777" w:rsidR="0060190A" w:rsidRPr="0060190A" w:rsidRDefault="0060190A" w:rsidP="0060190A">
      <w:pPr>
        <w:pStyle w:val="Heading1"/>
        <w:pBdr>
          <w:bottom w:val="single" w:sz="8" w:space="4" w:color="1F3864"/>
        </w:pBdr>
        <w:spacing w:before="320" w:after="180"/>
        <w:rPr>
          <w:rFonts w:ascii="Times New Roman" w:hAnsi="Times New Roman" w:cs="Times New Roman"/>
        </w:rPr>
      </w:pPr>
      <w:proofErr w:type="gramStart"/>
      <w:r w:rsidRPr="0060190A">
        <w:rPr>
          <w:rFonts w:ascii="Times New Roman" w:eastAsia="Times New Roman" w:hAnsi="Times New Roman" w:cs="Times New Roman"/>
          <w:color w:val="1F3864"/>
          <w:sz w:val="32"/>
          <w:szCs w:val="32"/>
        </w:rPr>
        <w:t>2.6  Comparison</w:t>
      </w:r>
      <w:proofErr w:type="gramEnd"/>
      <w:r w:rsidRPr="0060190A">
        <w:rPr>
          <w:rFonts w:ascii="Times New Roman" w:eastAsia="Times New Roman" w:hAnsi="Times New Roman" w:cs="Times New Roman"/>
          <w:color w:val="1F3864"/>
          <w:sz w:val="32"/>
          <w:szCs w:val="32"/>
        </w:rPr>
        <w:t xml:space="preserve"> of Image Representations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400"/>
        <w:gridCol w:w="2400"/>
      </w:tblGrid>
      <w:tr w:rsidR="0060190A" w:rsidRPr="0060190A" w14:paraId="5F33FD85" w14:textId="77777777" w:rsidTr="00DF448D">
        <w:tblPrEx>
          <w:tblCellMar>
            <w:top w:w="0" w:type="dxa"/>
            <w:bottom w:w="0" w:type="dxa"/>
          </w:tblCellMar>
        </w:tblPrEx>
        <w:trPr>
          <w:tblHeader/>
        </w:trPr>
        <w:tc>
          <w:tcPr>
            <w:tcW w:w="2600" w:type="dxa"/>
            <w:shd w:val="clear" w:color="auto" w:fill="2E5395"/>
            <w:tcMar>
              <w:top w:w="100" w:type="dxa"/>
              <w:left w:w="120" w:type="dxa"/>
              <w:bottom w:w="100" w:type="dxa"/>
              <w:right w:w="120" w:type="dxa"/>
            </w:tcMar>
            <w:vAlign w:val="center"/>
          </w:tcPr>
          <w:p w14:paraId="2B9EED61" w14:textId="77777777" w:rsidR="0060190A" w:rsidRPr="0060190A" w:rsidRDefault="0060190A" w:rsidP="00DF448D">
            <w:pPr>
              <w:jc w:val="center"/>
              <w:rPr>
                <w:rFonts w:ascii="Times New Roman" w:hAnsi="Times New Roman" w:cs="Times New Roman"/>
              </w:rPr>
            </w:pPr>
            <w:r w:rsidRPr="0060190A">
              <w:rPr>
                <w:rFonts w:ascii="Times New Roman" w:eastAsia="Times New Roman" w:hAnsi="Times New Roman" w:cs="Times New Roman"/>
                <w:b/>
                <w:bCs/>
                <w:color w:val="FFFFFF"/>
              </w:rPr>
              <w:t>Criterion</w:t>
            </w:r>
          </w:p>
        </w:tc>
        <w:tc>
          <w:tcPr>
            <w:tcW w:w="2200" w:type="dxa"/>
            <w:shd w:val="clear" w:color="auto" w:fill="2E5395"/>
            <w:tcMar>
              <w:top w:w="100" w:type="dxa"/>
              <w:left w:w="120" w:type="dxa"/>
              <w:bottom w:w="100" w:type="dxa"/>
              <w:right w:w="120" w:type="dxa"/>
            </w:tcMar>
            <w:vAlign w:val="center"/>
          </w:tcPr>
          <w:p w14:paraId="0B05782F" w14:textId="77777777" w:rsidR="0060190A" w:rsidRPr="0060190A" w:rsidRDefault="0060190A" w:rsidP="00DF448D">
            <w:pPr>
              <w:jc w:val="center"/>
              <w:rPr>
                <w:rFonts w:ascii="Times New Roman" w:hAnsi="Times New Roman" w:cs="Times New Roman"/>
              </w:rPr>
            </w:pPr>
            <w:r w:rsidRPr="0060190A">
              <w:rPr>
                <w:rFonts w:ascii="Times New Roman" w:eastAsia="Times New Roman" w:hAnsi="Times New Roman" w:cs="Times New Roman"/>
                <w:b/>
                <w:bCs/>
                <w:color w:val="FFFFFF"/>
              </w:rPr>
              <w:t>RGB / Color</w:t>
            </w:r>
          </w:p>
        </w:tc>
        <w:tc>
          <w:tcPr>
            <w:tcW w:w="2400" w:type="dxa"/>
            <w:shd w:val="clear" w:color="auto" w:fill="2E5395"/>
            <w:tcMar>
              <w:top w:w="100" w:type="dxa"/>
              <w:left w:w="120" w:type="dxa"/>
              <w:bottom w:w="100" w:type="dxa"/>
              <w:right w:w="120" w:type="dxa"/>
            </w:tcMar>
            <w:vAlign w:val="center"/>
          </w:tcPr>
          <w:p w14:paraId="6BE063A9" w14:textId="77777777" w:rsidR="0060190A" w:rsidRPr="0060190A" w:rsidRDefault="0060190A" w:rsidP="00DF448D">
            <w:pPr>
              <w:jc w:val="center"/>
              <w:rPr>
                <w:rFonts w:ascii="Times New Roman" w:hAnsi="Times New Roman" w:cs="Times New Roman"/>
              </w:rPr>
            </w:pPr>
            <w:r w:rsidRPr="0060190A">
              <w:rPr>
                <w:rFonts w:ascii="Times New Roman" w:eastAsia="Times New Roman" w:hAnsi="Times New Roman" w:cs="Times New Roman"/>
                <w:b/>
                <w:bCs/>
                <w:color w:val="FFFFFF"/>
              </w:rPr>
              <w:t>Grayscale</w:t>
            </w:r>
          </w:p>
        </w:tc>
        <w:tc>
          <w:tcPr>
            <w:tcW w:w="2400" w:type="dxa"/>
            <w:shd w:val="clear" w:color="auto" w:fill="2E5395"/>
            <w:tcMar>
              <w:top w:w="100" w:type="dxa"/>
              <w:left w:w="120" w:type="dxa"/>
              <w:bottom w:w="100" w:type="dxa"/>
              <w:right w:w="120" w:type="dxa"/>
            </w:tcMar>
            <w:vAlign w:val="center"/>
          </w:tcPr>
          <w:p w14:paraId="1A5C3A44" w14:textId="77777777" w:rsidR="0060190A" w:rsidRPr="0060190A" w:rsidRDefault="0060190A" w:rsidP="00DF448D">
            <w:pPr>
              <w:jc w:val="center"/>
              <w:rPr>
                <w:rFonts w:ascii="Times New Roman" w:hAnsi="Times New Roman" w:cs="Times New Roman"/>
              </w:rPr>
            </w:pPr>
            <w:r w:rsidRPr="0060190A">
              <w:rPr>
                <w:rFonts w:ascii="Times New Roman" w:eastAsia="Times New Roman" w:hAnsi="Times New Roman" w:cs="Times New Roman"/>
                <w:b/>
                <w:bCs/>
                <w:color w:val="FFFFFF"/>
              </w:rPr>
              <w:t>Binary</w:t>
            </w:r>
          </w:p>
        </w:tc>
      </w:tr>
      <w:tr w:rsidR="0060190A" w:rsidRPr="0060190A" w14:paraId="61AA426C" w14:textId="77777777" w:rsidTr="00DF448D">
        <w:tblPrEx>
          <w:tblCellMar>
            <w:top w:w="0" w:type="dxa"/>
            <w:bottom w:w="0" w:type="dxa"/>
          </w:tblCellMar>
        </w:tblPrEx>
        <w:tc>
          <w:tcPr>
            <w:tcW w:w="2600" w:type="dxa"/>
            <w:tcMar>
              <w:top w:w="90" w:type="dxa"/>
              <w:left w:w="120" w:type="dxa"/>
              <w:bottom w:w="90" w:type="dxa"/>
              <w:right w:w="120" w:type="dxa"/>
            </w:tcMar>
            <w:vAlign w:val="center"/>
          </w:tcPr>
          <w:p w14:paraId="6891C7B5"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t>Computational Efficiency</w:t>
            </w:r>
          </w:p>
        </w:tc>
        <w:tc>
          <w:tcPr>
            <w:tcW w:w="2200" w:type="dxa"/>
            <w:tcMar>
              <w:top w:w="90" w:type="dxa"/>
              <w:left w:w="120" w:type="dxa"/>
              <w:bottom w:w="90" w:type="dxa"/>
              <w:right w:w="120" w:type="dxa"/>
            </w:tcMar>
            <w:vAlign w:val="center"/>
          </w:tcPr>
          <w:p w14:paraId="3BA75647"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t>Low (3 channels)</w:t>
            </w:r>
          </w:p>
        </w:tc>
        <w:tc>
          <w:tcPr>
            <w:tcW w:w="2400" w:type="dxa"/>
            <w:tcMar>
              <w:top w:w="90" w:type="dxa"/>
              <w:left w:w="120" w:type="dxa"/>
              <w:bottom w:w="90" w:type="dxa"/>
              <w:right w:w="120" w:type="dxa"/>
            </w:tcMar>
            <w:vAlign w:val="center"/>
          </w:tcPr>
          <w:p w14:paraId="1DA5AE5F"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t>High (1 channel)</w:t>
            </w:r>
          </w:p>
        </w:tc>
        <w:tc>
          <w:tcPr>
            <w:tcW w:w="2400" w:type="dxa"/>
            <w:tcMar>
              <w:top w:w="90" w:type="dxa"/>
              <w:left w:w="120" w:type="dxa"/>
              <w:bottom w:w="90" w:type="dxa"/>
              <w:right w:w="120" w:type="dxa"/>
            </w:tcMar>
            <w:vAlign w:val="center"/>
          </w:tcPr>
          <w:p w14:paraId="781F3E69"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t>Very High (1-bit)</w:t>
            </w:r>
          </w:p>
        </w:tc>
      </w:tr>
      <w:tr w:rsidR="0060190A" w:rsidRPr="0060190A" w14:paraId="4A99004E" w14:textId="77777777" w:rsidTr="00DF448D">
        <w:tblPrEx>
          <w:tblCellMar>
            <w:top w:w="0" w:type="dxa"/>
            <w:bottom w:w="0" w:type="dxa"/>
          </w:tblCellMar>
        </w:tblPrEx>
        <w:tc>
          <w:tcPr>
            <w:tcW w:w="2600" w:type="dxa"/>
            <w:shd w:val="clear" w:color="auto" w:fill="F2F6FA"/>
            <w:tcMar>
              <w:top w:w="90" w:type="dxa"/>
              <w:left w:w="120" w:type="dxa"/>
              <w:bottom w:w="90" w:type="dxa"/>
              <w:right w:w="120" w:type="dxa"/>
            </w:tcMar>
            <w:vAlign w:val="center"/>
          </w:tcPr>
          <w:p w14:paraId="5BC301E0"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lastRenderedPageBreak/>
              <w:t>Memory / Processing Requirement</w:t>
            </w:r>
          </w:p>
        </w:tc>
        <w:tc>
          <w:tcPr>
            <w:tcW w:w="2200" w:type="dxa"/>
            <w:shd w:val="clear" w:color="auto" w:fill="F2F6FA"/>
            <w:tcMar>
              <w:top w:w="90" w:type="dxa"/>
              <w:left w:w="120" w:type="dxa"/>
              <w:bottom w:w="90" w:type="dxa"/>
              <w:right w:w="120" w:type="dxa"/>
            </w:tcMar>
            <w:vAlign w:val="center"/>
          </w:tcPr>
          <w:p w14:paraId="632BC3A4"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t>Highest</w:t>
            </w:r>
          </w:p>
        </w:tc>
        <w:tc>
          <w:tcPr>
            <w:tcW w:w="2400" w:type="dxa"/>
            <w:shd w:val="clear" w:color="auto" w:fill="F2F6FA"/>
            <w:tcMar>
              <w:top w:w="90" w:type="dxa"/>
              <w:left w:w="120" w:type="dxa"/>
              <w:bottom w:w="90" w:type="dxa"/>
              <w:right w:w="120" w:type="dxa"/>
            </w:tcMar>
            <w:vAlign w:val="center"/>
          </w:tcPr>
          <w:p w14:paraId="20FD5F8B"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t>Moderate (~1/3 of RGB)</w:t>
            </w:r>
          </w:p>
        </w:tc>
        <w:tc>
          <w:tcPr>
            <w:tcW w:w="2400" w:type="dxa"/>
            <w:shd w:val="clear" w:color="auto" w:fill="F2F6FA"/>
            <w:tcMar>
              <w:top w:w="90" w:type="dxa"/>
              <w:left w:w="120" w:type="dxa"/>
              <w:bottom w:w="90" w:type="dxa"/>
              <w:right w:w="120" w:type="dxa"/>
            </w:tcMar>
            <w:vAlign w:val="center"/>
          </w:tcPr>
          <w:p w14:paraId="33471FBA"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t>Lowest</w:t>
            </w:r>
          </w:p>
        </w:tc>
      </w:tr>
      <w:tr w:rsidR="0060190A" w:rsidRPr="0060190A" w14:paraId="337E556C" w14:textId="77777777" w:rsidTr="00DF448D">
        <w:tblPrEx>
          <w:tblCellMar>
            <w:top w:w="0" w:type="dxa"/>
            <w:bottom w:w="0" w:type="dxa"/>
          </w:tblCellMar>
        </w:tblPrEx>
        <w:tc>
          <w:tcPr>
            <w:tcW w:w="2600" w:type="dxa"/>
            <w:tcMar>
              <w:top w:w="90" w:type="dxa"/>
              <w:left w:w="120" w:type="dxa"/>
              <w:bottom w:w="90" w:type="dxa"/>
              <w:right w:w="120" w:type="dxa"/>
            </w:tcMar>
            <w:vAlign w:val="center"/>
          </w:tcPr>
          <w:p w14:paraId="6AAD9317"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t>Edge Detection Quality</w:t>
            </w:r>
          </w:p>
        </w:tc>
        <w:tc>
          <w:tcPr>
            <w:tcW w:w="2200" w:type="dxa"/>
            <w:tcMar>
              <w:top w:w="90" w:type="dxa"/>
              <w:left w:w="120" w:type="dxa"/>
              <w:bottom w:w="90" w:type="dxa"/>
              <w:right w:w="120" w:type="dxa"/>
            </w:tcMar>
            <w:vAlign w:val="center"/>
          </w:tcPr>
          <w:p w14:paraId="1FF0C2A2"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t>Good, but costly</w:t>
            </w:r>
          </w:p>
        </w:tc>
        <w:tc>
          <w:tcPr>
            <w:tcW w:w="2400" w:type="dxa"/>
            <w:tcMar>
              <w:top w:w="90" w:type="dxa"/>
              <w:left w:w="120" w:type="dxa"/>
              <w:bottom w:w="90" w:type="dxa"/>
              <w:right w:w="120" w:type="dxa"/>
            </w:tcMar>
            <w:vAlign w:val="center"/>
          </w:tcPr>
          <w:p w14:paraId="72677C31"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t>Good and efficient</w:t>
            </w:r>
          </w:p>
        </w:tc>
        <w:tc>
          <w:tcPr>
            <w:tcW w:w="2400" w:type="dxa"/>
            <w:tcMar>
              <w:top w:w="90" w:type="dxa"/>
              <w:left w:w="120" w:type="dxa"/>
              <w:bottom w:w="90" w:type="dxa"/>
              <w:right w:w="120" w:type="dxa"/>
            </w:tcMar>
            <w:vAlign w:val="center"/>
          </w:tcPr>
          <w:p w14:paraId="07145E9D"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t>Poor / threshold-dependent</w:t>
            </w:r>
          </w:p>
        </w:tc>
      </w:tr>
      <w:tr w:rsidR="0060190A" w:rsidRPr="0060190A" w14:paraId="5926D421" w14:textId="77777777" w:rsidTr="00DF448D">
        <w:tblPrEx>
          <w:tblCellMar>
            <w:top w:w="0" w:type="dxa"/>
            <w:bottom w:w="0" w:type="dxa"/>
          </w:tblCellMar>
        </w:tblPrEx>
        <w:tc>
          <w:tcPr>
            <w:tcW w:w="2600" w:type="dxa"/>
            <w:shd w:val="clear" w:color="auto" w:fill="F2F6FA"/>
            <w:tcMar>
              <w:top w:w="90" w:type="dxa"/>
              <w:left w:w="120" w:type="dxa"/>
              <w:bottom w:w="90" w:type="dxa"/>
              <w:right w:w="120" w:type="dxa"/>
            </w:tcMar>
            <w:vAlign w:val="center"/>
          </w:tcPr>
          <w:p w14:paraId="109FE668"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t>Feature Extraction Quality</w:t>
            </w:r>
          </w:p>
        </w:tc>
        <w:tc>
          <w:tcPr>
            <w:tcW w:w="2200" w:type="dxa"/>
            <w:shd w:val="clear" w:color="auto" w:fill="F2F6FA"/>
            <w:tcMar>
              <w:top w:w="90" w:type="dxa"/>
              <w:left w:w="120" w:type="dxa"/>
              <w:bottom w:w="90" w:type="dxa"/>
              <w:right w:w="120" w:type="dxa"/>
            </w:tcMar>
            <w:vAlign w:val="center"/>
          </w:tcPr>
          <w:p w14:paraId="6156D2E9"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t>Good</w:t>
            </w:r>
          </w:p>
        </w:tc>
        <w:tc>
          <w:tcPr>
            <w:tcW w:w="2400" w:type="dxa"/>
            <w:shd w:val="clear" w:color="auto" w:fill="F2F6FA"/>
            <w:tcMar>
              <w:top w:w="90" w:type="dxa"/>
              <w:left w:w="120" w:type="dxa"/>
              <w:bottom w:w="90" w:type="dxa"/>
              <w:right w:w="120" w:type="dxa"/>
            </w:tcMar>
            <w:vAlign w:val="center"/>
          </w:tcPr>
          <w:p w14:paraId="5AE61826"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t>Good, most widely used</w:t>
            </w:r>
          </w:p>
        </w:tc>
        <w:tc>
          <w:tcPr>
            <w:tcW w:w="2400" w:type="dxa"/>
            <w:shd w:val="clear" w:color="auto" w:fill="F2F6FA"/>
            <w:tcMar>
              <w:top w:w="90" w:type="dxa"/>
              <w:left w:w="120" w:type="dxa"/>
              <w:bottom w:w="90" w:type="dxa"/>
              <w:right w:w="120" w:type="dxa"/>
            </w:tcMar>
            <w:vAlign w:val="center"/>
          </w:tcPr>
          <w:p w14:paraId="48394C09"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t>Weak / coarse</w:t>
            </w:r>
          </w:p>
        </w:tc>
      </w:tr>
      <w:tr w:rsidR="0060190A" w:rsidRPr="0060190A" w14:paraId="3A2DC4A9" w14:textId="77777777" w:rsidTr="00DF448D">
        <w:tblPrEx>
          <w:tblCellMar>
            <w:top w:w="0" w:type="dxa"/>
            <w:bottom w:w="0" w:type="dxa"/>
          </w:tblCellMar>
        </w:tblPrEx>
        <w:tc>
          <w:tcPr>
            <w:tcW w:w="2600" w:type="dxa"/>
            <w:tcMar>
              <w:top w:w="90" w:type="dxa"/>
              <w:left w:w="120" w:type="dxa"/>
              <w:bottom w:w="90" w:type="dxa"/>
              <w:right w:w="120" w:type="dxa"/>
            </w:tcMar>
            <w:vAlign w:val="center"/>
          </w:tcPr>
          <w:p w14:paraId="41A4CE2E"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t>Preservation of Visual Information</w:t>
            </w:r>
          </w:p>
        </w:tc>
        <w:tc>
          <w:tcPr>
            <w:tcW w:w="2200" w:type="dxa"/>
            <w:tcMar>
              <w:top w:w="90" w:type="dxa"/>
              <w:left w:w="120" w:type="dxa"/>
              <w:bottom w:w="90" w:type="dxa"/>
              <w:right w:w="120" w:type="dxa"/>
            </w:tcMar>
            <w:vAlign w:val="center"/>
          </w:tcPr>
          <w:p w14:paraId="6A868C88"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t>Complete (</w:t>
            </w:r>
            <w:proofErr w:type="spellStart"/>
            <w:r w:rsidRPr="0060190A">
              <w:rPr>
                <w:rFonts w:ascii="Times New Roman" w:eastAsia="Times New Roman" w:hAnsi="Times New Roman" w:cs="Times New Roman"/>
                <w:sz w:val="21"/>
                <w:szCs w:val="21"/>
              </w:rPr>
              <w:t>colour</w:t>
            </w:r>
            <w:proofErr w:type="spellEnd"/>
            <w:r w:rsidRPr="0060190A">
              <w:rPr>
                <w:rFonts w:ascii="Times New Roman" w:eastAsia="Times New Roman" w:hAnsi="Times New Roman" w:cs="Times New Roman"/>
                <w:sz w:val="21"/>
                <w:szCs w:val="21"/>
              </w:rPr>
              <w:t xml:space="preserve"> + intensity)</w:t>
            </w:r>
          </w:p>
        </w:tc>
        <w:tc>
          <w:tcPr>
            <w:tcW w:w="2400" w:type="dxa"/>
            <w:tcMar>
              <w:top w:w="90" w:type="dxa"/>
              <w:left w:w="120" w:type="dxa"/>
              <w:bottom w:w="90" w:type="dxa"/>
              <w:right w:w="120" w:type="dxa"/>
            </w:tcMar>
            <w:vAlign w:val="center"/>
          </w:tcPr>
          <w:p w14:paraId="46CA24BB"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t>Intensity and structure retained</w:t>
            </w:r>
          </w:p>
        </w:tc>
        <w:tc>
          <w:tcPr>
            <w:tcW w:w="2400" w:type="dxa"/>
            <w:tcMar>
              <w:top w:w="90" w:type="dxa"/>
              <w:left w:w="120" w:type="dxa"/>
              <w:bottom w:w="90" w:type="dxa"/>
              <w:right w:w="120" w:type="dxa"/>
            </w:tcMar>
            <w:vAlign w:val="center"/>
          </w:tcPr>
          <w:p w14:paraId="53F00647"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t>Minimal — shape outline only</w:t>
            </w:r>
          </w:p>
        </w:tc>
      </w:tr>
      <w:tr w:rsidR="0060190A" w:rsidRPr="0060190A" w14:paraId="03361CBD" w14:textId="77777777" w:rsidTr="00DF448D">
        <w:tblPrEx>
          <w:tblCellMar>
            <w:top w:w="0" w:type="dxa"/>
            <w:bottom w:w="0" w:type="dxa"/>
          </w:tblCellMar>
        </w:tblPrEx>
        <w:tc>
          <w:tcPr>
            <w:tcW w:w="2600" w:type="dxa"/>
            <w:shd w:val="clear" w:color="auto" w:fill="F2F6FA"/>
            <w:tcMar>
              <w:top w:w="90" w:type="dxa"/>
              <w:left w:w="120" w:type="dxa"/>
              <w:bottom w:w="90" w:type="dxa"/>
              <w:right w:w="120" w:type="dxa"/>
            </w:tcMar>
            <w:vAlign w:val="center"/>
          </w:tcPr>
          <w:p w14:paraId="08DE4C55"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t>Object Detection Accuracy</w:t>
            </w:r>
          </w:p>
        </w:tc>
        <w:tc>
          <w:tcPr>
            <w:tcW w:w="2200" w:type="dxa"/>
            <w:shd w:val="clear" w:color="auto" w:fill="F2F6FA"/>
            <w:tcMar>
              <w:top w:w="90" w:type="dxa"/>
              <w:left w:w="120" w:type="dxa"/>
              <w:bottom w:w="90" w:type="dxa"/>
              <w:right w:w="120" w:type="dxa"/>
            </w:tcMar>
            <w:vAlign w:val="center"/>
          </w:tcPr>
          <w:p w14:paraId="5323108D"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t>High, but slower</w:t>
            </w:r>
          </w:p>
        </w:tc>
        <w:tc>
          <w:tcPr>
            <w:tcW w:w="2400" w:type="dxa"/>
            <w:shd w:val="clear" w:color="auto" w:fill="F2F6FA"/>
            <w:tcMar>
              <w:top w:w="90" w:type="dxa"/>
              <w:left w:w="120" w:type="dxa"/>
              <w:bottom w:w="90" w:type="dxa"/>
              <w:right w:w="120" w:type="dxa"/>
            </w:tcMar>
            <w:vAlign w:val="center"/>
          </w:tcPr>
          <w:p w14:paraId="033EC97E"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t>High, and efficient</w:t>
            </w:r>
          </w:p>
        </w:tc>
        <w:tc>
          <w:tcPr>
            <w:tcW w:w="2400" w:type="dxa"/>
            <w:shd w:val="clear" w:color="auto" w:fill="F2F6FA"/>
            <w:tcMar>
              <w:top w:w="90" w:type="dxa"/>
              <w:left w:w="120" w:type="dxa"/>
              <w:bottom w:w="90" w:type="dxa"/>
              <w:right w:w="120" w:type="dxa"/>
            </w:tcMar>
            <w:vAlign w:val="center"/>
          </w:tcPr>
          <w:p w14:paraId="1AC49934"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t>Low, sensitive to lighting/threshold</w:t>
            </w:r>
          </w:p>
        </w:tc>
      </w:tr>
      <w:tr w:rsidR="0060190A" w:rsidRPr="0060190A" w14:paraId="1FCDB8EC" w14:textId="77777777" w:rsidTr="00DF448D">
        <w:tblPrEx>
          <w:tblCellMar>
            <w:top w:w="0" w:type="dxa"/>
            <w:bottom w:w="0" w:type="dxa"/>
          </w:tblCellMar>
        </w:tblPrEx>
        <w:tc>
          <w:tcPr>
            <w:tcW w:w="2600" w:type="dxa"/>
            <w:tcMar>
              <w:top w:w="90" w:type="dxa"/>
              <w:left w:w="120" w:type="dxa"/>
              <w:bottom w:w="90" w:type="dxa"/>
              <w:right w:w="120" w:type="dxa"/>
            </w:tcMar>
            <w:vAlign w:val="center"/>
          </w:tcPr>
          <w:p w14:paraId="4DF935A8"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t>Suitability for Real-Time Processing</w:t>
            </w:r>
          </w:p>
        </w:tc>
        <w:tc>
          <w:tcPr>
            <w:tcW w:w="2200" w:type="dxa"/>
            <w:tcMar>
              <w:top w:w="90" w:type="dxa"/>
              <w:left w:w="120" w:type="dxa"/>
              <w:bottom w:w="90" w:type="dxa"/>
              <w:right w:w="120" w:type="dxa"/>
            </w:tcMar>
            <w:vAlign w:val="center"/>
          </w:tcPr>
          <w:p w14:paraId="6C8C544F"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t>Limited</w:t>
            </w:r>
          </w:p>
        </w:tc>
        <w:tc>
          <w:tcPr>
            <w:tcW w:w="2400" w:type="dxa"/>
            <w:tcMar>
              <w:top w:w="90" w:type="dxa"/>
              <w:left w:w="120" w:type="dxa"/>
              <w:bottom w:w="90" w:type="dxa"/>
              <w:right w:w="120" w:type="dxa"/>
            </w:tcMar>
            <w:vAlign w:val="center"/>
          </w:tcPr>
          <w:p w14:paraId="5E8B4938"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t>Well suited</w:t>
            </w:r>
          </w:p>
        </w:tc>
        <w:tc>
          <w:tcPr>
            <w:tcW w:w="2400" w:type="dxa"/>
            <w:tcMar>
              <w:top w:w="90" w:type="dxa"/>
              <w:left w:w="120" w:type="dxa"/>
              <w:bottom w:w="90" w:type="dxa"/>
              <w:right w:w="120" w:type="dxa"/>
            </w:tcMar>
            <w:vAlign w:val="center"/>
          </w:tcPr>
          <w:p w14:paraId="2084C030" w14:textId="77777777" w:rsidR="0060190A" w:rsidRPr="0060190A" w:rsidRDefault="0060190A" w:rsidP="00DF448D">
            <w:pPr>
              <w:spacing w:line="300" w:lineRule="auto"/>
              <w:rPr>
                <w:rFonts w:ascii="Times New Roman" w:hAnsi="Times New Roman" w:cs="Times New Roman"/>
              </w:rPr>
            </w:pPr>
            <w:r w:rsidRPr="0060190A">
              <w:rPr>
                <w:rFonts w:ascii="Times New Roman" w:eastAsia="Times New Roman" w:hAnsi="Times New Roman" w:cs="Times New Roman"/>
                <w:sz w:val="21"/>
                <w:szCs w:val="21"/>
              </w:rPr>
              <w:t>Fast, but unreliable in complex scenes</w:t>
            </w:r>
          </w:p>
        </w:tc>
      </w:tr>
    </w:tbl>
    <w:p w14:paraId="323BF427" w14:textId="77777777" w:rsidR="0060190A" w:rsidRPr="0060190A" w:rsidRDefault="0060190A" w:rsidP="0060190A">
      <w:pPr>
        <w:spacing w:after="200"/>
        <w:rPr>
          <w:rFonts w:ascii="Times New Roman" w:hAnsi="Times New Roman" w:cs="Times New Roman"/>
        </w:rPr>
      </w:pPr>
    </w:p>
    <w:p w14:paraId="41123B68" w14:textId="77777777" w:rsidR="0060190A" w:rsidRPr="0060190A" w:rsidRDefault="0060190A" w:rsidP="0060190A">
      <w:pPr>
        <w:spacing w:before="240" w:after="60"/>
        <w:jc w:val="center"/>
        <w:rPr>
          <w:rFonts w:ascii="Times New Roman" w:hAnsi="Times New Roman" w:cs="Times New Roman"/>
        </w:rPr>
      </w:pPr>
      <w:r w:rsidRPr="0060190A">
        <w:rPr>
          <w:rFonts w:ascii="Times New Roman" w:hAnsi="Times New Roman" w:cs="Times New Roman"/>
          <w:noProof/>
        </w:rPr>
        <w:drawing>
          <wp:inline distT="0" distB="0" distL="0" distR="0" wp14:anchorId="10F1C91C" wp14:editId="26BCFD15">
            <wp:extent cx="5334000" cy="1943100"/>
            <wp:effectExtent l="0" t="0" r="0" b="0"/>
            <wp:docPr id="1739072450" name="Picture 1739072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1943100"/>
                    </a:xfrm>
                    <a:prstGeom prst="rect">
                      <a:avLst/>
                    </a:prstGeom>
                  </pic:spPr>
                </pic:pic>
              </a:graphicData>
            </a:graphic>
          </wp:inline>
        </w:drawing>
      </w:r>
    </w:p>
    <w:p w14:paraId="737DEA4E" w14:textId="77777777" w:rsidR="0060190A" w:rsidRPr="0060190A" w:rsidRDefault="0060190A" w:rsidP="0060190A">
      <w:pPr>
        <w:spacing w:before="120" w:after="300"/>
        <w:jc w:val="center"/>
        <w:rPr>
          <w:rFonts w:ascii="Times New Roman" w:hAnsi="Times New Roman" w:cs="Times New Roman"/>
        </w:rPr>
      </w:pPr>
      <w:r w:rsidRPr="0060190A">
        <w:rPr>
          <w:rFonts w:ascii="Times New Roman" w:eastAsia="Times New Roman" w:hAnsi="Times New Roman" w:cs="Times New Roman"/>
          <w:b/>
          <w:bCs/>
          <w:i/>
          <w:iCs/>
          <w:color w:val="444444"/>
        </w:rPr>
        <w:t>Figure 2: RGB, Grayscale, and Binary Representations of the Same Traffic Scene</w:t>
      </w:r>
    </w:p>
    <w:p w14:paraId="4092B742" w14:textId="77777777" w:rsidR="0060190A" w:rsidRPr="0060190A" w:rsidRDefault="0060190A" w:rsidP="0060190A">
      <w:pPr>
        <w:spacing w:after="160" w:line="360" w:lineRule="auto"/>
        <w:jc w:val="both"/>
        <w:rPr>
          <w:rFonts w:ascii="Times New Roman" w:hAnsi="Times New Roman" w:cs="Times New Roman"/>
        </w:rPr>
      </w:pPr>
      <w:r w:rsidRPr="0060190A">
        <w:rPr>
          <w:rFonts w:ascii="Times New Roman" w:eastAsia="Times New Roman" w:hAnsi="Times New Roman" w:cs="Times New Roman"/>
          <w:sz w:val="24"/>
          <w:szCs w:val="24"/>
        </w:rPr>
        <w:t xml:space="preserve">Figure 2 illustrates a representative traffic scene (a vehicle and a pedestrian) rendered in the three representations. The RGB version (a) retains complete </w:t>
      </w:r>
      <w:proofErr w:type="spellStart"/>
      <w:r w:rsidRPr="0060190A">
        <w:rPr>
          <w:rFonts w:ascii="Times New Roman" w:eastAsia="Times New Roman" w:hAnsi="Times New Roman" w:cs="Times New Roman"/>
          <w:sz w:val="24"/>
          <w:szCs w:val="24"/>
        </w:rPr>
        <w:t>colour</w:t>
      </w:r>
      <w:proofErr w:type="spellEnd"/>
      <w:r w:rsidRPr="0060190A">
        <w:rPr>
          <w:rFonts w:ascii="Times New Roman" w:eastAsia="Times New Roman" w:hAnsi="Times New Roman" w:cs="Times New Roman"/>
          <w:sz w:val="24"/>
          <w:szCs w:val="24"/>
        </w:rPr>
        <w:t xml:space="preserve"> and intensity detail. The grayscale version (b) preserves the shapes, edges, and shading of the vehicle and pedestrian clearly, using only one-third of the data. The binary version (c) reduces the scene to a coarse silhouette, in which the pedestrian region has already begun to merge with the darker road/shadow area — a direct illustration of how thresholding can distort or lose object boundaries in cluttered, real-world lighting.</w:t>
      </w:r>
    </w:p>
    <w:p w14:paraId="578D41CE" w14:textId="77777777" w:rsidR="0060190A" w:rsidRPr="0060190A" w:rsidRDefault="0060190A" w:rsidP="0060190A">
      <w:pPr>
        <w:pStyle w:val="Heading1"/>
        <w:pBdr>
          <w:bottom w:val="single" w:sz="8" w:space="4" w:color="1F3864"/>
        </w:pBdr>
        <w:spacing w:before="320" w:after="180"/>
        <w:rPr>
          <w:rFonts w:ascii="Times New Roman" w:hAnsi="Times New Roman" w:cs="Times New Roman"/>
        </w:rPr>
      </w:pPr>
      <w:proofErr w:type="gramStart"/>
      <w:r w:rsidRPr="0060190A">
        <w:rPr>
          <w:rFonts w:ascii="Times New Roman" w:eastAsia="Times New Roman" w:hAnsi="Times New Roman" w:cs="Times New Roman"/>
          <w:color w:val="1F3864"/>
          <w:sz w:val="32"/>
          <w:szCs w:val="32"/>
        </w:rPr>
        <w:t>2.7  Advantages</w:t>
      </w:r>
      <w:proofErr w:type="gramEnd"/>
      <w:r w:rsidRPr="0060190A">
        <w:rPr>
          <w:rFonts w:ascii="Times New Roman" w:eastAsia="Times New Roman" w:hAnsi="Times New Roman" w:cs="Times New Roman"/>
          <w:color w:val="1F3864"/>
          <w:sz w:val="32"/>
          <w:szCs w:val="32"/>
        </w:rPr>
        <w:t xml:space="preserve"> and Disadvantages</w:t>
      </w:r>
    </w:p>
    <w:p w14:paraId="61226C14" w14:textId="77777777" w:rsidR="0060190A" w:rsidRPr="0060190A" w:rsidRDefault="0060190A" w:rsidP="0060190A">
      <w:pPr>
        <w:spacing w:before="180" w:after="100"/>
        <w:rPr>
          <w:rFonts w:ascii="Times New Roman" w:hAnsi="Times New Roman" w:cs="Times New Roman"/>
        </w:rPr>
      </w:pPr>
      <w:r w:rsidRPr="0060190A">
        <w:rPr>
          <w:rFonts w:ascii="Times New Roman" w:eastAsia="Times New Roman" w:hAnsi="Times New Roman" w:cs="Times New Roman"/>
          <w:b/>
          <w:bCs/>
          <w:i/>
          <w:iCs/>
          <w:color w:val="333333"/>
          <w:sz w:val="24"/>
          <w:szCs w:val="24"/>
        </w:rPr>
        <w:t>Grayscale — Advantages</w:t>
      </w:r>
    </w:p>
    <w:p w14:paraId="009918DB" w14:textId="77777777" w:rsidR="0060190A" w:rsidRPr="0060190A" w:rsidRDefault="0060190A" w:rsidP="0060190A">
      <w:pPr>
        <w:pStyle w:val="ListParagraph"/>
        <w:widowControl/>
        <w:numPr>
          <w:ilvl w:val="0"/>
          <w:numId w:val="3"/>
        </w:numPr>
        <w:autoSpaceDE/>
        <w:autoSpaceDN/>
        <w:spacing w:after="100" w:line="336" w:lineRule="auto"/>
        <w:ind w:right="0"/>
        <w:rPr>
          <w:rFonts w:ascii="Times New Roman" w:hAnsi="Times New Roman" w:cs="Times New Roman"/>
        </w:rPr>
      </w:pPr>
      <w:r w:rsidRPr="0060190A">
        <w:rPr>
          <w:rFonts w:ascii="Times New Roman" w:eastAsia="Times New Roman" w:hAnsi="Times New Roman" w:cs="Times New Roman"/>
          <w:sz w:val="24"/>
          <w:szCs w:val="24"/>
        </w:rPr>
        <w:t>Significantly reduces data volume and computation compared to RGB.</w:t>
      </w:r>
    </w:p>
    <w:p w14:paraId="0C5B3805" w14:textId="77777777" w:rsidR="0060190A" w:rsidRPr="0060190A" w:rsidRDefault="0060190A" w:rsidP="0060190A">
      <w:pPr>
        <w:pStyle w:val="ListParagraph"/>
        <w:widowControl/>
        <w:numPr>
          <w:ilvl w:val="0"/>
          <w:numId w:val="3"/>
        </w:numPr>
        <w:autoSpaceDE/>
        <w:autoSpaceDN/>
        <w:spacing w:after="100" w:line="336" w:lineRule="auto"/>
        <w:ind w:right="0"/>
        <w:rPr>
          <w:rFonts w:ascii="Times New Roman" w:hAnsi="Times New Roman" w:cs="Times New Roman"/>
        </w:rPr>
      </w:pPr>
      <w:r w:rsidRPr="0060190A">
        <w:rPr>
          <w:rFonts w:ascii="Times New Roman" w:eastAsia="Times New Roman" w:hAnsi="Times New Roman" w:cs="Times New Roman"/>
          <w:sz w:val="24"/>
          <w:szCs w:val="24"/>
        </w:rPr>
        <w:t>Preserves the intensity gradients needed for reliable edge and feature detection.</w:t>
      </w:r>
    </w:p>
    <w:p w14:paraId="2280BC9C" w14:textId="77777777" w:rsidR="0060190A" w:rsidRPr="0060190A" w:rsidRDefault="0060190A" w:rsidP="0060190A">
      <w:pPr>
        <w:pStyle w:val="ListParagraph"/>
        <w:widowControl/>
        <w:numPr>
          <w:ilvl w:val="0"/>
          <w:numId w:val="3"/>
        </w:numPr>
        <w:autoSpaceDE/>
        <w:autoSpaceDN/>
        <w:spacing w:after="100" w:line="336" w:lineRule="auto"/>
        <w:ind w:right="0"/>
        <w:rPr>
          <w:rFonts w:ascii="Times New Roman" w:hAnsi="Times New Roman" w:cs="Times New Roman"/>
        </w:rPr>
      </w:pPr>
      <w:r w:rsidRPr="0060190A">
        <w:rPr>
          <w:rFonts w:ascii="Times New Roman" w:eastAsia="Times New Roman" w:hAnsi="Times New Roman" w:cs="Times New Roman"/>
          <w:sz w:val="24"/>
          <w:szCs w:val="24"/>
        </w:rPr>
        <w:t>Well supported by standard, efficient computer vision algorithms.</w:t>
      </w:r>
    </w:p>
    <w:p w14:paraId="3FD072C5" w14:textId="77777777" w:rsidR="0060190A" w:rsidRPr="0060190A" w:rsidRDefault="0060190A" w:rsidP="0060190A">
      <w:pPr>
        <w:spacing w:before="180" w:after="100"/>
        <w:rPr>
          <w:rFonts w:ascii="Times New Roman" w:hAnsi="Times New Roman" w:cs="Times New Roman"/>
        </w:rPr>
      </w:pPr>
      <w:r w:rsidRPr="0060190A">
        <w:rPr>
          <w:rFonts w:ascii="Times New Roman" w:eastAsia="Times New Roman" w:hAnsi="Times New Roman" w:cs="Times New Roman"/>
          <w:b/>
          <w:bCs/>
          <w:i/>
          <w:iCs/>
          <w:color w:val="333333"/>
          <w:sz w:val="24"/>
          <w:szCs w:val="24"/>
        </w:rPr>
        <w:lastRenderedPageBreak/>
        <w:t>Grayscale — Disadvantages</w:t>
      </w:r>
    </w:p>
    <w:p w14:paraId="3ACFB357" w14:textId="77777777" w:rsidR="0060190A" w:rsidRPr="0060190A" w:rsidRDefault="0060190A" w:rsidP="0060190A">
      <w:pPr>
        <w:pStyle w:val="ListParagraph"/>
        <w:widowControl/>
        <w:numPr>
          <w:ilvl w:val="0"/>
          <w:numId w:val="3"/>
        </w:numPr>
        <w:autoSpaceDE/>
        <w:autoSpaceDN/>
        <w:spacing w:after="100" w:line="336" w:lineRule="auto"/>
        <w:ind w:right="0"/>
        <w:rPr>
          <w:rFonts w:ascii="Times New Roman" w:hAnsi="Times New Roman" w:cs="Times New Roman"/>
        </w:rPr>
      </w:pPr>
      <w:r w:rsidRPr="0060190A">
        <w:rPr>
          <w:rFonts w:ascii="Times New Roman" w:eastAsia="Times New Roman" w:hAnsi="Times New Roman" w:cs="Times New Roman"/>
          <w:sz w:val="24"/>
          <w:szCs w:val="24"/>
        </w:rPr>
        <w:t xml:space="preserve">Loses </w:t>
      </w:r>
      <w:proofErr w:type="spellStart"/>
      <w:r w:rsidRPr="0060190A">
        <w:rPr>
          <w:rFonts w:ascii="Times New Roman" w:eastAsia="Times New Roman" w:hAnsi="Times New Roman" w:cs="Times New Roman"/>
          <w:sz w:val="24"/>
          <w:szCs w:val="24"/>
        </w:rPr>
        <w:t>colour</w:t>
      </w:r>
      <w:proofErr w:type="spellEnd"/>
      <w:r w:rsidRPr="0060190A">
        <w:rPr>
          <w:rFonts w:ascii="Times New Roman" w:eastAsia="Times New Roman" w:hAnsi="Times New Roman" w:cs="Times New Roman"/>
          <w:sz w:val="24"/>
          <w:szCs w:val="24"/>
        </w:rPr>
        <w:t xml:space="preserve"> information, which can occasionally aid object discrimination.</w:t>
      </w:r>
    </w:p>
    <w:p w14:paraId="4D1FE294" w14:textId="77777777" w:rsidR="0060190A" w:rsidRPr="0060190A" w:rsidRDefault="0060190A" w:rsidP="0060190A">
      <w:pPr>
        <w:pStyle w:val="ListParagraph"/>
        <w:widowControl/>
        <w:numPr>
          <w:ilvl w:val="0"/>
          <w:numId w:val="3"/>
        </w:numPr>
        <w:autoSpaceDE/>
        <w:autoSpaceDN/>
        <w:spacing w:after="100" w:line="336" w:lineRule="auto"/>
        <w:ind w:right="0"/>
        <w:rPr>
          <w:rFonts w:ascii="Times New Roman" w:hAnsi="Times New Roman" w:cs="Times New Roman"/>
        </w:rPr>
      </w:pPr>
      <w:r w:rsidRPr="0060190A">
        <w:rPr>
          <w:rFonts w:ascii="Times New Roman" w:eastAsia="Times New Roman" w:hAnsi="Times New Roman" w:cs="Times New Roman"/>
          <w:sz w:val="24"/>
          <w:szCs w:val="24"/>
        </w:rPr>
        <w:t>Slightly reduced discriminative power compared to full-</w:t>
      </w:r>
      <w:proofErr w:type="spellStart"/>
      <w:r w:rsidRPr="0060190A">
        <w:rPr>
          <w:rFonts w:ascii="Times New Roman" w:eastAsia="Times New Roman" w:hAnsi="Times New Roman" w:cs="Times New Roman"/>
          <w:sz w:val="24"/>
          <w:szCs w:val="24"/>
        </w:rPr>
        <w:t>colour</w:t>
      </w:r>
      <w:proofErr w:type="spellEnd"/>
      <w:r w:rsidRPr="0060190A">
        <w:rPr>
          <w:rFonts w:ascii="Times New Roman" w:eastAsia="Times New Roman" w:hAnsi="Times New Roman" w:cs="Times New Roman"/>
          <w:sz w:val="24"/>
          <w:szCs w:val="24"/>
        </w:rPr>
        <w:t xml:space="preserve"> analysis in some scenes.</w:t>
      </w:r>
    </w:p>
    <w:p w14:paraId="5B4416AA" w14:textId="77777777" w:rsidR="0060190A" w:rsidRPr="0060190A" w:rsidRDefault="0060190A" w:rsidP="0060190A">
      <w:pPr>
        <w:spacing w:before="180" w:after="100"/>
        <w:rPr>
          <w:rFonts w:ascii="Times New Roman" w:hAnsi="Times New Roman" w:cs="Times New Roman"/>
        </w:rPr>
      </w:pPr>
      <w:r w:rsidRPr="0060190A">
        <w:rPr>
          <w:rFonts w:ascii="Times New Roman" w:eastAsia="Times New Roman" w:hAnsi="Times New Roman" w:cs="Times New Roman"/>
          <w:b/>
          <w:bCs/>
          <w:i/>
          <w:iCs/>
          <w:color w:val="333333"/>
          <w:sz w:val="24"/>
          <w:szCs w:val="24"/>
        </w:rPr>
        <w:t>Binary — Advantages</w:t>
      </w:r>
    </w:p>
    <w:p w14:paraId="5E265BDC" w14:textId="77777777" w:rsidR="0060190A" w:rsidRPr="0060190A" w:rsidRDefault="0060190A" w:rsidP="0060190A">
      <w:pPr>
        <w:pStyle w:val="ListParagraph"/>
        <w:widowControl/>
        <w:numPr>
          <w:ilvl w:val="0"/>
          <w:numId w:val="3"/>
        </w:numPr>
        <w:autoSpaceDE/>
        <w:autoSpaceDN/>
        <w:spacing w:after="100" w:line="336" w:lineRule="auto"/>
        <w:ind w:right="0"/>
        <w:rPr>
          <w:rFonts w:ascii="Times New Roman" w:hAnsi="Times New Roman" w:cs="Times New Roman"/>
        </w:rPr>
      </w:pPr>
      <w:r w:rsidRPr="0060190A">
        <w:rPr>
          <w:rFonts w:ascii="Times New Roman" w:eastAsia="Times New Roman" w:hAnsi="Times New Roman" w:cs="Times New Roman"/>
          <w:sz w:val="24"/>
          <w:szCs w:val="24"/>
        </w:rPr>
        <w:t>Extremely fast to process and requires minimal memory.</w:t>
      </w:r>
    </w:p>
    <w:p w14:paraId="009EFA8A" w14:textId="77777777" w:rsidR="0060190A" w:rsidRPr="0060190A" w:rsidRDefault="0060190A" w:rsidP="0060190A">
      <w:pPr>
        <w:pStyle w:val="ListParagraph"/>
        <w:widowControl/>
        <w:numPr>
          <w:ilvl w:val="0"/>
          <w:numId w:val="3"/>
        </w:numPr>
        <w:autoSpaceDE/>
        <w:autoSpaceDN/>
        <w:spacing w:after="100" w:line="336" w:lineRule="auto"/>
        <w:ind w:right="0"/>
        <w:rPr>
          <w:rFonts w:ascii="Times New Roman" w:hAnsi="Times New Roman" w:cs="Times New Roman"/>
        </w:rPr>
      </w:pPr>
      <w:r w:rsidRPr="0060190A">
        <w:rPr>
          <w:rFonts w:ascii="Times New Roman" w:eastAsia="Times New Roman" w:hAnsi="Times New Roman" w:cs="Times New Roman"/>
          <w:sz w:val="24"/>
          <w:szCs w:val="24"/>
        </w:rPr>
        <w:t>Simplifies certain tasks, such as isolating a clearly contrasted foreground silhouette.</w:t>
      </w:r>
    </w:p>
    <w:p w14:paraId="6DFE3E05" w14:textId="77777777" w:rsidR="0060190A" w:rsidRPr="0060190A" w:rsidRDefault="0060190A" w:rsidP="0060190A">
      <w:pPr>
        <w:spacing w:before="180" w:after="100"/>
        <w:rPr>
          <w:rFonts w:ascii="Times New Roman" w:hAnsi="Times New Roman" w:cs="Times New Roman"/>
        </w:rPr>
      </w:pPr>
      <w:r w:rsidRPr="0060190A">
        <w:rPr>
          <w:rFonts w:ascii="Times New Roman" w:eastAsia="Times New Roman" w:hAnsi="Times New Roman" w:cs="Times New Roman"/>
          <w:b/>
          <w:bCs/>
          <w:i/>
          <w:iCs/>
          <w:color w:val="333333"/>
          <w:sz w:val="24"/>
          <w:szCs w:val="24"/>
        </w:rPr>
        <w:t>Binary — Disadvantages</w:t>
      </w:r>
    </w:p>
    <w:p w14:paraId="4D9E475E" w14:textId="77777777" w:rsidR="0060190A" w:rsidRPr="0060190A" w:rsidRDefault="0060190A" w:rsidP="0060190A">
      <w:pPr>
        <w:pStyle w:val="ListParagraph"/>
        <w:widowControl/>
        <w:numPr>
          <w:ilvl w:val="0"/>
          <w:numId w:val="3"/>
        </w:numPr>
        <w:autoSpaceDE/>
        <w:autoSpaceDN/>
        <w:spacing w:after="100" w:line="336" w:lineRule="auto"/>
        <w:ind w:right="0"/>
        <w:rPr>
          <w:rFonts w:ascii="Times New Roman" w:hAnsi="Times New Roman" w:cs="Times New Roman"/>
        </w:rPr>
      </w:pPr>
      <w:r w:rsidRPr="0060190A">
        <w:rPr>
          <w:rFonts w:ascii="Times New Roman" w:eastAsia="Times New Roman" w:hAnsi="Times New Roman" w:cs="Times New Roman"/>
          <w:sz w:val="24"/>
          <w:szCs w:val="24"/>
        </w:rPr>
        <w:t>Highly sensitive to the chosen threshold and to changing illumination.</w:t>
      </w:r>
    </w:p>
    <w:p w14:paraId="4C24C8C6" w14:textId="77777777" w:rsidR="0060190A" w:rsidRPr="0060190A" w:rsidRDefault="0060190A" w:rsidP="0060190A">
      <w:pPr>
        <w:pStyle w:val="ListParagraph"/>
        <w:widowControl/>
        <w:numPr>
          <w:ilvl w:val="0"/>
          <w:numId w:val="3"/>
        </w:numPr>
        <w:autoSpaceDE/>
        <w:autoSpaceDN/>
        <w:spacing w:after="100" w:line="336" w:lineRule="auto"/>
        <w:ind w:right="0"/>
        <w:rPr>
          <w:rFonts w:ascii="Times New Roman" w:hAnsi="Times New Roman" w:cs="Times New Roman"/>
        </w:rPr>
      </w:pPr>
      <w:r w:rsidRPr="0060190A">
        <w:rPr>
          <w:rFonts w:ascii="Times New Roman" w:eastAsia="Times New Roman" w:hAnsi="Times New Roman" w:cs="Times New Roman"/>
          <w:sz w:val="24"/>
          <w:szCs w:val="24"/>
        </w:rPr>
        <w:t>Destroys fine texture, shading, and gradient detail needed for reliable feature extraction.</w:t>
      </w:r>
    </w:p>
    <w:p w14:paraId="3A3735C9" w14:textId="77777777" w:rsidR="0060190A" w:rsidRPr="0060190A" w:rsidRDefault="0060190A" w:rsidP="0060190A">
      <w:pPr>
        <w:pStyle w:val="ListParagraph"/>
        <w:widowControl/>
        <w:numPr>
          <w:ilvl w:val="0"/>
          <w:numId w:val="3"/>
        </w:numPr>
        <w:autoSpaceDE/>
        <w:autoSpaceDN/>
        <w:spacing w:after="100" w:line="336" w:lineRule="auto"/>
        <w:ind w:right="0"/>
        <w:rPr>
          <w:rFonts w:ascii="Times New Roman" w:hAnsi="Times New Roman" w:cs="Times New Roman"/>
        </w:rPr>
      </w:pPr>
      <w:r w:rsidRPr="0060190A">
        <w:rPr>
          <w:rFonts w:ascii="Times New Roman" w:eastAsia="Times New Roman" w:hAnsi="Times New Roman" w:cs="Times New Roman"/>
          <w:sz w:val="24"/>
          <w:szCs w:val="24"/>
        </w:rPr>
        <w:t>Prone to broken, merged, or false silhouettes in cluttered real-world traffic scenes.</w:t>
      </w:r>
    </w:p>
    <w:p w14:paraId="73174266" w14:textId="77777777" w:rsidR="0060190A" w:rsidRPr="0060190A" w:rsidRDefault="0060190A" w:rsidP="0060190A">
      <w:pPr>
        <w:pStyle w:val="Heading1"/>
        <w:pBdr>
          <w:bottom w:val="single" w:sz="8" w:space="4" w:color="1F3864"/>
        </w:pBdr>
        <w:spacing w:before="320" w:after="180"/>
        <w:rPr>
          <w:rFonts w:ascii="Times New Roman" w:hAnsi="Times New Roman" w:cs="Times New Roman"/>
        </w:rPr>
      </w:pPr>
      <w:proofErr w:type="gramStart"/>
      <w:r w:rsidRPr="0060190A">
        <w:rPr>
          <w:rFonts w:ascii="Times New Roman" w:eastAsia="Times New Roman" w:hAnsi="Times New Roman" w:cs="Times New Roman"/>
          <w:color w:val="1F3864"/>
          <w:sz w:val="32"/>
          <w:szCs w:val="32"/>
        </w:rPr>
        <w:t>2.8  Recommended</w:t>
      </w:r>
      <w:proofErr w:type="gramEnd"/>
      <w:r w:rsidRPr="0060190A">
        <w:rPr>
          <w:rFonts w:ascii="Times New Roman" w:eastAsia="Times New Roman" w:hAnsi="Times New Roman" w:cs="Times New Roman"/>
          <w:color w:val="1F3864"/>
          <w:sz w:val="32"/>
          <w:szCs w:val="32"/>
        </w:rPr>
        <w:t xml:space="preserve"> Representation</w:t>
      </w:r>
    </w:p>
    <w:p w14:paraId="5E5B2FD9" w14:textId="77777777" w:rsidR="0060190A" w:rsidRPr="0060190A" w:rsidRDefault="0060190A" w:rsidP="0060190A">
      <w:pPr>
        <w:spacing w:after="160" w:line="360" w:lineRule="auto"/>
        <w:jc w:val="both"/>
        <w:rPr>
          <w:rFonts w:ascii="Times New Roman" w:hAnsi="Times New Roman" w:cs="Times New Roman"/>
        </w:rPr>
      </w:pPr>
      <w:r w:rsidRPr="0060190A">
        <w:rPr>
          <w:rFonts w:ascii="Times New Roman" w:eastAsia="Times New Roman" w:hAnsi="Times New Roman" w:cs="Times New Roman"/>
          <w:sz w:val="24"/>
          <w:szCs w:val="24"/>
        </w:rPr>
        <w:t>Grayscale representation is the most appropriate choice for accurate and reliable real-time vehicle and pedestrian detection. It reduces computational load and memory requirements by roughly two-thirds compared to RGB, directly supporting the real-time speed requirement, while still preserving the intensity gradients and structural detail that edge detection and feature extraction algorithms depend on. Unlike the binary representation, grayscale does not depend on a single brittle threshold, and therefore remains far more robust to the variable lighting and cluttered backgrounds typical of real-world traffic scenes.</w:t>
      </w:r>
    </w:p>
    <w:p w14:paraId="6B478E24" w14:textId="77777777" w:rsidR="0060190A" w:rsidRPr="0060190A" w:rsidRDefault="0060190A" w:rsidP="0060190A">
      <w:pPr>
        <w:pStyle w:val="Heading1"/>
        <w:pBdr>
          <w:bottom w:val="single" w:sz="8" w:space="4" w:color="1F3864"/>
        </w:pBdr>
        <w:spacing w:before="320" w:after="180"/>
        <w:rPr>
          <w:rFonts w:ascii="Times New Roman" w:hAnsi="Times New Roman" w:cs="Times New Roman"/>
        </w:rPr>
      </w:pPr>
      <w:proofErr w:type="gramStart"/>
      <w:r w:rsidRPr="0060190A">
        <w:rPr>
          <w:rFonts w:ascii="Times New Roman" w:eastAsia="Times New Roman" w:hAnsi="Times New Roman" w:cs="Times New Roman"/>
          <w:color w:val="1F3864"/>
          <w:sz w:val="32"/>
          <w:szCs w:val="32"/>
        </w:rPr>
        <w:t>2.9  Final</w:t>
      </w:r>
      <w:proofErr w:type="gramEnd"/>
      <w:r w:rsidRPr="0060190A">
        <w:rPr>
          <w:rFonts w:ascii="Times New Roman" w:eastAsia="Times New Roman" w:hAnsi="Times New Roman" w:cs="Times New Roman"/>
          <w:color w:val="1F3864"/>
          <w:sz w:val="32"/>
          <w:szCs w:val="32"/>
        </w:rPr>
        <w:t xml:space="preserve"> Justification</w:t>
      </w:r>
    </w:p>
    <w:p w14:paraId="3324F403" w14:textId="77777777" w:rsidR="0060190A" w:rsidRPr="0060190A" w:rsidRDefault="0060190A" w:rsidP="0060190A">
      <w:pPr>
        <w:spacing w:after="160" w:line="360" w:lineRule="auto"/>
        <w:jc w:val="both"/>
        <w:rPr>
          <w:rFonts w:ascii="Times New Roman" w:hAnsi="Times New Roman" w:cs="Times New Roman"/>
        </w:rPr>
      </w:pPr>
      <w:r w:rsidRPr="0060190A">
        <w:rPr>
          <w:rFonts w:ascii="Times New Roman" w:eastAsia="Times New Roman" w:hAnsi="Times New Roman" w:cs="Times New Roman"/>
          <w:sz w:val="24"/>
          <w:szCs w:val="24"/>
        </w:rPr>
        <w:t>Although the binary representation offers the greatest computational savings, its reliance on a single global threshold makes it unreliable for the varied lighting and complex backgrounds encountered in continuous outdoor surveillance, risking missed or false vehicle and pedestrian detections — an unacceptable trade-off for a safety-relevant application. The original RGB representation preserves the most information but imposes the highest computational cost, which conflicts directly with the system's real-time processing requirement. Grayscale representation offers the best balance: it substantially lowers computational and memory demands relative to RGB while retaining the gradient and structural information required for accurate, robust feature extraction and object detection. For this reason, grayscale is justified as the most appropriate representation for the autonomous surveillance system's real-time vehicle and pedestrian detection task.</w:t>
      </w:r>
    </w:p>
    <w:p w14:paraId="2BB1F786" w14:textId="77777777" w:rsidR="0060190A" w:rsidRPr="0060190A" w:rsidRDefault="0060190A" w:rsidP="0060190A">
      <w:pPr>
        <w:rPr>
          <w:rFonts w:ascii="Times New Roman" w:hAnsi="Times New Roman" w:cs="Times New Roman"/>
        </w:rPr>
      </w:pPr>
      <w:r w:rsidRPr="0060190A">
        <w:rPr>
          <w:rFonts w:ascii="Times New Roman" w:hAnsi="Times New Roman" w:cs="Times New Roman"/>
        </w:rPr>
        <w:br w:type="page"/>
      </w:r>
    </w:p>
    <w:p w14:paraId="6571A0C0" w14:textId="77777777" w:rsidR="0060190A" w:rsidRPr="0060190A" w:rsidRDefault="0060190A" w:rsidP="0060190A">
      <w:pPr>
        <w:pStyle w:val="Heading1"/>
        <w:pBdr>
          <w:bottom w:val="single" w:sz="8" w:space="4" w:color="1F3864"/>
        </w:pBdr>
        <w:spacing w:before="320" w:after="180"/>
        <w:rPr>
          <w:rFonts w:ascii="Times New Roman" w:hAnsi="Times New Roman" w:cs="Times New Roman"/>
        </w:rPr>
      </w:pPr>
      <w:r w:rsidRPr="0060190A">
        <w:rPr>
          <w:rFonts w:ascii="Times New Roman" w:eastAsia="Times New Roman" w:hAnsi="Times New Roman" w:cs="Times New Roman"/>
          <w:color w:val="1F3864"/>
          <w:sz w:val="32"/>
          <w:szCs w:val="32"/>
        </w:rPr>
        <w:lastRenderedPageBreak/>
        <w:t>Overall Conclusion</w:t>
      </w:r>
    </w:p>
    <w:p w14:paraId="5330D41E" w14:textId="77777777" w:rsidR="0060190A" w:rsidRPr="0060190A" w:rsidRDefault="0060190A" w:rsidP="0060190A">
      <w:pPr>
        <w:spacing w:after="160" w:line="360" w:lineRule="auto"/>
        <w:jc w:val="both"/>
        <w:rPr>
          <w:rFonts w:ascii="Times New Roman" w:hAnsi="Times New Roman" w:cs="Times New Roman"/>
        </w:rPr>
      </w:pPr>
      <w:r w:rsidRPr="0060190A">
        <w:rPr>
          <w:rFonts w:ascii="Times New Roman" w:eastAsia="Times New Roman" w:hAnsi="Times New Roman" w:cs="Times New Roman"/>
          <w:sz w:val="24"/>
          <w:szCs w:val="24"/>
        </w:rPr>
        <w:t>Both case studies demonstrate that the choice of image processing technique and image representation must be guided by the specific demands of the application, not by convenience or default practice. In the satellite image registration case, edge detection proved unreliable under real-world variations in illumination, orientation, and background, whereas Harris Corner Detection provided precisely localized, distinctive, and comparatively robust feature points, making it the appropriate choice for accurate image registration. In the autonomous surveillance case, the trade-off between computational efficiency and information preservation showed that grayscale representation offers the best balance for real-time vehicle and pedestrian detection, avoiding the excessive cost of RGB processing while retaining far more usable structure than a fragile binary threshold. Together, these case studies highlight a core principle of computer vision system design: selecting the right feature representation and detection technique for the operating conditions is essential to achieving both accuracy and real-time performance.</w:t>
      </w:r>
    </w:p>
    <w:p w14:paraId="52B15F40" w14:textId="77777777" w:rsidR="0060190A" w:rsidRPr="0060190A" w:rsidRDefault="0060190A">
      <w:pPr>
        <w:pStyle w:val="ListParagraph"/>
        <w:rPr>
          <w:rFonts w:ascii="Times New Roman" w:hAnsi="Times New Roman" w:cs="Times New Roman"/>
          <w:b/>
          <w:sz w:val="24"/>
        </w:rPr>
        <w:sectPr w:rsidR="0060190A" w:rsidRPr="0060190A">
          <w:pgSz w:w="12240" w:h="15840"/>
          <w:pgMar w:top="1000" w:right="360" w:bottom="280" w:left="1080" w:header="720" w:footer="720" w:gutter="0"/>
          <w:cols w:space="720"/>
        </w:sectPr>
      </w:pPr>
    </w:p>
    <w:p w14:paraId="79A00A44" w14:textId="77777777" w:rsidR="000A07CB" w:rsidRPr="0060190A" w:rsidRDefault="00174151">
      <w:pPr>
        <w:spacing w:before="76"/>
        <w:rPr>
          <w:rFonts w:ascii="Times New Roman" w:hAnsi="Times New Roman" w:cs="Times New Roman"/>
          <w:b/>
        </w:rPr>
      </w:pPr>
      <w:r w:rsidRPr="0060190A">
        <w:rPr>
          <w:rFonts w:ascii="Times New Roman" w:hAnsi="Times New Roman" w:cs="Times New Roman"/>
          <w:b/>
          <w:noProof/>
        </w:rPr>
        <w:lastRenderedPageBreak/>
        <mc:AlternateContent>
          <mc:Choice Requires="wps">
            <w:drawing>
              <wp:anchor distT="0" distB="0" distL="0" distR="0" simplePos="0" relativeHeight="487589376" behindDoc="1" locked="0" layoutInCell="1" allowOverlap="1" wp14:anchorId="6271EAEA" wp14:editId="474E0739">
                <wp:simplePos x="0" y="0"/>
                <wp:positionH relativeFrom="page">
                  <wp:posOffset>685800</wp:posOffset>
                </wp:positionH>
                <wp:positionV relativeFrom="paragraph">
                  <wp:posOffset>222250</wp:posOffset>
                </wp:positionV>
                <wp:extent cx="64008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083B67A8" id="Graphic 4" o:spid="_x0000_s1026" style="position:absolute;margin-left:54pt;margin-top:17.5pt;width:7in;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zM7EwIAAFwEAAAOAAAAZHJzL2Uyb0RvYy54bWysVE1v2zAMvQ/YfxB0X+wEXVsYcYqtWYcB&#10;RVegGXaWZTk2JosapcTOvx8lfyTtbsMuwpNIU+/xUV7f9a1mR4WuAZPz5SLlTBkJZWP2Of+xe/hw&#10;y5nzwpRCg1E5PynH7zbv3607m6kV1KBLhYyKGJd1Nue19zZLEidr1Qq3AKsMBSvAVnja4j4pUXRU&#10;vdXJKk2vkw6wtAhSOUen2yHIN7F+VSnpv1eVU57pnBM3H1eMaxHWZLMW2R6FrRs50hD/wKIVjaFL&#10;51Jb4QU7YPNXqbaRCA4qv5DQJlBVjVRRA6lZpm/UvNTCqqiFmuPs3Cb3/8rKp+OLfcZA3dlHkL8c&#10;dSTprMvmSNi4MaevsA25RJz1sYunuYuq90zS4fVVmt6m1GxJseXqJjY5Edn0rTw4/1VBrCOOj84P&#10;HpQTEvWEZG8miORk8FBHDz1n5CFyRh4Wg4dW+PBdIBcg685EwlkLR7WDGPVvmBO1c1Sby6xZyqSS&#10;cocMAuEa6tUA4tWEL8VpE1iEDqRxNhzopnxotA40HO6Le43sKEjV6svN1eePQQiVeJVm0fmtcPWQ&#10;F0NjmjajUYM3waUCytMzso7GOefu90Gg4kx/MzQvYfYngBMoJoBe30N8IbFDdOeu/ynQsnB9zj1Z&#10;+wTTNIpsci1on3PDlwY+HTxUTbA0DtHAaNzQCEeB43MLb+RyH7POP4XNHwAAAP//AwBQSwMEFAAG&#10;AAgAAAAhACfhTTDdAAAACgEAAA8AAABkcnMvZG93bnJldi54bWxMT01Lw0AQvQv+h2UEb3aTlpYS&#10;synSIh5ExFTodZsds6HZ2bC7baO/3slJTzNv5vE+ys3oenHBEDtPCvJZBgKp8aajVsHn/vlhDSIm&#10;TUb3nlDBN0bYVLc3pS6Mv9IHXurUChahWGgFNqWhkDI2Fp2OMz8g8e/LB6cTw9BKE/SVxV0v51m2&#10;kk53xA5WD7i12Jzqs1PQHszufbfM49vhpz71r/sXG7YLpe7vxqdHEAnH9EeGKT5Hh4ozHf2ZTBQ9&#10;42zNXZKCxZLnRMjzFW/H6TIHWZXyf4XqFwAA//8DAFBLAQItABQABgAIAAAAIQC2gziS/gAAAOEB&#10;AAATAAAAAAAAAAAAAAAAAAAAAABbQ29udGVudF9UeXBlc10ueG1sUEsBAi0AFAAGAAgAAAAhADj9&#10;If/WAAAAlAEAAAsAAAAAAAAAAAAAAAAALwEAAF9yZWxzLy5yZWxzUEsBAi0AFAAGAAgAAAAhAC+H&#10;MzsTAgAAXAQAAA4AAAAAAAAAAAAAAAAALgIAAGRycy9lMm9Eb2MueG1sUEsBAi0AFAAGAAgAAAAh&#10;ACfhTTDdAAAACgEAAA8AAAAAAAAAAAAAAAAAbQQAAGRycy9kb3ducmV2LnhtbFBLBQYAAAAABAAE&#10;APMAAAB3BQAAAAA=&#10;" path="m,l6400800,e" filled="f" strokecolor="#2e74b5" strokeweight="1pt">
                <v:path arrowok="t"/>
                <w10:wrap type="topAndBottom" anchorx="page"/>
              </v:shape>
            </w:pict>
          </mc:Fallback>
        </mc:AlternateContent>
      </w:r>
      <w:r w:rsidRPr="0060190A">
        <w:rPr>
          <w:rFonts w:ascii="Times New Roman" w:hAnsi="Times New Roman" w:cs="Times New Roman"/>
          <w:b/>
          <w:color w:val="1F4E78"/>
        </w:rPr>
        <w:t>Rubrics</w:t>
      </w:r>
      <w:r w:rsidRPr="0060190A">
        <w:rPr>
          <w:rFonts w:ascii="Times New Roman" w:hAnsi="Times New Roman" w:cs="Times New Roman"/>
          <w:b/>
          <w:color w:val="1F4E78"/>
          <w:spacing w:val="-5"/>
        </w:rPr>
        <w:t xml:space="preserve"> </w:t>
      </w:r>
      <w:r w:rsidRPr="0060190A">
        <w:rPr>
          <w:rFonts w:ascii="Times New Roman" w:hAnsi="Times New Roman" w:cs="Times New Roman"/>
          <w:b/>
          <w:color w:val="1F4E78"/>
        </w:rPr>
        <w:t>for</w:t>
      </w:r>
      <w:r w:rsidRPr="0060190A">
        <w:rPr>
          <w:rFonts w:ascii="Times New Roman" w:hAnsi="Times New Roman" w:cs="Times New Roman"/>
          <w:b/>
          <w:color w:val="1F4E78"/>
          <w:spacing w:val="-5"/>
        </w:rPr>
        <w:t xml:space="preserve"> </w:t>
      </w:r>
      <w:r w:rsidRPr="0060190A">
        <w:rPr>
          <w:rFonts w:ascii="Times New Roman" w:hAnsi="Times New Roman" w:cs="Times New Roman"/>
          <w:b/>
          <w:color w:val="1F4E78"/>
          <w:spacing w:val="-2"/>
        </w:rPr>
        <w:t>Calculation</w:t>
      </w:r>
    </w:p>
    <w:p w14:paraId="0BB6C1C0" w14:textId="77777777" w:rsidR="000A07CB" w:rsidRPr="0060190A" w:rsidRDefault="000A07CB">
      <w:pPr>
        <w:pStyle w:val="BodyText"/>
        <w:spacing w:before="20"/>
        <w:rPr>
          <w:rFonts w:ascii="Times New Roman" w:hAnsi="Times New Roman" w:cs="Times New Roman"/>
          <w:sz w:val="20"/>
        </w:r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560"/>
        <w:gridCol w:w="780"/>
        <w:gridCol w:w="1740"/>
        <w:gridCol w:w="1440"/>
        <w:gridCol w:w="1560"/>
        <w:gridCol w:w="1980"/>
        <w:gridCol w:w="1660"/>
      </w:tblGrid>
      <w:tr w:rsidR="000A07CB" w:rsidRPr="0060190A" w14:paraId="54737849" w14:textId="77777777">
        <w:trPr>
          <w:trHeight w:val="645"/>
        </w:trPr>
        <w:tc>
          <w:tcPr>
            <w:tcW w:w="1560" w:type="dxa"/>
            <w:tcBorders>
              <w:top w:val="nil"/>
              <w:left w:val="nil"/>
              <w:bottom w:val="nil"/>
              <w:right w:val="nil"/>
            </w:tcBorders>
            <w:shd w:val="clear" w:color="auto" w:fill="1F4E78"/>
          </w:tcPr>
          <w:p w14:paraId="7D339DB7" w14:textId="77777777" w:rsidR="000A07CB" w:rsidRPr="0060190A" w:rsidRDefault="00174151">
            <w:pPr>
              <w:pStyle w:val="TableParagraph"/>
              <w:spacing w:before="220"/>
              <w:ind w:left="437"/>
              <w:rPr>
                <w:rFonts w:ascii="Times New Roman" w:hAnsi="Times New Roman" w:cs="Times New Roman"/>
                <w:b/>
                <w:sz w:val="20"/>
              </w:rPr>
            </w:pPr>
            <w:r w:rsidRPr="0060190A">
              <w:rPr>
                <w:rFonts w:ascii="Times New Roman" w:hAnsi="Times New Roman" w:cs="Times New Roman"/>
                <w:b/>
                <w:color w:val="FFFFFF"/>
                <w:spacing w:val="-2"/>
                <w:sz w:val="20"/>
              </w:rPr>
              <w:t>Criteria</w:t>
            </w:r>
          </w:p>
        </w:tc>
        <w:tc>
          <w:tcPr>
            <w:tcW w:w="780" w:type="dxa"/>
            <w:tcBorders>
              <w:top w:val="nil"/>
              <w:left w:val="nil"/>
              <w:bottom w:val="nil"/>
              <w:right w:val="nil"/>
            </w:tcBorders>
            <w:shd w:val="clear" w:color="auto" w:fill="1F4E78"/>
          </w:tcPr>
          <w:p w14:paraId="403673CF" w14:textId="77777777" w:rsidR="000A07CB" w:rsidRPr="0060190A" w:rsidRDefault="00174151">
            <w:pPr>
              <w:pStyle w:val="TableParagraph"/>
              <w:spacing w:before="105"/>
              <w:ind w:left="138" w:right="106" w:firstLine="29"/>
              <w:rPr>
                <w:rFonts w:ascii="Times New Roman" w:hAnsi="Times New Roman" w:cs="Times New Roman"/>
                <w:b/>
                <w:sz w:val="20"/>
              </w:rPr>
            </w:pPr>
            <w:r w:rsidRPr="0060190A">
              <w:rPr>
                <w:rFonts w:ascii="Times New Roman" w:hAnsi="Times New Roman" w:cs="Times New Roman"/>
                <w:b/>
                <w:color w:val="FFFFFF"/>
                <w:spacing w:val="-4"/>
                <w:sz w:val="20"/>
              </w:rPr>
              <w:t xml:space="preserve">Weig </w:t>
            </w:r>
            <w:proofErr w:type="spellStart"/>
            <w:r w:rsidRPr="0060190A">
              <w:rPr>
                <w:rFonts w:ascii="Times New Roman" w:hAnsi="Times New Roman" w:cs="Times New Roman"/>
                <w:b/>
                <w:color w:val="FFFFFF"/>
                <w:spacing w:val="-2"/>
                <w:sz w:val="20"/>
              </w:rPr>
              <w:t>htage</w:t>
            </w:r>
            <w:proofErr w:type="spellEnd"/>
          </w:p>
        </w:tc>
        <w:tc>
          <w:tcPr>
            <w:tcW w:w="1740" w:type="dxa"/>
            <w:tcBorders>
              <w:top w:val="nil"/>
              <w:left w:val="nil"/>
              <w:bottom w:val="nil"/>
              <w:right w:val="nil"/>
            </w:tcBorders>
            <w:shd w:val="clear" w:color="auto" w:fill="1F4E78"/>
          </w:tcPr>
          <w:p w14:paraId="0405AFA2" w14:textId="77777777" w:rsidR="000A07CB" w:rsidRPr="0060190A" w:rsidRDefault="00174151">
            <w:pPr>
              <w:pStyle w:val="TableParagraph"/>
              <w:spacing w:before="105"/>
              <w:ind w:left="379" w:right="347" w:firstLine="83"/>
              <w:rPr>
                <w:rFonts w:ascii="Times New Roman" w:hAnsi="Times New Roman" w:cs="Times New Roman"/>
                <w:b/>
                <w:sz w:val="20"/>
              </w:rPr>
            </w:pPr>
            <w:r w:rsidRPr="0060190A">
              <w:rPr>
                <w:rFonts w:ascii="Times New Roman" w:hAnsi="Times New Roman" w:cs="Times New Roman"/>
                <w:b/>
                <w:color w:val="FFFFFF"/>
                <w:sz w:val="20"/>
              </w:rPr>
              <w:t xml:space="preserve">Level 4 – </w:t>
            </w:r>
            <w:r w:rsidRPr="0060190A">
              <w:rPr>
                <w:rFonts w:ascii="Times New Roman" w:hAnsi="Times New Roman" w:cs="Times New Roman"/>
                <w:b/>
                <w:color w:val="FFFFFF"/>
                <w:spacing w:val="-2"/>
                <w:sz w:val="20"/>
              </w:rPr>
              <w:t>Exemplary</w:t>
            </w:r>
          </w:p>
        </w:tc>
        <w:tc>
          <w:tcPr>
            <w:tcW w:w="1440" w:type="dxa"/>
            <w:tcBorders>
              <w:top w:val="nil"/>
              <w:left w:val="nil"/>
              <w:bottom w:val="nil"/>
              <w:right w:val="nil"/>
            </w:tcBorders>
            <w:shd w:val="clear" w:color="auto" w:fill="1F4E78"/>
          </w:tcPr>
          <w:p w14:paraId="692F8EC0" w14:textId="77777777" w:rsidR="000A07CB" w:rsidRPr="0060190A" w:rsidRDefault="00174151">
            <w:pPr>
              <w:pStyle w:val="TableParagraph"/>
              <w:spacing w:before="105"/>
              <w:ind w:left="266" w:right="249" w:firstLine="38"/>
              <w:rPr>
                <w:rFonts w:ascii="Times New Roman" w:hAnsi="Times New Roman" w:cs="Times New Roman"/>
                <w:b/>
                <w:sz w:val="20"/>
              </w:rPr>
            </w:pPr>
            <w:r w:rsidRPr="0060190A">
              <w:rPr>
                <w:rFonts w:ascii="Times New Roman" w:hAnsi="Times New Roman" w:cs="Times New Roman"/>
                <w:b/>
                <w:color w:val="FFFFFF"/>
                <w:sz w:val="20"/>
              </w:rPr>
              <w:t xml:space="preserve">Level 3 – </w:t>
            </w:r>
            <w:r w:rsidRPr="0060190A">
              <w:rPr>
                <w:rFonts w:ascii="Times New Roman" w:hAnsi="Times New Roman" w:cs="Times New Roman"/>
                <w:b/>
                <w:color w:val="FFFFFF"/>
                <w:spacing w:val="-2"/>
                <w:sz w:val="20"/>
              </w:rPr>
              <w:t>Proficient</w:t>
            </w:r>
          </w:p>
        </w:tc>
        <w:tc>
          <w:tcPr>
            <w:tcW w:w="1560" w:type="dxa"/>
            <w:tcBorders>
              <w:top w:val="nil"/>
              <w:left w:val="nil"/>
              <w:bottom w:val="nil"/>
              <w:right w:val="nil"/>
            </w:tcBorders>
            <w:shd w:val="clear" w:color="auto" w:fill="1F4E78"/>
          </w:tcPr>
          <w:p w14:paraId="60843EBB" w14:textId="77777777" w:rsidR="000A07CB" w:rsidRPr="0060190A" w:rsidRDefault="00174151">
            <w:pPr>
              <w:pStyle w:val="TableParagraph"/>
              <w:spacing w:before="105"/>
              <w:ind w:left="241" w:right="239" w:firstLine="116"/>
              <w:rPr>
                <w:rFonts w:ascii="Times New Roman" w:hAnsi="Times New Roman" w:cs="Times New Roman"/>
                <w:b/>
                <w:sz w:val="20"/>
              </w:rPr>
            </w:pPr>
            <w:r w:rsidRPr="0060190A">
              <w:rPr>
                <w:rFonts w:ascii="Times New Roman" w:hAnsi="Times New Roman" w:cs="Times New Roman"/>
                <w:b/>
                <w:color w:val="FFFFFF"/>
                <w:sz w:val="20"/>
              </w:rPr>
              <w:t xml:space="preserve">Level 2 – </w:t>
            </w:r>
            <w:r w:rsidRPr="0060190A">
              <w:rPr>
                <w:rFonts w:ascii="Times New Roman" w:hAnsi="Times New Roman" w:cs="Times New Roman"/>
                <w:b/>
                <w:color w:val="FFFFFF"/>
                <w:spacing w:val="-2"/>
                <w:sz w:val="20"/>
              </w:rPr>
              <w:t>Developing</w:t>
            </w:r>
          </w:p>
        </w:tc>
        <w:tc>
          <w:tcPr>
            <w:tcW w:w="1980" w:type="dxa"/>
            <w:tcBorders>
              <w:top w:val="nil"/>
              <w:left w:val="nil"/>
              <w:bottom w:val="nil"/>
              <w:right w:val="nil"/>
            </w:tcBorders>
            <w:shd w:val="clear" w:color="auto" w:fill="1F4E78"/>
          </w:tcPr>
          <w:p w14:paraId="4C6763C0" w14:textId="77777777" w:rsidR="000A07CB" w:rsidRPr="0060190A" w:rsidRDefault="00174151">
            <w:pPr>
              <w:pStyle w:val="TableParagraph"/>
              <w:spacing w:before="105"/>
              <w:ind w:left="501" w:right="499" w:firstLine="66"/>
              <w:rPr>
                <w:rFonts w:ascii="Times New Roman" w:hAnsi="Times New Roman" w:cs="Times New Roman"/>
                <w:b/>
                <w:sz w:val="20"/>
              </w:rPr>
            </w:pPr>
            <w:r w:rsidRPr="0060190A">
              <w:rPr>
                <w:rFonts w:ascii="Times New Roman" w:hAnsi="Times New Roman" w:cs="Times New Roman"/>
                <w:b/>
                <w:color w:val="FFFFFF"/>
                <w:sz w:val="20"/>
              </w:rPr>
              <w:t xml:space="preserve">Level 1 – </w:t>
            </w:r>
            <w:r w:rsidRPr="0060190A">
              <w:rPr>
                <w:rFonts w:ascii="Times New Roman" w:hAnsi="Times New Roman" w:cs="Times New Roman"/>
                <w:b/>
                <w:color w:val="FFFFFF"/>
                <w:spacing w:val="-2"/>
                <w:sz w:val="20"/>
              </w:rPr>
              <w:t>Beginning</w:t>
            </w:r>
          </w:p>
        </w:tc>
        <w:tc>
          <w:tcPr>
            <w:tcW w:w="1660" w:type="dxa"/>
            <w:tcBorders>
              <w:top w:val="nil"/>
              <w:left w:val="nil"/>
              <w:bottom w:val="nil"/>
              <w:right w:val="nil"/>
            </w:tcBorders>
            <w:shd w:val="clear" w:color="auto" w:fill="1F4E78"/>
          </w:tcPr>
          <w:p w14:paraId="356A9218" w14:textId="77777777" w:rsidR="000A07CB" w:rsidRPr="0060190A" w:rsidRDefault="00174151">
            <w:pPr>
              <w:pStyle w:val="TableParagraph"/>
              <w:spacing w:before="30"/>
              <w:ind w:left="543"/>
              <w:rPr>
                <w:rFonts w:ascii="Times New Roman" w:hAnsi="Times New Roman" w:cs="Times New Roman"/>
                <w:b/>
                <w:sz w:val="20"/>
              </w:rPr>
            </w:pPr>
            <w:r w:rsidRPr="0060190A">
              <w:rPr>
                <w:rFonts w:ascii="Times New Roman" w:hAnsi="Times New Roman" w:cs="Times New Roman"/>
                <w:b/>
                <w:color w:val="FFFFFF"/>
                <w:spacing w:val="-2"/>
                <w:sz w:val="20"/>
              </w:rPr>
              <w:t>Marks</w:t>
            </w:r>
          </w:p>
        </w:tc>
      </w:tr>
      <w:tr w:rsidR="000A07CB" w:rsidRPr="0060190A" w14:paraId="1CEB9E68" w14:textId="77777777">
        <w:trPr>
          <w:trHeight w:val="1295"/>
        </w:trPr>
        <w:tc>
          <w:tcPr>
            <w:tcW w:w="1560" w:type="dxa"/>
            <w:tcBorders>
              <w:top w:val="nil"/>
            </w:tcBorders>
            <w:shd w:val="clear" w:color="auto" w:fill="D5E3F0"/>
          </w:tcPr>
          <w:p w14:paraId="6CDA72FD" w14:textId="77777777" w:rsidR="000A07CB" w:rsidRPr="0060190A" w:rsidRDefault="00174151">
            <w:pPr>
              <w:pStyle w:val="TableParagraph"/>
              <w:spacing w:before="85"/>
              <w:ind w:right="9"/>
              <w:rPr>
                <w:rFonts w:ascii="Times New Roman" w:hAnsi="Times New Roman" w:cs="Times New Roman"/>
                <w:sz w:val="20"/>
              </w:rPr>
            </w:pPr>
            <w:r w:rsidRPr="0060190A">
              <w:rPr>
                <w:rFonts w:ascii="Times New Roman" w:hAnsi="Times New Roman" w:cs="Times New Roman"/>
                <w:spacing w:val="-2"/>
                <w:sz w:val="20"/>
              </w:rPr>
              <w:t xml:space="preserve">Understanding </w:t>
            </w:r>
            <w:r w:rsidRPr="0060190A">
              <w:rPr>
                <w:rFonts w:ascii="Times New Roman" w:hAnsi="Times New Roman" w:cs="Times New Roman"/>
                <w:sz w:val="20"/>
              </w:rPr>
              <w:t>of Case</w:t>
            </w:r>
          </w:p>
        </w:tc>
        <w:tc>
          <w:tcPr>
            <w:tcW w:w="780" w:type="dxa"/>
            <w:tcBorders>
              <w:top w:val="nil"/>
            </w:tcBorders>
            <w:shd w:val="clear" w:color="auto" w:fill="EBF2FA"/>
          </w:tcPr>
          <w:p w14:paraId="137A5863" w14:textId="77777777" w:rsidR="000A07CB" w:rsidRPr="0060190A" w:rsidRDefault="00174151">
            <w:pPr>
              <w:pStyle w:val="TableParagraph"/>
              <w:spacing w:before="85"/>
              <w:ind w:left="30"/>
              <w:jc w:val="center"/>
              <w:rPr>
                <w:rFonts w:ascii="Times New Roman" w:hAnsi="Times New Roman" w:cs="Times New Roman"/>
                <w:sz w:val="20"/>
              </w:rPr>
            </w:pPr>
            <w:r w:rsidRPr="0060190A">
              <w:rPr>
                <w:rFonts w:ascii="Times New Roman" w:hAnsi="Times New Roman" w:cs="Times New Roman"/>
                <w:spacing w:val="-5"/>
                <w:sz w:val="20"/>
              </w:rPr>
              <w:t>25</w:t>
            </w:r>
          </w:p>
        </w:tc>
        <w:tc>
          <w:tcPr>
            <w:tcW w:w="1740" w:type="dxa"/>
            <w:tcBorders>
              <w:top w:val="nil"/>
            </w:tcBorders>
            <w:shd w:val="clear" w:color="auto" w:fill="F0FFF4"/>
          </w:tcPr>
          <w:p w14:paraId="579D86D6" w14:textId="77777777" w:rsidR="000A07CB" w:rsidRPr="0060190A" w:rsidRDefault="00174151">
            <w:pPr>
              <w:pStyle w:val="TableParagraph"/>
              <w:spacing w:before="85"/>
              <w:ind w:left="124" w:right="167"/>
              <w:rPr>
                <w:rFonts w:ascii="Times New Roman" w:hAnsi="Times New Roman" w:cs="Times New Roman"/>
                <w:sz w:val="20"/>
              </w:rPr>
            </w:pPr>
            <w:r w:rsidRPr="0060190A">
              <w:rPr>
                <w:rFonts w:ascii="Times New Roman" w:hAnsi="Times New Roman" w:cs="Times New Roman"/>
                <w:spacing w:val="-2"/>
                <w:sz w:val="20"/>
              </w:rPr>
              <w:t xml:space="preserve">Thorough understanding; </w:t>
            </w:r>
            <w:r w:rsidRPr="0060190A">
              <w:rPr>
                <w:rFonts w:ascii="Times New Roman" w:hAnsi="Times New Roman" w:cs="Times New Roman"/>
                <w:sz w:val="20"/>
              </w:rPr>
              <w:t>clearly</w:t>
            </w:r>
            <w:r w:rsidRPr="0060190A">
              <w:rPr>
                <w:rFonts w:ascii="Times New Roman" w:hAnsi="Times New Roman" w:cs="Times New Roman"/>
                <w:spacing w:val="-14"/>
                <w:sz w:val="20"/>
              </w:rPr>
              <w:t xml:space="preserve"> </w:t>
            </w:r>
            <w:r w:rsidRPr="0060190A">
              <w:rPr>
                <w:rFonts w:ascii="Times New Roman" w:hAnsi="Times New Roman" w:cs="Times New Roman"/>
                <w:sz w:val="20"/>
              </w:rPr>
              <w:t>identifies all key issues</w:t>
            </w:r>
          </w:p>
        </w:tc>
        <w:tc>
          <w:tcPr>
            <w:tcW w:w="1440" w:type="dxa"/>
            <w:tcBorders>
              <w:top w:val="nil"/>
            </w:tcBorders>
            <w:shd w:val="clear" w:color="auto" w:fill="FFFAEB"/>
          </w:tcPr>
          <w:p w14:paraId="514A9469" w14:textId="77777777" w:rsidR="000A07CB" w:rsidRPr="0060190A" w:rsidRDefault="00174151">
            <w:pPr>
              <w:pStyle w:val="TableParagraph"/>
              <w:spacing w:before="85"/>
              <w:ind w:left="124" w:right="89"/>
              <w:rPr>
                <w:rFonts w:ascii="Times New Roman" w:hAnsi="Times New Roman" w:cs="Times New Roman"/>
                <w:sz w:val="20"/>
              </w:rPr>
            </w:pPr>
            <w:r w:rsidRPr="0060190A">
              <w:rPr>
                <w:rFonts w:ascii="Times New Roman" w:hAnsi="Times New Roman" w:cs="Times New Roman"/>
                <w:spacing w:val="-4"/>
                <w:sz w:val="20"/>
              </w:rPr>
              <w:t xml:space="preserve">Good </w:t>
            </w:r>
            <w:proofErr w:type="spellStart"/>
            <w:r w:rsidRPr="0060190A">
              <w:rPr>
                <w:rFonts w:ascii="Times New Roman" w:hAnsi="Times New Roman" w:cs="Times New Roman"/>
                <w:spacing w:val="-2"/>
                <w:sz w:val="20"/>
              </w:rPr>
              <w:t>understandin</w:t>
            </w:r>
            <w:proofErr w:type="spellEnd"/>
            <w:r w:rsidRPr="0060190A">
              <w:rPr>
                <w:rFonts w:ascii="Times New Roman" w:hAnsi="Times New Roman" w:cs="Times New Roman"/>
                <w:spacing w:val="-2"/>
                <w:sz w:val="20"/>
              </w:rPr>
              <w:t xml:space="preserve"> </w:t>
            </w:r>
            <w:r w:rsidRPr="0060190A">
              <w:rPr>
                <w:rFonts w:ascii="Times New Roman" w:hAnsi="Times New Roman" w:cs="Times New Roman"/>
                <w:sz w:val="20"/>
              </w:rPr>
              <w:t xml:space="preserve">g with most </w:t>
            </w:r>
            <w:r w:rsidRPr="0060190A">
              <w:rPr>
                <w:rFonts w:ascii="Times New Roman" w:hAnsi="Times New Roman" w:cs="Times New Roman"/>
                <w:spacing w:val="-2"/>
                <w:sz w:val="20"/>
              </w:rPr>
              <w:t>issues identified</w:t>
            </w:r>
          </w:p>
        </w:tc>
        <w:tc>
          <w:tcPr>
            <w:tcW w:w="1560" w:type="dxa"/>
            <w:tcBorders>
              <w:top w:val="nil"/>
            </w:tcBorders>
            <w:shd w:val="clear" w:color="auto" w:fill="FFF2DF"/>
          </w:tcPr>
          <w:p w14:paraId="352C63BA" w14:textId="77777777" w:rsidR="000A07CB" w:rsidRPr="0060190A" w:rsidRDefault="00174151">
            <w:pPr>
              <w:pStyle w:val="TableParagraph"/>
              <w:spacing w:before="85"/>
              <w:ind w:right="9"/>
              <w:rPr>
                <w:rFonts w:ascii="Times New Roman" w:hAnsi="Times New Roman" w:cs="Times New Roman"/>
                <w:sz w:val="20"/>
              </w:rPr>
            </w:pPr>
            <w:r w:rsidRPr="0060190A">
              <w:rPr>
                <w:rFonts w:ascii="Times New Roman" w:hAnsi="Times New Roman" w:cs="Times New Roman"/>
                <w:spacing w:val="-2"/>
                <w:sz w:val="20"/>
              </w:rPr>
              <w:t>Basic understanding</w:t>
            </w:r>
          </w:p>
          <w:p w14:paraId="02FA9969" w14:textId="77777777" w:rsidR="000A07CB" w:rsidRPr="0060190A" w:rsidRDefault="00174151">
            <w:pPr>
              <w:pStyle w:val="TableParagraph"/>
              <w:ind w:right="9"/>
              <w:rPr>
                <w:rFonts w:ascii="Times New Roman" w:hAnsi="Times New Roman" w:cs="Times New Roman"/>
                <w:sz w:val="20"/>
              </w:rPr>
            </w:pPr>
            <w:r w:rsidRPr="0060190A">
              <w:rPr>
                <w:rFonts w:ascii="Times New Roman" w:hAnsi="Times New Roman" w:cs="Times New Roman"/>
                <w:sz w:val="20"/>
              </w:rPr>
              <w:t>;</w:t>
            </w:r>
            <w:r w:rsidRPr="0060190A">
              <w:rPr>
                <w:rFonts w:ascii="Times New Roman" w:hAnsi="Times New Roman" w:cs="Times New Roman"/>
                <w:spacing w:val="-14"/>
                <w:sz w:val="20"/>
              </w:rPr>
              <w:t xml:space="preserve"> </w:t>
            </w:r>
            <w:r w:rsidRPr="0060190A">
              <w:rPr>
                <w:rFonts w:ascii="Times New Roman" w:hAnsi="Times New Roman" w:cs="Times New Roman"/>
                <w:sz w:val="20"/>
              </w:rPr>
              <w:t>some</w:t>
            </w:r>
            <w:r w:rsidRPr="0060190A">
              <w:rPr>
                <w:rFonts w:ascii="Times New Roman" w:hAnsi="Times New Roman" w:cs="Times New Roman"/>
                <w:spacing w:val="-14"/>
                <w:sz w:val="20"/>
              </w:rPr>
              <w:t xml:space="preserve"> </w:t>
            </w:r>
            <w:r w:rsidRPr="0060190A">
              <w:rPr>
                <w:rFonts w:ascii="Times New Roman" w:hAnsi="Times New Roman" w:cs="Times New Roman"/>
                <w:sz w:val="20"/>
              </w:rPr>
              <w:t xml:space="preserve">issues </w:t>
            </w:r>
            <w:r w:rsidRPr="0060190A">
              <w:rPr>
                <w:rFonts w:ascii="Times New Roman" w:hAnsi="Times New Roman" w:cs="Times New Roman"/>
                <w:spacing w:val="-2"/>
                <w:sz w:val="20"/>
              </w:rPr>
              <w:t>missed</w:t>
            </w:r>
          </w:p>
        </w:tc>
        <w:tc>
          <w:tcPr>
            <w:tcW w:w="1980" w:type="dxa"/>
            <w:tcBorders>
              <w:top w:val="nil"/>
            </w:tcBorders>
            <w:shd w:val="clear" w:color="auto" w:fill="FFF0F0"/>
          </w:tcPr>
          <w:p w14:paraId="62DC0585" w14:textId="77777777" w:rsidR="000A07CB" w:rsidRPr="0060190A" w:rsidRDefault="00174151">
            <w:pPr>
              <w:pStyle w:val="TableParagraph"/>
              <w:spacing w:before="85"/>
              <w:ind w:right="233"/>
              <w:rPr>
                <w:rFonts w:ascii="Times New Roman" w:hAnsi="Times New Roman" w:cs="Times New Roman"/>
                <w:sz w:val="20"/>
              </w:rPr>
            </w:pPr>
            <w:r w:rsidRPr="0060190A">
              <w:rPr>
                <w:rFonts w:ascii="Times New Roman" w:hAnsi="Times New Roman" w:cs="Times New Roman"/>
                <w:spacing w:val="-4"/>
                <w:sz w:val="20"/>
              </w:rPr>
              <w:t xml:space="preserve">Poor </w:t>
            </w:r>
            <w:r w:rsidRPr="0060190A">
              <w:rPr>
                <w:rFonts w:ascii="Times New Roman" w:hAnsi="Times New Roman" w:cs="Times New Roman"/>
                <w:spacing w:val="-2"/>
                <w:sz w:val="20"/>
              </w:rPr>
              <w:t xml:space="preserve">understanding; </w:t>
            </w:r>
            <w:r w:rsidRPr="0060190A">
              <w:rPr>
                <w:rFonts w:ascii="Times New Roman" w:hAnsi="Times New Roman" w:cs="Times New Roman"/>
                <w:sz w:val="20"/>
              </w:rPr>
              <w:t>problem not identified</w:t>
            </w:r>
            <w:r w:rsidRPr="0060190A">
              <w:rPr>
                <w:rFonts w:ascii="Times New Roman" w:hAnsi="Times New Roman" w:cs="Times New Roman"/>
                <w:spacing w:val="-14"/>
                <w:sz w:val="20"/>
              </w:rPr>
              <w:t xml:space="preserve"> </w:t>
            </w:r>
            <w:r w:rsidRPr="0060190A">
              <w:rPr>
                <w:rFonts w:ascii="Times New Roman" w:hAnsi="Times New Roman" w:cs="Times New Roman"/>
                <w:sz w:val="20"/>
              </w:rPr>
              <w:t>correctly</w:t>
            </w:r>
          </w:p>
        </w:tc>
        <w:tc>
          <w:tcPr>
            <w:tcW w:w="1660" w:type="dxa"/>
            <w:tcBorders>
              <w:top w:val="nil"/>
            </w:tcBorders>
            <w:shd w:val="clear" w:color="auto" w:fill="FFF0F0"/>
          </w:tcPr>
          <w:p w14:paraId="2DCC97E3" w14:textId="77777777" w:rsidR="000A07CB" w:rsidRPr="0060190A" w:rsidRDefault="000A07CB">
            <w:pPr>
              <w:pStyle w:val="TableParagraph"/>
              <w:ind w:left="0"/>
              <w:rPr>
                <w:rFonts w:ascii="Times New Roman" w:hAnsi="Times New Roman" w:cs="Times New Roman"/>
                <w:sz w:val="18"/>
              </w:rPr>
            </w:pPr>
          </w:p>
        </w:tc>
      </w:tr>
      <w:tr w:rsidR="000A07CB" w:rsidRPr="0060190A" w14:paraId="36819CCD" w14:textId="77777777">
        <w:trPr>
          <w:trHeight w:val="1300"/>
        </w:trPr>
        <w:tc>
          <w:tcPr>
            <w:tcW w:w="1560" w:type="dxa"/>
            <w:shd w:val="clear" w:color="auto" w:fill="EBF2FA"/>
          </w:tcPr>
          <w:p w14:paraId="1628C570" w14:textId="77777777" w:rsidR="000A07CB" w:rsidRPr="0060190A" w:rsidRDefault="00174151">
            <w:pPr>
              <w:pStyle w:val="TableParagraph"/>
              <w:spacing w:before="85"/>
              <w:ind w:right="224"/>
              <w:rPr>
                <w:rFonts w:ascii="Times New Roman" w:hAnsi="Times New Roman" w:cs="Times New Roman"/>
                <w:sz w:val="20"/>
              </w:rPr>
            </w:pPr>
            <w:r w:rsidRPr="0060190A">
              <w:rPr>
                <w:rFonts w:ascii="Times New Roman" w:hAnsi="Times New Roman" w:cs="Times New Roman"/>
                <w:sz w:val="20"/>
              </w:rPr>
              <w:t>Application</w:t>
            </w:r>
            <w:r w:rsidRPr="0060190A">
              <w:rPr>
                <w:rFonts w:ascii="Times New Roman" w:hAnsi="Times New Roman" w:cs="Times New Roman"/>
                <w:spacing w:val="-14"/>
                <w:sz w:val="20"/>
              </w:rPr>
              <w:t xml:space="preserve"> </w:t>
            </w:r>
            <w:r w:rsidRPr="0060190A">
              <w:rPr>
                <w:rFonts w:ascii="Times New Roman" w:hAnsi="Times New Roman" w:cs="Times New Roman"/>
                <w:sz w:val="20"/>
              </w:rPr>
              <w:t xml:space="preserve">of </w:t>
            </w:r>
            <w:r w:rsidRPr="0060190A">
              <w:rPr>
                <w:rFonts w:ascii="Times New Roman" w:hAnsi="Times New Roman" w:cs="Times New Roman"/>
                <w:spacing w:val="-2"/>
                <w:sz w:val="20"/>
              </w:rPr>
              <w:t>Concepts</w:t>
            </w:r>
          </w:p>
        </w:tc>
        <w:tc>
          <w:tcPr>
            <w:tcW w:w="780" w:type="dxa"/>
            <w:shd w:val="clear" w:color="auto" w:fill="D5E3F0"/>
          </w:tcPr>
          <w:p w14:paraId="352B225E" w14:textId="77777777" w:rsidR="000A07CB" w:rsidRPr="0060190A" w:rsidRDefault="00174151">
            <w:pPr>
              <w:pStyle w:val="TableParagraph"/>
              <w:spacing w:before="85"/>
              <w:ind w:left="30"/>
              <w:jc w:val="center"/>
              <w:rPr>
                <w:rFonts w:ascii="Times New Roman" w:hAnsi="Times New Roman" w:cs="Times New Roman"/>
                <w:sz w:val="20"/>
              </w:rPr>
            </w:pPr>
            <w:r w:rsidRPr="0060190A">
              <w:rPr>
                <w:rFonts w:ascii="Times New Roman" w:hAnsi="Times New Roman" w:cs="Times New Roman"/>
                <w:spacing w:val="-5"/>
                <w:sz w:val="20"/>
              </w:rPr>
              <w:t>25</w:t>
            </w:r>
          </w:p>
        </w:tc>
        <w:tc>
          <w:tcPr>
            <w:tcW w:w="1740" w:type="dxa"/>
            <w:shd w:val="clear" w:color="auto" w:fill="F0FFF4"/>
          </w:tcPr>
          <w:p w14:paraId="52D25154" w14:textId="77777777" w:rsidR="000A07CB" w:rsidRPr="0060190A" w:rsidRDefault="00174151">
            <w:pPr>
              <w:pStyle w:val="TableParagraph"/>
              <w:spacing w:before="85"/>
              <w:ind w:left="124" w:right="189"/>
              <w:rPr>
                <w:rFonts w:ascii="Times New Roman" w:hAnsi="Times New Roman" w:cs="Times New Roman"/>
                <w:sz w:val="20"/>
              </w:rPr>
            </w:pPr>
            <w:r w:rsidRPr="0060190A">
              <w:rPr>
                <w:rFonts w:ascii="Times New Roman" w:hAnsi="Times New Roman" w:cs="Times New Roman"/>
                <w:spacing w:val="-2"/>
                <w:sz w:val="20"/>
              </w:rPr>
              <w:t xml:space="preserve">Effectively </w:t>
            </w:r>
            <w:r w:rsidRPr="0060190A">
              <w:rPr>
                <w:rFonts w:ascii="Times New Roman" w:hAnsi="Times New Roman" w:cs="Times New Roman"/>
                <w:sz w:val="20"/>
              </w:rPr>
              <w:t>applies</w:t>
            </w:r>
            <w:r w:rsidRPr="0060190A">
              <w:rPr>
                <w:rFonts w:ascii="Times New Roman" w:hAnsi="Times New Roman" w:cs="Times New Roman"/>
                <w:spacing w:val="-14"/>
                <w:sz w:val="20"/>
              </w:rPr>
              <w:t xml:space="preserve"> </w:t>
            </w:r>
            <w:r w:rsidRPr="0060190A">
              <w:rPr>
                <w:rFonts w:ascii="Times New Roman" w:hAnsi="Times New Roman" w:cs="Times New Roman"/>
                <w:sz w:val="20"/>
              </w:rPr>
              <w:t>relevant concepts to analyze the case deeply</w:t>
            </w:r>
          </w:p>
        </w:tc>
        <w:tc>
          <w:tcPr>
            <w:tcW w:w="1440" w:type="dxa"/>
            <w:shd w:val="clear" w:color="auto" w:fill="FFFAEB"/>
          </w:tcPr>
          <w:p w14:paraId="6986F3E8" w14:textId="77777777" w:rsidR="000A07CB" w:rsidRPr="0060190A" w:rsidRDefault="00174151">
            <w:pPr>
              <w:pStyle w:val="TableParagraph"/>
              <w:spacing w:before="85"/>
              <w:ind w:left="124" w:right="204"/>
              <w:rPr>
                <w:rFonts w:ascii="Times New Roman" w:hAnsi="Times New Roman" w:cs="Times New Roman"/>
                <w:sz w:val="20"/>
              </w:rPr>
            </w:pPr>
            <w:r w:rsidRPr="0060190A">
              <w:rPr>
                <w:rFonts w:ascii="Times New Roman" w:hAnsi="Times New Roman" w:cs="Times New Roman"/>
                <w:spacing w:val="-2"/>
                <w:sz w:val="20"/>
              </w:rPr>
              <w:t xml:space="preserve">Applies appropriate concepts </w:t>
            </w:r>
            <w:r w:rsidRPr="0060190A">
              <w:rPr>
                <w:rFonts w:ascii="Times New Roman" w:hAnsi="Times New Roman" w:cs="Times New Roman"/>
                <w:sz w:val="20"/>
              </w:rPr>
              <w:t xml:space="preserve">with minor </w:t>
            </w:r>
            <w:r w:rsidRPr="0060190A">
              <w:rPr>
                <w:rFonts w:ascii="Times New Roman" w:hAnsi="Times New Roman" w:cs="Times New Roman"/>
                <w:spacing w:val="-4"/>
                <w:sz w:val="20"/>
              </w:rPr>
              <w:t>gaps</w:t>
            </w:r>
          </w:p>
        </w:tc>
        <w:tc>
          <w:tcPr>
            <w:tcW w:w="1560" w:type="dxa"/>
            <w:shd w:val="clear" w:color="auto" w:fill="FFF2DF"/>
          </w:tcPr>
          <w:p w14:paraId="7947F6CD" w14:textId="77777777" w:rsidR="000A07CB" w:rsidRPr="0060190A" w:rsidRDefault="00174151">
            <w:pPr>
              <w:pStyle w:val="TableParagraph"/>
              <w:spacing w:before="85"/>
              <w:ind w:right="246"/>
              <w:rPr>
                <w:rFonts w:ascii="Times New Roman" w:hAnsi="Times New Roman" w:cs="Times New Roman"/>
                <w:sz w:val="20"/>
              </w:rPr>
            </w:pPr>
            <w:r w:rsidRPr="0060190A">
              <w:rPr>
                <w:rFonts w:ascii="Times New Roman" w:hAnsi="Times New Roman" w:cs="Times New Roman"/>
                <w:spacing w:val="-2"/>
                <w:sz w:val="20"/>
              </w:rPr>
              <w:t xml:space="preserve">Limited </w:t>
            </w:r>
            <w:r w:rsidRPr="0060190A">
              <w:rPr>
                <w:rFonts w:ascii="Times New Roman" w:hAnsi="Times New Roman" w:cs="Times New Roman"/>
                <w:sz w:val="20"/>
              </w:rPr>
              <w:t>application</w:t>
            </w:r>
            <w:r w:rsidRPr="0060190A">
              <w:rPr>
                <w:rFonts w:ascii="Times New Roman" w:hAnsi="Times New Roman" w:cs="Times New Roman"/>
                <w:spacing w:val="-14"/>
                <w:sz w:val="20"/>
              </w:rPr>
              <w:t xml:space="preserve"> </w:t>
            </w:r>
            <w:r w:rsidRPr="0060190A">
              <w:rPr>
                <w:rFonts w:ascii="Times New Roman" w:hAnsi="Times New Roman" w:cs="Times New Roman"/>
                <w:sz w:val="20"/>
              </w:rPr>
              <w:t xml:space="preserve">of </w:t>
            </w:r>
            <w:r w:rsidRPr="0060190A">
              <w:rPr>
                <w:rFonts w:ascii="Times New Roman" w:hAnsi="Times New Roman" w:cs="Times New Roman"/>
                <w:spacing w:val="-2"/>
                <w:sz w:val="20"/>
              </w:rPr>
              <w:t>concepts</w:t>
            </w:r>
          </w:p>
        </w:tc>
        <w:tc>
          <w:tcPr>
            <w:tcW w:w="1980" w:type="dxa"/>
            <w:shd w:val="clear" w:color="auto" w:fill="FFF0F0"/>
          </w:tcPr>
          <w:p w14:paraId="58D40969" w14:textId="77777777" w:rsidR="000A07CB" w:rsidRPr="0060190A" w:rsidRDefault="00174151">
            <w:pPr>
              <w:pStyle w:val="TableParagraph"/>
              <w:spacing w:before="85"/>
              <w:ind w:right="277"/>
              <w:rPr>
                <w:rFonts w:ascii="Times New Roman" w:hAnsi="Times New Roman" w:cs="Times New Roman"/>
                <w:sz w:val="20"/>
              </w:rPr>
            </w:pPr>
            <w:r w:rsidRPr="0060190A">
              <w:rPr>
                <w:rFonts w:ascii="Times New Roman" w:hAnsi="Times New Roman" w:cs="Times New Roman"/>
                <w:sz w:val="20"/>
              </w:rPr>
              <w:t>Fails to apply relevant</w:t>
            </w:r>
            <w:r w:rsidRPr="0060190A">
              <w:rPr>
                <w:rFonts w:ascii="Times New Roman" w:hAnsi="Times New Roman" w:cs="Times New Roman"/>
                <w:spacing w:val="-14"/>
                <w:sz w:val="20"/>
              </w:rPr>
              <w:t xml:space="preserve"> </w:t>
            </w:r>
            <w:r w:rsidRPr="0060190A">
              <w:rPr>
                <w:rFonts w:ascii="Times New Roman" w:hAnsi="Times New Roman" w:cs="Times New Roman"/>
                <w:sz w:val="20"/>
              </w:rPr>
              <w:t>concepts</w:t>
            </w:r>
          </w:p>
        </w:tc>
        <w:tc>
          <w:tcPr>
            <w:tcW w:w="1660" w:type="dxa"/>
            <w:shd w:val="clear" w:color="auto" w:fill="FFF0F0"/>
          </w:tcPr>
          <w:p w14:paraId="5979F38F" w14:textId="77777777" w:rsidR="000A07CB" w:rsidRPr="0060190A" w:rsidRDefault="000A07CB">
            <w:pPr>
              <w:pStyle w:val="TableParagraph"/>
              <w:ind w:left="0"/>
              <w:rPr>
                <w:rFonts w:ascii="Times New Roman" w:hAnsi="Times New Roman" w:cs="Times New Roman"/>
                <w:sz w:val="18"/>
              </w:rPr>
            </w:pPr>
          </w:p>
        </w:tc>
      </w:tr>
      <w:tr w:rsidR="000A07CB" w:rsidRPr="0060190A" w14:paraId="6C15DDA8" w14:textId="77777777">
        <w:trPr>
          <w:trHeight w:val="1060"/>
        </w:trPr>
        <w:tc>
          <w:tcPr>
            <w:tcW w:w="1560" w:type="dxa"/>
            <w:shd w:val="clear" w:color="auto" w:fill="EBF2FA"/>
          </w:tcPr>
          <w:p w14:paraId="256934DF" w14:textId="77777777" w:rsidR="000A07CB" w:rsidRPr="0060190A" w:rsidRDefault="00174151">
            <w:pPr>
              <w:pStyle w:val="TableParagraph"/>
              <w:spacing w:before="79"/>
              <w:rPr>
                <w:rFonts w:ascii="Times New Roman" w:hAnsi="Times New Roman" w:cs="Times New Roman"/>
                <w:sz w:val="20"/>
              </w:rPr>
            </w:pPr>
            <w:r w:rsidRPr="0060190A">
              <w:rPr>
                <w:rFonts w:ascii="Times New Roman" w:hAnsi="Times New Roman" w:cs="Times New Roman"/>
                <w:spacing w:val="-2"/>
                <w:sz w:val="20"/>
              </w:rPr>
              <w:t>Analysis</w:t>
            </w:r>
          </w:p>
        </w:tc>
        <w:tc>
          <w:tcPr>
            <w:tcW w:w="780" w:type="dxa"/>
            <w:shd w:val="clear" w:color="auto" w:fill="D5E3F0"/>
          </w:tcPr>
          <w:p w14:paraId="501E2507" w14:textId="77777777" w:rsidR="000A07CB" w:rsidRPr="0060190A" w:rsidRDefault="00174151">
            <w:pPr>
              <w:pStyle w:val="TableParagraph"/>
              <w:spacing w:before="79"/>
              <w:ind w:left="30"/>
              <w:jc w:val="center"/>
              <w:rPr>
                <w:rFonts w:ascii="Times New Roman" w:hAnsi="Times New Roman" w:cs="Times New Roman"/>
                <w:sz w:val="20"/>
              </w:rPr>
            </w:pPr>
            <w:r w:rsidRPr="0060190A">
              <w:rPr>
                <w:rFonts w:ascii="Times New Roman" w:hAnsi="Times New Roman" w:cs="Times New Roman"/>
                <w:spacing w:val="-5"/>
                <w:sz w:val="20"/>
              </w:rPr>
              <w:t>20</w:t>
            </w:r>
          </w:p>
        </w:tc>
        <w:tc>
          <w:tcPr>
            <w:tcW w:w="1740" w:type="dxa"/>
            <w:shd w:val="clear" w:color="auto" w:fill="F0FFF4"/>
          </w:tcPr>
          <w:p w14:paraId="2F7F6B77" w14:textId="77777777" w:rsidR="000A07CB" w:rsidRPr="0060190A" w:rsidRDefault="00174151">
            <w:pPr>
              <w:pStyle w:val="TableParagraph"/>
              <w:spacing w:before="79"/>
              <w:ind w:left="124" w:right="103"/>
              <w:rPr>
                <w:rFonts w:ascii="Times New Roman" w:hAnsi="Times New Roman" w:cs="Times New Roman"/>
                <w:sz w:val="20"/>
              </w:rPr>
            </w:pPr>
            <w:r w:rsidRPr="0060190A">
              <w:rPr>
                <w:rFonts w:ascii="Times New Roman" w:hAnsi="Times New Roman" w:cs="Times New Roman"/>
                <w:spacing w:val="-2"/>
                <w:sz w:val="20"/>
              </w:rPr>
              <w:t>In-depth</w:t>
            </w:r>
            <w:r w:rsidRPr="0060190A">
              <w:rPr>
                <w:rFonts w:ascii="Times New Roman" w:hAnsi="Times New Roman" w:cs="Times New Roman"/>
                <w:spacing w:val="40"/>
                <w:sz w:val="20"/>
              </w:rPr>
              <w:t xml:space="preserve"> </w:t>
            </w:r>
            <w:r w:rsidRPr="0060190A">
              <w:rPr>
                <w:rFonts w:ascii="Times New Roman" w:hAnsi="Times New Roman" w:cs="Times New Roman"/>
                <w:sz w:val="20"/>
              </w:rPr>
              <w:t>analysis with strong</w:t>
            </w:r>
            <w:r w:rsidRPr="0060190A">
              <w:rPr>
                <w:rFonts w:ascii="Times New Roman" w:hAnsi="Times New Roman" w:cs="Times New Roman"/>
                <w:spacing w:val="-14"/>
                <w:sz w:val="20"/>
              </w:rPr>
              <w:t xml:space="preserve"> </w:t>
            </w:r>
            <w:r w:rsidRPr="0060190A">
              <w:rPr>
                <w:rFonts w:ascii="Times New Roman" w:hAnsi="Times New Roman" w:cs="Times New Roman"/>
                <w:sz w:val="20"/>
              </w:rPr>
              <w:t>reasoning and insights</w:t>
            </w:r>
          </w:p>
        </w:tc>
        <w:tc>
          <w:tcPr>
            <w:tcW w:w="1440" w:type="dxa"/>
            <w:shd w:val="clear" w:color="auto" w:fill="FFFAEB"/>
          </w:tcPr>
          <w:p w14:paraId="464A799D" w14:textId="77777777" w:rsidR="000A07CB" w:rsidRPr="0060190A" w:rsidRDefault="00174151">
            <w:pPr>
              <w:pStyle w:val="TableParagraph"/>
              <w:spacing w:before="79"/>
              <w:ind w:left="124" w:right="156"/>
              <w:rPr>
                <w:rFonts w:ascii="Times New Roman" w:hAnsi="Times New Roman" w:cs="Times New Roman"/>
                <w:sz w:val="20"/>
              </w:rPr>
            </w:pPr>
            <w:r w:rsidRPr="0060190A">
              <w:rPr>
                <w:rFonts w:ascii="Times New Roman" w:hAnsi="Times New Roman" w:cs="Times New Roman"/>
                <w:spacing w:val="-4"/>
                <w:sz w:val="20"/>
              </w:rPr>
              <w:t xml:space="preserve">Good </w:t>
            </w:r>
            <w:r w:rsidRPr="0060190A">
              <w:rPr>
                <w:rFonts w:ascii="Times New Roman" w:hAnsi="Times New Roman" w:cs="Times New Roman"/>
                <w:sz w:val="20"/>
              </w:rPr>
              <w:t>analysis</w:t>
            </w:r>
            <w:r w:rsidRPr="0060190A">
              <w:rPr>
                <w:rFonts w:ascii="Times New Roman" w:hAnsi="Times New Roman" w:cs="Times New Roman"/>
                <w:spacing w:val="-14"/>
                <w:sz w:val="20"/>
              </w:rPr>
              <w:t xml:space="preserve"> </w:t>
            </w:r>
            <w:r w:rsidRPr="0060190A">
              <w:rPr>
                <w:rFonts w:ascii="Times New Roman" w:hAnsi="Times New Roman" w:cs="Times New Roman"/>
                <w:sz w:val="20"/>
              </w:rPr>
              <w:t xml:space="preserve">with </w:t>
            </w:r>
            <w:r w:rsidRPr="0060190A">
              <w:rPr>
                <w:rFonts w:ascii="Times New Roman" w:hAnsi="Times New Roman" w:cs="Times New Roman"/>
                <w:spacing w:val="-2"/>
                <w:sz w:val="20"/>
              </w:rPr>
              <w:t>logical reasoning</w:t>
            </w:r>
          </w:p>
        </w:tc>
        <w:tc>
          <w:tcPr>
            <w:tcW w:w="1560" w:type="dxa"/>
            <w:shd w:val="clear" w:color="auto" w:fill="FFF2DF"/>
          </w:tcPr>
          <w:p w14:paraId="32285D85" w14:textId="77777777" w:rsidR="000A07CB" w:rsidRPr="0060190A" w:rsidRDefault="00174151">
            <w:pPr>
              <w:pStyle w:val="TableParagraph"/>
              <w:spacing w:before="79"/>
              <w:ind w:right="157"/>
              <w:rPr>
                <w:rFonts w:ascii="Times New Roman" w:hAnsi="Times New Roman" w:cs="Times New Roman"/>
                <w:sz w:val="20"/>
              </w:rPr>
            </w:pPr>
            <w:r w:rsidRPr="0060190A">
              <w:rPr>
                <w:rFonts w:ascii="Times New Roman" w:hAnsi="Times New Roman" w:cs="Times New Roman"/>
                <w:sz w:val="20"/>
              </w:rPr>
              <w:t>Basic</w:t>
            </w:r>
            <w:r w:rsidRPr="0060190A">
              <w:rPr>
                <w:rFonts w:ascii="Times New Roman" w:hAnsi="Times New Roman" w:cs="Times New Roman"/>
                <w:spacing w:val="-14"/>
                <w:sz w:val="20"/>
              </w:rPr>
              <w:t xml:space="preserve"> </w:t>
            </w:r>
            <w:r w:rsidRPr="0060190A">
              <w:rPr>
                <w:rFonts w:ascii="Times New Roman" w:hAnsi="Times New Roman" w:cs="Times New Roman"/>
                <w:sz w:val="20"/>
              </w:rPr>
              <w:t xml:space="preserve">analysis with limited </w:t>
            </w:r>
            <w:r w:rsidRPr="0060190A">
              <w:rPr>
                <w:rFonts w:ascii="Times New Roman" w:hAnsi="Times New Roman" w:cs="Times New Roman"/>
                <w:spacing w:val="-2"/>
                <w:sz w:val="20"/>
              </w:rPr>
              <w:t>depth</w:t>
            </w:r>
          </w:p>
        </w:tc>
        <w:tc>
          <w:tcPr>
            <w:tcW w:w="1980" w:type="dxa"/>
            <w:shd w:val="clear" w:color="auto" w:fill="FFF0F0"/>
          </w:tcPr>
          <w:p w14:paraId="519876DB" w14:textId="77777777" w:rsidR="000A07CB" w:rsidRPr="0060190A" w:rsidRDefault="00174151">
            <w:pPr>
              <w:pStyle w:val="TableParagraph"/>
              <w:spacing w:before="79"/>
              <w:ind w:right="555"/>
              <w:rPr>
                <w:rFonts w:ascii="Times New Roman" w:hAnsi="Times New Roman" w:cs="Times New Roman"/>
                <w:sz w:val="20"/>
              </w:rPr>
            </w:pPr>
            <w:r w:rsidRPr="0060190A">
              <w:rPr>
                <w:rFonts w:ascii="Times New Roman" w:hAnsi="Times New Roman" w:cs="Times New Roman"/>
                <w:sz w:val="20"/>
              </w:rPr>
              <w:t>Weak or no analysis;</w:t>
            </w:r>
            <w:r w:rsidRPr="0060190A">
              <w:rPr>
                <w:rFonts w:ascii="Times New Roman" w:hAnsi="Times New Roman" w:cs="Times New Roman"/>
                <w:spacing w:val="-14"/>
                <w:sz w:val="20"/>
              </w:rPr>
              <w:t xml:space="preserve"> </w:t>
            </w:r>
            <w:r w:rsidRPr="0060190A">
              <w:rPr>
                <w:rFonts w:ascii="Times New Roman" w:hAnsi="Times New Roman" w:cs="Times New Roman"/>
                <w:sz w:val="20"/>
              </w:rPr>
              <w:t xml:space="preserve">lacks </w:t>
            </w:r>
            <w:r w:rsidRPr="0060190A">
              <w:rPr>
                <w:rFonts w:ascii="Times New Roman" w:hAnsi="Times New Roman" w:cs="Times New Roman"/>
                <w:spacing w:val="-2"/>
                <w:sz w:val="20"/>
              </w:rPr>
              <w:t>reasoning</w:t>
            </w:r>
          </w:p>
        </w:tc>
        <w:tc>
          <w:tcPr>
            <w:tcW w:w="1660" w:type="dxa"/>
            <w:shd w:val="clear" w:color="auto" w:fill="FFF0F0"/>
          </w:tcPr>
          <w:p w14:paraId="61148A98" w14:textId="77777777" w:rsidR="000A07CB" w:rsidRPr="0060190A" w:rsidRDefault="000A07CB">
            <w:pPr>
              <w:pStyle w:val="TableParagraph"/>
              <w:ind w:left="0"/>
              <w:rPr>
                <w:rFonts w:ascii="Times New Roman" w:hAnsi="Times New Roman" w:cs="Times New Roman"/>
                <w:sz w:val="18"/>
              </w:rPr>
            </w:pPr>
          </w:p>
        </w:tc>
      </w:tr>
      <w:tr w:rsidR="000A07CB" w:rsidRPr="0060190A" w14:paraId="1DF1B191" w14:textId="77777777">
        <w:trPr>
          <w:trHeight w:val="1300"/>
        </w:trPr>
        <w:tc>
          <w:tcPr>
            <w:tcW w:w="1560" w:type="dxa"/>
            <w:shd w:val="clear" w:color="auto" w:fill="EBF2FA"/>
          </w:tcPr>
          <w:p w14:paraId="1DE55A36" w14:textId="77777777" w:rsidR="000A07CB" w:rsidRPr="0060190A" w:rsidRDefault="00174151">
            <w:pPr>
              <w:pStyle w:val="TableParagraph"/>
              <w:spacing w:before="84"/>
              <w:ind w:right="704"/>
              <w:rPr>
                <w:rFonts w:ascii="Times New Roman" w:hAnsi="Times New Roman" w:cs="Times New Roman"/>
                <w:sz w:val="20"/>
              </w:rPr>
            </w:pPr>
            <w:r w:rsidRPr="0060190A">
              <w:rPr>
                <w:rFonts w:ascii="Times New Roman" w:hAnsi="Times New Roman" w:cs="Times New Roman"/>
                <w:spacing w:val="-2"/>
                <w:sz w:val="20"/>
              </w:rPr>
              <w:t>Solution Design</w:t>
            </w:r>
          </w:p>
        </w:tc>
        <w:tc>
          <w:tcPr>
            <w:tcW w:w="780" w:type="dxa"/>
            <w:shd w:val="clear" w:color="auto" w:fill="D5E3F0"/>
          </w:tcPr>
          <w:p w14:paraId="02C29DEA" w14:textId="77777777" w:rsidR="000A07CB" w:rsidRPr="0060190A" w:rsidRDefault="00174151">
            <w:pPr>
              <w:pStyle w:val="TableParagraph"/>
              <w:spacing w:before="84"/>
              <w:ind w:left="30"/>
              <w:jc w:val="center"/>
              <w:rPr>
                <w:rFonts w:ascii="Times New Roman" w:hAnsi="Times New Roman" w:cs="Times New Roman"/>
                <w:sz w:val="20"/>
              </w:rPr>
            </w:pPr>
            <w:r w:rsidRPr="0060190A">
              <w:rPr>
                <w:rFonts w:ascii="Times New Roman" w:hAnsi="Times New Roman" w:cs="Times New Roman"/>
                <w:spacing w:val="-5"/>
                <w:sz w:val="20"/>
              </w:rPr>
              <w:t>20</w:t>
            </w:r>
          </w:p>
        </w:tc>
        <w:tc>
          <w:tcPr>
            <w:tcW w:w="1740" w:type="dxa"/>
            <w:shd w:val="clear" w:color="auto" w:fill="F0FFF4"/>
          </w:tcPr>
          <w:p w14:paraId="7F30DABE" w14:textId="77777777" w:rsidR="000A07CB" w:rsidRPr="0060190A" w:rsidRDefault="00174151">
            <w:pPr>
              <w:pStyle w:val="TableParagraph"/>
              <w:spacing w:before="84"/>
              <w:ind w:left="124" w:right="389"/>
              <w:rPr>
                <w:rFonts w:ascii="Times New Roman" w:hAnsi="Times New Roman" w:cs="Times New Roman"/>
                <w:sz w:val="20"/>
              </w:rPr>
            </w:pPr>
            <w:r w:rsidRPr="0060190A">
              <w:rPr>
                <w:rFonts w:ascii="Times New Roman" w:hAnsi="Times New Roman" w:cs="Times New Roman"/>
                <w:spacing w:val="-2"/>
                <w:sz w:val="20"/>
              </w:rPr>
              <w:t xml:space="preserve">Innovative, feasible </w:t>
            </w:r>
            <w:r w:rsidRPr="0060190A">
              <w:rPr>
                <w:rFonts w:ascii="Times New Roman" w:hAnsi="Times New Roman" w:cs="Times New Roman"/>
                <w:sz w:val="20"/>
              </w:rPr>
              <w:t>solutions</w:t>
            </w:r>
            <w:r w:rsidRPr="0060190A">
              <w:rPr>
                <w:rFonts w:ascii="Times New Roman" w:hAnsi="Times New Roman" w:cs="Times New Roman"/>
                <w:spacing w:val="-14"/>
                <w:sz w:val="20"/>
              </w:rPr>
              <w:t xml:space="preserve"> </w:t>
            </w:r>
            <w:r w:rsidRPr="0060190A">
              <w:rPr>
                <w:rFonts w:ascii="Times New Roman" w:hAnsi="Times New Roman" w:cs="Times New Roman"/>
                <w:sz w:val="20"/>
              </w:rPr>
              <w:t xml:space="preserve">with </w:t>
            </w:r>
            <w:r w:rsidRPr="0060190A">
              <w:rPr>
                <w:rFonts w:ascii="Times New Roman" w:hAnsi="Times New Roman" w:cs="Times New Roman"/>
                <w:spacing w:val="-2"/>
                <w:sz w:val="20"/>
              </w:rPr>
              <w:t>strong justification</w:t>
            </w:r>
          </w:p>
        </w:tc>
        <w:tc>
          <w:tcPr>
            <w:tcW w:w="1440" w:type="dxa"/>
            <w:shd w:val="clear" w:color="auto" w:fill="FFFAEB"/>
          </w:tcPr>
          <w:p w14:paraId="1044A8D5" w14:textId="77777777" w:rsidR="000A07CB" w:rsidRPr="0060190A" w:rsidRDefault="00174151">
            <w:pPr>
              <w:pStyle w:val="TableParagraph"/>
              <w:spacing w:before="84"/>
              <w:ind w:left="124" w:right="204"/>
              <w:rPr>
                <w:rFonts w:ascii="Times New Roman" w:hAnsi="Times New Roman" w:cs="Times New Roman"/>
                <w:sz w:val="20"/>
              </w:rPr>
            </w:pPr>
            <w:r w:rsidRPr="0060190A">
              <w:rPr>
                <w:rFonts w:ascii="Times New Roman" w:hAnsi="Times New Roman" w:cs="Times New Roman"/>
                <w:spacing w:val="-2"/>
                <w:sz w:val="20"/>
              </w:rPr>
              <w:t xml:space="preserve">Logical solutions </w:t>
            </w:r>
            <w:r w:rsidRPr="0060190A">
              <w:rPr>
                <w:rFonts w:ascii="Times New Roman" w:hAnsi="Times New Roman" w:cs="Times New Roman"/>
                <w:spacing w:val="-4"/>
                <w:sz w:val="20"/>
              </w:rPr>
              <w:t xml:space="preserve">with </w:t>
            </w:r>
            <w:r w:rsidRPr="0060190A">
              <w:rPr>
                <w:rFonts w:ascii="Times New Roman" w:hAnsi="Times New Roman" w:cs="Times New Roman"/>
                <w:spacing w:val="-2"/>
                <w:sz w:val="20"/>
              </w:rPr>
              <w:t>adequate justification</w:t>
            </w:r>
          </w:p>
        </w:tc>
        <w:tc>
          <w:tcPr>
            <w:tcW w:w="1560" w:type="dxa"/>
            <w:shd w:val="clear" w:color="auto" w:fill="FFF2DF"/>
          </w:tcPr>
          <w:p w14:paraId="350DBCE2" w14:textId="77777777" w:rsidR="000A07CB" w:rsidRPr="0060190A" w:rsidRDefault="00174151">
            <w:pPr>
              <w:pStyle w:val="TableParagraph"/>
              <w:spacing w:before="84"/>
              <w:ind w:right="224"/>
              <w:rPr>
                <w:rFonts w:ascii="Times New Roman" w:hAnsi="Times New Roman" w:cs="Times New Roman"/>
                <w:sz w:val="20"/>
              </w:rPr>
            </w:pPr>
            <w:r w:rsidRPr="0060190A">
              <w:rPr>
                <w:rFonts w:ascii="Times New Roman" w:hAnsi="Times New Roman" w:cs="Times New Roman"/>
                <w:spacing w:val="-2"/>
                <w:sz w:val="20"/>
              </w:rPr>
              <w:t xml:space="preserve">Basic </w:t>
            </w:r>
            <w:r w:rsidRPr="0060190A">
              <w:rPr>
                <w:rFonts w:ascii="Times New Roman" w:hAnsi="Times New Roman" w:cs="Times New Roman"/>
                <w:sz w:val="20"/>
              </w:rPr>
              <w:t>solutions</w:t>
            </w:r>
            <w:r w:rsidRPr="0060190A">
              <w:rPr>
                <w:rFonts w:ascii="Times New Roman" w:hAnsi="Times New Roman" w:cs="Times New Roman"/>
                <w:spacing w:val="-14"/>
                <w:sz w:val="20"/>
              </w:rPr>
              <w:t xml:space="preserve"> </w:t>
            </w:r>
            <w:r w:rsidRPr="0060190A">
              <w:rPr>
                <w:rFonts w:ascii="Times New Roman" w:hAnsi="Times New Roman" w:cs="Times New Roman"/>
                <w:sz w:val="20"/>
              </w:rPr>
              <w:t xml:space="preserve">with </w:t>
            </w:r>
            <w:r w:rsidRPr="0060190A">
              <w:rPr>
                <w:rFonts w:ascii="Times New Roman" w:hAnsi="Times New Roman" w:cs="Times New Roman"/>
                <w:spacing w:val="-4"/>
                <w:sz w:val="20"/>
              </w:rPr>
              <w:t xml:space="preserve">weak </w:t>
            </w:r>
            <w:r w:rsidRPr="0060190A">
              <w:rPr>
                <w:rFonts w:ascii="Times New Roman" w:hAnsi="Times New Roman" w:cs="Times New Roman"/>
                <w:spacing w:val="-2"/>
                <w:sz w:val="20"/>
              </w:rPr>
              <w:t>justification</w:t>
            </w:r>
          </w:p>
        </w:tc>
        <w:tc>
          <w:tcPr>
            <w:tcW w:w="1980" w:type="dxa"/>
            <w:shd w:val="clear" w:color="auto" w:fill="FFF0F0"/>
          </w:tcPr>
          <w:p w14:paraId="6B140B35" w14:textId="77777777" w:rsidR="000A07CB" w:rsidRPr="0060190A" w:rsidRDefault="00174151">
            <w:pPr>
              <w:pStyle w:val="TableParagraph"/>
              <w:spacing w:before="84"/>
              <w:ind w:right="332"/>
              <w:rPr>
                <w:rFonts w:ascii="Times New Roman" w:hAnsi="Times New Roman" w:cs="Times New Roman"/>
                <w:sz w:val="20"/>
              </w:rPr>
            </w:pPr>
            <w:r w:rsidRPr="0060190A">
              <w:rPr>
                <w:rFonts w:ascii="Times New Roman" w:hAnsi="Times New Roman" w:cs="Times New Roman"/>
                <w:sz w:val="20"/>
              </w:rPr>
              <w:t>Incorrect or no solution</w:t>
            </w:r>
            <w:r w:rsidRPr="0060190A">
              <w:rPr>
                <w:rFonts w:ascii="Times New Roman" w:hAnsi="Times New Roman" w:cs="Times New Roman"/>
                <w:spacing w:val="-14"/>
                <w:sz w:val="20"/>
              </w:rPr>
              <w:t xml:space="preserve"> </w:t>
            </w:r>
            <w:r w:rsidRPr="0060190A">
              <w:rPr>
                <w:rFonts w:ascii="Times New Roman" w:hAnsi="Times New Roman" w:cs="Times New Roman"/>
                <w:sz w:val="20"/>
              </w:rPr>
              <w:t>provided</w:t>
            </w:r>
          </w:p>
        </w:tc>
        <w:tc>
          <w:tcPr>
            <w:tcW w:w="1660" w:type="dxa"/>
            <w:shd w:val="clear" w:color="auto" w:fill="FFF0F0"/>
          </w:tcPr>
          <w:p w14:paraId="7AFED9AD" w14:textId="77777777" w:rsidR="000A07CB" w:rsidRPr="0060190A" w:rsidRDefault="000A07CB">
            <w:pPr>
              <w:pStyle w:val="TableParagraph"/>
              <w:ind w:left="0"/>
              <w:rPr>
                <w:rFonts w:ascii="Times New Roman" w:hAnsi="Times New Roman" w:cs="Times New Roman"/>
                <w:sz w:val="18"/>
              </w:rPr>
            </w:pPr>
          </w:p>
        </w:tc>
      </w:tr>
      <w:tr w:rsidR="000A07CB" w:rsidRPr="0060190A" w14:paraId="6529FA3B" w14:textId="77777777">
        <w:trPr>
          <w:trHeight w:val="1300"/>
        </w:trPr>
        <w:tc>
          <w:tcPr>
            <w:tcW w:w="1560" w:type="dxa"/>
            <w:shd w:val="clear" w:color="auto" w:fill="EBF2FA"/>
          </w:tcPr>
          <w:p w14:paraId="5C35DAEB" w14:textId="77777777" w:rsidR="000A07CB" w:rsidRPr="0060190A" w:rsidRDefault="00174151">
            <w:pPr>
              <w:pStyle w:val="TableParagraph"/>
              <w:spacing w:before="79"/>
              <w:rPr>
                <w:rFonts w:ascii="Times New Roman" w:hAnsi="Times New Roman" w:cs="Times New Roman"/>
                <w:sz w:val="20"/>
              </w:rPr>
            </w:pPr>
            <w:r w:rsidRPr="0060190A">
              <w:rPr>
                <w:rFonts w:ascii="Times New Roman" w:hAnsi="Times New Roman" w:cs="Times New Roman"/>
                <w:spacing w:val="-2"/>
                <w:sz w:val="20"/>
              </w:rPr>
              <w:t>Clarity</w:t>
            </w:r>
          </w:p>
        </w:tc>
        <w:tc>
          <w:tcPr>
            <w:tcW w:w="780" w:type="dxa"/>
            <w:shd w:val="clear" w:color="auto" w:fill="D5E3F0"/>
          </w:tcPr>
          <w:p w14:paraId="191C6202" w14:textId="77777777" w:rsidR="000A07CB" w:rsidRPr="0060190A" w:rsidRDefault="00174151">
            <w:pPr>
              <w:pStyle w:val="TableParagraph"/>
              <w:spacing w:before="79"/>
              <w:ind w:left="30"/>
              <w:jc w:val="center"/>
              <w:rPr>
                <w:rFonts w:ascii="Times New Roman" w:hAnsi="Times New Roman" w:cs="Times New Roman"/>
                <w:sz w:val="20"/>
              </w:rPr>
            </w:pPr>
            <w:r w:rsidRPr="0060190A">
              <w:rPr>
                <w:rFonts w:ascii="Times New Roman" w:hAnsi="Times New Roman" w:cs="Times New Roman"/>
                <w:spacing w:val="-5"/>
                <w:sz w:val="20"/>
              </w:rPr>
              <w:t>10</w:t>
            </w:r>
          </w:p>
        </w:tc>
        <w:tc>
          <w:tcPr>
            <w:tcW w:w="1740" w:type="dxa"/>
            <w:shd w:val="clear" w:color="auto" w:fill="F0FFF4"/>
          </w:tcPr>
          <w:p w14:paraId="70E8AB22" w14:textId="77777777" w:rsidR="000A07CB" w:rsidRPr="0060190A" w:rsidRDefault="00174151">
            <w:pPr>
              <w:pStyle w:val="TableParagraph"/>
              <w:spacing w:before="79"/>
              <w:ind w:left="124"/>
              <w:rPr>
                <w:rFonts w:ascii="Times New Roman" w:hAnsi="Times New Roman" w:cs="Times New Roman"/>
                <w:sz w:val="20"/>
              </w:rPr>
            </w:pPr>
            <w:r w:rsidRPr="0060190A">
              <w:rPr>
                <w:rFonts w:ascii="Times New Roman" w:hAnsi="Times New Roman" w:cs="Times New Roman"/>
                <w:spacing w:val="-2"/>
                <w:sz w:val="20"/>
              </w:rPr>
              <w:t>Clear,</w:t>
            </w:r>
          </w:p>
          <w:p w14:paraId="28FA3156" w14:textId="77777777" w:rsidR="000A07CB" w:rsidRPr="0060190A" w:rsidRDefault="00174151">
            <w:pPr>
              <w:pStyle w:val="TableParagraph"/>
              <w:ind w:left="124" w:right="167"/>
              <w:rPr>
                <w:rFonts w:ascii="Times New Roman" w:hAnsi="Times New Roman" w:cs="Times New Roman"/>
                <w:sz w:val="20"/>
              </w:rPr>
            </w:pPr>
            <w:r w:rsidRPr="0060190A">
              <w:rPr>
                <w:rFonts w:ascii="Times New Roman" w:hAnsi="Times New Roman" w:cs="Times New Roman"/>
                <w:spacing w:val="-2"/>
                <w:sz w:val="20"/>
              </w:rPr>
              <w:t xml:space="preserve">well-structured, </w:t>
            </w:r>
            <w:r w:rsidRPr="0060190A">
              <w:rPr>
                <w:rFonts w:ascii="Times New Roman" w:hAnsi="Times New Roman" w:cs="Times New Roman"/>
                <w:sz w:val="20"/>
              </w:rPr>
              <w:t xml:space="preserve">and easy to </w:t>
            </w:r>
            <w:r w:rsidRPr="0060190A">
              <w:rPr>
                <w:rFonts w:ascii="Times New Roman" w:hAnsi="Times New Roman" w:cs="Times New Roman"/>
                <w:spacing w:val="-2"/>
                <w:sz w:val="20"/>
              </w:rPr>
              <w:t>understand</w:t>
            </w:r>
          </w:p>
        </w:tc>
        <w:tc>
          <w:tcPr>
            <w:tcW w:w="1440" w:type="dxa"/>
            <w:shd w:val="clear" w:color="auto" w:fill="FFFAEB"/>
          </w:tcPr>
          <w:p w14:paraId="21437EFE" w14:textId="77777777" w:rsidR="000A07CB" w:rsidRPr="0060190A" w:rsidRDefault="00174151">
            <w:pPr>
              <w:pStyle w:val="TableParagraph"/>
              <w:spacing w:before="79"/>
              <w:ind w:left="124" w:right="89"/>
              <w:rPr>
                <w:rFonts w:ascii="Times New Roman" w:hAnsi="Times New Roman" w:cs="Times New Roman"/>
                <w:sz w:val="20"/>
              </w:rPr>
            </w:pPr>
            <w:r w:rsidRPr="0060190A">
              <w:rPr>
                <w:rFonts w:ascii="Times New Roman" w:hAnsi="Times New Roman" w:cs="Times New Roman"/>
                <w:spacing w:val="-2"/>
                <w:sz w:val="20"/>
              </w:rPr>
              <w:t xml:space="preserve">Organized </w:t>
            </w:r>
            <w:r w:rsidRPr="0060190A">
              <w:rPr>
                <w:rFonts w:ascii="Times New Roman" w:hAnsi="Times New Roman" w:cs="Times New Roman"/>
                <w:spacing w:val="-4"/>
                <w:sz w:val="20"/>
              </w:rPr>
              <w:t xml:space="preserve">and </w:t>
            </w:r>
            <w:proofErr w:type="spellStart"/>
            <w:r w:rsidRPr="0060190A">
              <w:rPr>
                <w:rFonts w:ascii="Times New Roman" w:hAnsi="Times New Roman" w:cs="Times New Roman"/>
                <w:spacing w:val="-2"/>
                <w:sz w:val="20"/>
              </w:rPr>
              <w:t>understanda</w:t>
            </w:r>
            <w:proofErr w:type="spellEnd"/>
            <w:r w:rsidRPr="0060190A">
              <w:rPr>
                <w:rFonts w:ascii="Times New Roman" w:hAnsi="Times New Roman" w:cs="Times New Roman"/>
                <w:spacing w:val="-2"/>
                <w:sz w:val="20"/>
              </w:rPr>
              <w:t xml:space="preserve"> </w:t>
            </w:r>
            <w:proofErr w:type="spellStart"/>
            <w:r w:rsidRPr="0060190A">
              <w:rPr>
                <w:rFonts w:ascii="Times New Roman" w:hAnsi="Times New Roman" w:cs="Times New Roman"/>
                <w:spacing w:val="-4"/>
                <w:sz w:val="20"/>
              </w:rPr>
              <w:t>ble</w:t>
            </w:r>
            <w:proofErr w:type="spellEnd"/>
            <w:r w:rsidRPr="0060190A">
              <w:rPr>
                <w:rFonts w:ascii="Times New Roman" w:hAnsi="Times New Roman" w:cs="Times New Roman"/>
                <w:spacing w:val="-4"/>
                <w:sz w:val="20"/>
              </w:rPr>
              <w:t xml:space="preserve"> </w:t>
            </w:r>
            <w:r w:rsidRPr="0060190A">
              <w:rPr>
                <w:rFonts w:ascii="Times New Roman" w:hAnsi="Times New Roman" w:cs="Times New Roman"/>
                <w:spacing w:val="-2"/>
                <w:sz w:val="20"/>
              </w:rPr>
              <w:t>presentation</w:t>
            </w:r>
          </w:p>
        </w:tc>
        <w:tc>
          <w:tcPr>
            <w:tcW w:w="1560" w:type="dxa"/>
            <w:shd w:val="clear" w:color="auto" w:fill="FFF2DF"/>
          </w:tcPr>
          <w:p w14:paraId="356BAC71" w14:textId="77777777" w:rsidR="000A07CB" w:rsidRPr="0060190A" w:rsidRDefault="00174151">
            <w:pPr>
              <w:pStyle w:val="TableParagraph"/>
              <w:spacing w:before="79"/>
              <w:ind w:right="202"/>
              <w:rPr>
                <w:rFonts w:ascii="Times New Roman" w:hAnsi="Times New Roman" w:cs="Times New Roman"/>
                <w:sz w:val="20"/>
              </w:rPr>
            </w:pPr>
            <w:r w:rsidRPr="0060190A">
              <w:rPr>
                <w:rFonts w:ascii="Times New Roman" w:hAnsi="Times New Roman" w:cs="Times New Roman"/>
                <w:sz w:val="20"/>
              </w:rPr>
              <w:t>Limited</w:t>
            </w:r>
            <w:r w:rsidRPr="0060190A">
              <w:rPr>
                <w:rFonts w:ascii="Times New Roman" w:hAnsi="Times New Roman" w:cs="Times New Roman"/>
                <w:spacing w:val="-14"/>
                <w:sz w:val="20"/>
              </w:rPr>
              <w:t xml:space="preserve"> </w:t>
            </w:r>
            <w:r w:rsidRPr="0060190A">
              <w:rPr>
                <w:rFonts w:ascii="Times New Roman" w:hAnsi="Times New Roman" w:cs="Times New Roman"/>
                <w:sz w:val="20"/>
              </w:rPr>
              <w:t>clarity and structure</w:t>
            </w:r>
          </w:p>
        </w:tc>
        <w:tc>
          <w:tcPr>
            <w:tcW w:w="1980" w:type="dxa"/>
            <w:shd w:val="clear" w:color="auto" w:fill="FFF0F0"/>
          </w:tcPr>
          <w:p w14:paraId="7EC3408A" w14:textId="77777777" w:rsidR="000A07CB" w:rsidRPr="0060190A" w:rsidRDefault="00174151">
            <w:pPr>
              <w:pStyle w:val="TableParagraph"/>
              <w:spacing w:before="79"/>
              <w:rPr>
                <w:rFonts w:ascii="Times New Roman" w:hAnsi="Times New Roman" w:cs="Times New Roman"/>
                <w:sz w:val="20"/>
              </w:rPr>
            </w:pPr>
            <w:r w:rsidRPr="0060190A">
              <w:rPr>
                <w:rFonts w:ascii="Times New Roman" w:hAnsi="Times New Roman" w:cs="Times New Roman"/>
                <w:sz w:val="20"/>
              </w:rPr>
              <w:t>Poor</w:t>
            </w:r>
            <w:r w:rsidRPr="0060190A">
              <w:rPr>
                <w:rFonts w:ascii="Times New Roman" w:hAnsi="Times New Roman" w:cs="Times New Roman"/>
                <w:spacing w:val="-14"/>
                <w:sz w:val="20"/>
              </w:rPr>
              <w:t xml:space="preserve"> </w:t>
            </w:r>
            <w:r w:rsidRPr="0060190A">
              <w:rPr>
                <w:rFonts w:ascii="Times New Roman" w:hAnsi="Times New Roman" w:cs="Times New Roman"/>
                <w:sz w:val="20"/>
              </w:rPr>
              <w:t>clarity;</w:t>
            </w:r>
            <w:r w:rsidRPr="0060190A">
              <w:rPr>
                <w:rFonts w:ascii="Times New Roman" w:hAnsi="Times New Roman" w:cs="Times New Roman"/>
                <w:spacing w:val="-14"/>
                <w:sz w:val="20"/>
              </w:rPr>
              <w:t xml:space="preserve"> </w:t>
            </w:r>
            <w:r w:rsidRPr="0060190A">
              <w:rPr>
                <w:rFonts w:ascii="Times New Roman" w:hAnsi="Times New Roman" w:cs="Times New Roman"/>
                <w:sz w:val="20"/>
              </w:rPr>
              <w:t>difficult to understand</w:t>
            </w:r>
          </w:p>
        </w:tc>
        <w:tc>
          <w:tcPr>
            <w:tcW w:w="1660" w:type="dxa"/>
            <w:shd w:val="clear" w:color="auto" w:fill="FFF0F0"/>
          </w:tcPr>
          <w:p w14:paraId="238FF801" w14:textId="77777777" w:rsidR="000A07CB" w:rsidRPr="0060190A" w:rsidRDefault="000A07CB">
            <w:pPr>
              <w:pStyle w:val="TableParagraph"/>
              <w:ind w:left="0"/>
              <w:rPr>
                <w:rFonts w:ascii="Times New Roman" w:hAnsi="Times New Roman" w:cs="Times New Roman"/>
                <w:sz w:val="18"/>
              </w:rPr>
            </w:pPr>
          </w:p>
        </w:tc>
      </w:tr>
    </w:tbl>
    <w:p w14:paraId="1671884C" w14:textId="77777777" w:rsidR="000A07CB" w:rsidRPr="0060190A" w:rsidRDefault="000A07CB">
      <w:pPr>
        <w:pStyle w:val="BodyText"/>
        <w:rPr>
          <w:rFonts w:ascii="Times New Roman" w:hAnsi="Times New Roman" w:cs="Times New Roman"/>
          <w:sz w:val="20"/>
        </w:rPr>
      </w:pPr>
    </w:p>
    <w:p w14:paraId="1C867D70" w14:textId="77777777" w:rsidR="000A07CB" w:rsidRPr="0060190A" w:rsidRDefault="000A07CB">
      <w:pPr>
        <w:pStyle w:val="BodyText"/>
        <w:rPr>
          <w:rFonts w:ascii="Times New Roman" w:hAnsi="Times New Roman" w:cs="Times New Roman"/>
          <w:sz w:val="20"/>
        </w:rPr>
      </w:pPr>
    </w:p>
    <w:p w14:paraId="6E870382" w14:textId="77777777" w:rsidR="000A07CB" w:rsidRPr="0060190A" w:rsidRDefault="000A07CB">
      <w:pPr>
        <w:pStyle w:val="BodyText"/>
        <w:rPr>
          <w:rFonts w:ascii="Times New Roman" w:hAnsi="Times New Roman" w:cs="Times New Roman"/>
          <w:sz w:val="20"/>
        </w:rPr>
      </w:pPr>
    </w:p>
    <w:p w14:paraId="4C9E798D" w14:textId="77777777" w:rsidR="000A07CB" w:rsidRPr="0060190A" w:rsidRDefault="000A07CB">
      <w:pPr>
        <w:pStyle w:val="BodyText"/>
        <w:spacing w:before="150"/>
        <w:rPr>
          <w:rFonts w:ascii="Times New Roman" w:hAnsi="Times New Roman" w:cs="Times New Roman"/>
          <w:sz w:val="20"/>
        </w:rPr>
      </w:pPr>
    </w:p>
    <w:tbl>
      <w:tblPr>
        <w:tblW w:w="0" w:type="auto"/>
        <w:tblInd w:w="158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7800"/>
      </w:tblGrid>
      <w:tr w:rsidR="000A07CB" w:rsidRPr="0060190A" w14:paraId="73344769" w14:textId="77777777">
        <w:trPr>
          <w:trHeight w:val="359"/>
        </w:trPr>
        <w:tc>
          <w:tcPr>
            <w:tcW w:w="7800" w:type="dxa"/>
            <w:shd w:val="clear" w:color="auto" w:fill="D5E3F0"/>
          </w:tcPr>
          <w:p w14:paraId="76AA02A4" w14:textId="77777777" w:rsidR="000A07CB" w:rsidRPr="0060190A" w:rsidRDefault="00174151">
            <w:pPr>
              <w:pStyle w:val="TableParagraph"/>
              <w:spacing w:before="81"/>
              <w:rPr>
                <w:rFonts w:ascii="Times New Roman" w:hAnsi="Times New Roman" w:cs="Times New Roman"/>
                <w:b/>
                <w:sz w:val="18"/>
              </w:rPr>
            </w:pPr>
            <w:r w:rsidRPr="0060190A">
              <w:rPr>
                <w:rFonts w:ascii="Times New Roman" w:hAnsi="Times New Roman" w:cs="Times New Roman"/>
                <w:b/>
                <w:color w:val="1F4E78"/>
                <w:sz w:val="18"/>
              </w:rPr>
              <w:t>Faculty In-</w:t>
            </w:r>
            <w:r w:rsidRPr="0060190A">
              <w:rPr>
                <w:rFonts w:ascii="Times New Roman" w:hAnsi="Times New Roman" w:cs="Times New Roman"/>
                <w:b/>
                <w:color w:val="1F4E78"/>
                <w:spacing w:val="-2"/>
                <w:sz w:val="18"/>
              </w:rPr>
              <w:t>charge</w:t>
            </w:r>
          </w:p>
        </w:tc>
      </w:tr>
      <w:tr w:rsidR="000A07CB" w:rsidRPr="0060190A" w14:paraId="3A2EDE04" w14:textId="77777777">
        <w:trPr>
          <w:trHeight w:val="359"/>
        </w:trPr>
        <w:tc>
          <w:tcPr>
            <w:tcW w:w="7800" w:type="dxa"/>
          </w:tcPr>
          <w:p w14:paraId="37A46E79" w14:textId="77777777" w:rsidR="000A07CB" w:rsidRPr="0060190A" w:rsidRDefault="000A07CB">
            <w:pPr>
              <w:pStyle w:val="TableParagraph"/>
              <w:ind w:left="0"/>
              <w:rPr>
                <w:rFonts w:ascii="Times New Roman" w:hAnsi="Times New Roman" w:cs="Times New Roman"/>
                <w:sz w:val="18"/>
              </w:rPr>
            </w:pPr>
          </w:p>
        </w:tc>
      </w:tr>
      <w:tr w:rsidR="000A07CB" w:rsidRPr="0060190A" w14:paraId="57CACEE9" w14:textId="77777777">
        <w:trPr>
          <w:trHeight w:val="359"/>
        </w:trPr>
        <w:tc>
          <w:tcPr>
            <w:tcW w:w="7800" w:type="dxa"/>
          </w:tcPr>
          <w:p w14:paraId="330812ED" w14:textId="77777777" w:rsidR="000A07CB" w:rsidRPr="0060190A" w:rsidRDefault="00174151">
            <w:pPr>
              <w:pStyle w:val="TableParagraph"/>
              <w:tabs>
                <w:tab w:val="left" w:pos="2413"/>
              </w:tabs>
              <w:spacing w:before="88"/>
              <w:ind w:left="0" w:right="2660"/>
              <w:jc w:val="right"/>
              <w:rPr>
                <w:rFonts w:ascii="Times New Roman" w:hAnsi="Times New Roman" w:cs="Times New Roman"/>
                <w:sz w:val="18"/>
              </w:rPr>
            </w:pPr>
            <w:r w:rsidRPr="0060190A">
              <w:rPr>
                <w:rFonts w:ascii="Times New Roman" w:hAnsi="Times New Roman" w:cs="Times New Roman"/>
                <w:sz w:val="18"/>
              </w:rPr>
              <w:t xml:space="preserve">Signature: </w:t>
            </w:r>
            <w:r w:rsidRPr="0060190A">
              <w:rPr>
                <w:rFonts w:ascii="Times New Roman" w:hAnsi="Times New Roman" w:cs="Times New Roman"/>
                <w:sz w:val="18"/>
                <w:u w:val="single"/>
              </w:rPr>
              <w:tab/>
            </w:r>
          </w:p>
        </w:tc>
      </w:tr>
      <w:tr w:rsidR="000A07CB" w:rsidRPr="0060190A" w14:paraId="6D92B0D4" w14:textId="77777777">
        <w:trPr>
          <w:trHeight w:val="360"/>
        </w:trPr>
        <w:tc>
          <w:tcPr>
            <w:tcW w:w="7800" w:type="dxa"/>
          </w:tcPr>
          <w:p w14:paraId="1A709F0F" w14:textId="77777777" w:rsidR="000A07CB" w:rsidRPr="0060190A" w:rsidRDefault="00174151">
            <w:pPr>
              <w:pStyle w:val="TableParagraph"/>
              <w:tabs>
                <w:tab w:val="left" w:pos="2423"/>
              </w:tabs>
              <w:spacing w:before="80"/>
              <w:ind w:left="0" w:right="2655"/>
              <w:jc w:val="right"/>
              <w:rPr>
                <w:rFonts w:ascii="Times New Roman" w:hAnsi="Times New Roman" w:cs="Times New Roman"/>
                <w:sz w:val="18"/>
              </w:rPr>
            </w:pPr>
            <w:r w:rsidRPr="0060190A">
              <w:rPr>
                <w:rFonts w:ascii="Times New Roman" w:hAnsi="Times New Roman" w:cs="Times New Roman"/>
                <w:sz w:val="18"/>
              </w:rPr>
              <w:t xml:space="preserve">Date: </w:t>
            </w:r>
            <w:r w:rsidRPr="0060190A">
              <w:rPr>
                <w:rFonts w:ascii="Times New Roman" w:hAnsi="Times New Roman" w:cs="Times New Roman"/>
                <w:sz w:val="18"/>
                <w:u w:val="single"/>
              </w:rPr>
              <w:tab/>
            </w:r>
          </w:p>
        </w:tc>
      </w:tr>
    </w:tbl>
    <w:p w14:paraId="2F969F91" w14:textId="77777777" w:rsidR="000A07CB" w:rsidRPr="0060190A" w:rsidRDefault="000A07CB">
      <w:pPr>
        <w:pStyle w:val="TableParagraph"/>
        <w:jc w:val="right"/>
        <w:rPr>
          <w:rFonts w:ascii="Times New Roman" w:hAnsi="Times New Roman" w:cs="Times New Roman"/>
          <w:sz w:val="18"/>
        </w:rPr>
        <w:sectPr w:rsidR="000A07CB" w:rsidRPr="0060190A">
          <w:pgSz w:w="12240" w:h="15840"/>
          <w:pgMar w:top="1360" w:right="360" w:bottom="280" w:left="1080" w:header="720" w:footer="720" w:gutter="0"/>
          <w:cols w:space="720"/>
        </w:sectPr>
      </w:pPr>
    </w:p>
    <w:p w14:paraId="40743C8A" w14:textId="77777777" w:rsidR="000A07CB" w:rsidRPr="0060190A" w:rsidRDefault="000A07CB">
      <w:pPr>
        <w:pStyle w:val="BodyText"/>
        <w:spacing w:before="4"/>
        <w:rPr>
          <w:rFonts w:ascii="Times New Roman" w:hAnsi="Times New Roman" w:cs="Times New Roman"/>
          <w:sz w:val="17"/>
        </w:rPr>
      </w:pPr>
    </w:p>
    <w:sectPr w:rsidR="000A07CB" w:rsidRPr="0060190A">
      <w:pgSz w:w="12240" w:h="15840"/>
      <w:pgMar w:top="1820" w:right="36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584D"/>
    <w:multiLevelType w:val="hybridMultilevel"/>
    <w:tmpl w:val="B1EAD500"/>
    <w:lvl w:ilvl="0" w:tplc="E9F045EC">
      <w:numFmt w:val="bullet"/>
      <w:lvlText w:val="•"/>
      <w:lvlJc w:val="left"/>
      <w:pPr>
        <w:ind w:left="895" w:hanging="360"/>
      </w:pPr>
      <w:rPr>
        <w:rFonts w:ascii="Arial MT" w:eastAsia="Arial MT" w:hAnsi="Arial MT" w:cs="Arial MT" w:hint="default"/>
        <w:b w:val="0"/>
        <w:bCs w:val="0"/>
        <w:i w:val="0"/>
        <w:iCs w:val="0"/>
        <w:spacing w:val="0"/>
        <w:w w:val="100"/>
        <w:sz w:val="20"/>
        <w:szCs w:val="20"/>
        <w:lang w:val="en-US" w:eastAsia="en-US" w:bidi="ar-SA"/>
      </w:rPr>
    </w:lvl>
    <w:lvl w:ilvl="1" w:tplc="BA90BF9A">
      <w:numFmt w:val="bullet"/>
      <w:lvlText w:val="•"/>
      <w:lvlJc w:val="left"/>
      <w:pPr>
        <w:ind w:left="1816" w:hanging="360"/>
      </w:pPr>
      <w:rPr>
        <w:rFonts w:hint="default"/>
        <w:lang w:val="en-US" w:eastAsia="en-US" w:bidi="ar-SA"/>
      </w:rPr>
    </w:lvl>
    <w:lvl w:ilvl="2" w:tplc="F13624F8">
      <w:numFmt w:val="bullet"/>
      <w:lvlText w:val="•"/>
      <w:lvlJc w:val="left"/>
      <w:pPr>
        <w:ind w:left="2732" w:hanging="360"/>
      </w:pPr>
      <w:rPr>
        <w:rFonts w:hint="default"/>
        <w:lang w:val="en-US" w:eastAsia="en-US" w:bidi="ar-SA"/>
      </w:rPr>
    </w:lvl>
    <w:lvl w:ilvl="3" w:tplc="B7F6E326">
      <w:numFmt w:val="bullet"/>
      <w:lvlText w:val="•"/>
      <w:lvlJc w:val="left"/>
      <w:pPr>
        <w:ind w:left="3648" w:hanging="360"/>
      </w:pPr>
      <w:rPr>
        <w:rFonts w:hint="default"/>
        <w:lang w:val="en-US" w:eastAsia="en-US" w:bidi="ar-SA"/>
      </w:rPr>
    </w:lvl>
    <w:lvl w:ilvl="4" w:tplc="CC2EBA7C">
      <w:numFmt w:val="bullet"/>
      <w:lvlText w:val="•"/>
      <w:lvlJc w:val="left"/>
      <w:pPr>
        <w:ind w:left="4564" w:hanging="360"/>
      </w:pPr>
      <w:rPr>
        <w:rFonts w:hint="default"/>
        <w:lang w:val="en-US" w:eastAsia="en-US" w:bidi="ar-SA"/>
      </w:rPr>
    </w:lvl>
    <w:lvl w:ilvl="5" w:tplc="A28A27DA">
      <w:numFmt w:val="bullet"/>
      <w:lvlText w:val="•"/>
      <w:lvlJc w:val="left"/>
      <w:pPr>
        <w:ind w:left="5480" w:hanging="360"/>
      </w:pPr>
      <w:rPr>
        <w:rFonts w:hint="default"/>
        <w:lang w:val="en-US" w:eastAsia="en-US" w:bidi="ar-SA"/>
      </w:rPr>
    </w:lvl>
    <w:lvl w:ilvl="6" w:tplc="4B52E282">
      <w:numFmt w:val="bullet"/>
      <w:lvlText w:val="•"/>
      <w:lvlJc w:val="left"/>
      <w:pPr>
        <w:ind w:left="6396" w:hanging="360"/>
      </w:pPr>
      <w:rPr>
        <w:rFonts w:hint="default"/>
        <w:lang w:val="en-US" w:eastAsia="en-US" w:bidi="ar-SA"/>
      </w:rPr>
    </w:lvl>
    <w:lvl w:ilvl="7" w:tplc="57E6666C">
      <w:numFmt w:val="bullet"/>
      <w:lvlText w:val="•"/>
      <w:lvlJc w:val="left"/>
      <w:pPr>
        <w:ind w:left="7312" w:hanging="360"/>
      </w:pPr>
      <w:rPr>
        <w:rFonts w:hint="default"/>
        <w:lang w:val="en-US" w:eastAsia="en-US" w:bidi="ar-SA"/>
      </w:rPr>
    </w:lvl>
    <w:lvl w:ilvl="8" w:tplc="9880FB50">
      <w:numFmt w:val="bullet"/>
      <w:lvlText w:val="•"/>
      <w:lvlJc w:val="left"/>
      <w:pPr>
        <w:ind w:left="8228" w:hanging="360"/>
      </w:pPr>
      <w:rPr>
        <w:rFonts w:hint="default"/>
        <w:lang w:val="en-US" w:eastAsia="en-US" w:bidi="ar-SA"/>
      </w:rPr>
    </w:lvl>
  </w:abstractNum>
  <w:abstractNum w:abstractNumId="1" w15:restartNumberingAfterBreak="0">
    <w:nsid w:val="05902281"/>
    <w:multiLevelType w:val="hybridMultilevel"/>
    <w:tmpl w:val="E310601C"/>
    <w:lvl w:ilvl="0" w:tplc="AE707854">
      <w:start w:val="1"/>
      <w:numFmt w:val="bullet"/>
      <w:lvlText w:val="•"/>
      <w:lvlJc w:val="left"/>
      <w:pPr>
        <w:ind w:left="540" w:hanging="270"/>
      </w:pPr>
    </w:lvl>
    <w:lvl w:ilvl="1" w:tplc="C4B83DE2">
      <w:numFmt w:val="decimal"/>
      <w:lvlText w:val=""/>
      <w:lvlJc w:val="left"/>
    </w:lvl>
    <w:lvl w:ilvl="2" w:tplc="5E78927C">
      <w:numFmt w:val="decimal"/>
      <w:lvlText w:val=""/>
      <w:lvlJc w:val="left"/>
    </w:lvl>
    <w:lvl w:ilvl="3" w:tplc="4864A97E">
      <w:numFmt w:val="decimal"/>
      <w:lvlText w:val=""/>
      <w:lvlJc w:val="left"/>
    </w:lvl>
    <w:lvl w:ilvl="4" w:tplc="C4044212">
      <w:numFmt w:val="decimal"/>
      <w:lvlText w:val=""/>
      <w:lvlJc w:val="left"/>
    </w:lvl>
    <w:lvl w:ilvl="5" w:tplc="F920DBCA">
      <w:numFmt w:val="decimal"/>
      <w:lvlText w:val=""/>
      <w:lvlJc w:val="left"/>
    </w:lvl>
    <w:lvl w:ilvl="6" w:tplc="8AF8B1EA">
      <w:numFmt w:val="decimal"/>
      <w:lvlText w:val=""/>
      <w:lvlJc w:val="left"/>
    </w:lvl>
    <w:lvl w:ilvl="7" w:tplc="F96A238C">
      <w:numFmt w:val="decimal"/>
      <w:lvlText w:val=""/>
      <w:lvlJc w:val="left"/>
    </w:lvl>
    <w:lvl w:ilvl="8" w:tplc="2BC0C3F8">
      <w:numFmt w:val="decimal"/>
      <w:lvlText w:val=""/>
      <w:lvlJc w:val="left"/>
    </w:lvl>
  </w:abstractNum>
  <w:abstractNum w:abstractNumId="2" w15:restartNumberingAfterBreak="0">
    <w:nsid w:val="73E604C7"/>
    <w:multiLevelType w:val="hybridMultilevel"/>
    <w:tmpl w:val="F690B7F6"/>
    <w:lvl w:ilvl="0" w:tplc="C9E622EE">
      <w:start w:val="1"/>
      <w:numFmt w:val="decimal"/>
      <w:lvlText w:val="%1."/>
      <w:lvlJc w:val="left"/>
      <w:pPr>
        <w:ind w:left="0" w:hanging="201"/>
        <w:jc w:val="left"/>
      </w:pPr>
      <w:rPr>
        <w:rFonts w:ascii="Arial" w:eastAsia="Arial" w:hAnsi="Arial" w:cs="Arial" w:hint="default"/>
        <w:b/>
        <w:bCs/>
        <w:i w:val="0"/>
        <w:iCs w:val="0"/>
        <w:spacing w:val="0"/>
        <w:w w:val="98"/>
        <w:sz w:val="22"/>
        <w:szCs w:val="22"/>
        <w:lang w:val="en-US" w:eastAsia="en-US" w:bidi="ar-SA"/>
      </w:rPr>
    </w:lvl>
    <w:lvl w:ilvl="1" w:tplc="82BCDC7E">
      <w:numFmt w:val="bullet"/>
      <w:lvlText w:val="•"/>
      <w:lvlJc w:val="left"/>
      <w:pPr>
        <w:ind w:left="1080" w:hanging="201"/>
      </w:pPr>
      <w:rPr>
        <w:rFonts w:hint="default"/>
        <w:lang w:val="en-US" w:eastAsia="en-US" w:bidi="ar-SA"/>
      </w:rPr>
    </w:lvl>
    <w:lvl w:ilvl="2" w:tplc="84784E50">
      <w:numFmt w:val="bullet"/>
      <w:lvlText w:val="•"/>
      <w:lvlJc w:val="left"/>
      <w:pPr>
        <w:ind w:left="2160" w:hanging="201"/>
      </w:pPr>
      <w:rPr>
        <w:rFonts w:hint="default"/>
        <w:lang w:val="en-US" w:eastAsia="en-US" w:bidi="ar-SA"/>
      </w:rPr>
    </w:lvl>
    <w:lvl w:ilvl="3" w:tplc="C7CC736C">
      <w:numFmt w:val="bullet"/>
      <w:lvlText w:val="•"/>
      <w:lvlJc w:val="left"/>
      <w:pPr>
        <w:ind w:left="3240" w:hanging="201"/>
      </w:pPr>
      <w:rPr>
        <w:rFonts w:hint="default"/>
        <w:lang w:val="en-US" w:eastAsia="en-US" w:bidi="ar-SA"/>
      </w:rPr>
    </w:lvl>
    <w:lvl w:ilvl="4" w:tplc="8DB01EDC">
      <w:numFmt w:val="bullet"/>
      <w:lvlText w:val="•"/>
      <w:lvlJc w:val="left"/>
      <w:pPr>
        <w:ind w:left="4320" w:hanging="201"/>
      </w:pPr>
      <w:rPr>
        <w:rFonts w:hint="default"/>
        <w:lang w:val="en-US" w:eastAsia="en-US" w:bidi="ar-SA"/>
      </w:rPr>
    </w:lvl>
    <w:lvl w:ilvl="5" w:tplc="65B0A95A">
      <w:numFmt w:val="bullet"/>
      <w:lvlText w:val="•"/>
      <w:lvlJc w:val="left"/>
      <w:pPr>
        <w:ind w:left="5400" w:hanging="201"/>
      </w:pPr>
      <w:rPr>
        <w:rFonts w:hint="default"/>
        <w:lang w:val="en-US" w:eastAsia="en-US" w:bidi="ar-SA"/>
      </w:rPr>
    </w:lvl>
    <w:lvl w:ilvl="6" w:tplc="73A2AD30">
      <w:numFmt w:val="bullet"/>
      <w:lvlText w:val="•"/>
      <w:lvlJc w:val="left"/>
      <w:pPr>
        <w:ind w:left="6480" w:hanging="201"/>
      </w:pPr>
      <w:rPr>
        <w:rFonts w:hint="default"/>
        <w:lang w:val="en-US" w:eastAsia="en-US" w:bidi="ar-SA"/>
      </w:rPr>
    </w:lvl>
    <w:lvl w:ilvl="7" w:tplc="B71AF968">
      <w:numFmt w:val="bullet"/>
      <w:lvlText w:val="•"/>
      <w:lvlJc w:val="left"/>
      <w:pPr>
        <w:ind w:left="7560" w:hanging="201"/>
      </w:pPr>
      <w:rPr>
        <w:rFonts w:hint="default"/>
        <w:lang w:val="en-US" w:eastAsia="en-US" w:bidi="ar-SA"/>
      </w:rPr>
    </w:lvl>
    <w:lvl w:ilvl="8" w:tplc="CBA86E90">
      <w:numFmt w:val="bullet"/>
      <w:lvlText w:val="•"/>
      <w:lvlJc w:val="left"/>
      <w:pPr>
        <w:ind w:left="8640" w:hanging="201"/>
      </w:pPr>
      <w:rPr>
        <w:rFonts w:hint="default"/>
        <w:lang w:val="en-US" w:eastAsia="en-US" w:bidi="ar-SA"/>
      </w:rPr>
    </w:lvl>
  </w:abstractNum>
  <w:num w:numId="1" w16cid:durableId="599410882">
    <w:abstractNumId w:val="2"/>
  </w:num>
  <w:num w:numId="2" w16cid:durableId="1580019826">
    <w:abstractNumId w:val="0"/>
  </w:num>
  <w:num w:numId="3" w16cid:durableId="13794786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7CB"/>
    <w:rsid w:val="000A07CB"/>
    <w:rsid w:val="00174151"/>
    <w:rsid w:val="001E042F"/>
    <w:rsid w:val="0060190A"/>
    <w:rsid w:val="00E238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008AB"/>
  <w15:docId w15:val="{CBDEBACC-DB47-4125-8D5D-A319063E2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80"/>
      <w:ind w:left="2" w:right="719"/>
      <w:jc w:val="center"/>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qFormat/>
    <w:pPr>
      <w:ind w:right="718"/>
      <w:jc w:val="both"/>
    </w:pPr>
  </w:style>
  <w:style w:type="paragraph" w:customStyle="1" w:styleId="TableParagraph">
    <w:name w:val="Table Paragraph"/>
    <w:basedOn w:val="Normal"/>
    <w:uiPriority w:val="1"/>
    <w:qFormat/>
    <w:pPr>
      <w:ind w:left="109"/>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14</Pages>
  <Words>3654</Words>
  <Characters>20831</Characters>
  <Application>Microsoft Office Word</Application>
  <DocSecurity>0</DocSecurity>
  <Lines>173</Lines>
  <Paragraphs>48</Paragraphs>
  <ScaleCrop>false</ScaleCrop>
  <Company/>
  <LinksUpToDate>false</LinksUpToDate>
  <CharactersWithSpaces>24437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CO3_AT2_CASE STUDY.docx</dc:title>
  <dc:creator>gunalan V</dc:creator>
  <cp:lastModifiedBy>gunalan V</cp:lastModifiedBy>
  <cp:revision>3</cp:revision>
  <dcterms:created xsi:type="dcterms:W3CDTF">2026-08-11T05:56:00Z</dcterms:created>
  <dcterms:modified xsi:type="dcterms:W3CDTF">2026-08-11T05:57:00Z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2026-08-11T00:00:00Z</vt:filetime>
  </property>
  <property fmtid="{D5CDD505-2E9C-101B-9397-08002B2CF9AE}" pid="4" name="Producer">
    <vt:lpwstr>Skia/PDF m153 Google Docs Renderer</vt:lpwstr>
  </property>
  <property fmtid="{D5CDD505-2E9C-101B-9397-08002B2CF9AE}" pid="5" name="LastSaved">
    <vt:filetime>2026-08-11T00:00:00Z</vt:filetime>
  </property>
</Properties>
</file>