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00"/>
      </w:pPr>
      <w:r>
        <w:rPr>
          <w:rFonts w:ascii="Cambria" w:cs="Cambria" w:eastAsia="Cambria" w:hAnsi="Cambria"/>
          <w:b/>
          <w:bCs/>
          <w:color w:val="1B365D"/>
          <w:sz w:val="22"/>
          <w:szCs w:val="22"/>
        </w:rPr>
        <w:t xml:space="preserve">BUILD 3</w:t>
      </w:r>
    </w:p>
    <w:p>
      <w:pPr>
        <w:spacing w:after="300" w:before="0"/>
      </w:pPr>
      <w:r>
        <w:rPr>
          <w:rFonts w:ascii="Cambria" w:cs="Cambria" w:eastAsia="Cambria" w:hAnsi="Cambria"/>
          <w:b/>
          <w:bCs/>
          <w:color w:val="1B365D"/>
          <w:sz w:val="22"/>
          <w:szCs w:val="22"/>
        </w:rPr>
        <w:t xml:space="preserve">DEFECT REPORT</w:t>
      </w:r>
    </w:p>
    <w:p>
      <w:pPr>
        <w:spacing w:after="100" w:before="200"/>
        <w:jc w:val="center"/>
      </w:pPr>
      <w:r>
        <w:rPr>
          <w:rFonts w:ascii="Cambria" w:cs="Cambria" w:eastAsia="Cambria" w:hAnsi="Cambria"/>
          <w:b/>
          <w:bCs/>
          <w:color w:val="000000"/>
          <w:sz w:val="36"/>
          <w:szCs w:val="36"/>
        </w:rPr>
        <w:t xml:space="preserve">Appointment Booking Application</w:t>
      </w:r>
    </w:p>
    <w:p>
      <w:pPr>
        <w:spacing w:after="150" w:before="50"/>
        <w:jc w:val="center"/>
      </w:pPr>
      <w:r>
        <w:rPr>
          <w:rFonts w:ascii="Cambria" w:cs="Cambria" w:eastAsia="Cambria" w:hAnsi="Cambria"/>
          <w:color w:val="595959"/>
          <w:sz w:val="22"/>
          <w:szCs w:val="22"/>
        </w:rPr>
        <w:t xml:space="preserve">Web Application • WhatsApp • Chatbot</w:t>
      </w:r>
    </w:p>
    <w:p>
      <w:pPr>
        <w:spacing w:after="400" w:before="50"/>
        <w:jc w:val="center"/>
      </w:pPr>
      <w:r>
        <w:rPr>
          <w:rFonts w:ascii="Cambria" w:cs="Cambria" w:eastAsia="Cambria" w:hAnsi="Cambria"/>
          <w:color w:val="595959"/>
          <w:sz w:val="20"/>
          <w:szCs w:val="20"/>
        </w:rPr>
        <w:t xml:space="preserve">Reported Date: 29-Sep-2026</w:t>
      </w:r>
    </w:p>
    <w:p>
      <w:pPr>
        <w:spacing w:after="120" w:before="200"/>
      </w:pPr>
      <w:r>
        <w:rPr>
          <w:rFonts w:ascii="Cambria" w:cs="Cambria" w:eastAsia="Cambria" w:hAnsi="Cambria"/>
          <w:b/>
          <w:bCs/>
          <w:color w:val="1F4E78"/>
          <w:sz w:val="26"/>
          <w:szCs w:val="26"/>
        </w:rPr>
        <w:t xml:space="preserve">DEFECT SUMMARY</w:t>
      </w:r>
    </w:p>
    <w:p>
      <w:pPr>
        <w:spacing w:after="200" w:before="50"/>
      </w:pPr>
      <w:r>
        <w:rPr>
          <w:rFonts w:ascii="Cambria" w:cs="Cambria" w:eastAsia="Cambria" w:hAnsi="Cambria"/>
          <w:color w:val="262626"/>
          <w:sz w:val="21"/>
          <w:szCs w:val="21"/>
        </w:rPr>
        <w:t xml:space="preserve">Build 3 defects identified during functional testing. Each defect contains its reproduction steps, expected result, actual result, test data, and the evidence associated with that defect.</w:t>
      </w:r>
    </w:p>
    <w:tbl>
      <w:tblPr>
        <w:tblW w:type="pct" w:w="5000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8EA9DB" w:sz="6"/>
          <w:insideV w:val="single" w:color="8EA9DB" w:sz="6"/>
        </w:tblBorders>
      </w:tblPr>
      <w:tblGrid>
        <w:gridCol w:w="2257"/>
        <w:gridCol w:w="2257"/>
        <w:gridCol w:w="2257"/>
        <w:gridCol w:w="2257"/>
      </w:tblGrid>
      <w:tr>
        <w:tc>
          <w:tcPr>
            <w:shd w:fill="1B365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Area</w:t>
            </w:r>
          </w:p>
        </w:tc>
        <w:tc>
          <w:tcPr>
            <w:shd w:fill="1B365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Defects</w:t>
            </w:r>
          </w:p>
        </w:tc>
        <w:tc>
          <w:tcPr>
            <w:shd w:fill="1B365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Priority</w:t>
            </w:r>
          </w:p>
        </w:tc>
        <w:tc>
          <w:tcPr>
            <w:shd w:fill="1B365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Severity</w:t>
            </w:r>
          </w:p>
        </w:tc>
      </w:tr>
      <w:tr>
        <w:tc>
          <w:tcPr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mbria" w:cs="Cambria" w:eastAsia="Cambria" w:hAnsi="Cambria"/>
                <w:sz w:val="20"/>
                <w:szCs w:val="20"/>
              </w:rPr>
              <w:t xml:space="preserve">Web Application</w:t>
            </w:r>
          </w:p>
        </w:tc>
        <w:tc>
          <w:tcPr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mbria" w:cs="Cambria" w:eastAsia="Cambria" w:hAnsi="Cambria"/>
                <w:sz w:val="20"/>
                <w:szCs w:val="20"/>
              </w:rPr>
              <w:t xml:space="preserve">0</w:t>
            </w:r>
          </w:p>
        </w:tc>
        <w:tc>
          <w:tcPr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mbria" w:cs="Cambria" w:eastAsia="Cambria" w:hAnsi="Cambria"/>
                <w:sz w:val="20"/>
                <w:szCs w:val="20"/>
              </w:rPr>
              <w:t xml:space="preserve">P1 / P2</w:t>
            </w:r>
          </w:p>
        </w:tc>
        <w:tc>
          <w:tcPr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mbria" w:cs="Cambria" w:eastAsia="Cambria" w:hAnsi="Cambria"/>
                <w:sz w:val="20"/>
                <w:szCs w:val="20"/>
              </w:rPr>
              <w:t xml:space="preserve">Critical / High / Medium</w:t>
            </w:r>
          </w:p>
        </w:tc>
      </w:tr>
      <w:tr>
        <w:tc>
          <w:tcPr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mbria" w:cs="Cambria" w:eastAsia="Cambria" w:hAnsi="Cambria"/>
                <w:sz w:val="20"/>
                <w:szCs w:val="20"/>
              </w:rPr>
              <w:t xml:space="preserve">HMS Core API</w:t>
            </w:r>
          </w:p>
        </w:tc>
        <w:tc>
          <w:tcPr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mbria" w:cs="Cambria" w:eastAsia="Cambria" w:hAnsi="Cambria"/>
                <w:sz w:val="20"/>
                <w:szCs w:val="20"/>
              </w:rPr>
              <w:t xml:space="preserve">0</w:t>
            </w:r>
          </w:p>
        </w:tc>
        <w:tc>
          <w:tcPr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mbria" w:cs="Cambria" w:eastAsia="Cambria" w:hAnsi="Cambria"/>
                <w:sz w:val="20"/>
                <w:szCs w:val="20"/>
              </w:rPr>
              <w:t xml:space="preserve">P1 / P2</w:t>
            </w:r>
          </w:p>
        </w:tc>
        <w:tc>
          <w:tcPr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mbria" w:cs="Cambria" w:eastAsia="Cambria" w:hAnsi="Cambria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mbria" w:cs="Cambria" w:eastAsia="Cambria" w:hAnsi="Cambria"/>
                <w:sz w:val="20"/>
                <w:szCs w:val="20"/>
              </w:rPr>
              <w:t xml:space="preserve">Chatbot / WhatsApp</w:t>
            </w:r>
          </w:p>
        </w:tc>
        <w:tc>
          <w:tcPr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mbria" w:cs="Cambria" w:eastAsia="Cambria" w:hAnsi="Cambria"/>
                <w:sz w:val="20"/>
                <w:szCs w:val="20"/>
              </w:rPr>
              <w:t xml:space="preserve">0</w:t>
            </w:r>
          </w:p>
        </w:tc>
        <w:tc>
          <w:tcPr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mbria" w:cs="Cambria" w:eastAsia="Cambria" w:hAnsi="Cambria"/>
                <w:sz w:val="20"/>
                <w:szCs w:val="20"/>
              </w:rPr>
              <w:t xml:space="preserve">P1 / P2</w:t>
            </w:r>
          </w:p>
        </w:tc>
        <w:tc>
          <w:tcPr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mbria" w:cs="Cambria" w:eastAsia="Cambria" w:hAnsi="Cambria"/>
                <w:sz w:val="20"/>
                <w:szCs w:val="20"/>
              </w:rPr>
              <w:t xml:space="preserve">High / Medium</w:t>
            </w:r>
          </w:p>
        </w:tc>
      </w:tr>
      <w:tr>
        <w:tc>
          <w:tcPr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0</w:t>
            </w:r>
          </w:p>
        </w:tc>
        <w:tc>
          <w:tcPr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P1 / P2</w:t>
            </w:r>
          </w:p>
        </w:tc>
        <w:tc>
          <w:tcPr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Critical / High / Medium</w:t>
            </w:r>
          </w:p>
        </w:tc>
      </w:tr>
    </w:tbl>
    <w:p>
      <w:r>
        <w:br w:type="page"/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20" w:footer="72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mbria" w:cs="Cambria" w:eastAsia="Cambria" w:hAnsi="Cambria"/>
        <w:color w:val="7F7F7F"/>
        <w:sz w:val="18"/>
        <w:szCs w:val="18"/>
      </w:rPr>
      <w:t xml:space="preserve">Build 3 Defect Report | Page </w:t>
    </w:r>
    <w:r>
      <w:rPr>
        <w:rFonts w:ascii="Cambria" w:cs="Cambria" w:eastAsia="Cambria" w:hAnsi="Cambria"/>
        <w:color w:val="7F7F7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mbria" w:cs="Cambria" w:eastAsia="Cambria" w:hAnsi="Cambria"/>
        <w:color w:val="7F7F7F"/>
        <w:sz w:val="18"/>
        <w:szCs w:val="18"/>
      </w:rPr>
      <w:t xml:space="preserve">Build 3 | Defect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2026-09-29T12:44:26.019Z</dcterms:created>
  <dcterms:modified xsi:type="dcterms:W3CDTF">2026-09-29T12:44:26.020Z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