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2026-09-10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[승인권자]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안건은 «회의록을 시작한 뒤에» · 8.5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공휴일은 날짜 줄이 붉게</w:t>
      </w:r>
      <w:r>
        <w:rPr>
          <w:rFonts w:ascii="맑은 고딕" w:hAnsi="맑은 고딕" w:eastAsia="맑은 고딕" w:cs="맑은 고딕"/>
          <w:b w:val="0"/>
          <w:sz w:val="21"/>
        </w:rPr>
        <w:t xml:space="preserve"> 칠해지고 그 옆에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적힙니다. 월·주·일 </w:t>
      </w:r>
      <w:r>
        <w:rPr>
          <w:rFonts w:ascii="맑은 고딕" w:hAnsi="맑은 고딕" w:eastAsia="맑은 고딕" w:cs="맑은 고딕"/>
          <w:b/>
          <w:sz w:val="21"/>
        </w:rPr>
        <w:t>세 보기 모두</w:t>
      </w:r>
      <w:r>
        <w:rPr>
          <w:rFonts w:ascii="맑은 고딕" w:hAnsi="맑은 고딕" w:eastAsia="맑은 고딕" w:cs="맑은 고딕"/>
          <w:b w:val="0"/>
          <w:sz w:val="21"/>
        </w:rPr>
        <w:t>에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일정_공휴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공휴일은 붉은 띠로 — 추석 연휴가 한눈에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공휴일표와 «같은 기준»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[설정] 탭의 공휴일표에서 「그날 근무」로 되돌린 날은 </w:t>
      </w:r>
      <w:r>
        <w:rPr>
          <w:rFonts w:ascii="맑은 고딕" w:hAnsi="맑은 고딕" w:eastAsia="맑은 고딕" w:cs="맑은 고딕"/>
          <w:b/>
          <w:sz w:val="21"/>
        </w:rPr>
        <w:t>칠하지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달력(일간 탭)이 쉬는 날을 세는 기준과 같으므로, 두 화면의 말이 어긋나지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4-8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휴가는 «시간» 으로 셉니다 — 1휴가 = 8시간  </w:t>
      </w:r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시각을 고르면 «= 3시간» 이 바로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예비군·경조는 «공가» 입니다 — 연차에서 깎지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지난 날짜에 넣는 것은 «신청»이 아니라 «정리»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때는 </w:t>
      </w:r>
      <w:r>
        <w:rPr>
          <w:rFonts w:ascii="맑은 고딕" w:hAnsi="맑은 고딕" w:eastAsia="맑은 고딕" w:cs="맑은 고딕"/>
          <w:b/>
          <w:sz w:val="21"/>
        </w:rPr>
        <w:t>결재할 것이 없으므로 메일이 가지 않고 바로 승인</w:t>
      </w:r>
      <w:r>
        <w:rPr>
          <w:rFonts w:ascii="맑은 고딕" w:hAnsi="맑은 고딕" w:eastAsia="맑은 고딕" w:cs="맑은 고딕"/>
          <w:b w:val="0"/>
          <w:sz w:val="21"/>
        </w:rPr>
        <w:t xml:space="preserve">됩니다. 승인 대기에도 쌓이지 않고, 지우실 때도 메일이 가지 않습니다. </w:t>
      </w:r>
      <w:r>
        <w:rPr>
          <w:rFonts w:ascii="맑은 고딕" w:hAnsi="맑은 고딕" w:eastAsia="맑은 고딕" w:cs="맑은 고딕"/>
          <w:b/>
          <w:sz w:val="21"/>
        </w:rPr>
        <w:t>실적 완료 보고와 같은 규칙</w:t>
      </w:r>
      <w:r>
        <w:rPr>
          <w:rFonts w:ascii="맑은 고딕" w:hAnsi="맑은 고딕" w:eastAsia="맑은 고딕" w:cs="맑은 고딕"/>
          <w:b w:val="0"/>
          <w:sz w:val="21"/>
        </w:rPr>
        <w:t>입니다 — 그쪽도 당일 것만 메일을 보냅니다.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</w:t>
      </w:r>
      <w:r>
        <w:rPr>
          <w:rFonts w:ascii="맑은 고딕" w:hAnsi="맑은 고딕" w:eastAsia="맑은 고딕" w:cs="맑은 고딕"/>
          <w:b/>
          <w:sz w:val="21"/>
        </w:rPr>
        <w:t>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확인 창이 「지난 날짜 N건은 메일 없이 바로 승인되고, 나머지 M건만 신청 메일이 갑니다」처럼 </w:t>
      </w:r>
      <w:r>
        <w:rPr>
          <w:rFonts w:ascii="맑은 고딕" w:hAnsi="맑은 고딕" w:eastAsia="맑은 고딕" w:cs="맑은 고딕"/>
          <w:b/>
          <w:sz w:val="21"/>
        </w:rPr>
        <w:t>갈라서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신청 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신청 메일은 </w:t>
      </w:r>
      <w:r>
        <w:rPr>
          <w:rFonts w:ascii="맑은 고딕" w:hAnsi="맑은 고딕" w:eastAsia="맑은 고딕" w:cs="맑은 고딕"/>
          <w:b/>
          <w:sz w:val="21"/>
        </w:rPr>
        <w:t>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승인하시면 </w:t>
      </w:r>
      <w:r>
        <w:rPr>
          <w:rFonts w:ascii="맑은 고딕" w:hAnsi="맑은 고딕" w:eastAsia="맑은 고딕" w:cs="맑은 고딕"/>
          <w:b/>
          <w:sz w:val="21"/>
        </w:rPr>
        <w:t>신청자와 나머지 승인권자</w:t>
      </w:r>
      <w:r>
        <w:rPr>
          <w:rFonts w:ascii="맑은 고딕" w:hAnsi="맑은 고딕" w:eastAsia="맑은 고딕" w:cs="맑은 고딕"/>
          <w:b w:val="0"/>
          <w:sz w:val="21"/>
        </w:rPr>
        <w:t>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회의록 작성 — 작성자·서식 단추·참석자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회의록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r>
        <w:rPr>
          <w:rFonts w:ascii="맑은 고딕" w:hAnsi="맑은 고딕" w:eastAsia="맑은 고딕" w:cs="맑은 고딕"/>
          <w:b/>
          <w:sz w:val="21"/>
        </w:rPr>
        <w:t>회의 내용에는 서식을 넣으실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나눠 적으시면 아래 «프로젝트별 보기» 가 그대로 답이 됩니다. 프로젝트를 안 고르셔도 되고, 그때는 「프로젝트 미지정」이 됩니다.</w:t>
      </w:r>
    </w:p>
    <w:p>
      <w:r>
        <w:rPr>
          <w:rFonts w:ascii="맑은 고딕" w:hAnsi="맑은 고딕" w:eastAsia="맑은 고딕" w:cs="맑은 고딕"/>
          <w:b/>
          <w:sz w:val="21"/>
        </w:rPr>
        <w:t>적어 둔 것은 회의 내용 아래에 이어 붙어 «한 박스» 로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따로 적었어도 읽을 때는 회의록 하나입니다.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「프로젝트 미지정」은 늘 맨 뒤에 섭니다  </w:t>
      </w:r>
      <w:r>
        <w:rPr>
          <w:rFonts w:ascii="맑은 고딕" w:hAnsi="맑은 고딕" w:eastAsia="맑은 고딕" w:cs="맑은 고딕"/>
          <w:b w:val="0"/>
          <w:sz w:val="21"/>
        </w:rPr>
        <w:t>가운데 끼면 「빈 것부터 채우라」는 신호처럼 보이기 때문입니다. 프로젝트를 안 고르신 것이 잘못은 아닙니다 — 프로젝트와 무관한 공지도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8.4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 · 보고자</w:t>
      </w:r>
      <w:r>
        <w:rPr>
          <w:rFonts w:ascii="맑은 고딕" w:hAnsi="맑은 고딕" w:eastAsia="맑은 고딕" w:cs="맑은 고딕"/>
          <w:b w:val="0"/>
          <w:sz w:val="21"/>
        </w:rPr>
        <w:t>를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하시면 제목 뒤에 </w:t>
      </w:r>
      <w:r>
        <w:rPr>
          <w:rFonts w:ascii="맑은 고딕" w:hAnsi="맑은 고딕" w:eastAsia="맑은 고딕" w:cs="맑은 고딕"/>
          <w:b/>
          <w:sz w:val="21"/>
        </w:rPr>
        <w:t>_보고자이름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붙어 목록에서 바로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8.5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