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7657" w14:textId="7B11AFF5" w:rsidR="00217765" w:rsidRDefault="00217765" w:rsidP="0021776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ASSESSMENT-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1C3A225A" w14:textId="78A57B8F" w:rsidR="00217765" w:rsidRDefault="00217765" w:rsidP="0021776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CRYPTOGRAPHY ANALYSIS AND IMPLEMENTATION</w:t>
      </w:r>
    </w:p>
    <w:p w14:paraId="4E42C57D" w14:textId="77777777" w:rsidR="00217765" w:rsidRDefault="00217765" w:rsidP="0021776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ETHICAL HACKING EXTERNSHIP</w:t>
      </w:r>
    </w:p>
    <w:p w14:paraId="729F3D19" w14:textId="77777777" w:rsidR="00217765" w:rsidRDefault="00217765" w:rsidP="0021776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NAME: KIRAN MANIKANDHAN</w:t>
      </w:r>
    </w:p>
    <w:p w14:paraId="61F7EF7A" w14:textId="77777777" w:rsidR="00217765" w:rsidRDefault="00217765" w:rsidP="0021776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REG NO: 20BCE1786</w:t>
      </w:r>
    </w:p>
    <w:p w14:paraId="7FAAFDD9" w14:textId="77777777" w:rsidR="00217765" w:rsidRDefault="00217765" w:rsidP="0021776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VIT CHENNAI</w:t>
      </w:r>
    </w:p>
    <w:p w14:paraId="7050A39B" w14:textId="77777777" w:rsidR="003B47AD" w:rsidRDefault="003B47AD" w:rsidP="00217765">
      <w:pPr>
        <w:rPr>
          <w:sz w:val="32"/>
          <w:szCs w:val="32"/>
          <w:u w:val="single"/>
          <w:lang w:val="en-US"/>
        </w:rPr>
      </w:pPr>
    </w:p>
    <w:p w14:paraId="39A30129" w14:textId="262F676C" w:rsidR="00217765" w:rsidRPr="00EB6816" w:rsidRDefault="003B47AD" w:rsidP="00EB6816">
      <w:pPr>
        <w:jc w:val="center"/>
        <w:rPr>
          <w:b/>
          <w:bCs/>
          <w:sz w:val="32"/>
          <w:szCs w:val="32"/>
          <w:lang w:val="en-US"/>
        </w:rPr>
      </w:pPr>
      <w:r w:rsidRPr="00EB6816">
        <w:rPr>
          <w:b/>
          <w:bCs/>
          <w:sz w:val="32"/>
          <w:szCs w:val="32"/>
          <w:lang w:val="en-US"/>
        </w:rPr>
        <w:t>Symmetric Encryption Algorithm: Blowfish</w:t>
      </w:r>
    </w:p>
    <w:p w14:paraId="7BC978B6" w14:textId="4346FD0F" w:rsidR="00C14477" w:rsidRPr="00C14477" w:rsidRDefault="00C14477" w:rsidP="00C14477">
      <w:pPr>
        <w:rPr>
          <w:sz w:val="32"/>
          <w:szCs w:val="32"/>
          <w:lang w:eastAsia="en-IN"/>
        </w:rPr>
      </w:pPr>
      <w:r w:rsidRPr="00C14477">
        <w:rPr>
          <w:sz w:val="32"/>
          <w:szCs w:val="32"/>
          <w:lang w:eastAsia="en-IN"/>
        </w:rPr>
        <w:t xml:space="preserve">Blowfish is a </w:t>
      </w:r>
      <w:r w:rsidR="00914EC8">
        <w:rPr>
          <w:sz w:val="32"/>
          <w:szCs w:val="32"/>
          <w:lang w:eastAsia="en-IN"/>
        </w:rPr>
        <w:t xml:space="preserve">symmetric </w:t>
      </w:r>
      <w:r w:rsidRPr="00C14477">
        <w:rPr>
          <w:sz w:val="32"/>
          <w:szCs w:val="32"/>
          <w:lang w:eastAsia="en-IN"/>
        </w:rPr>
        <w:t xml:space="preserve">encryption </w:t>
      </w:r>
      <w:r w:rsidR="00914EC8">
        <w:rPr>
          <w:sz w:val="32"/>
          <w:szCs w:val="32"/>
          <w:lang w:eastAsia="en-IN"/>
        </w:rPr>
        <w:t>algorithm</w:t>
      </w:r>
      <w:r w:rsidRPr="00C14477">
        <w:rPr>
          <w:sz w:val="32"/>
          <w:szCs w:val="32"/>
          <w:lang w:eastAsia="en-IN"/>
        </w:rPr>
        <w:t xml:space="preserve"> designed by Bruce Schneier in 1993 as an alternative to </w:t>
      </w:r>
      <w:hyperlink r:id="rId5" w:history="1">
        <w:r w:rsidRPr="00C14477">
          <w:rPr>
            <w:rStyle w:val="Hyperlink"/>
            <w:color w:val="auto"/>
            <w:sz w:val="32"/>
            <w:szCs w:val="32"/>
            <w:u w:val="none"/>
            <w:lang w:eastAsia="en-IN"/>
          </w:rPr>
          <w:t>DES Encryption Technique</w:t>
        </w:r>
      </w:hyperlink>
      <w:r w:rsidRPr="00C14477">
        <w:rPr>
          <w:sz w:val="32"/>
          <w:szCs w:val="32"/>
          <w:lang w:eastAsia="en-IN"/>
        </w:rPr>
        <w:t>. It is significantly faster than DES and provides a good encryption rate with no effective </w:t>
      </w:r>
      <w:hyperlink r:id="rId6" w:history="1">
        <w:r w:rsidRPr="00C14477">
          <w:rPr>
            <w:rStyle w:val="Hyperlink"/>
            <w:color w:val="auto"/>
            <w:sz w:val="32"/>
            <w:szCs w:val="32"/>
            <w:u w:val="none"/>
            <w:lang w:eastAsia="en-IN"/>
          </w:rPr>
          <w:t>cryptanalysis technique</w:t>
        </w:r>
      </w:hyperlink>
      <w:r w:rsidRPr="00C14477">
        <w:rPr>
          <w:sz w:val="32"/>
          <w:szCs w:val="32"/>
          <w:lang w:eastAsia="en-IN"/>
        </w:rPr>
        <w:t> found to date. It is one of the first, secure block cyphers not subject to any patents and hence freely available for anyone to use.</w:t>
      </w:r>
    </w:p>
    <w:p w14:paraId="7B28E3C9" w14:textId="095B492D" w:rsidR="00C14477" w:rsidRPr="00C92BFC" w:rsidRDefault="00C92BFC" w:rsidP="00C92BFC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Bl</w:t>
      </w:r>
      <w:r w:rsidR="00C14477" w:rsidRPr="00C92BFC">
        <w:rPr>
          <w:sz w:val="32"/>
          <w:szCs w:val="32"/>
          <w:lang w:eastAsia="en-IN"/>
        </w:rPr>
        <w:t>ock</w:t>
      </w:r>
      <w:r>
        <w:rPr>
          <w:sz w:val="32"/>
          <w:szCs w:val="32"/>
          <w:lang w:eastAsia="en-IN"/>
        </w:rPr>
        <w:t xml:space="preserve"> </w:t>
      </w:r>
      <w:r w:rsidR="00C14477" w:rsidRPr="00C92BFC">
        <w:rPr>
          <w:sz w:val="32"/>
          <w:szCs w:val="32"/>
          <w:lang w:eastAsia="en-IN"/>
        </w:rPr>
        <w:t>Size: 64-bits</w:t>
      </w:r>
    </w:p>
    <w:p w14:paraId="6AB79805" w14:textId="1D2B1163" w:rsidR="00C14477" w:rsidRPr="00C92BFC" w:rsidRDefault="00C92BFC" w:rsidP="00C92BFC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K</w:t>
      </w:r>
      <w:r w:rsidR="00C14477" w:rsidRPr="00C92BFC">
        <w:rPr>
          <w:sz w:val="32"/>
          <w:szCs w:val="32"/>
          <w:lang w:eastAsia="en-IN"/>
        </w:rPr>
        <w:t>ey</w:t>
      </w:r>
      <w:r>
        <w:rPr>
          <w:sz w:val="32"/>
          <w:szCs w:val="32"/>
          <w:lang w:eastAsia="en-IN"/>
        </w:rPr>
        <w:t xml:space="preserve"> </w:t>
      </w:r>
      <w:r w:rsidR="00C14477" w:rsidRPr="00C92BFC">
        <w:rPr>
          <w:sz w:val="32"/>
          <w:szCs w:val="32"/>
          <w:lang w:eastAsia="en-IN"/>
        </w:rPr>
        <w:t>Size: 32-bits to 448-bits variable size</w:t>
      </w:r>
      <w:r w:rsidR="00914EC8">
        <w:rPr>
          <w:sz w:val="32"/>
          <w:szCs w:val="32"/>
          <w:lang w:eastAsia="en-IN"/>
        </w:rPr>
        <w:t>.</w:t>
      </w:r>
    </w:p>
    <w:p w14:paraId="204FD75A" w14:textId="226A0D74" w:rsidR="00C14477" w:rsidRPr="00C92BFC" w:rsidRDefault="00C92BFC" w:rsidP="00C92BFC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N</w:t>
      </w:r>
      <w:r w:rsidR="00C14477" w:rsidRPr="00C92BFC">
        <w:rPr>
          <w:sz w:val="32"/>
          <w:szCs w:val="32"/>
          <w:lang w:eastAsia="en-IN"/>
        </w:rPr>
        <w:t>umber of subkeys: 18 [P-array]</w:t>
      </w:r>
    </w:p>
    <w:p w14:paraId="320561E0" w14:textId="73FB67CE" w:rsidR="00C14477" w:rsidRPr="00C92BFC" w:rsidRDefault="00C92BFC" w:rsidP="00C92BFC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N</w:t>
      </w:r>
      <w:r w:rsidR="00C14477" w:rsidRPr="00C92BFC">
        <w:rPr>
          <w:sz w:val="32"/>
          <w:szCs w:val="32"/>
          <w:lang w:eastAsia="en-IN"/>
        </w:rPr>
        <w:t>umber of rounds: 16</w:t>
      </w:r>
    </w:p>
    <w:p w14:paraId="1388A179" w14:textId="71EC9C0A" w:rsidR="00C14477" w:rsidRDefault="00914EC8" w:rsidP="00C92BFC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N</w:t>
      </w:r>
      <w:r w:rsidR="00C14477" w:rsidRPr="00C92BFC">
        <w:rPr>
          <w:sz w:val="32"/>
          <w:szCs w:val="32"/>
          <w:lang w:eastAsia="en-IN"/>
        </w:rPr>
        <w:t>umber of substitution boxes: 4 [each having 512 entries of 32-bits each]</w:t>
      </w:r>
      <w:r>
        <w:rPr>
          <w:sz w:val="32"/>
          <w:szCs w:val="32"/>
          <w:lang w:eastAsia="en-IN"/>
        </w:rPr>
        <w:t>.</w:t>
      </w:r>
    </w:p>
    <w:p w14:paraId="69229FA9" w14:textId="7595C471" w:rsidR="00CC2020" w:rsidRPr="00EB6816" w:rsidRDefault="00CC2020" w:rsidP="00CC2020">
      <w:pPr>
        <w:rPr>
          <w:b/>
          <w:bCs/>
          <w:sz w:val="32"/>
          <w:szCs w:val="32"/>
          <w:u w:val="single"/>
          <w:lang w:eastAsia="en-IN"/>
        </w:rPr>
      </w:pPr>
      <w:r w:rsidRPr="00EB6816">
        <w:rPr>
          <w:b/>
          <w:bCs/>
          <w:sz w:val="32"/>
          <w:szCs w:val="32"/>
          <w:u w:val="single"/>
          <w:lang w:eastAsia="en-IN"/>
        </w:rPr>
        <w:t>Working:</w:t>
      </w:r>
    </w:p>
    <w:p w14:paraId="04656144" w14:textId="48FD958B" w:rsidR="00CC2020" w:rsidRDefault="00A21FB4" w:rsidP="00A21FB4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EB6816">
        <w:rPr>
          <w:sz w:val="32"/>
          <w:szCs w:val="32"/>
          <w:u w:val="single"/>
          <w:lang w:eastAsia="en-IN"/>
        </w:rPr>
        <w:t>Generation of subkeys:</w:t>
      </w:r>
      <w:r>
        <w:rPr>
          <w:sz w:val="32"/>
          <w:szCs w:val="32"/>
          <w:lang w:eastAsia="en-IN"/>
        </w:rPr>
        <w:t xml:space="preserve"> </w:t>
      </w:r>
      <w:r w:rsidR="00BA5502">
        <w:rPr>
          <w:sz w:val="32"/>
          <w:szCs w:val="32"/>
          <w:lang w:eastAsia="en-IN"/>
        </w:rPr>
        <w:t>18 subkeys are stored in P-array in 32-bit format</w:t>
      </w:r>
      <w:r w:rsidR="00C04B08">
        <w:rPr>
          <w:sz w:val="32"/>
          <w:szCs w:val="32"/>
          <w:lang w:eastAsia="en-IN"/>
        </w:rPr>
        <w:t xml:space="preserve">. Each subkey is initialized with digits of pi in hex representation and these keys are used for both </w:t>
      </w:r>
      <w:r w:rsidR="00726273">
        <w:rPr>
          <w:sz w:val="32"/>
          <w:szCs w:val="32"/>
          <w:lang w:eastAsia="en-IN"/>
        </w:rPr>
        <w:t>encryption and decryption process.</w:t>
      </w:r>
      <w:r w:rsidR="001A416B">
        <w:rPr>
          <w:sz w:val="32"/>
          <w:szCs w:val="32"/>
          <w:lang w:eastAsia="en-IN"/>
        </w:rPr>
        <w:t xml:space="preserve"> Each subkey is w.r.t input key as:</w:t>
      </w:r>
    </w:p>
    <w:p w14:paraId="258FFB93" w14:textId="78F41ADD" w:rsidR="001A416B" w:rsidRDefault="001D6ECD" w:rsidP="001A416B">
      <w:pPr>
        <w:pStyle w:val="ListParagraph"/>
        <w:ind w:left="1440"/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P[</w:t>
      </w:r>
      <w:r w:rsidR="001A416B">
        <w:rPr>
          <w:sz w:val="32"/>
          <w:szCs w:val="32"/>
          <w:lang w:eastAsia="en-IN"/>
        </w:rPr>
        <w:t xml:space="preserve">0] = P[0] xor </w:t>
      </w:r>
      <w:r>
        <w:rPr>
          <w:sz w:val="32"/>
          <w:szCs w:val="32"/>
          <w:lang w:eastAsia="en-IN"/>
        </w:rPr>
        <w:t>1</w:t>
      </w:r>
      <w:r w:rsidRPr="001D6ECD">
        <w:rPr>
          <w:sz w:val="32"/>
          <w:szCs w:val="32"/>
          <w:vertAlign w:val="superscript"/>
          <w:lang w:eastAsia="en-IN"/>
        </w:rPr>
        <w:t>st</w:t>
      </w:r>
      <w:r>
        <w:rPr>
          <w:sz w:val="32"/>
          <w:szCs w:val="32"/>
          <w:lang w:eastAsia="en-IN"/>
        </w:rPr>
        <w:t xml:space="preserve"> 32-bits of input key and so on.</w:t>
      </w:r>
    </w:p>
    <w:p w14:paraId="3FA759A9" w14:textId="6927DF57" w:rsidR="00726273" w:rsidRDefault="008D3C26" w:rsidP="00A21FB4">
      <w:pPr>
        <w:pStyle w:val="ListParagraph"/>
        <w:numPr>
          <w:ilvl w:val="0"/>
          <w:numId w:val="3"/>
        </w:numPr>
        <w:rPr>
          <w:sz w:val="32"/>
          <w:szCs w:val="32"/>
          <w:lang w:eastAsia="en-IN"/>
        </w:rPr>
      </w:pPr>
      <w:r w:rsidRPr="00EB6816">
        <w:rPr>
          <w:sz w:val="32"/>
          <w:szCs w:val="32"/>
          <w:u w:val="single"/>
          <w:lang w:eastAsia="en-IN"/>
        </w:rPr>
        <w:lastRenderedPageBreak/>
        <w:t>Initialize Substitution boxes:</w:t>
      </w:r>
      <w:r>
        <w:rPr>
          <w:sz w:val="32"/>
          <w:szCs w:val="32"/>
          <w:lang w:eastAsia="en-IN"/>
        </w:rPr>
        <w:t xml:space="preserve"> 4 S-boxes are needed for both encryption and decryption process.</w:t>
      </w:r>
      <w:r w:rsidR="001D4E3B">
        <w:rPr>
          <w:sz w:val="32"/>
          <w:szCs w:val="32"/>
          <w:lang w:eastAsia="en-IN"/>
        </w:rPr>
        <w:t xml:space="preserve"> It is initialized after P-array.</w:t>
      </w:r>
    </w:p>
    <w:p w14:paraId="342145CD" w14:textId="77777777" w:rsidR="00EB6816" w:rsidRDefault="00EB6816" w:rsidP="00EB6816">
      <w:pPr>
        <w:pStyle w:val="ListParagraph"/>
        <w:rPr>
          <w:sz w:val="32"/>
          <w:szCs w:val="32"/>
          <w:lang w:eastAsia="en-IN"/>
        </w:rPr>
      </w:pPr>
    </w:p>
    <w:p w14:paraId="32966B84" w14:textId="4A292527" w:rsidR="00EB6816" w:rsidRPr="00EF2282" w:rsidRDefault="00EB6816" w:rsidP="00A21FB4">
      <w:pPr>
        <w:pStyle w:val="ListParagraph"/>
        <w:numPr>
          <w:ilvl w:val="0"/>
          <w:numId w:val="3"/>
        </w:numPr>
        <w:rPr>
          <w:sz w:val="32"/>
          <w:szCs w:val="32"/>
          <w:u w:val="single"/>
          <w:lang w:eastAsia="en-IN"/>
        </w:rPr>
      </w:pPr>
      <w:r w:rsidRPr="00EB6816">
        <w:rPr>
          <w:sz w:val="32"/>
          <w:szCs w:val="32"/>
          <w:u w:val="single"/>
          <w:lang w:eastAsia="en-IN"/>
        </w:rPr>
        <w:t>Encryption:</w:t>
      </w:r>
      <w:r w:rsidR="00EF2282">
        <w:rPr>
          <w:sz w:val="32"/>
          <w:szCs w:val="32"/>
          <w:lang w:eastAsia="en-IN"/>
        </w:rPr>
        <w:t xml:space="preserve"> </w:t>
      </w:r>
      <w:r w:rsidR="00EF2282" w:rsidRPr="00EF2282">
        <w:rPr>
          <w:sz w:val="32"/>
          <w:szCs w:val="32"/>
          <w:lang w:eastAsia="en-IN"/>
        </w:rPr>
        <w:t>It consists of two parts</w:t>
      </w:r>
      <w:r w:rsidR="00EF2282">
        <w:rPr>
          <w:sz w:val="32"/>
          <w:szCs w:val="32"/>
          <w:lang w:eastAsia="en-IN"/>
        </w:rPr>
        <w:t>:</w:t>
      </w:r>
    </w:p>
    <w:p w14:paraId="6C70A8A3" w14:textId="2D31056F" w:rsidR="00EF2282" w:rsidRPr="00863447" w:rsidRDefault="00A26F77" w:rsidP="00EF2282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Rounds: Consists of 16 rounds and each round input is taken as plaintext</w:t>
      </w:r>
      <w:r w:rsidR="00863447">
        <w:rPr>
          <w:sz w:val="32"/>
          <w:szCs w:val="32"/>
          <w:lang w:eastAsia="en-IN"/>
        </w:rPr>
        <w:t xml:space="preserve"> from previous round.</w:t>
      </w:r>
    </w:p>
    <w:p w14:paraId="3AAA2996" w14:textId="79F16BA4" w:rsidR="00863447" w:rsidRPr="00863447" w:rsidRDefault="00863447" w:rsidP="00863447">
      <w:pPr>
        <w:ind w:left="1800"/>
        <w:rPr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797E5B5B" wp14:editId="4BF30CA7">
            <wp:extent cx="2156460" cy="1874778"/>
            <wp:effectExtent l="0" t="0" r="0" b="0"/>
            <wp:docPr id="66518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076" cy="188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6A97" w14:textId="319DD946" w:rsidR="0041796B" w:rsidRDefault="00DC5E48" w:rsidP="00A67C26">
      <w:pPr>
        <w:pStyle w:val="ListParagraph"/>
        <w:numPr>
          <w:ilvl w:val="0"/>
          <w:numId w:val="4"/>
        </w:numPr>
        <w:rPr>
          <w:sz w:val="32"/>
          <w:szCs w:val="32"/>
          <w:lang w:eastAsia="en-IN"/>
        </w:rPr>
      </w:pPr>
      <w:r w:rsidRPr="0041796B">
        <w:rPr>
          <w:sz w:val="32"/>
          <w:szCs w:val="32"/>
          <w:lang w:eastAsia="en-IN"/>
        </w:rPr>
        <w:t>Post-processing: The output is processed</w:t>
      </w:r>
      <w:r w:rsidR="002A3E2D" w:rsidRPr="0041796B">
        <w:rPr>
          <w:sz w:val="32"/>
          <w:szCs w:val="32"/>
          <w:lang w:eastAsia="en-IN"/>
        </w:rPr>
        <w:t xml:space="preserve"> by dividing 64-bit outputs into 32-bits</w:t>
      </w:r>
      <w:r w:rsidR="0041796B" w:rsidRPr="0041796B">
        <w:rPr>
          <w:sz w:val="32"/>
          <w:szCs w:val="32"/>
          <w:lang w:eastAsia="en-IN"/>
        </w:rPr>
        <w:t xml:space="preserve"> as follows:</w:t>
      </w:r>
    </w:p>
    <w:p w14:paraId="4C80DD2E" w14:textId="40489411" w:rsidR="0041796B" w:rsidRDefault="0041796B" w:rsidP="0041796B">
      <w:pPr>
        <w:pStyle w:val="ListParagraph"/>
        <w:ind w:left="2160"/>
        <w:rPr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FC0A340" wp14:editId="479C6486">
            <wp:extent cx="2842260" cy="1773184"/>
            <wp:effectExtent l="0" t="0" r="0" b="0"/>
            <wp:docPr id="1346046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75" cy="178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C7CB" w14:textId="6A0C4B76" w:rsidR="0061199A" w:rsidRDefault="0061199A" w:rsidP="0061199A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Advantages</w:t>
      </w:r>
      <w:r w:rsidRPr="00EB6816">
        <w:rPr>
          <w:b/>
          <w:bCs/>
          <w:sz w:val="32"/>
          <w:szCs w:val="32"/>
          <w:u w:val="single"/>
          <w:lang w:eastAsia="en-IN"/>
        </w:rPr>
        <w:t>:</w:t>
      </w:r>
    </w:p>
    <w:p w14:paraId="4F90F612" w14:textId="7726824E" w:rsidR="0061199A" w:rsidRDefault="000A5ADD" w:rsidP="003B2F5A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Fast, efficient, and secure.</w:t>
      </w:r>
    </w:p>
    <w:p w14:paraId="34F5EF14" w14:textId="7F4DD78A" w:rsidR="000A5ADD" w:rsidRDefault="000A5ADD" w:rsidP="003B2F5A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Since the key size is variable</w:t>
      </w:r>
      <w:r w:rsidR="008F1719">
        <w:rPr>
          <w:sz w:val="32"/>
          <w:szCs w:val="32"/>
          <w:lang w:eastAsia="en-IN"/>
        </w:rPr>
        <w:t>, it makes it more secure.</w:t>
      </w:r>
    </w:p>
    <w:p w14:paraId="49D207B2" w14:textId="462B7D35" w:rsidR="008F1719" w:rsidRDefault="008F1719" w:rsidP="003B2F5A">
      <w:pPr>
        <w:pStyle w:val="ListParagraph"/>
        <w:numPr>
          <w:ilvl w:val="0"/>
          <w:numId w:val="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Easy to implement and is compatible </w:t>
      </w:r>
      <w:r w:rsidR="00A6587F">
        <w:rPr>
          <w:sz w:val="32"/>
          <w:szCs w:val="32"/>
          <w:lang w:eastAsia="en-IN"/>
        </w:rPr>
        <w:t>with many programming languages and platforms.</w:t>
      </w:r>
    </w:p>
    <w:p w14:paraId="6C999294" w14:textId="265A6654" w:rsidR="00A6587F" w:rsidRDefault="00A6587F" w:rsidP="00A6587F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Vulnerabilities</w:t>
      </w:r>
      <w:r w:rsidRPr="00A6587F">
        <w:rPr>
          <w:b/>
          <w:bCs/>
          <w:sz w:val="32"/>
          <w:szCs w:val="32"/>
          <w:u w:val="single"/>
          <w:lang w:eastAsia="en-IN"/>
        </w:rPr>
        <w:t>:</w:t>
      </w:r>
    </w:p>
    <w:p w14:paraId="2A608759" w14:textId="211F14CB" w:rsidR="00A6587F" w:rsidRPr="006B743A" w:rsidRDefault="00BA12F8" w:rsidP="00752A1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Speed is affected when changing keys.</w:t>
      </w:r>
    </w:p>
    <w:p w14:paraId="035AD17C" w14:textId="32FD6554" w:rsidR="006B743A" w:rsidRPr="006B743A" w:rsidRDefault="006B743A" w:rsidP="00752A1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Key schedule takes a long time.</w:t>
      </w:r>
    </w:p>
    <w:p w14:paraId="307ABD5F" w14:textId="00CC049D" w:rsidR="006B743A" w:rsidRPr="00E245DA" w:rsidRDefault="006B743A" w:rsidP="00752A1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lastRenderedPageBreak/>
        <w:t xml:space="preserve">Small 64-bit block </w:t>
      </w:r>
      <w:r w:rsidR="00BD517E">
        <w:rPr>
          <w:sz w:val="32"/>
          <w:szCs w:val="32"/>
          <w:lang w:eastAsia="en-IN"/>
        </w:rPr>
        <w:t>make</w:t>
      </w:r>
      <w:r w:rsidR="00513DF0">
        <w:rPr>
          <w:sz w:val="32"/>
          <w:szCs w:val="32"/>
          <w:lang w:eastAsia="en-IN"/>
        </w:rPr>
        <w:t>s</w:t>
      </w:r>
      <w:r>
        <w:rPr>
          <w:sz w:val="32"/>
          <w:szCs w:val="32"/>
          <w:lang w:eastAsia="en-IN"/>
        </w:rPr>
        <w:t xml:space="preserve"> algorithm vulnerable to birthday attacks</w:t>
      </w:r>
      <w:r w:rsidR="00E245DA">
        <w:rPr>
          <w:sz w:val="32"/>
          <w:szCs w:val="32"/>
          <w:lang w:eastAsia="en-IN"/>
        </w:rPr>
        <w:t xml:space="preserve"> (type of brute-force attacks).</w:t>
      </w:r>
    </w:p>
    <w:p w14:paraId="2F80C17F" w14:textId="50395F70" w:rsidR="00E245DA" w:rsidRPr="00E245DA" w:rsidRDefault="00E245DA" w:rsidP="00E245DA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Applications</w:t>
      </w:r>
      <w:r w:rsidRPr="00E245DA">
        <w:rPr>
          <w:b/>
          <w:bCs/>
          <w:sz w:val="32"/>
          <w:szCs w:val="32"/>
          <w:u w:val="single"/>
          <w:lang w:eastAsia="en-IN"/>
        </w:rPr>
        <w:t>:</w:t>
      </w:r>
    </w:p>
    <w:p w14:paraId="55993C99" w14:textId="0B2456EF" w:rsidR="00E245DA" w:rsidRPr="00900DD0" w:rsidRDefault="00900DD0" w:rsidP="00900DD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Password storage.</w:t>
      </w:r>
    </w:p>
    <w:p w14:paraId="6F55531D" w14:textId="6CF559F0" w:rsidR="00900DD0" w:rsidRPr="006068B8" w:rsidRDefault="006068B8" w:rsidP="00900DD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Secure file transfer.</w:t>
      </w:r>
    </w:p>
    <w:p w14:paraId="52443F90" w14:textId="7CD7191C" w:rsidR="006068B8" w:rsidRPr="006068B8" w:rsidRDefault="006068B8" w:rsidP="00900DD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Virtual Private Networks (VPNs).</w:t>
      </w:r>
    </w:p>
    <w:p w14:paraId="78295384" w14:textId="0AE2FAA5" w:rsidR="006068B8" w:rsidRPr="008E1118" w:rsidRDefault="006068B8" w:rsidP="00900DD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Email encryption.</w:t>
      </w:r>
    </w:p>
    <w:p w14:paraId="4A73CD06" w14:textId="09148D69" w:rsidR="008E1118" w:rsidRPr="008E1118" w:rsidRDefault="008E1118" w:rsidP="00900DD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Password hashing and management.</w:t>
      </w:r>
    </w:p>
    <w:p w14:paraId="2CC17259" w14:textId="6084D3FD" w:rsidR="008E1118" w:rsidRPr="00900DD0" w:rsidRDefault="008E1118" w:rsidP="00900DD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Packet encryption and random bit generation.</w:t>
      </w:r>
    </w:p>
    <w:p w14:paraId="001138AB" w14:textId="77777777" w:rsidR="00A6587F" w:rsidRPr="00A6587F" w:rsidRDefault="00A6587F" w:rsidP="00A6587F">
      <w:pPr>
        <w:rPr>
          <w:sz w:val="32"/>
          <w:szCs w:val="32"/>
          <w:lang w:eastAsia="en-IN"/>
        </w:rPr>
      </w:pPr>
    </w:p>
    <w:p w14:paraId="78ECD001" w14:textId="2B89A24F" w:rsidR="00513DF0" w:rsidRDefault="00513DF0" w:rsidP="00513DF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</w:t>
      </w:r>
      <w:r w:rsidRPr="00EB6816">
        <w:rPr>
          <w:b/>
          <w:bCs/>
          <w:sz w:val="32"/>
          <w:szCs w:val="32"/>
          <w:lang w:val="en-US"/>
        </w:rPr>
        <w:t xml:space="preserve">ymmetric Encryption Algorithm: </w:t>
      </w:r>
      <w:r w:rsidR="00110CE8">
        <w:rPr>
          <w:b/>
          <w:bCs/>
          <w:sz w:val="32"/>
          <w:szCs w:val="32"/>
          <w:lang w:val="en-US"/>
        </w:rPr>
        <w:t>RSA</w:t>
      </w:r>
    </w:p>
    <w:p w14:paraId="435638C5" w14:textId="7057F82F" w:rsidR="006725CF" w:rsidRPr="006725CF" w:rsidRDefault="006725CF" w:rsidP="006725CF">
      <w:pPr>
        <w:rPr>
          <w:sz w:val="32"/>
          <w:szCs w:val="32"/>
        </w:rPr>
      </w:pPr>
      <w:r w:rsidRPr="006725CF">
        <w:rPr>
          <w:sz w:val="32"/>
          <w:szCs w:val="32"/>
        </w:rPr>
        <w:t>RSA</w:t>
      </w:r>
      <w:r w:rsidR="00371863">
        <w:rPr>
          <w:sz w:val="32"/>
          <w:szCs w:val="32"/>
        </w:rPr>
        <w:t xml:space="preserve"> (Rivest-Shamir-Adleman)</w:t>
      </w:r>
      <w:r w:rsidRPr="006725CF">
        <w:rPr>
          <w:sz w:val="32"/>
          <w:szCs w:val="32"/>
        </w:rPr>
        <w:t xml:space="preserve"> algorithm is an asymmetric cryptography algorithm. Asymmetric </w:t>
      </w:r>
      <w:r w:rsidRPr="006725CF">
        <w:rPr>
          <w:sz w:val="32"/>
          <w:szCs w:val="32"/>
        </w:rPr>
        <w:t>means</w:t>
      </w:r>
      <w:r w:rsidRPr="006725CF">
        <w:rPr>
          <w:sz w:val="32"/>
          <w:szCs w:val="32"/>
        </w:rPr>
        <w:t xml:space="preserve"> that it works on two different keys i.e.</w:t>
      </w:r>
      <w:r>
        <w:rPr>
          <w:sz w:val="32"/>
          <w:szCs w:val="32"/>
        </w:rPr>
        <w:t>,</w:t>
      </w:r>
      <w:r w:rsidRPr="006725CF">
        <w:rPr>
          <w:sz w:val="32"/>
          <w:szCs w:val="32"/>
        </w:rPr>
        <w:t> Public Key and Private Key. As the name describes that the Public Key is given to everyone and the Private key is kept private.</w:t>
      </w:r>
    </w:p>
    <w:p w14:paraId="645421B6" w14:textId="64C3B727" w:rsidR="00237EA0" w:rsidRDefault="0037793F" w:rsidP="003D5C41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Working</w:t>
      </w:r>
      <w:r w:rsidRPr="00E245DA">
        <w:rPr>
          <w:b/>
          <w:bCs/>
          <w:sz w:val="32"/>
          <w:szCs w:val="32"/>
          <w:u w:val="single"/>
          <w:lang w:eastAsia="en-IN"/>
        </w:rPr>
        <w:t>:</w:t>
      </w:r>
    </w:p>
    <w:p w14:paraId="50E4DFEF" w14:textId="0E518F94" w:rsidR="007B7F86" w:rsidRPr="00E749C3" w:rsidRDefault="003A1265" w:rsidP="003A1265">
      <w:pPr>
        <w:pStyle w:val="ListParagraph"/>
        <w:numPr>
          <w:ilvl w:val="0"/>
          <w:numId w:val="12"/>
        </w:numPr>
        <w:rPr>
          <w:sz w:val="32"/>
          <w:szCs w:val="32"/>
          <w:u w:val="single"/>
          <w:lang w:eastAsia="en-IN"/>
        </w:rPr>
      </w:pPr>
      <w:r w:rsidRPr="00E749C3">
        <w:rPr>
          <w:sz w:val="32"/>
          <w:szCs w:val="32"/>
          <w:u w:val="single"/>
          <w:lang w:eastAsia="en-IN"/>
        </w:rPr>
        <w:t>Generating public</w:t>
      </w:r>
      <w:r w:rsidR="003D5C41" w:rsidRPr="00E749C3">
        <w:rPr>
          <w:sz w:val="32"/>
          <w:szCs w:val="32"/>
          <w:u w:val="single"/>
          <w:lang w:eastAsia="en-IN"/>
        </w:rPr>
        <w:t xml:space="preserve"> </w:t>
      </w:r>
      <w:r w:rsidRPr="00E749C3">
        <w:rPr>
          <w:sz w:val="32"/>
          <w:szCs w:val="32"/>
          <w:u w:val="single"/>
          <w:lang w:eastAsia="en-IN"/>
        </w:rPr>
        <w:t>k</w:t>
      </w:r>
      <w:r w:rsidR="003D5C41" w:rsidRPr="00E749C3">
        <w:rPr>
          <w:sz w:val="32"/>
          <w:szCs w:val="32"/>
          <w:u w:val="single"/>
          <w:lang w:eastAsia="en-IN"/>
        </w:rPr>
        <w:t>eys:</w:t>
      </w:r>
      <w:r w:rsidRPr="00E749C3">
        <w:rPr>
          <w:sz w:val="32"/>
          <w:szCs w:val="32"/>
          <w:u w:val="single"/>
          <w:lang w:eastAsia="en-IN"/>
        </w:rPr>
        <w:t xml:space="preserve"> </w:t>
      </w:r>
    </w:p>
    <w:p w14:paraId="4803B45F" w14:textId="657B044E" w:rsidR="003A1265" w:rsidRDefault="003A1265" w:rsidP="003A1265">
      <w:pPr>
        <w:pStyle w:val="ListParagraph"/>
        <w:numPr>
          <w:ilvl w:val="0"/>
          <w:numId w:val="1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Select two prime numbers</w:t>
      </w:r>
      <w:r w:rsidR="00C80624">
        <w:rPr>
          <w:sz w:val="32"/>
          <w:szCs w:val="32"/>
          <w:lang w:eastAsia="en-IN"/>
        </w:rPr>
        <w:t xml:space="preserve"> (P and Q)</w:t>
      </w:r>
      <w:r>
        <w:rPr>
          <w:sz w:val="32"/>
          <w:szCs w:val="32"/>
          <w:lang w:eastAsia="en-IN"/>
        </w:rPr>
        <w:t>.</w:t>
      </w:r>
    </w:p>
    <w:p w14:paraId="48A5B5E6" w14:textId="710DCB64" w:rsidR="003A1265" w:rsidRDefault="00C80624" w:rsidP="003A1265">
      <w:pPr>
        <w:pStyle w:val="ListParagraph"/>
        <w:numPr>
          <w:ilvl w:val="0"/>
          <w:numId w:val="1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First part of public key is </w:t>
      </w:r>
      <w:r w:rsidR="005541E8">
        <w:rPr>
          <w:sz w:val="32"/>
          <w:szCs w:val="32"/>
          <w:lang w:eastAsia="en-IN"/>
        </w:rPr>
        <w:t>n = P*Q.</w:t>
      </w:r>
    </w:p>
    <w:p w14:paraId="753512EF" w14:textId="116E8C7D" w:rsidR="005924B5" w:rsidRDefault="005541E8" w:rsidP="005924B5">
      <w:pPr>
        <w:pStyle w:val="ListParagraph"/>
        <w:numPr>
          <w:ilvl w:val="0"/>
          <w:numId w:val="13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Next, e an integer is taken which is not a factor of n</w:t>
      </w:r>
      <w:r w:rsidR="005924B5">
        <w:rPr>
          <w:sz w:val="32"/>
          <w:szCs w:val="32"/>
          <w:lang w:eastAsia="en-IN"/>
        </w:rPr>
        <w:t xml:space="preserve"> and our public key is made of n and e.</w:t>
      </w:r>
    </w:p>
    <w:p w14:paraId="6154F54A" w14:textId="7FD016CE" w:rsidR="005924B5" w:rsidRDefault="005924B5" w:rsidP="005924B5">
      <w:pPr>
        <w:pStyle w:val="ListParagraph"/>
        <w:numPr>
          <w:ilvl w:val="0"/>
          <w:numId w:val="12"/>
        </w:numPr>
        <w:rPr>
          <w:sz w:val="32"/>
          <w:szCs w:val="32"/>
          <w:u w:val="single"/>
          <w:lang w:eastAsia="en-IN"/>
        </w:rPr>
      </w:pPr>
      <w:r w:rsidRPr="00E749C3">
        <w:rPr>
          <w:sz w:val="32"/>
          <w:szCs w:val="32"/>
          <w:u w:val="single"/>
          <w:lang w:eastAsia="en-IN"/>
        </w:rPr>
        <w:t>Generating private key</w:t>
      </w:r>
      <w:r w:rsidR="00E749C3" w:rsidRPr="00E749C3">
        <w:rPr>
          <w:sz w:val="32"/>
          <w:szCs w:val="32"/>
          <w:u w:val="single"/>
          <w:lang w:eastAsia="en-IN"/>
        </w:rPr>
        <w:t>s:</w:t>
      </w:r>
    </w:p>
    <w:p w14:paraId="36614218" w14:textId="55B30CEC" w:rsidR="00E749C3" w:rsidRPr="00011C08" w:rsidRDefault="00C24408" w:rsidP="00E749C3">
      <w:pPr>
        <w:pStyle w:val="ListParagraph"/>
        <w:numPr>
          <w:ilvl w:val="0"/>
          <w:numId w:val="14"/>
        </w:numPr>
        <w:rPr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Cal</w:t>
      </w:r>
      <w:r w:rsidR="00011C08">
        <w:rPr>
          <w:sz w:val="32"/>
          <w:szCs w:val="32"/>
          <w:lang w:eastAsia="en-IN"/>
        </w:rPr>
        <w:t>culate O(n) = (P-1)</w:t>
      </w:r>
      <w:r w:rsidR="00BA61F0">
        <w:rPr>
          <w:sz w:val="32"/>
          <w:szCs w:val="32"/>
          <w:lang w:eastAsia="en-IN"/>
        </w:rPr>
        <w:t xml:space="preserve"> </w:t>
      </w:r>
      <w:r w:rsidR="00011C08">
        <w:rPr>
          <w:sz w:val="32"/>
          <w:szCs w:val="32"/>
          <w:lang w:eastAsia="en-IN"/>
        </w:rPr>
        <w:t>*(Q-1).</w:t>
      </w:r>
    </w:p>
    <w:p w14:paraId="0CA63A07" w14:textId="2C15A6F7" w:rsidR="00011C08" w:rsidRPr="00E749C3" w:rsidRDefault="005F5553" w:rsidP="00E749C3">
      <w:pPr>
        <w:pStyle w:val="ListParagraph"/>
        <w:numPr>
          <w:ilvl w:val="0"/>
          <w:numId w:val="14"/>
        </w:numPr>
        <w:rPr>
          <w:sz w:val="32"/>
          <w:szCs w:val="32"/>
          <w:u w:val="single"/>
          <w:lang w:eastAsia="en-IN"/>
        </w:rPr>
      </w:pPr>
      <w:r>
        <w:rPr>
          <w:sz w:val="32"/>
          <w:szCs w:val="32"/>
          <w:lang w:eastAsia="en-IN"/>
        </w:rPr>
        <w:t>Now private key d is calculated as d = (k*O(n)</w:t>
      </w:r>
      <w:r w:rsidR="00BA61F0">
        <w:rPr>
          <w:sz w:val="32"/>
          <w:szCs w:val="32"/>
          <w:lang w:eastAsia="en-IN"/>
        </w:rPr>
        <w:t xml:space="preserve"> + 1).</w:t>
      </w:r>
    </w:p>
    <w:p w14:paraId="2883E50A" w14:textId="77777777" w:rsidR="00110CE8" w:rsidRDefault="00110CE8" w:rsidP="00110CE8">
      <w:pPr>
        <w:rPr>
          <w:b/>
          <w:bCs/>
          <w:sz w:val="32"/>
          <w:szCs w:val="32"/>
          <w:u w:val="single"/>
          <w:lang w:eastAsia="en-IN"/>
        </w:rPr>
      </w:pPr>
      <w:r w:rsidRPr="00110CE8">
        <w:rPr>
          <w:b/>
          <w:bCs/>
          <w:sz w:val="32"/>
          <w:szCs w:val="32"/>
          <w:u w:val="single"/>
          <w:lang w:eastAsia="en-IN"/>
        </w:rPr>
        <w:t>Advantages:</w:t>
      </w:r>
    </w:p>
    <w:p w14:paraId="6BF0C47E" w14:textId="7ECDBA93" w:rsidR="00110CE8" w:rsidRDefault="0002579D" w:rsidP="00110CE8">
      <w:pPr>
        <w:pStyle w:val="ListParagraph"/>
        <w:numPr>
          <w:ilvl w:val="0"/>
          <w:numId w:val="1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It is very secure and widely used for secure data transmission.</w:t>
      </w:r>
    </w:p>
    <w:p w14:paraId="633DF978" w14:textId="5743325B" w:rsidR="0002579D" w:rsidRDefault="00172EC6" w:rsidP="00110CE8">
      <w:pPr>
        <w:pStyle w:val="ListParagraph"/>
        <w:numPr>
          <w:ilvl w:val="0"/>
          <w:numId w:val="1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RSA is used for public-key cryptography.</w:t>
      </w:r>
    </w:p>
    <w:p w14:paraId="4428409A" w14:textId="62FA6B17" w:rsidR="00172EC6" w:rsidRDefault="00204A20" w:rsidP="00110CE8">
      <w:pPr>
        <w:pStyle w:val="ListParagraph"/>
        <w:numPr>
          <w:ilvl w:val="0"/>
          <w:numId w:val="1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RSA is used for secure key exchange.</w:t>
      </w:r>
    </w:p>
    <w:p w14:paraId="4AB66E60" w14:textId="7EEFA615" w:rsidR="00204A20" w:rsidRDefault="00CD0500" w:rsidP="00110CE8">
      <w:pPr>
        <w:pStyle w:val="ListParagraph"/>
        <w:numPr>
          <w:ilvl w:val="0"/>
          <w:numId w:val="15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lastRenderedPageBreak/>
        <w:t>Speed of RSA is quite quick and effective.</w:t>
      </w:r>
    </w:p>
    <w:p w14:paraId="63AAA7D7" w14:textId="5FC8F881" w:rsidR="00B9339D" w:rsidRDefault="00B9339D" w:rsidP="00B9339D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Vulnerabilities</w:t>
      </w:r>
      <w:r w:rsidRPr="00B9339D">
        <w:rPr>
          <w:b/>
          <w:bCs/>
          <w:sz w:val="32"/>
          <w:szCs w:val="32"/>
          <w:u w:val="single"/>
          <w:lang w:eastAsia="en-IN"/>
        </w:rPr>
        <w:t>:</w:t>
      </w:r>
    </w:p>
    <w:p w14:paraId="5C43CE62" w14:textId="2853D980" w:rsidR="00B9339D" w:rsidRDefault="00E07474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Slow processing speed</w:t>
      </w:r>
      <w:r w:rsidR="00BF4A3B">
        <w:rPr>
          <w:sz w:val="32"/>
          <w:szCs w:val="32"/>
          <w:lang w:eastAsia="en-IN"/>
        </w:rPr>
        <w:t xml:space="preserve"> especially when dealing with large amounts of data.</w:t>
      </w:r>
    </w:p>
    <w:p w14:paraId="2C7BE0DC" w14:textId="3D43E978" w:rsidR="00BF4A3B" w:rsidRDefault="00BF4A3B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Large key size requires more computational power and storage space.</w:t>
      </w:r>
    </w:p>
    <w:p w14:paraId="1E53F9D8" w14:textId="47F032E0" w:rsidR="00BF4A3B" w:rsidRDefault="00BF4A3B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Limited use in some applications like decryption of large data or apps which require constant encryption.</w:t>
      </w:r>
    </w:p>
    <w:p w14:paraId="7C697B41" w14:textId="18B7BFBE" w:rsidR="00BF4A3B" w:rsidRDefault="00BF4A3B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Vulnerable to side-channel attacks.</w:t>
      </w:r>
    </w:p>
    <w:p w14:paraId="288B802A" w14:textId="479D2B8E" w:rsidR="00BF4A3B" w:rsidRDefault="00BF4A3B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Complex algorithm.</w:t>
      </w:r>
    </w:p>
    <w:p w14:paraId="5ED12FCE" w14:textId="76792DE3" w:rsidR="00BF4A3B" w:rsidRDefault="00BF4A3B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Secure management of private key is necessary.</w:t>
      </w:r>
    </w:p>
    <w:p w14:paraId="03784326" w14:textId="2961B971" w:rsidR="00BF4A3B" w:rsidRDefault="00BF4A3B" w:rsidP="00B9339D">
      <w:pPr>
        <w:pStyle w:val="ListParagraph"/>
        <w:numPr>
          <w:ilvl w:val="0"/>
          <w:numId w:val="16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Vulnerable to quantum computing.</w:t>
      </w:r>
    </w:p>
    <w:p w14:paraId="703F11E2" w14:textId="2ADC8562" w:rsidR="00BF4A3B" w:rsidRDefault="00BF4A3B" w:rsidP="00BF4A3B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Applications</w:t>
      </w:r>
      <w:r w:rsidRPr="00BF4A3B">
        <w:rPr>
          <w:b/>
          <w:bCs/>
          <w:sz w:val="32"/>
          <w:szCs w:val="32"/>
          <w:u w:val="single"/>
          <w:lang w:eastAsia="en-IN"/>
        </w:rPr>
        <w:t>:</w:t>
      </w:r>
    </w:p>
    <w:p w14:paraId="3A7A07B6" w14:textId="7555915C" w:rsidR="00D44309" w:rsidRDefault="00101574" w:rsidP="00BF4A3B">
      <w:pPr>
        <w:pStyle w:val="ListParagraph"/>
        <w:numPr>
          <w:ilvl w:val="0"/>
          <w:numId w:val="17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Message encryption</w:t>
      </w:r>
      <w:r w:rsidR="00C26FEB">
        <w:rPr>
          <w:sz w:val="32"/>
          <w:szCs w:val="32"/>
          <w:lang w:eastAsia="en-IN"/>
        </w:rPr>
        <w:t>.</w:t>
      </w:r>
    </w:p>
    <w:p w14:paraId="3B1A6F1A" w14:textId="4ACEA9D1" w:rsidR="00BF4A3B" w:rsidRDefault="00D44309" w:rsidP="00BF4A3B">
      <w:pPr>
        <w:pStyle w:val="ListParagraph"/>
        <w:numPr>
          <w:ilvl w:val="0"/>
          <w:numId w:val="17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Digital Signature</w:t>
      </w:r>
      <w:r w:rsidR="00C26FEB">
        <w:rPr>
          <w:sz w:val="32"/>
          <w:szCs w:val="32"/>
          <w:lang w:eastAsia="en-IN"/>
        </w:rPr>
        <w:t>.</w:t>
      </w:r>
    </w:p>
    <w:p w14:paraId="6A533A0A" w14:textId="503A2BA9" w:rsidR="00C26FEB" w:rsidRDefault="00C5797B" w:rsidP="00BF4A3B">
      <w:pPr>
        <w:pStyle w:val="ListParagraph"/>
        <w:numPr>
          <w:ilvl w:val="0"/>
          <w:numId w:val="17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Secure communication protocols (like SSH and HTTPS)</w:t>
      </w:r>
      <w:r w:rsidR="00B5441D">
        <w:rPr>
          <w:sz w:val="32"/>
          <w:szCs w:val="32"/>
          <w:lang w:eastAsia="en-IN"/>
        </w:rPr>
        <w:t>.</w:t>
      </w:r>
    </w:p>
    <w:p w14:paraId="27A5449E" w14:textId="423E11E1" w:rsidR="00B5441D" w:rsidRDefault="00DD45C2" w:rsidP="00BF4A3B">
      <w:pPr>
        <w:pStyle w:val="ListParagraph"/>
        <w:numPr>
          <w:ilvl w:val="0"/>
          <w:numId w:val="17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Encrypting email messages.</w:t>
      </w:r>
    </w:p>
    <w:p w14:paraId="679A13EB" w14:textId="15A8F4F5" w:rsidR="00DD45C2" w:rsidRPr="00BF4A3B" w:rsidRDefault="00DD45C2" w:rsidP="00BF4A3B">
      <w:pPr>
        <w:pStyle w:val="ListParagraph"/>
        <w:numPr>
          <w:ilvl w:val="0"/>
          <w:numId w:val="17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VPNs and software protection.</w:t>
      </w:r>
    </w:p>
    <w:p w14:paraId="41C6A341" w14:textId="77777777" w:rsidR="001E4BEF" w:rsidRDefault="001E4BEF" w:rsidP="001E4BEF">
      <w:pPr>
        <w:pStyle w:val="ListParagraph"/>
        <w:rPr>
          <w:b/>
          <w:bCs/>
          <w:sz w:val="32"/>
          <w:szCs w:val="32"/>
          <w:lang w:val="en-US"/>
        </w:rPr>
      </w:pPr>
    </w:p>
    <w:p w14:paraId="291BAE9A" w14:textId="79B9B49F" w:rsidR="001E4BEF" w:rsidRPr="001E4BEF" w:rsidRDefault="001E4BEF" w:rsidP="001E4BEF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</w:t>
      </w:r>
      <w:r w:rsidR="00D15C93">
        <w:rPr>
          <w:b/>
          <w:bCs/>
          <w:sz w:val="32"/>
          <w:szCs w:val="32"/>
          <w:lang w:val="en-US"/>
        </w:rPr>
        <w:t>ash</w:t>
      </w:r>
      <w:r>
        <w:rPr>
          <w:b/>
          <w:bCs/>
          <w:sz w:val="32"/>
          <w:szCs w:val="32"/>
          <w:lang w:val="en-US"/>
        </w:rPr>
        <w:t xml:space="preserve"> F</w:t>
      </w:r>
      <w:r w:rsidR="00D15C93">
        <w:rPr>
          <w:b/>
          <w:bCs/>
          <w:sz w:val="32"/>
          <w:szCs w:val="32"/>
          <w:lang w:val="en-US"/>
        </w:rPr>
        <w:t>unction</w:t>
      </w:r>
      <w:r w:rsidRPr="001E4BEF">
        <w:rPr>
          <w:b/>
          <w:bCs/>
          <w:sz w:val="32"/>
          <w:szCs w:val="32"/>
          <w:lang w:val="en-US"/>
        </w:rPr>
        <w:t xml:space="preserve">: </w:t>
      </w:r>
      <w:r w:rsidR="00D15C93">
        <w:rPr>
          <w:b/>
          <w:bCs/>
          <w:sz w:val="32"/>
          <w:szCs w:val="32"/>
          <w:lang w:val="en-US"/>
        </w:rPr>
        <w:t>SHA-256</w:t>
      </w:r>
    </w:p>
    <w:p w14:paraId="149F6C23" w14:textId="72716A02" w:rsidR="00B61F1B" w:rsidRDefault="00B61F1B" w:rsidP="00B61F1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</w:rPr>
      </w:pPr>
      <w:r w:rsidRPr="00B61F1B">
        <w:rPr>
          <w:rFonts w:asciiTheme="minorHAnsi" w:hAnsiTheme="minorHAnsi" w:cstheme="minorHAnsi"/>
          <w:sz w:val="32"/>
          <w:szCs w:val="32"/>
        </w:rPr>
        <w:t>SHA 256 is a part of the SHA 2 family of algorithms, where SHA stands for Secure Hash Algorithm. Published in 2001, it was a joint effort between the NSA and NIST to introduce a successor to the SHA 1 family, which was slowly losing strength against </w:t>
      </w:r>
      <w:hyperlink r:id="rId9" w:tgtFrame="_blank" w:tooltip="brute force attacks." w:history="1">
        <w:r w:rsidRPr="00B61F1B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brute force attacks.</w:t>
        </w:r>
      </w:hyperlink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B61F1B">
        <w:rPr>
          <w:rFonts w:asciiTheme="minorHAnsi" w:hAnsiTheme="minorHAnsi" w:cstheme="minorHAnsi"/>
          <w:sz w:val="32"/>
          <w:szCs w:val="32"/>
        </w:rPr>
        <w:t>The significance of the 256 in the name stands for the final hash digest value, i.e. irrespective of the size of plaintext/cleartext, the hash value will always be 256 bits.</w:t>
      </w:r>
    </w:p>
    <w:p w14:paraId="31B4AB16" w14:textId="1572A96A" w:rsidR="00B358B4" w:rsidRDefault="00B358B4" w:rsidP="00B61F1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</w:rPr>
      </w:pPr>
    </w:p>
    <w:p w14:paraId="76B1D2C2" w14:textId="77777777" w:rsidR="00A87139" w:rsidRDefault="00A87139" w:rsidP="00B61F1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</w:rPr>
      </w:pPr>
    </w:p>
    <w:p w14:paraId="4DBF6335" w14:textId="728DBFCB" w:rsidR="00A87139" w:rsidRDefault="00A87139" w:rsidP="00A87139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lastRenderedPageBreak/>
        <w:t>Working</w:t>
      </w:r>
      <w:r w:rsidRPr="00BF4A3B">
        <w:rPr>
          <w:b/>
          <w:bCs/>
          <w:sz w:val="32"/>
          <w:szCs w:val="32"/>
          <w:u w:val="single"/>
          <w:lang w:eastAsia="en-IN"/>
        </w:rPr>
        <w:t>:</w:t>
      </w:r>
    </w:p>
    <w:p w14:paraId="5D818B07" w14:textId="242499AF" w:rsidR="00A87139" w:rsidRDefault="00937C33" w:rsidP="00937C3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Padding bits: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9419A4">
        <w:rPr>
          <w:rFonts w:asciiTheme="minorHAnsi" w:hAnsiTheme="minorHAnsi" w:cstheme="minorHAnsi"/>
          <w:sz w:val="32"/>
          <w:szCs w:val="32"/>
        </w:rPr>
        <w:t>Some extra bits are added to message to length of exactly 64 bits.</w:t>
      </w:r>
    </w:p>
    <w:p w14:paraId="79BB5E7B" w14:textId="5DE9A29D" w:rsidR="009419A4" w:rsidRDefault="00EA25AF" w:rsidP="00937C3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Padding length:</w:t>
      </w:r>
      <w:r>
        <w:rPr>
          <w:rFonts w:asciiTheme="minorHAnsi" w:hAnsiTheme="minorHAnsi" w:cstheme="minorHAnsi"/>
          <w:sz w:val="32"/>
          <w:szCs w:val="32"/>
        </w:rPr>
        <w:t xml:space="preserve"> 64 bits of data</w:t>
      </w:r>
      <w:r w:rsidR="00311759">
        <w:rPr>
          <w:rFonts w:asciiTheme="minorHAnsi" w:hAnsiTheme="minorHAnsi" w:cstheme="minorHAnsi"/>
          <w:sz w:val="32"/>
          <w:szCs w:val="32"/>
        </w:rPr>
        <w:t xml:space="preserve"> is added to make final plaintext length a multiple of 512.</w:t>
      </w:r>
    </w:p>
    <w:p w14:paraId="58A39300" w14:textId="6FF800A1" w:rsidR="00581AF2" w:rsidRDefault="00BD7672" w:rsidP="002E046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Initializing buffers:</w:t>
      </w:r>
      <w:r w:rsidR="00E679D4">
        <w:rPr>
          <w:rFonts w:asciiTheme="minorHAnsi" w:hAnsiTheme="minorHAnsi" w:cstheme="minorHAnsi"/>
          <w:sz w:val="32"/>
          <w:szCs w:val="32"/>
        </w:rPr>
        <w:t xml:space="preserve"> Eight buffers from a to h are initialized</w:t>
      </w:r>
      <w:r w:rsidR="00581AF2">
        <w:rPr>
          <w:rFonts w:asciiTheme="minorHAnsi" w:hAnsiTheme="minorHAnsi" w:cstheme="minorHAnsi"/>
          <w:sz w:val="32"/>
          <w:szCs w:val="32"/>
        </w:rPr>
        <w:t xml:space="preserve"> to be used in rounds. Also, </w:t>
      </w:r>
      <w:r w:rsidR="002E0460">
        <w:rPr>
          <w:rFonts w:asciiTheme="minorHAnsi" w:hAnsiTheme="minorHAnsi" w:cstheme="minorHAnsi"/>
          <w:sz w:val="32"/>
          <w:szCs w:val="32"/>
        </w:rPr>
        <w:t xml:space="preserve">64 different keys are stored from </w:t>
      </w:r>
      <w:proofErr w:type="gramStart"/>
      <w:r w:rsidR="002E0460">
        <w:rPr>
          <w:rFonts w:asciiTheme="minorHAnsi" w:hAnsiTheme="minorHAnsi" w:cstheme="minorHAnsi"/>
          <w:sz w:val="32"/>
          <w:szCs w:val="32"/>
        </w:rPr>
        <w:t>K[</w:t>
      </w:r>
      <w:proofErr w:type="gramEnd"/>
      <w:r w:rsidR="002E0460">
        <w:rPr>
          <w:rFonts w:asciiTheme="minorHAnsi" w:hAnsiTheme="minorHAnsi" w:cstheme="minorHAnsi"/>
          <w:sz w:val="32"/>
          <w:szCs w:val="32"/>
        </w:rPr>
        <w:t>0] to K[63].</w:t>
      </w:r>
    </w:p>
    <w:p w14:paraId="25A7D269" w14:textId="4B566E4D" w:rsidR="003254B5" w:rsidRDefault="002E0460" w:rsidP="003254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  <w:u w:val="single"/>
        </w:rPr>
      </w:pPr>
      <w:r w:rsidRPr="00DE7092">
        <w:rPr>
          <w:rFonts w:asciiTheme="minorHAnsi" w:hAnsiTheme="minorHAnsi" w:cstheme="minorHAnsi"/>
          <w:sz w:val="32"/>
          <w:szCs w:val="32"/>
          <w:u w:val="single"/>
        </w:rPr>
        <w:t>Compression functions</w:t>
      </w:r>
      <w:r w:rsidR="00DE7092">
        <w:rPr>
          <w:rFonts w:asciiTheme="minorHAnsi" w:hAnsiTheme="minorHAnsi" w:cstheme="minorHAnsi"/>
          <w:sz w:val="32"/>
          <w:szCs w:val="32"/>
          <w:u w:val="single"/>
        </w:rPr>
        <w:t>:</w:t>
      </w:r>
      <w:r w:rsidR="00DE7092">
        <w:rPr>
          <w:rFonts w:asciiTheme="minorHAnsi" w:hAnsiTheme="minorHAnsi" w:cstheme="minorHAnsi"/>
          <w:sz w:val="32"/>
          <w:szCs w:val="32"/>
        </w:rPr>
        <w:t xml:space="preserve"> Entire message is broken into blocks of length of 512 bits</w:t>
      </w:r>
      <w:r w:rsidR="00243046">
        <w:rPr>
          <w:rFonts w:asciiTheme="minorHAnsi" w:hAnsiTheme="minorHAnsi" w:cstheme="minorHAnsi"/>
          <w:sz w:val="32"/>
          <w:szCs w:val="32"/>
        </w:rPr>
        <w:t xml:space="preserve"> each. Each block is put through 64 rounds of ope</w:t>
      </w:r>
      <w:r w:rsidR="001C5617">
        <w:rPr>
          <w:rFonts w:asciiTheme="minorHAnsi" w:hAnsiTheme="minorHAnsi" w:cstheme="minorHAnsi"/>
          <w:sz w:val="32"/>
          <w:szCs w:val="32"/>
        </w:rPr>
        <w:t>r</w:t>
      </w:r>
      <w:r w:rsidR="00243046">
        <w:rPr>
          <w:rFonts w:asciiTheme="minorHAnsi" w:hAnsiTheme="minorHAnsi" w:cstheme="minorHAnsi"/>
          <w:sz w:val="32"/>
          <w:szCs w:val="32"/>
        </w:rPr>
        <w:t>ation</w:t>
      </w:r>
      <w:r w:rsidR="001C5617">
        <w:rPr>
          <w:rFonts w:asciiTheme="minorHAnsi" w:hAnsiTheme="minorHAnsi" w:cstheme="minorHAnsi"/>
          <w:sz w:val="32"/>
          <w:szCs w:val="32"/>
        </w:rPr>
        <w:t>.</w:t>
      </w:r>
    </w:p>
    <w:p w14:paraId="19C3B2A0" w14:textId="09531402" w:rsidR="003254B5" w:rsidRPr="003254B5" w:rsidRDefault="005C3787" w:rsidP="003254B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Final </w:t>
      </w:r>
      <w:r w:rsidR="00727ABC">
        <w:rPr>
          <w:rFonts w:asciiTheme="minorHAnsi" w:hAnsiTheme="minorHAnsi" w:cstheme="minorHAnsi"/>
          <w:sz w:val="32"/>
          <w:szCs w:val="32"/>
        </w:rPr>
        <w:t>out</w:t>
      </w:r>
      <w:r>
        <w:rPr>
          <w:rFonts w:asciiTheme="minorHAnsi" w:hAnsiTheme="minorHAnsi" w:cstheme="minorHAnsi"/>
          <w:sz w:val="32"/>
          <w:szCs w:val="32"/>
        </w:rPr>
        <w:t>put of each block</w:t>
      </w:r>
      <w:r w:rsidR="00742D85">
        <w:rPr>
          <w:rFonts w:asciiTheme="minorHAnsi" w:hAnsiTheme="minorHAnsi" w:cstheme="minorHAnsi"/>
          <w:sz w:val="32"/>
          <w:szCs w:val="32"/>
        </w:rPr>
        <w:t xml:space="preserve"> (i.e., </w:t>
      </w:r>
      <w:proofErr w:type="gramStart"/>
      <w:r w:rsidR="00742D85">
        <w:rPr>
          <w:rFonts w:asciiTheme="minorHAnsi" w:hAnsiTheme="minorHAnsi" w:cstheme="minorHAnsi"/>
          <w:sz w:val="32"/>
          <w:szCs w:val="32"/>
        </w:rPr>
        <w:t>512 bit</w:t>
      </w:r>
      <w:proofErr w:type="gramEnd"/>
      <w:r w:rsidR="00742D85">
        <w:rPr>
          <w:rFonts w:asciiTheme="minorHAnsi" w:hAnsiTheme="minorHAnsi" w:cstheme="minorHAnsi"/>
          <w:sz w:val="32"/>
          <w:szCs w:val="32"/>
        </w:rPr>
        <w:t xml:space="preserve"> hash)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727ABC">
        <w:rPr>
          <w:rFonts w:asciiTheme="minorHAnsi" w:hAnsiTheme="minorHAnsi" w:cstheme="minorHAnsi"/>
          <w:sz w:val="32"/>
          <w:szCs w:val="32"/>
        </w:rPr>
        <w:t>serves as the input for the next block</w:t>
      </w:r>
      <w:r w:rsidR="00742D85">
        <w:rPr>
          <w:rFonts w:asciiTheme="minorHAnsi" w:hAnsiTheme="minorHAnsi" w:cstheme="minorHAnsi"/>
          <w:sz w:val="32"/>
          <w:szCs w:val="32"/>
        </w:rPr>
        <w:t xml:space="preserve"> and repeats until it reaches the last 512-bit</w:t>
      </w:r>
      <w:r w:rsidR="00622E65">
        <w:rPr>
          <w:rFonts w:asciiTheme="minorHAnsi" w:hAnsiTheme="minorHAnsi" w:cstheme="minorHAnsi"/>
          <w:sz w:val="32"/>
          <w:szCs w:val="32"/>
        </w:rPr>
        <w:t xml:space="preserve"> block.</w:t>
      </w:r>
    </w:p>
    <w:p w14:paraId="6FAFBD5D" w14:textId="48F0F959" w:rsidR="00622E65" w:rsidRPr="00622E65" w:rsidRDefault="00622E65" w:rsidP="00622E65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>Advantages</w:t>
      </w:r>
      <w:r w:rsidRPr="00622E65">
        <w:rPr>
          <w:b/>
          <w:bCs/>
          <w:sz w:val="32"/>
          <w:szCs w:val="32"/>
          <w:u w:val="single"/>
          <w:lang w:eastAsia="en-IN"/>
        </w:rPr>
        <w:t>:</w:t>
      </w:r>
    </w:p>
    <w:p w14:paraId="480EC4A0" w14:textId="12924584" w:rsidR="00BF4A3B" w:rsidRDefault="00EB2242" w:rsidP="00EB1A6C">
      <w:pPr>
        <w:pStyle w:val="ListParagraph"/>
        <w:numPr>
          <w:ilvl w:val="0"/>
          <w:numId w:val="19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Collision resistant: No two input values produce the same hash.</w:t>
      </w:r>
    </w:p>
    <w:p w14:paraId="585C2272" w14:textId="65FB5199" w:rsidR="00EB2242" w:rsidRDefault="00EB2242" w:rsidP="00EB1A6C">
      <w:pPr>
        <w:pStyle w:val="ListParagraph"/>
        <w:numPr>
          <w:ilvl w:val="0"/>
          <w:numId w:val="19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Preimage resistance: </w:t>
      </w:r>
      <w:r w:rsidR="00AD3457">
        <w:rPr>
          <w:sz w:val="32"/>
          <w:szCs w:val="32"/>
          <w:lang w:eastAsia="en-IN"/>
        </w:rPr>
        <w:t>Input cannot be recreated given a hash value.</w:t>
      </w:r>
    </w:p>
    <w:p w14:paraId="55A0040E" w14:textId="066333BC" w:rsidR="00AD3457" w:rsidRDefault="00AD3457" w:rsidP="00EB1A6C">
      <w:pPr>
        <w:pStyle w:val="ListParagraph"/>
        <w:numPr>
          <w:ilvl w:val="0"/>
          <w:numId w:val="19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Deterministic: </w:t>
      </w:r>
      <w:r w:rsidR="00C41320">
        <w:rPr>
          <w:sz w:val="32"/>
          <w:szCs w:val="32"/>
          <w:lang w:eastAsia="en-IN"/>
        </w:rPr>
        <w:t>Output of hash is always the same if the input is same.</w:t>
      </w:r>
    </w:p>
    <w:p w14:paraId="18C0E02E" w14:textId="77777777" w:rsidR="007B22B8" w:rsidRDefault="00C41320" w:rsidP="00EB1A6C">
      <w:pPr>
        <w:pStyle w:val="ListParagraph"/>
        <w:numPr>
          <w:ilvl w:val="0"/>
          <w:numId w:val="19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Large Output: </w:t>
      </w:r>
      <w:r w:rsidR="00D93FF1">
        <w:rPr>
          <w:sz w:val="32"/>
          <w:szCs w:val="32"/>
          <w:lang w:eastAsia="en-IN"/>
        </w:rPr>
        <w:t>256-bit output adds up to 2</w:t>
      </w:r>
      <w:r w:rsidR="00D93FF1">
        <w:rPr>
          <w:sz w:val="32"/>
          <w:szCs w:val="32"/>
          <w:vertAlign w:val="superscript"/>
          <w:lang w:eastAsia="en-IN"/>
        </w:rPr>
        <w:t>256</w:t>
      </w:r>
      <w:r w:rsidR="00D93FF1">
        <w:rPr>
          <w:sz w:val="32"/>
          <w:szCs w:val="32"/>
          <w:lang w:eastAsia="en-IN"/>
        </w:rPr>
        <w:t xml:space="preserve"> possibilities making it impossible</w:t>
      </w:r>
      <w:r w:rsidR="007B22B8">
        <w:rPr>
          <w:sz w:val="32"/>
          <w:szCs w:val="32"/>
          <w:lang w:eastAsia="en-IN"/>
        </w:rPr>
        <w:t xml:space="preserve"> to apply brute force solution to crack the hash.</w:t>
      </w:r>
    </w:p>
    <w:p w14:paraId="58626332" w14:textId="410B695E" w:rsidR="00C41320" w:rsidRPr="00EB1A6C" w:rsidRDefault="007B22B8" w:rsidP="00EB1A6C">
      <w:pPr>
        <w:pStyle w:val="ListParagraph"/>
        <w:numPr>
          <w:ilvl w:val="0"/>
          <w:numId w:val="19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 xml:space="preserve">Avalanche effect: </w:t>
      </w:r>
      <w:r w:rsidR="009D6F2D">
        <w:rPr>
          <w:sz w:val="32"/>
          <w:szCs w:val="32"/>
          <w:lang w:eastAsia="en-IN"/>
        </w:rPr>
        <w:t>Small change in input results in a dramatic change in the output hash.</w:t>
      </w:r>
      <w:r>
        <w:rPr>
          <w:sz w:val="32"/>
          <w:szCs w:val="32"/>
          <w:lang w:eastAsia="en-IN"/>
        </w:rPr>
        <w:t xml:space="preserve"> </w:t>
      </w:r>
      <w:r w:rsidR="00C41320">
        <w:rPr>
          <w:sz w:val="32"/>
          <w:szCs w:val="32"/>
          <w:lang w:eastAsia="en-IN"/>
        </w:rPr>
        <w:t xml:space="preserve"> </w:t>
      </w:r>
    </w:p>
    <w:p w14:paraId="0452D58E" w14:textId="77777777" w:rsidR="00BF3808" w:rsidRDefault="00BF3808" w:rsidP="00637173">
      <w:pPr>
        <w:rPr>
          <w:b/>
          <w:bCs/>
          <w:sz w:val="32"/>
          <w:szCs w:val="32"/>
          <w:u w:val="single"/>
          <w:lang w:eastAsia="en-IN"/>
        </w:rPr>
      </w:pPr>
    </w:p>
    <w:p w14:paraId="7B38495B" w14:textId="77777777" w:rsidR="00BF3808" w:rsidRDefault="00BF3808" w:rsidP="00637173">
      <w:pPr>
        <w:rPr>
          <w:b/>
          <w:bCs/>
          <w:sz w:val="32"/>
          <w:szCs w:val="32"/>
          <w:u w:val="single"/>
          <w:lang w:eastAsia="en-IN"/>
        </w:rPr>
      </w:pPr>
    </w:p>
    <w:p w14:paraId="73E8C0CC" w14:textId="78D76B32" w:rsidR="00637173" w:rsidRDefault="00637173" w:rsidP="00637173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lastRenderedPageBreak/>
        <w:t>Di</w:t>
      </w:r>
      <w:r w:rsidR="00BF3808">
        <w:rPr>
          <w:b/>
          <w:bCs/>
          <w:sz w:val="32"/>
          <w:szCs w:val="32"/>
          <w:u w:val="single"/>
          <w:lang w:eastAsia="en-IN"/>
        </w:rPr>
        <w:t>s</w:t>
      </w:r>
      <w:r>
        <w:rPr>
          <w:b/>
          <w:bCs/>
          <w:sz w:val="32"/>
          <w:szCs w:val="32"/>
          <w:u w:val="single"/>
          <w:lang w:eastAsia="en-IN"/>
        </w:rPr>
        <w:t>a</w:t>
      </w:r>
      <w:r>
        <w:rPr>
          <w:b/>
          <w:bCs/>
          <w:sz w:val="32"/>
          <w:szCs w:val="32"/>
          <w:u w:val="single"/>
          <w:lang w:eastAsia="en-IN"/>
        </w:rPr>
        <w:t>dvantages</w:t>
      </w:r>
      <w:r w:rsidRPr="00622E65">
        <w:rPr>
          <w:b/>
          <w:bCs/>
          <w:sz w:val="32"/>
          <w:szCs w:val="32"/>
          <w:u w:val="single"/>
          <w:lang w:eastAsia="en-IN"/>
        </w:rPr>
        <w:t>:</w:t>
      </w:r>
    </w:p>
    <w:p w14:paraId="07405884" w14:textId="34B449F0" w:rsidR="00BF3808" w:rsidRDefault="00BF3808" w:rsidP="00BF3808">
      <w:pPr>
        <w:pStyle w:val="ListParagraph"/>
        <w:numPr>
          <w:ilvl w:val="0"/>
          <w:numId w:val="20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SHA-256 is slower than its predecessors.</w:t>
      </w:r>
    </w:p>
    <w:p w14:paraId="2BB28E31" w14:textId="3B5E7CE1" w:rsidR="00BF3808" w:rsidRDefault="00976B4C" w:rsidP="00BF3808">
      <w:pPr>
        <w:pStyle w:val="ListParagraph"/>
        <w:numPr>
          <w:ilvl w:val="0"/>
          <w:numId w:val="20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Some software needs to be updated to support SHA-256 encryption.</w:t>
      </w:r>
    </w:p>
    <w:p w14:paraId="4F3BE995" w14:textId="01148767" w:rsidR="00293223" w:rsidRDefault="00293223" w:rsidP="00293223">
      <w:pPr>
        <w:rPr>
          <w:b/>
          <w:bCs/>
          <w:sz w:val="32"/>
          <w:szCs w:val="32"/>
          <w:u w:val="single"/>
          <w:lang w:eastAsia="en-IN"/>
        </w:rPr>
      </w:pPr>
      <w:r w:rsidRPr="00293223">
        <w:rPr>
          <w:b/>
          <w:bCs/>
          <w:sz w:val="32"/>
          <w:szCs w:val="32"/>
          <w:u w:val="single"/>
          <w:lang w:eastAsia="en-IN"/>
        </w:rPr>
        <w:t>A</w:t>
      </w:r>
      <w:r>
        <w:rPr>
          <w:b/>
          <w:bCs/>
          <w:sz w:val="32"/>
          <w:szCs w:val="32"/>
          <w:u w:val="single"/>
          <w:lang w:eastAsia="en-IN"/>
        </w:rPr>
        <w:t>pplication</w:t>
      </w:r>
      <w:r w:rsidRPr="00293223">
        <w:rPr>
          <w:b/>
          <w:bCs/>
          <w:sz w:val="32"/>
          <w:szCs w:val="32"/>
          <w:u w:val="single"/>
          <w:lang w:eastAsia="en-IN"/>
        </w:rPr>
        <w:t>s:</w:t>
      </w:r>
    </w:p>
    <w:p w14:paraId="58CF97CC" w14:textId="62A88B17" w:rsidR="00293223" w:rsidRDefault="00293223" w:rsidP="00293223">
      <w:pPr>
        <w:pStyle w:val="ListParagraph"/>
        <w:numPr>
          <w:ilvl w:val="0"/>
          <w:numId w:val="21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Consensus mechanism in blockchain</w:t>
      </w:r>
      <w:r w:rsidR="00533B90">
        <w:rPr>
          <w:sz w:val="32"/>
          <w:szCs w:val="32"/>
          <w:lang w:eastAsia="en-IN"/>
        </w:rPr>
        <w:t>.</w:t>
      </w:r>
    </w:p>
    <w:p w14:paraId="35DB5BAB" w14:textId="23ADFAEB" w:rsidR="00533B90" w:rsidRDefault="00533B90" w:rsidP="00293223">
      <w:pPr>
        <w:pStyle w:val="ListParagraph"/>
        <w:numPr>
          <w:ilvl w:val="0"/>
          <w:numId w:val="21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Digital signatures</w:t>
      </w:r>
      <w:r w:rsidR="00AB782B">
        <w:rPr>
          <w:sz w:val="32"/>
          <w:szCs w:val="32"/>
          <w:lang w:eastAsia="en-IN"/>
        </w:rPr>
        <w:t xml:space="preserve"> verification</w:t>
      </w:r>
      <w:r>
        <w:rPr>
          <w:sz w:val="32"/>
          <w:szCs w:val="32"/>
          <w:lang w:eastAsia="en-IN"/>
        </w:rPr>
        <w:t>.</w:t>
      </w:r>
    </w:p>
    <w:p w14:paraId="707687AA" w14:textId="6E8E895A" w:rsidR="00CC4235" w:rsidRDefault="00CC4235" w:rsidP="00293223">
      <w:pPr>
        <w:pStyle w:val="ListParagraph"/>
        <w:numPr>
          <w:ilvl w:val="0"/>
          <w:numId w:val="21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Password Hashing.</w:t>
      </w:r>
    </w:p>
    <w:p w14:paraId="220E48B0" w14:textId="307BAA42" w:rsidR="00CC4235" w:rsidRDefault="00AB782B" w:rsidP="00293223">
      <w:pPr>
        <w:pStyle w:val="ListParagraph"/>
        <w:numPr>
          <w:ilvl w:val="0"/>
          <w:numId w:val="21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SSL Handshake in browsing.</w:t>
      </w:r>
    </w:p>
    <w:p w14:paraId="01689C88" w14:textId="66DD2C05" w:rsidR="00AB782B" w:rsidRPr="00293223" w:rsidRDefault="00AB782B" w:rsidP="00293223">
      <w:pPr>
        <w:pStyle w:val="ListParagraph"/>
        <w:numPr>
          <w:ilvl w:val="0"/>
          <w:numId w:val="21"/>
        </w:numPr>
        <w:rPr>
          <w:sz w:val="32"/>
          <w:szCs w:val="32"/>
          <w:lang w:eastAsia="en-IN"/>
        </w:rPr>
      </w:pPr>
      <w:r>
        <w:rPr>
          <w:sz w:val="32"/>
          <w:szCs w:val="32"/>
          <w:lang w:eastAsia="en-IN"/>
        </w:rPr>
        <w:t>Integrity checks.</w:t>
      </w:r>
    </w:p>
    <w:p w14:paraId="477186E3" w14:textId="77777777" w:rsidR="00976B4C" w:rsidRPr="00293223" w:rsidRDefault="00976B4C" w:rsidP="00293223">
      <w:pPr>
        <w:ind w:left="360"/>
        <w:rPr>
          <w:sz w:val="32"/>
          <w:szCs w:val="32"/>
          <w:lang w:eastAsia="en-IN"/>
        </w:rPr>
      </w:pPr>
    </w:p>
    <w:p w14:paraId="36FE422C" w14:textId="77777777" w:rsidR="0056353A" w:rsidRDefault="0056353A"/>
    <w:sectPr w:rsidR="0056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15E"/>
    <w:multiLevelType w:val="hybridMultilevel"/>
    <w:tmpl w:val="693E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C37"/>
    <w:multiLevelType w:val="hybridMultilevel"/>
    <w:tmpl w:val="4E8CB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D46AE"/>
    <w:multiLevelType w:val="hybridMultilevel"/>
    <w:tmpl w:val="8C5E98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C71411"/>
    <w:multiLevelType w:val="hybridMultilevel"/>
    <w:tmpl w:val="155E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22F"/>
    <w:multiLevelType w:val="hybridMultilevel"/>
    <w:tmpl w:val="A4C005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3308F0"/>
    <w:multiLevelType w:val="hybridMultilevel"/>
    <w:tmpl w:val="42201DB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B35DCD"/>
    <w:multiLevelType w:val="hybridMultilevel"/>
    <w:tmpl w:val="87CAD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913D0"/>
    <w:multiLevelType w:val="hybridMultilevel"/>
    <w:tmpl w:val="6DF6FE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75145E"/>
    <w:multiLevelType w:val="hybridMultilevel"/>
    <w:tmpl w:val="84D69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A71E3"/>
    <w:multiLevelType w:val="hybridMultilevel"/>
    <w:tmpl w:val="E21AA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E96"/>
    <w:multiLevelType w:val="hybridMultilevel"/>
    <w:tmpl w:val="C7CC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77DBF"/>
    <w:multiLevelType w:val="multilevel"/>
    <w:tmpl w:val="DAD0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E2FE7"/>
    <w:multiLevelType w:val="hybridMultilevel"/>
    <w:tmpl w:val="E0247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74A0E"/>
    <w:multiLevelType w:val="hybridMultilevel"/>
    <w:tmpl w:val="62F24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F4104"/>
    <w:multiLevelType w:val="hybridMultilevel"/>
    <w:tmpl w:val="D6DA2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376D0"/>
    <w:multiLevelType w:val="hybridMultilevel"/>
    <w:tmpl w:val="AC1C184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B6A1998"/>
    <w:multiLevelType w:val="multilevel"/>
    <w:tmpl w:val="3BE8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C734D"/>
    <w:multiLevelType w:val="hybridMultilevel"/>
    <w:tmpl w:val="3E7203EE"/>
    <w:lvl w:ilvl="0" w:tplc="E34682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62418"/>
    <w:multiLevelType w:val="hybridMultilevel"/>
    <w:tmpl w:val="DDB06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71207"/>
    <w:multiLevelType w:val="hybridMultilevel"/>
    <w:tmpl w:val="AC2C9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F4130"/>
    <w:multiLevelType w:val="hybridMultilevel"/>
    <w:tmpl w:val="3E8E4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1016">
    <w:abstractNumId w:val="16"/>
  </w:num>
  <w:num w:numId="2" w16cid:durableId="1094010436">
    <w:abstractNumId w:val="13"/>
  </w:num>
  <w:num w:numId="3" w16cid:durableId="1369717645">
    <w:abstractNumId w:val="8"/>
  </w:num>
  <w:num w:numId="4" w16cid:durableId="514274720">
    <w:abstractNumId w:val="15"/>
  </w:num>
  <w:num w:numId="5" w16cid:durableId="550192583">
    <w:abstractNumId w:val="6"/>
  </w:num>
  <w:num w:numId="6" w16cid:durableId="1044716181">
    <w:abstractNumId w:val="19"/>
  </w:num>
  <w:num w:numId="7" w16cid:durableId="21518349">
    <w:abstractNumId w:val="7"/>
  </w:num>
  <w:num w:numId="8" w16cid:durableId="1575974217">
    <w:abstractNumId w:val="14"/>
  </w:num>
  <w:num w:numId="9" w16cid:durableId="1295020904">
    <w:abstractNumId w:val="11"/>
  </w:num>
  <w:num w:numId="10" w16cid:durableId="312835657">
    <w:abstractNumId w:val="0"/>
  </w:num>
  <w:num w:numId="11" w16cid:durableId="1823540782">
    <w:abstractNumId w:val="5"/>
  </w:num>
  <w:num w:numId="12" w16cid:durableId="908613517">
    <w:abstractNumId w:val="20"/>
  </w:num>
  <w:num w:numId="13" w16cid:durableId="2088963799">
    <w:abstractNumId w:val="2"/>
  </w:num>
  <w:num w:numId="14" w16cid:durableId="1869751591">
    <w:abstractNumId w:val="4"/>
  </w:num>
  <w:num w:numId="15" w16cid:durableId="1199970657">
    <w:abstractNumId w:val="9"/>
  </w:num>
  <w:num w:numId="16" w16cid:durableId="1044133744">
    <w:abstractNumId w:val="3"/>
  </w:num>
  <w:num w:numId="17" w16cid:durableId="1160006653">
    <w:abstractNumId w:val="18"/>
  </w:num>
  <w:num w:numId="18" w16cid:durableId="971715399">
    <w:abstractNumId w:val="17"/>
  </w:num>
  <w:num w:numId="19" w16cid:durableId="1510952379">
    <w:abstractNumId w:val="10"/>
  </w:num>
  <w:num w:numId="20" w16cid:durableId="363139558">
    <w:abstractNumId w:val="12"/>
  </w:num>
  <w:num w:numId="21" w16cid:durableId="175077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0D"/>
    <w:rsid w:val="00011C08"/>
    <w:rsid w:val="0002579D"/>
    <w:rsid w:val="000A5ADD"/>
    <w:rsid w:val="000B6DB2"/>
    <w:rsid w:val="00101574"/>
    <w:rsid w:val="00110CE8"/>
    <w:rsid w:val="00172EC6"/>
    <w:rsid w:val="001A416B"/>
    <w:rsid w:val="001C5617"/>
    <w:rsid w:val="001D4E3B"/>
    <w:rsid w:val="001D6ECD"/>
    <w:rsid w:val="001E4BEF"/>
    <w:rsid w:val="00204A20"/>
    <w:rsid w:val="00217765"/>
    <w:rsid w:val="00237EA0"/>
    <w:rsid w:val="00243046"/>
    <w:rsid w:val="00293223"/>
    <w:rsid w:val="002A3E2D"/>
    <w:rsid w:val="002A6839"/>
    <w:rsid w:val="002E0460"/>
    <w:rsid w:val="00311759"/>
    <w:rsid w:val="003254B5"/>
    <w:rsid w:val="003668A8"/>
    <w:rsid w:val="00371863"/>
    <w:rsid w:val="0037793F"/>
    <w:rsid w:val="00393CF9"/>
    <w:rsid w:val="003A1265"/>
    <w:rsid w:val="003B2F5A"/>
    <w:rsid w:val="003B47AD"/>
    <w:rsid w:val="003D5C41"/>
    <w:rsid w:val="0041796B"/>
    <w:rsid w:val="00513DF0"/>
    <w:rsid w:val="00521C8D"/>
    <w:rsid w:val="00533B90"/>
    <w:rsid w:val="005541E8"/>
    <w:rsid w:val="0056353A"/>
    <w:rsid w:val="00581AF2"/>
    <w:rsid w:val="005924B5"/>
    <w:rsid w:val="00592623"/>
    <w:rsid w:val="005C3787"/>
    <w:rsid w:val="005F5553"/>
    <w:rsid w:val="006068B8"/>
    <w:rsid w:val="0061199A"/>
    <w:rsid w:val="006222A8"/>
    <w:rsid w:val="00622E65"/>
    <w:rsid w:val="00637173"/>
    <w:rsid w:val="006725CF"/>
    <w:rsid w:val="006B743A"/>
    <w:rsid w:val="00726273"/>
    <w:rsid w:val="00727ABC"/>
    <w:rsid w:val="00742D85"/>
    <w:rsid w:val="00752A10"/>
    <w:rsid w:val="007B22B8"/>
    <w:rsid w:val="007B7F86"/>
    <w:rsid w:val="008035F8"/>
    <w:rsid w:val="00863447"/>
    <w:rsid w:val="008D3C26"/>
    <w:rsid w:val="008E1118"/>
    <w:rsid w:val="008F1719"/>
    <w:rsid w:val="00900DD0"/>
    <w:rsid w:val="00914EC8"/>
    <w:rsid w:val="00937C33"/>
    <w:rsid w:val="009419A4"/>
    <w:rsid w:val="00976B4C"/>
    <w:rsid w:val="009D6F2D"/>
    <w:rsid w:val="00A21FB4"/>
    <w:rsid w:val="00A26F77"/>
    <w:rsid w:val="00A6587F"/>
    <w:rsid w:val="00A87139"/>
    <w:rsid w:val="00AB782B"/>
    <w:rsid w:val="00AD3457"/>
    <w:rsid w:val="00B25EDE"/>
    <w:rsid w:val="00B358B4"/>
    <w:rsid w:val="00B5441D"/>
    <w:rsid w:val="00B61F1B"/>
    <w:rsid w:val="00B9339D"/>
    <w:rsid w:val="00BA12F8"/>
    <w:rsid w:val="00BA5502"/>
    <w:rsid w:val="00BA61F0"/>
    <w:rsid w:val="00BD517E"/>
    <w:rsid w:val="00BD7672"/>
    <w:rsid w:val="00BF3808"/>
    <w:rsid w:val="00BF4A3B"/>
    <w:rsid w:val="00C04B08"/>
    <w:rsid w:val="00C14477"/>
    <w:rsid w:val="00C22B7D"/>
    <w:rsid w:val="00C24408"/>
    <w:rsid w:val="00C26FEB"/>
    <w:rsid w:val="00C41320"/>
    <w:rsid w:val="00C5797B"/>
    <w:rsid w:val="00C80624"/>
    <w:rsid w:val="00C92BFC"/>
    <w:rsid w:val="00CC2020"/>
    <w:rsid w:val="00CC4235"/>
    <w:rsid w:val="00CD0500"/>
    <w:rsid w:val="00D15C93"/>
    <w:rsid w:val="00D44309"/>
    <w:rsid w:val="00D774FD"/>
    <w:rsid w:val="00D93FF1"/>
    <w:rsid w:val="00DC5E48"/>
    <w:rsid w:val="00DD45C2"/>
    <w:rsid w:val="00DE7092"/>
    <w:rsid w:val="00E07474"/>
    <w:rsid w:val="00E245DA"/>
    <w:rsid w:val="00E679D4"/>
    <w:rsid w:val="00E749C3"/>
    <w:rsid w:val="00EA25AF"/>
    <w:rsid w:val="00EB1A6C"/>
    <w:rsid w:val="00EB2242"/>
    <w:rsid w:val="00EB6816"/>
    <w:rsid w:val="00EF2282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C57E"/>
  <w15:chartTrackingRefBased/>
  <w15:docId w15:val="{37B3EB7D-2D00-48FA-92C4-AECB708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4477"/>
    <w:rPr>
      <w:b/>
      <w:bCs/>
    </w:rPr>
  </w:style>
  <w:style w:type="character" w:styleId="Hyperlink">
    <w:name w:val="Hyperlink"/>
    <w:basedOn w:val="DefaultParagraphFont"/>
    <w:uiPriority w:val="99"/>
    <w:unhideWhenUsed/>
    <w:rsid w:val="00C144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crypto-terminologi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ata-encryption-standard-des-set-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cryptography-tutorial/brute-force-at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Manikandhan</dc:creator>
  <cp:keywords/>
  <dc:description/>
  <cp:lastModifiedBy>Kiran Manikandhan</cp:lastModifiedBy>
  <cp:revision>110</cp:revision>
  <dcterms:created xsi:type="dcterms:W3CDTF">2023-06-12T09:06:00Z</dcterms:created>
  <dcterms:modified xsi:type="dcterms:W3CDTF">2023-06-12T17:28:00Z</dcterms:modified>
</cp:coreProperties>
</file>