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4E" w:rsidRPr="000F6A4E" w:rsidRDefault="000F6A4E" w:rsidP="000F6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Job Portal Web Application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br/>
      </w: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Gurdeep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Singh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br/>
      </w: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bookmarkStart w:id="0" w:name="_GoBack"/>
      <w:bookmarkEnd w:id="0"/>
    </w:p>
    <w:p w:rsidR="000F6A4E" w:rsidRPr="000F6A4E" w:rsidRDefault="000F6A4E" w:rsidP="000F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6A4E" w:rsidRPr="000F6A4E" w:rsidRDefault="000F6A4E" w:rsidP="000F6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A4E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0F6A4E" w:rsidRPr="000F6A4E" w:rsidRDefault="000F6A4E" w:rsidP="000F6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This report summarizes the testing activities and results for the Job Portal Web Application. The goal was to verify the application's quality and ensure it meets the requirements.</w:t>
      </w:r>
    </w:p>
    <w:p w:rsidR="000F6A4E" w:rsidRPr="000F6A4E" w:rsidRDefault="000F6A4E" w:rsidP="000F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F6A4E" w:rsidRPr="000F6A4E" w:rsidRDefault="000F6A4E" w:rsidP="000F6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A4E">
        <w:rPr>
          <w:rFonts w:ascii="Times New Roman" w:eastAsia="Times New Roman" w:hAnsi="Times New Roman" w:cs="Times New Roman"/>
          <w:b/>
          <w:bCs/>
          <w:sz w:val="27"/>
          <w:szCs w:val="27"/>
        </w:rPr>
        <w:t>2. Test Objectives</w:t>
      </w:r>
    </w:p>
    <w:p w:rsidR="000F6A4E" w:rsidRPr="000F6A4E" w:rsidRDefault="000F6A4E" w:rsidP="000F6A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Validate major functionalities of the job portal from both recruiter and candidate perspectives.</w:t>
      </w:r>
    </w:p>
    <w:p w:rsidR="000F6A4E" w:rsidRPr="000F6A4E" w:rsidRDefault="000F6A4E" w:rsidP="000F6A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Ensure the application is user-friendly, responsive, and bug-free.</w:t>
      </w:r>
    </w:p>
    <w:p w:rsidR="000F6A4E" w:rsidRPr="000F6A4E" w:rsidRDefault="000F6A4E" w:rsidP="000F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F6A4E" w:rsidRPr="000F6A4E" w:rsidRDefault="000F6A4E" w:rsidP="000F6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A4E">
        <w:rPr>
          <w:rFonts w:ascii="Times New Roman" w:eastAsia="Times New Roman" w:hAnsi="Times New Roman" w:cs="Times New Roman"/>
          <w:b/>
          <w:bCs/>
          <w:sz w:val="27"/>
          <w:szCs w:val="27"/>
        </w:rPr>
        <w:t>3. Test Scope</w:t>
      </w:r>
    </w:p>
    <w:p w:rsidR="000F6A4E" w:rsidRPr="000F6A4E" w:rsidRDefault="000F6A4E" w:rsidP="000F6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In Scope:</w:t>
      </w:r>
    </w:p>
    <w:p w:rsidR="000F6A4E" w:rsidRPr="000F6A4E" w:rsidRDefault="000F6A4E" w:rsidP="000F6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User registration</w:t>
      </w:r>
    </w:p>
    <w:p w:rsidR="000F6A4E" w:rsidRPr="000F6A4E" w:rsidRDefault="000F6A4E" w:rsidP="000F6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0F6A4E" w:rsidRPr="000F6A4E" w:rsidRDefault="000F6A4E" w:rsidP="000F6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Job search &amp; apply</w:t>
      </w:r>
    </w:p>
    <w:p w:rsidR="000F6A4E" w:rsidRPr="000F6A4E" w:rsidRDefault="000F6A4E" w:rsidP="000F6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Job posting</w:t>
      </w:r>
    </w:p>
    <w:p w:rsidR="000F6A4E" w:rsidRPr="000F6A4E" w:rsidRDefault="000F6A4E" w:rsidP="000F6A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UI validations</w:t>
      </w:r>
    </w:p>
    <w:p w:rsidR="000F6A4E" w:rsidRPr="000F6A4E" w:rsidRDefault="000F6A4E" w:rsidP="000F6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Out of Scope:</w:t>
      </w:r>
    </w:p>
    <w:p w:rsidR="000F6A4E" w:rsidRPr="000F6A4E" w:rsidRDefault="000F6A4E" w:rsidP="000F6A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Performance testing</w:t>
      </w:r>
    </w:p>
    <w:p w:rsidR="000F6A4E" w:rsidRPr="000F6A4E" w:rsidRDefault="000F6A4E" w:rsidP="000F6A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Security testing</w:t>
      </w:r>
    </w:p>
    <w:p w:rsidR="000F6A4E" w:rsidRPr="000F6A4E" w:rsidRDefault="000F6A4E" w:rsidP="000F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F6A4E" w:rsidRPr="000F6A4E" w:rsidRDefault="000F6A4E" w:rsidP="000F6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A4E">
        <w:rPr>
          <w:rFonts w:ascii="Times New Roman" w:eastAsia="Times New Roman" w:hAnsi="Times New Roman" w:cs="Times New Roman"/>
          <w:b/>
          <w:bCs/>
          <w:sz w:val="27"/>
          <w:szCs w:val="27"/>
        </w:rPr>
        <w:t>4. Test Execution Summary</w:t>
      </w:r>
    </w:p>
    <w:p w:rsidR="000F6A4E" w:rsidRPr="000F6A4E" w:rsidRDefault="000F6A4E" w:rsidP="000F6A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Total Test Cases Executed: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</w:p>
    <w:p w:rsidR="000F6A4E" w:rsidRPr="000F6A4E" w:rsidRDefault="000F6A4E" w:rsidP="000F6A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 Passed: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0F6A4E" w:rsidRPr="000F6A4E" w:rsidRDefault="000F6A4E" w:rsidP="000F6A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 Failed: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0F6A4E" w:rsidRPr="000F6A4E" w:rsidRDefault="000F6A4E" w:rsidP="000F6A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Bugs Logged: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0F6A4E" w:rsidRPr="000F6A4E" w:rsidRDefault="000F6A4E" w:rsidP="000F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F6A4E" w:rsidRPr="000F6A4E" w:rsidRDefault="000F6A4E" w:rsidP="000F6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A4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Defect Summary</w:t>
      </w:r>
    </w:p>
    <w:p w:rsidR="000F6A4E" w:rsidRPr="000F6A4E" w:rsidRDefault="000F6A4E" w:rsidP="000F6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Severity: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0F6A4E" w:rsidRPr="000F6A4E" w:rsidRDefault="000F6A4E" w:rsidP="000F6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High Severity: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0F6A4E" w:rsidRPr="000F6A4E" w:rsidRDefault="000F6A4E" w:rsidP="000F6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Medium Severity: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0F6A4E" w:rsidRPr="000F6A4E" w:rsidRDefault="000F6A4E" w:rsidP="000F6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Low Severity: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0F6A4E" w:rsidRPr="000F6A4E" w:rsidRDefault="000F6A4E" w:rsidP="000F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F6A4E" w:rsidRPr="000F6A4E" w:rsidRDefault="000F6A4E" w:rsidP="000F6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A4E">
        <w:rPr>
          <w:rFonts w:ascii="Times New Roman" w:eastAsia="Times New Roman" w:hAnsi="Times New Roman" w:cs="Times New Roman"/>
          <w:b/>
          <w:bCs/>
          <w:sz w:val="27"/>
          <w:szCs w:val="27"/>
        </w:rPr>
        <w:t>6. Observations</w:t>
      </w:r>
    </w:p>
    <w:p w:rsidR="000F6A4E" w:rsidRPr="000F6A4E" w:rsidRDefault="000F6A4E" w:rsidP="000F6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Application is functionally stable with a few critical and high-severity bugs.</w:t>
      </w:r>
    </w:p>
    <w:p w:rsidR="000F6A4E" w:rsidRPr="000F6A4E" w:rsidRDefault="000F6A4E" w:rsidP="000F6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UI/UX design is mostly consistent across pages.</w:t>
      </w:r>
    </w:p>
    <w:p w:rsidR="000F6A4E" w:rsidRPr="000F6A4E" w:rsidRDefault="000F6A4E" w:rsidP="000F6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Mobile responsiveness needs improvement.</w:t>
      </w:r>
    </w:p>
    <w:p w:rsidR="000F6A4E" w:rsidRPr="000F6A4E" w:rsidRDefault="000F6A4E" w:rsidP="000F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F6A4E" w:rsidRPr="000F6A4E" w:rsidRDefault="000F6A4E" w:rsidP="000F6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6A4E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</w:t>
      </w:r>
    </w:p>
    <w:p w:rsidR="000F6A4E" w:rsidRPr="000F6A4E" w:rsidRDefault="000F6A4E" w:rsidP="000F6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sz w:val="24"/>
          <w:szCs w:val="24"/>
        </w:rPr>
        <w:t>The Job Portal Web Application is ready for release with minor fixes. The testing team recommends addressing the critical and high-severity bugs before deployment.</w:t>
      </w:r>
    </w:p>
    <w:p w:rsidR="000D2A1D" w:rsidRPr="000F6A4E" w:rsidRDefault="000D2A1D" w:rsidP="000F6A4E"/>
    <w:sectPr w:rsidR="000D2A1D" w:rsidRPr="000F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746"/>
    <w:multiLevelType w:val="multilevel"/>
    <w:tmpl w:val="4B9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35037"/>
    <w:multiLevelType w:val="multilevel"/>
    <w:tmpl w:val="4AE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C3612"/>
    <w:multiLevelType w:val="multilevel"/>
    <w:tmpl w:val="01A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F56EC"/>
    <w:multiLevelType w:val="multilevel"/>
    <w:tmpl w:val="A1F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694859"/>
    <w:multiLevelType w:val="multilevel"/>
    <w:tmpl w:val="629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B4472"/>
    <w:multiLevelType w:val="multilevel"/>
    <w:tmpl w:val="128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A751F6"/>
    <w:multiLevelType w:val="multilevel"/>
    <w:tmpl w:val="263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B787C"/>
    <w:multiLevelType w:val="multilevel"/>
    <w:tmpl w:val="244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A93860"/>
    <w:multiLevelType w:val="multilevel"/>
    <w:tmpl w:val="144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A01B0"/>
    <w:multiLevelType w:val="multilevel"/>
    <w:tmpl w:val="E8BE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1B622A"/>
    <w:multiLevelType w:val="multilevel"/>
    <w:tmpl w:val="6F2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020A29"/>
    <w:multiLevelType w:val="multilevel"/>
    <w:tmpl w:val="F8B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E768EF"/>
    <w:multiLevelType w:val="multilevel"/>
    <w:tmpl w:val="ED1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800CDC"/>
    <w:multiLevelType w:val="multilevel"/>
    <w:tmpl w:val="008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10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8D"/>
    <w:rsid w:val="000D2A1D"/>
    <w:rsid w:val="000F6A4E"/>
    <w:rsid w:val="00A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4619-F50A-4122-90EC-9771C08D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F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1F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6A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2025-04-11T13:18:00Z</dcterms:created>
  <dcterms:modified xsi:type="dcterms:W3CDTF">2025-04-11T16:12:00Z</dcterms:modified>
</cp:coreProperties>
</file>