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Assisted project4: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Index.html: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&lt;title&gt;Hibernate Configuration Example&lt;/title&gt;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&lt;a href="init"&gt;Initialize Hibernate&lt;/a&gt;&lt;br&gt;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Hibernate.cfg.xml: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&lt;?xml version='1.0' encoding='utf-8'?&gt;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&lt;!DOCTYPE hibernate-configuration PUBLIC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"-//Hibernate/Hibernate Configuration DTD 3.0//EN"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"http://www.hibernate.org/dtd/hibernate-configuration-3.0.dtd"&gt;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&lt;hibernate-configuration&gt;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&lt;session-factory&gt;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&lt;!-- Database connection settings --&gt;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&lt;property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name="connection.driver_class"&gt;com.mysql.jdbc.Driver&lt;/property&gt;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&lt;property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name="connection.url"&gt;jdbc:mysql://localhost:3306/ecommerce&lt;/property&gt;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&lt;property name="connection.username"&gt;root&lt;/property&gt;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&lt;property name="connection.password"&gt;#Vamsi123&lt;/property&gt;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&lt;/session-factory&gt;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&lt;/hibernate-configuration&gt;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Log4j.properties: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log4j.appender.file=org.apache.log4j.RollingFileAppender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log4j.appender.file.File=/home/oem/Downloads/hibernate.log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log4j.appender.file.MaxFileSize=1MB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log4j.appender.file.MaxBackupIndex=1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log4j.appender.file.layout=org.apache.log4j.PatternLayout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log4j.appender.file.layout.ConversionPattern=%d{ABSOLUTE} %5p %c{1}:%L 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%m%n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Direct log messages to stdout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log4j.appender.stdout=org.apache.log4j.ConsoleAppender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log4j.appender.stdout.Target=System.out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log4j.appender.stdout.layout=org.apache.log4j.PatternLayout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log4j.appender.stdout.layout.ConversionPattern=%d{ABSOLUTE} %5p %c{1}:%L 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%m%n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Root logger option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log4j.rootLogger=INFO, file, stdout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Log everything. Good for troubleshooting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log4j.logger.org.hibernate=INFO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Log all JDBC parameters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log4j.logger.org.hibernate.type=ALL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HibernateUtil.java: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package com.ecommerce;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org.hibernate.SessionFactory;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org.hibernate.boot.Metadata;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org.hibernate.boot.MetadataSources;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org.hibernate.boot.registry.StandardServiceRegistry;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org.hibernate.boot.registry.StandardServiceRegistryBuilder;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public class HibernateUtil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private static final SessionFactory sessionFactory;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static {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try {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StandardServiceRegistry standardRegistry = new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StandardServiceRegistryBuilder()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.configure("hibernate.cfg.xml").build();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Metadata metaData = new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MetadataSources(standardRegistry).getMetadataBuilder().build();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sessionFactory =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metaData.getSessionFactoryBuilder().build();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 catch (Throwable th)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throw new ExceptionInInitializerError(th);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public static SessionFactory getSessionFactory() {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return sessionFactory;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}}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InitHibernate.java: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org.hibernate.Session;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import org.hibernate.SessionFactory;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com.ecommerce.HibernateUtil;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* Servlet implementation class InitHibernate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@WebServlet("/init")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public class InitHibernate extends HttpServlet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private static final long serialVersionUID = 1L;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* @see HttpServlet#HttpServlet()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public InitHibernate() {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super();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 TODO Auto-generated constructor stub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* @see HttpServlet#doGet(HttpServletRequest request,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HttpServletResponse response)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protected void doGet(HttpServletRequest request,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HttpServletResponse response) throws ServletException, IOException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 TODO Auto-generated method stub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try {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PrintWriter out = response.getWriter();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out.println("&lt;html&gt;&lt;body&gt;");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SessionFactory factory =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HibernateUtil.getSessionFactory();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Session session = factory.openSession();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out.println("Hibernate Session opened.&lt;br&gt;");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session.close();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out.println("Hibernate Session closed.&lt;br&gt;");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out.println("&lt;/body&gt;&lt;/html&gt;");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 catch (Exception ex)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throw ex;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/**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* @see HttpServlet#doPost(HttpServletRequest request,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HttpServletResponse response)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protected void doPost(HttpServletRequest request,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HttpServletResponse response) throws ServletException, IOException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 TODO Auto-generated method stub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doGet(request,response);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