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8515" w14:textId="330C8EE0" w:rsidR="00C60DF3" w:rsidRDefault="00C60DF3" w:rsidP="00C60DF3">
      <w:pPr>
        <w:rPr>
          <w:rFonts w:asciiTheme="minorHAnsi" w:hAnsiTheme="minorHAnsi" w:cstheme="minorHAnsi"/>
          <w:i/>
          <w:iCs/>
          <w:color w:val="ED7D31" w:themeColor="accent2"/>
        </w:rPr>
      </w:pPr>
      <w:r w:rsidRPr="1D9A7E38">
        <w:rPr>
          <w:rFonts w:asciiTheme="minorHAnsi" w:hAnsiTheme="minorHAnsi" w:cstheme="minorBidi"/>
          <w:b/>
          <w:bCs/>
          <w:color w:val="ED7D31" w:themeColor="accent2"/>
          <w:sz w:val="28"/>
          <w:szCs w:val="28"/>
        </w:rPr>
        <w:t>Melhor valor com a Air Europa – saída em 07JUL:</w:t>
      </w:r>
    </w:p>
    <w:p w14:paraId="0817D07A" w14:textId="6236F636" w:rsidR="00C60DF3" w:rsidRPr="008D6140" w:rsidRDefault="00C60DF3" w:rsidP="1D9A7E38">
      <w:pPr>
        <w:suppressAutoHyphens w:val="0"/>
        <w:rPr>
          <w:rFonts w:asciiTheme="minorHAnsi" w:hAnsiTheme="minorHAnsi" w:cstheme="minorBidi"/>
          <w:b/>
          <w:bCs/>
          <w:color w:val="ED7D31" w:themeColor="accent2"/>
          <w:sz w:val="28"/>
          <w:szCs w:val="28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80" w:firstRow="0" w:lastRow="0" w:firstColumn="1" w:lastColumn="0" w:noHBand="0" w:noVBand="1"/>
      </w:tblPr>
      <w:tblGrid>
        <w:gridCol w:w="825"/>
        <w:gridCol w:w="2580"/>
        <w:gridCol w:w="2190"/>
        <w:gridCol w:w="2460"/>
        <w:gridCol w:w="2498"/>
      </w:tblGrid>
      <w:tr w:rsidR="1D9A7E38" w14:paraId="62B4BD14" w14:textId="77777777" w:rsidTr="1D9A7E38">
        <w:trPr>
          <w:trHeight w:val="300"/>
        </w:trPr>
        <w:tc>
          <w:tcPr>
            <w:tcW w:w="82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97132"/>
            <w:tcMar>
              <w:left w:w="105" w:type="dxa"/>
              <w:right w:w="105" w:type="dxa"/>
            </w:tcMar>
          </w:tcPr>
          <w:p w14:paraId="23389CE2" w14:textId="5C379D52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4"/>
                <w:szCs w:val="14"/>
              </w:rPr>
            </w:pPr>
            <w:r w:rsidRPr="1D9A7E38"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4"/>
                <w:szCs w:val="14"/>
                <w:lang w:val="pt-PT"/>
              </w:rPr>
              <w:t>Voo</w:t>
            </w:r>
          </w:p>
        </w:tc>
        <w:tc>
          <w:tcPr>
            <w:tcW w:w="258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97132"/>
            <w:tcMar>
              <w:left w:w="105" w:type="dxa"/>
              <w:right w:w="105" w:type="dxa"/>
            </w:tcMar>
          </w:tcPr>
          <w:p w14:paraId="369DE6D2" w14:textId="3880CD73" w:rsidR="054AA2BF" w:rsidRDefault="054AA2BF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2"/>
                <w:szCs w:val="12"/>
                <w:lang w:val="pt-PT"/>
              </w:rPr>
            </w:pPr>
            <w:r w:rsidRPr="1D9A7E38"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4"/>
                <w:szCs w:val="14"/>
                <w:lang w:val="pt-PT"/>
              </w:rPr>
              <w:t>AEROPORTO DE PARTIDA</w:t>
            </w:r>
          </w:p>
        </w:tc>
        <w:tc>
          <w:tcPr>
            <w:tcW w:w="219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97132"/>
            <w:tcMar>
              <w:left w:w="105" w:type="dxa"/>
              <w:right w:w="105" w:type="dxa"/>
            </w:tcMar>
          </w:tcPr>
          <w:p w14:paraId="44E07A0A" w14:textId="75757C1D" w:rsidR="054AA2BF" w:rsidRDefault="054AA2BF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2"/>
                <w:szCs w:val="12"/>
                <w:lang w:val="pt-PT"/>
              </w:rPr>
            </w:pPr>
            <w:r w:rsidRPr="1D9A7E38"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4"/>
                <w:szCs w:val="14"/>
                <w:lang w:val="pt-PT"/>
              </w:rPr>
              <w:t>AEROPORTO DE CHEGADA</w:t>
            </w:r>
          </w:p>
        </w:tc>
        <w:tc>
          <w:tcPr>
            <w:tcW w:w="24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97132"/>
            <w:tcMar>
              <w:left w:w="105" w:type="dxa"/>
              <w:right w:w="105" w:type="dxa"/>
            </w:tcMar>
          </w:tcPr>
          <w:p w14:paraId="26F06F74" w14:textId="1AB98B76" w:rsidR="054AA2BF" w:rsidRDefault="054AA2BF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2"/>
                <w:szCs w:val="12"/>
                <w:lang w:val="pt-PT"/>
              </w:rPr>
            </w:pPr>
            <w:r w:rsidRPr="1D9A7E38"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4"/>
                <w:szCs w:val="14"/>
                <w:lang w:val="pt-PT"/>
              </w:rPr>
              <w:t>HORÁRIO DE PARTIDA</w:t>
            </w:r>
          </w:p>
        </w:tc>
        <w:tc>
          <w:tcPr>
            <w:tcW w:w="249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E97132"/>
            <w:tcMar>
              <w:left w:w="105" w:type="dxa"/>
              <w:right w:w="105" w:type="dxa"/>
            </w:tcMar>
          </w:tcPr>
          <w:p w14:paraId="19B01F5C" w14:textId="543CB081" w:rsidR="054AA2BF" w:rsidRDefault="054AA2BF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2"/>
                <w:szCs w:val="12"/>
                <w:lang w:val="pt-PT"/>
              </w:rPr>
            </w:pPr>
            <w:r w:rsidRPr="1D9A7E38">
              <w:rPr>
                <w:rFonts w:ascii="Trebuchet MS" w:eastAsia="Trebuchet MS" w:hAnsi="Trebuchet MS" w:cs="Trebuchet MS"/>
                <w:b/>
                <w:bCs/>
                <w:caps/>
                <w:color w:val="000000" w:themeColor="text1"/>
                <w:sz w:val="14"/>
                <w:szCs w:val="14"/>
                <w:lang w:val="pt-PT"/>
              </w:rPr>
              <w:t>HORÁRIO DE CHEGADA</w:t>
            </w:r>
          </w:p>
        </w:tc>
      </w:tr>
      <w:tr w:rsidR="1D9A7E38" w14:paraId="37BEFF38" w14:textId="77777777" w:rsidTr="1D9A7E38">
        <w:trPr>
          <w:trHeight w:val="300"/>
        </w:trPr>
        <w:tc>
          <w:tcPr>
            <w:tcW w:w="825" w:type="dxa"/>
            <w:tcBorders>
              <w:top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715E3123" w14:textId="08A95DBC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774BBCF2" w14:textId="5371DE7F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6CE8EE38" w14:textId="0DD493C1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2"/>
                <w:szCs w:val="12"/>
              </w:rPr>
            </w:pPr>
          </w:p>
        </w:tc>
        <w:tc>
          <w:tcPr>
            <w:tcW w:w="2460" w:type="dxa"/>
            <w:tcBorders>
              <w:top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4D8DF212" w14:textId="46F5947B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98" w:type="dxa"/>
            <w:tcBorders>
              <w:top w:val="single" w:sz="18" w:space="0" w:color="000000" w:themeColor="text1"/>
            </w:tcBorders>
            <w:tcMar>
              <w:left w:w="105" w:type="dxa"/>
              <w:right w:w="105" w:type="dxa"/>
            </w:tcMar>
          </w:tcPr>
          <w:p w14:paraId="75E16302" w14:textId="00A7333A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</w:tr>
      <w:tr w:rsidR="1D9A7E38" w14:paraId="11B5FE8A" w14:textId="77777777" w:rsidTr="1D9A7E38">
        <w:trPr>
          <w:trHeight w:val="300"/>
        </w:trPr>
        <w:tc>
          <w:tcPr>
            <w:tcW w:w="825" w:type="dxa"/>
            <w:tcMar>
              <w:left w:w="105" w:type="dxa"/>
              <w:right w:w="105" w:type="dxa"/>
            </w:tcMar>
          </w:tcPr>
          <w:p w14:paraId="00A30855" w14:textId="4C64636A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7B9F2F23" w14:textId="15F752C2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573616E4" w14:textId="4023BE73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60" w:type="dxa"/>
            <w:tcMar>
              <w:left w:w="105" w:type="dxa"/>
              <w:right w:w="105" w:type="dxa"/>
            </w:tcMar>
          </w:tcPr>
          <w:p w14:paraId="4B7D6EDA" w14:textId="12428C11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98" w:type="dxa"/>
            <w:tcMar>
              <w:left w:w="105" w:type="dxa"/>
              <w:right w:w="105" w:type="dxa"/>
            </w:tcMar>
          </w:tcPr>
          <w:p w14:paraId="01446561" w14:textId="03CBC4CE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</w:tr>
      <w:tr w:rsidR="1D9A7E38" w14:paraId="09802D60" w14:textId="77777777" w:rsidTr="1D9A7E38">
        <w:trPr>
          <w:trHeight w:val="300"/>
        </w:trPr>
        <w:tc>
          <w:tcPr>
            <w:tcW w:w="825" w:type="dxa"/>
            <w:tcMar>
              <w:left w:w="105" w:type="dxa"/>
              <w:right w:w="105" w:type="dxa"/>
            </w:tcMar>
          </w:tcPr>
          <w:p w14:paraId="248082BE" w14:textId="24C507F8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62F65ACF" w14:textId="2F795776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7254C759" w14:textId="0440C7A4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60" w:type="dxa"/>
            <w:tcMar>
              <w:left w:w="105" w:type="dxa"/>
              <w:right w:w="105" w:type="dxa"/>
            </w:tcMar>
          </w:tcPr>
          <w:p w14:paraId="4C9D82C3" w14:textId="37B0B37A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98" w:type="dxa"/>
            <w:tcMar>
              <w:left w:w="105" w:type="dxa"/>
              <w:right w:w="105" w:type="dxa"/>
            </w:tcMar>
          </w:tcPr>
          <w:p w14:paraId="67144DE0" w14:textId="0F51B958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</w:tr>
      <w:tr w:rsidR="1D9A7E38" w14:paraId="1491601A" w14:textId="77777777" w:rsidTr="1D9A7E38">
        <w:trPr>
          <w:trHeight w:val="300"/>
        </w:trPr>
        <w:tc>
          <w:tcPr>
            <w:tcW w:w="825" w:type="dxa"/>
            <w:tcMar>
              <w:left w:w="105" w:type="dxa"/>
              <w:right w:w="105" w:type="dxa"/>
            </w:tcMar>
          </w:tcPr>
          <w:p w14:paraId="1926FA31" w14:textId="74405D32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5FDD0739" w14:textId="52FA0FCB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2BB231D6" w14:textId="2EEFC7A5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60" w:type="dxa"/>
            <w:tcMar>
              <w:left w:w="105" w:type="dxa"/>
              <w:right w:w="105" w:type="dxa"/>
            </w:tcMar>
          </w:tcPr>
          <w:p w14:paraId="6FB5EBC6" w14:textId="148D3310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98" w:type="dxa"/>
            <w:tcMar>
              <w:left w:w="105" w:type="dxa"/>
              <w:right w:w="105" w:type="dxa"/>
            </w:tcMar>
          </w:tcPr>
          <w:p w14:paraId="04188BB5" w14:textId="01C92229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</w:tr>
      <w:tr w:rsidR="1D9A7E38" w14:paraId="19973D09" w14:textId="77777777" w:rsidTr="1D9A7E38">
        <w:trPr>
          <w:trHeight w:val="300"/>
        </w:trPr>
        <w:tc>
          <w:tcPr>
            <w:tcW w:w="825" w:type="dxa"/>
            <w:tcMar>
              <w:left w:w="105" w:type="dxa"/>
              <w:right w:w="105" w:type="dxa"/>
            </w:tcMar>
          </w:tcPr>
          <w:p w14:paraId="4C526416" w14:textId="1339441A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420EA614" w14:textId="2E526EB4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190" w:type="dxa"/>
            <w:tcMar>
              <w:left w:w="105" w:type="dxa"/>
              <w:right w:w="105" w:type="dxa"/>
            </w:tcMar>
          </w:tcPr>
          <w:p w14:paraId="5E9B16BE" w14:textId="3CFC7187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60" w:type="dxa"/>
            <w:tcMar>
              <w:left w:w="105" w:type="dxa"/>
              <w:right w:w="105" w:type="dxa"/>
            </w:tcMar>
          </w:tcPr>
          <w:p w14:paraId="4468DE4F" w14:textId="367F3F7D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  <w:tc>
          <w:tcPr>
            <w:tcW w:w="2498" w:type="dxa"/>
            <w:tcMar>
              <w:left w:w="105" w:type="dxa"/>
              <w:right w:w="105" w:type="dxa"/>
            </w:tcMar>
          </w:tcPr>
          <w:p w14:paraId="7202805B" w14:textId="481BB17E" w:rsidR="1D9A7E38" w:rsidRDefault="1D9A7E38" w:rsidP="1D9A7E38">
            <w:pPr>
              <w:spacing w:before="180" w:after="180"/>
              <w:jc w:val="center"/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</w:rPr>
            </w:pPr>
          </w:p>
        </w:tc>
      </w:tr>
    </w:tbl>
    <w:p w14:paraId="253C4980" w14:textId="39E99C73" w:rsidR="00C60DF3" w:rsidRPr="008D6140" w:rsidRDefault="00C60DF3" w:rsidP="1D9A7E38">
      <w:pPr>
        <w:shd w:val="clear" w:color="auto" w:fill="FFFFFF" w:themeFill="background1"/>
        <w:suppressAutoHyphens w:val="0"/>
        <w:rPr>
          <w:rFonts w:asciiTheme="minorHAnsi" w:hAnsiTheme="minorHAnsi" w:cstheme="minorBidi"/>
          <w:i/>
          <w:iCs/>
          <w:color w:val="595959" w:themeColor="text1" w:themeTint="A6"/>
        </w:rPr>
      </w:pPr>
      <w:r>
        <w:br/>
      </w:r>
      <w:r w:rsidRPr="1D9A7E38">
        <w:rPr>
          <w:rFonts w:asciiTheme="minorHAnsi" w:hAnsiTheme="minorHAnsi" w:cstheme="minorBidi"/>
          <w:b/>
          <w:bCs/>
          <w:i/>
          <w:iCs/>
          <w:color w:val="595959" w:themeColor="text1" w:themeTint="A6"/>
        </w:rPr>
        <w:t>Valor por bilhete em classe</w:t>
      </w:r>
      <w:r w:rsidR="04DDF608" w:rsidRPr="1D9A7E38">
        <w:rPr>
          <w:rFonts w:asciiTheme="minorHAnsi" w:hAnsiTheme="minorHAnsi" w:cstheme="minorBidi"/>
          <w:b/>
          <w:bCs/>
          <w:i/>
          <w:iCs/>
          <w:color w:val="595959" w:themeColor="text1" w:themeTint="A6"/>
        </w:rPr>
        <w:t xml:space="preserve"> </w:t>
      </w:r>
      <w:r w:rsidRPr="1D9A7E38">
        <w:rPr>
          <w:rFonts w:asciiTheme="minorHAnsi" w:hAnsiTheme="minorHAnsi" w:cstheme="minorBidi"/>
          <w:b/>
          <w:bCs/>
          <w:i/>
          <w:iCs/>
          <w:color w:val="595959" w:themeColor="text1" w:themeTint="A6"/>
        </w:rPr>
        <w:t xml:space="preserve"> : </w:t>
      </w:r>
      <w:r w:rsidRPr="1D9A7E38">
        <w:rPr>
          <w:rFonts w:asciiTheme="minorHAnsi" w:hAnsiTheme="minorHAnsi" w:cstheme="minorBidi"/>
          <w:i/>
          <w:iCs/>
          <w:color w:val="595959" w:themeColor="text1" w:themeTint="A6"/>
        </w:rPr>
        <w:t>Tarifa USD + USD taxas.</w:t>
      </w:r>
      <w:r w:rsidRPr="1D9A7E38">
        <w:rPr>
          <w:rFonts w:asciiTheme="minorHAnsi" w:hAnsiTheme="minorHAnsi" w:cstheme="minorBidi"/>
          <w:b/>
          <w:bCs/>
          <w:i/>
          <w:iCs/>
          <w:color w:val="595959" w:themeColor="text1" w:themeTint="A6"/>
        </w:rPr>
        <w:t xml:space="preserve"> TOTAL USD </w:t>
      </w:r>
      <w:r>
        <w:br/>
      </w:r>
      <w:r w:rsidRPr="1D9A7E38">
        <w:rPr>
          <w:rFonts w:asciiTheme="minorHAnsi" w:hAnsiTheme="minorHAnsi" w:cstheme="minorBidi"/>
          <w:b/>
          <w:bCs/>
          <w:i/>
          <w:iCs/>
          <w:color w:val="595959" w:themeColor="text1" w:themeTint="A6"/>
        </w:rPr>
        <w:t>Franquia de bagagem:</w:t>
      </w:r>
      <w:r w:rsidRPr="1D9A7E38">
        <w:rPr>
          <w:rFonts w:asciiTheme="minorHAnsi" w:hAnsiTheme="minorHAnsi" w:cstheme="minorBidi"/>
          <w:i/>
          <w:iCs/>
          <w:color w:val="595959" w:themeColor="text1" w:themeTint="A6"/>
        </w:rPr>
        <w:t xml:space="preserve"> 2 peças de até 23kg por bilhete.</w:t>
      </w:r>
    </w:p>
    <w:p w14:paraId="14DC894C" w14:textId="111106E3" w:rsidR="00C60DF3" w:rsidRDefault="00C60DF3" w:rsidP="00C60DF3">
      <w:pPr>
        <w:rPr>
          <w:rFonts w:asciiTheme="minorHAnsi" w:hAnsiTheme="minorHAnsi" w:cstheme="minorHAnsi"/>
          <w:i/>
          <w:iCs/>
          <w:color w:val="595959" w:themeColor="text1" w:themeTint="A6"/>
        </w:rPr>
      </w:pPr>
      <w:r w:rsidRPr="1D9A7E38">
        <w:rPr>
          <w:rFonts w:asciiTheme="minorHAnsi" w:hAnsiTheme="minorHAnsi" w:cstheme="minorBidi"/>
          <w:b/>
          <w:bCs/>
          <w:i/>
          <w:iCs/>
          <w:color w:val="595959" w:themeColor="text1" w:themeTint="A6"/>
        </w:rPr>
        <w:t>Forma de pagamento:</w:t>
      </w:r>
      <w:r w:rsidRPr="1D9A7E38">
        <w:rPr>
          <w:rFonts w:asciiTheme="minorHAnsi" w:hAnsiTheme="minorHAnsi" w:cstheme="minorBidi"/>
          <w:i/>
          <w:iCs/>
          <w:color w:val="595959" w:themeColor="text1" w:themeTint="A6"/>
        </w:rPr>
        <w:t xml:space="preserve"> Em até 10x no cartão de crédito, taxas à vista.</w:t>
      </w:r>
      <w:r>
        <w:br/>
      </w:r>
      <w:r w:rsidRPr="1D9A7E38">
        <w:rPr>
          <w:rFonts w:asciiTheme="minorHAnsi" w:hAnsiTheme="minorHAnsi" w:cstheme="minorBidi"/>
          <w:b/>
          <w:bCs/>
          <w:i/>
          <w:iCs/>
          <w:color w:val="595959" w:themeColor="text1" w:themeTint="A6"/>
        </w:rPr>
        <w:t>Multa para alteração:</w:t>
      </w:r>
      <w:r w:rsidRPr="1D9A7E38">
        <w:rPr>
          <w:rFonts w:asciiTheme="minorHAnsi" w:hAnsiTheme="minorHAnsi" w:cstheme="minorBidi"/>
          <w:i/>
          <w:iCs/>
          <w:color w:val="595959" w:themeColor="text1" w:themeTint="A6"/>
        </w:rPr>
        <w:t xml:space="preserve"> + diferença tarifária, caso houver. Bilhete reembolsável.</w:t>
      </w:r>
    </w:p>
    <w:p w14:paraId="7A0459CD" w14:textId="4E97A45B" w:rsidR="004E30F3" w:rsidRDefault="008D6140" w:rsidP="1D9A7E38">
      <w:pPr>
        <w:rPr>
          <w:rFonts w:asciiTheme="minorHAnsi" w:hAnsiTheme="minorHAnsi" w:cstheme="minorBidi"/>
          <w:i/>
          <w:iCs/>
          <w:color w:val="595959" w:themeColor="text1" w:themeTint="A6"/>
        </w:rPr>
      </w:pPr>
      <w:r>
        <w:br/>
      </w:r>
      <w:r>
        <w:br/>
      </w:r>
      <w:r w:rsidR="009B3B1F" w:rsidRPr="1D9A7E38">
        <w:rPr>
          <w:rFonts w:asciiTheme="minorHAnsi" w:hAnsiTheme="minorHAnsi" w:cstheme="minorBidi"/>
          <w:i/>
          <w:iCs/>
          <w:color w:val="595959" w:themeColor="text1" w:themeTint="A6"/>
        </w:rPr>
        <w:t>.</w:t>
      </w:r>
      <w:r>
        <w:br/>
      </w:r>
    </w:p>
    <w:p w14:paraId="62FB8635" w14:textId="77777777" w:rsidR="004E30F3" w:rsidRPr="007800A9" w:rsidRDefault="004E30F3" w:rsidP="007800A9">
      <w:pPr>
        <w:jc w:val="center"/>
        <w:rPr>
          <w:rFonts w:asciiTheme="minorHAnsi" w:hAnsiTheme="minorHAnsi" w:cstheme="minorHAnsi"/>
          <w:i/>
          <w:iCs/>
          <w:color w:val="ED7D31" w:themeColor="accent2"/>
        </w:rPr>
      </w:pPr>
    </w:p>
    <w:p w14:paraId="6DFDE5F5" w14:textId="77777777" w:rsidR="000B4874" w:rsidRDefault="004E30F3" w:rsidP="007800A9">
      <w:pPr>
        <w:jc w:val="center"/>
        <w:rPr>
          <w:rFonts w:asciiTheme="minorHAnsi" w:hAnsiTheme="minorHAnsi" w:cstheme="minorHAnsi"/>
          <w:i/>
          <w:iCs/>
          <w:color w:val="595959" w:themeColor="text1" w:themeTint="A6"/>
        </w:rPr>
      </w:pPr>
      <w:r w:rsidRPr="007800A9">
        <w:rPr>
          <w:rFonts w:asciiTheme="minorHAnsi" w:hAnsiTheme="minorHAnsi" w:cstheme="minorHAnsi"/>
          <w:i/>
          <w:iCs/>
          <w:color w:val="ED7D31" w:themeColor="accent2"/>
        </w:rPr>
        <w:t>***Valores somente cotados</w:t>
      </w:r>
      <w:r w:rsidR="007800A9" w:rsidRPr="007800A9">
        <w:rPr>
          <w:rFonts w:asciiTheme="minorHAnsi" w:hAnsiTheme="minorHAnsi" w:cstheme="minorHAnsi"/>
          <w:i/>
          <w:iCs/>
          <w:color w:val="ED7D31" w:themeColor="accent2"/>
        </w:rPr>
        <w:t>. Nenhuma reserva foi efetuada. Valores e disponibilidade sujeitos à alteração até o momento da emissão dos bilhetes.***</w:t>
      </w:r>
      <w:r w:rsidR="0032427B" w:rsidRPr="007800A9">
        <w:rPr>
          <w:rFonts w:asciiTheme="minorHAnsi" w:hAnsiTheme="minorHAnsi" w:cstheme="minorHAnsi"/>
          <w:i/>
          <w:iCs/>
          <w:color w:val="ED7D31" w:themeColor="accent2"/>
        </w:rPr>
        <w:br/>
      </w:r>
    </w:p>
    <w:p w14:paraId="0539BC48" w14:textId="77777777" w:rsidR="000B4874" w:rsidRDefault="000B4874" w:rsidP="007800A9">
      <w:pPr>
        <w:jc w:val="center"/>
        <w:rPr>
          <w:rFonts w:asciiTheme="minorHAnsi" w:hAnsiTheme="minorHAnsi" w:cstheme="minorHAnsi"/>
          <w:i/>
          <w:iCs/>
          <w:color w:val="595959" w:themeColor="text1" w:themeTint="A6"/>
        </w:rPr>
      </w:pPr>
    </w:p>
    <w:p w14:paraId="1EE2E800" w14:textId="00B52333" w:rsidR="007800A9" w:rsidRDefault="00C60DF3" w:rsidP="007800A9">
      <w:pPr>
        <w:jc w:val="center"/>
        <w:rPr>
          <w:rFonts w:asciiTheme="minorHAnsi" w:hAnsiTheme="minorHAnsi" w:cstheme="minorHAnsi"/>
          <w:i/>
          <w:iCs/>
          <w:color w:val="ED7D31" w:themeColor="accent2"/>
        </w:rPr>
      </w:pPr>
      <w:r>
        <w:rPr>
          <w:rFonts w:asciiTheme="minorHAnsi" w:hAnsiTheme="minorHAnsi" w:cstheme="minorHAnsi"/>
          <w:i/>
          <w:iCs/>
          <w:color w:val="ED7D31" w:themeColor="accent2"/>
        </w:rPr>
        <w:br/>
      </w:r>
    </w:p>
    <w:sectPr w:rsidR="007800A9" w:rsidSect="006228E9">
      <w:headerReference w:type="default" r:id="rId8"/>
      <w:footerReference w:type="default" r:id="rId9"/>
      <w:pgSz w:w="11906" w:h="16838"/>
      <w:pgMar w:top="720" w:right="720" w:bottom="720" w:left="720" w:header="540" w:footer="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A60FC" w14:textId="77777777" w:rsidR="00A9225B" w:rsidRDefault="00A9225B">
      <w:r>
        <w:separator/>
      </w:r>
    </w:p>
  </w:endnote>
  <w:endnote w:type="continuationSeparator" w:id="0">
    <w:p w14:paraId="27341709" w14:textId="77777777" w:rsidR="00A9225B" w:rsidRDefault="00A9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necticut">
    <w:charset w:val="00"/>
    <w:family w:val="script"/>
    <w:pitch w:val="variable"/>
    <w:sig w:usb0="00000007" w:usb1="00000000" w:usb2="00000000" w:usb3="00000000" w:csb0="0000001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rydale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05"/>
      <w:gridCol w:w="8191"/>
    </w:tblGrid>
    <w:tr w:rsidR="002B0CA7" w14:paraId="2B71607E" w14:textId="77777777">
      <w:trPr>
        <w:trHeight w:val="260"/>
        <w:jc w:val="center"/>
      </w:trPr>
      <w:tc>
        <w:tcPr>
          <w:tcW w:w="2340" w:type="dxa"/>
          <w:tcBorders>
            <w:top w:val="single" w:sz="36" w:space="0" w:color="E36C0A"/>
          </w:tcBorders>
          <w:shd w:val="clear" w:color="auto" w:fill="FFFFFF"/>
          <w:tcMar>
            <w:top w:w="115" w:type="dxa"/>
            <w:left w:w="115" w:type="dxa"/>
            <w:bottom w:w="115" w:type="dxa"/>
            <w:right w:w="115" w:type="dxa"/>
          </w:tcMar>
          <w:vAlign w:val="center"/>
        </w:tcPr>
        <w:p w14:paraId="426E4B0B" w14:textId="77777777" w:rsidR="002B0CA7" w:rsidRDefault="00803C1A">
          <w:pPr>
            <w:pStyle w:val="Cabealho"/>
            <w:ind w:left="156"/>
          </w:pPr>
          <w:r>
            <w:rPr>
              <w:rFonts w:ascii="Calibri" w:hAnsi="Calibri" w:cs="Calibri"/>
              <w:b/>
              <w:caps/>
              <w:noProof/>
              <w:color w:val="E36C0A"/>
              <w:sz w:val="28"/>
              <w:szCs w:val="28"/>
            </w:rPr>
            <w:drawing>
              <wp:inline distT="0" distB="0" distL="0" distR="0" wp14:anchorId="37ADC954" wp14:editId="21115FDA">
                <wp:extent cx="1166810" cy="522341"/>
                <wp:effectExtent l="0" t="0" r="0" b="0"/>
                <wp:docPr id="3" name="Picture 2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b="235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6810" cy="522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tcBorders>
            <w:top w:val="single" w:sz="36" w:space="0" w:color="E36C0A"/>
          </w:tcBorders>
          <w:shd w:val="clear" w:color="auto" w:fill="FFFFFF"/>
          <w:tcMar>
            <w:top w:w="115" w:type="dxa"/>
            <w:left w:w="115" w:type="dxa"/>
            <w:bottom w:w="115" w:type="dxa"/>
            <w:right w:w="115" w:type="dxa"/>
          </w:tcMar>
          <w:vAlign w:val="center"/>
        </w:tcPr>
        <w:p w14:paraId="1C41BC24" w14:textId="77777777" w:rsidR="002B0CA7" w:rsidRDefault="00803C1A">
          <w:pPr>
            <w:pStyle w:val="Cabealho"/>
            <w:ind w:right="70"/>
            <w:jc w:val="right"/>
          </w:pPr>
          <w:hyperlink r:id="rId2" w:history="1">
            <w:r>
              <w:rPr>
                <w:rStyle w:val="Hyperlink"/>
                <w:rFonts w:ascii="Calibri" w:hAnsi="Calibri" w:cs="Calibri"/>
                <w:color w:val="F37940"/>
                <w:sz w:val="18"/>
                <w:szCs w:val="18"/>
                <w:u w:val="none"/>
              </w:rPr>
              <w:t>www.setemaresturismo.com.br</w:t>
            </w:r>
          </w:hyperlink>
        </w:p>
        <w:p w14:paraId="20DB6E12" w14:textId="77777777" w:rsidR="002B0CA7" w:rsidRDefault="002B0CA7">
          <w:pPr>
            <w:pStyle w:val="Cabealho"/>
            <w:ind w:right="70"/>
            <w:jc w:val="right"/>
            <w:rPr>
              <w:rFonts w:ascii="Calibri" w:hAnsi="Calibri" w:cs="Calibri"/>
              <w:color w:val="F37940"/>
              <w:sz w:val="4"/>
              <w:szCs w:val="4"/>
            </w:rPr>
          </w:pPr>
        </w:p>
        <w:p w14:paraId="1D1A7CD6" w14:textId="77777777" w:rsidR="002B0CA7" w:rsidRDefault="002B0CA7">
          <w:pPr>
            <w:pStyle w:val="Cabealho"/>
            <w:ind w:right="70"/>
            <w:jc w:val="right"/>
            <w:rPr>
              <w:rFonts w:ascii="Calibri" w:hAnsi="Calibri" w:cs="Calibri"/>
              <w:color w:val="F37940"/>
              <w:sz w:val="4"/>
              <w:szCs w:val="4"/>
            </w:rPr>
          </w:pPr>
        </w:p>
        <w:p w14:paraId="1C33DE7C" w14:textId="77777777" w:rsidR="002B0CA7" w:rsidRDefault="002B0CA7">
          <w:pPr>
            <w:pStyle w:val="Cabealho"/>
            <w:ind w:right="70"/>
            <w:jc w:val="right"/>
            <w:rPr>
              <w:rFonts w:ascii="Calibri" w:hAnsi="Calibri" w:cs="Calibri"/>
              <w:color w:val="F37940"/>
              <w:sz w:val="4"/>
              <w:szCs w:val="4"/>
            </w:rPr>
          </w:pPr>
        </w:p>
        <w:p w14:paraId="0CEAEC21" w14:textId="0EA49325" w:rsidR="002B0CA7" w:rsidRDefault="00311861">
          <w:pPr>
            <w:pStyle w:val="Cabealho"/>
            <w:ind w:right="70"/>
            <w:jc w:val="right"/>
          </w:pPr>
          <w:r>
            <w:rPr>
              <w:rFonts w:ascii="Calibri" w:hAnsi="Calibri" w:cs="Calibri"/>
              <w:color w:val="F37940"/>
              <w:sz w:val="18"/>
              <w:szCs w:val="18"/>
            </w:rPr>
            <w:t>Av. Nove de Julho, 5109</w:t>
          </w:r>
          <w:r w:rsidR="00803C1A">
            <w:rPr>
              <w:rFonts w:ascii="Calibri" w:hAnsi="Calibri" w:cs="Calibri"/>
              <w:color w:val="F37940"/>
              <w:sz w:val="18"/>
              <w:szCs w:val="18"/>
            </w:rPr>
            <w:t xml:space="preserve"> -</w:t>
          </w:r>
          <w:r>
            <w:rPr>
              <w:rFonts w:ascii="Calibri" w:hAnsi="Calibri" w:cs="Calibri"/>
              <w:color w:val="F37940"/>
              <w:sz w:val="18"/>
              <w:szCs w:val="18"/>
            </w:rPr>
            <w:t xml:space="preserve"> 8º </w:t>
          </w:r>
          <w:r w:rsidR="00803C1A">
            <w:rPr>
              <w:rFonts w:ascii="Calibri" w:hAnsi="Calibri" w:cs="Calibri"/>
              <w:color w:val="F37940"/>
              <w:sz w:val="18"/>
              <w:szCs w:val="18"/>
            </w:rPr>
            <w:t xml:space="preserve">andar - </w:t>
          </w:r>
          <w:r>
            <w:rPr>
              <w:rFonts w:ascii="Calibri" w:hAnsi="Calibri" w:cs="Calibri"/>
              <w:color w:val="F37940"/>
              <w:sz w:val="18"/>
              <w:szCs w:val="18"/>
            </w:rPr>
            <w:t>Jardim Paulista</w:t>
          </w:r>
          <w:r w:rsidR="00803C1A">
            <w:rPr>
              <w:rFonts w:ascii="Calibri" w:hAnsi="Calibri" w:cs="Calibri"/>
              <w:color w:val="F37940"/>
              <w:sz w:val="18"/>
              <w:szCs w:val="18"/>
            </w:rPr>
            <w:t xml:space="preserve"> - SP </w:t>
          </w:r>
          <w:r w:rsidRPr="00311861">
            <w:rPr>
              <w:rFonts w:ascii="Calibri" w:hAnsi="Calibri" w:cs="Calibri"/>
              <w:color w:val="F37940"/>
              <w:sz w:val="18"/>
              <w:szCs w:val="18"/>
            </w:rPr>
            <w:t>01407-200</w:t>
          </w:r>
          <w:r>
            <w:rPr>
              <w:rFonts w:ascii="Calibri" w:hAnsi="Calibri" w:cs="Calibri"/>
              <w:color w:val="F37940"/>
              <w:sz w:val="18"/>
              <w:szCs w:val="18"/>
            </w:rPr>
            <w:t xml:space="preserve"> </w:t>
          </w:r>
          <w:r w:rsidR="00803C1A">
            <w:rPr>
              <w:rFonts w:ascii="Calibri" w:hAnsi="Calibri" w:cs="Calibri"/>
              <w:color w:val="F37940"/>
              <w:sz w:val="18"/>
              <w:szCs w:val="18"/>
            </w:rPr>
            <w:t>Tel:</w:t>
          </w:r>
          <w:r>
            <w:rPr>
              <w:rFonts w:ascii="Calibri" w:hAnsi="Calibri" w:cs="Calibri"/>
              <w:color w:val="F37940"/>
              <w:sz w:val="18"/>
              <w:szCs w:val="18"/>
            </w:rPr>
            <w:t xml:space="preserve"> +55</w:t>
          </w:r>
          <w:r w:rsidR="00803C1A">
            <w:rPr>
              <w:rFonts w:ascii="Calibri" w:hAnsi="Calibri" w:cs="Calibri"/>
              <w:color w:val="F37940"/>
              <w:sz w:val="18"/>
              <w:szCs w:val="18"/>
            </w:rPr>
            <w:t xml:space="preserve"> (11) 3121-2888</w:t>
          </w:r>
        </w:p>
      </w:tc>
    </w:tr>
  </w:tbl>
  <w:p w14:paraId="378F8596" w14:textId="77777777" w:rsidR="002B0CA7" w:rsidRDefault="002B0CA7">
    <w:pPr>
      <w:pStyle w:val="Rodap"/>
      <w:ind w:left="-360"/>
      <w:rPr>
        <w:rFonts w:ascii="Calibri" w:hAnsi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6149C" w14:textId="77777777" w:rsidR="00A9225B" w:rsidRDefault="00A9225B">
      <w:r>
        <w:rPr>
          <w:color w:val="000000"/>
        </w:rPr>
        <w:separator/>
      </w:r>
    </w:p>
  </w:footnote>
  <w:footnote w:type="continuationSeparator" w:id="0">
    <w:p w14:paraId="16EA2BD1" w14:textId="77777777" w:rsidR="00A9225B" w:rsidRDefault="00A92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9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90"/>
      <w:gridCol w:w="7906"/>
    </w:tblGrid>
    <w:tr w:rsidR="002B0CA7" w14:paraId="4D0067EA" w14:textId="77777777" w:rsidTr="1D9A7E38">
      <w:trPr>
        <w:trHeight w:val="650"/>
      </w:trPr>
      <w:tc>
        <w:tcPr>
          <w:tcW w:w="2487" w:type="dxa"/>
          <w:tcBorders>
            <w:bottom w:val="single" w:sz="36" w:space="0" w:color="E36C0A"/>
          </w:tcBorders>
          <w:shd w:val="clear" w:color="auto" w:fill="FFFFFF" w:themeFill="background1"/>
          <w:tcMar>
            <w:top w:w="115" w:type="dxa"/>
            <w:left w:w="115" w:type="dxa"/>
            <w:bottom w:w="115" w:type="dxa"/>
            <w:right w:w="115" w:type="dxa"/>
          </w:tcMar>
          <w:vAlign w:val="center"/>
        </w:tcPr>
        <w:p w14:paraId="4C8F61B8" w14:textId="77777777" w:rsidR="002B0CA7" w:rsidRDefault="00803C1A">
          <w:pPr>
            <w:pStyle w:val="Cabealho"/>
            <w:jc w:val="center"/>
          </w:pPr>
          <w:r>
            <w:rPr>
              <w:rFonts w:ascii="Calibri" w:hAnsi="Calibri" w:cs="Calibri"/>
              <w:b/>
              <w:caps/>
              <w:noProof/>
              <w:color w:val="F79646"/>
              <w:sz w:val="28"/>
              <w:szCs w:val="28"/>
            </w:rPr>
            <w:drawing>
              <wp:inline distT="0" distB="0" distL="0" distR="0" wp14:anchorId="7250D20D" wp14:editId="21972E65">
                <wp:extent cx="1535478" cy="603513"/>
                <wp:effectExtent l="0" t="0" r="0" b="6087"/>
                <wp:docPr id="1" name="Picture 2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5478" cy="60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3" w:type="dxa"/>
          <w:tcBorders>
            <w:bottom w:val="single" w:sz="36" w:space="0" w:color="E36C0A"/>
          </w:tcBorders>
          <w:shd w:val="clear" w:color="auto" w:fill="FFFFFF" w:themeFill="background1"/>
          <w:tcMar>
            <w:top w:w="115" w:type="dxa"/>
            <w:left w:w="115" w:type="dxa"/>
            <w:bottom w:w="115" w:type="dxa"/>
            <w:right w:w="115" w:type="dxa"/>
          </w:tcMar>
          <w:vAlign w:val="center"/>
        </w:tcPr>
        <w:p w14:paraId="33A49BF9" w14:textId="685D5364" w:rsidR="009874B7" w:rsidRDefault="1D9A7E38" w:rsidP="1D9A7E38">
          <w:pPr>
            <w:pStyle w:val="Cabealho"/>
            <w:ind w:right="126"/>
            <w:jc w:val="right"/>
            <w:rPr>
              <w:rFonts w:ascii="Marydale" w:hAnsi="Marydale" w:cs="Calibri"/>
              <w:b/>
              <w:bCs/>
              <w:caps/>
              <w:color w:val="F37940"/>
              <w:sz w:val="36"/>
              <w:szCs w:val="36"/>
            </w:rPr>
          </w:pPr>
          <w:r w:rsidRPr="1D9A7E38">
            <w:rPr>
              <w:rFonts w:ascii="Marydale" w:hAnsi="Marydale" w:cs="Calibri"/>
              <w:caps/>
              <w:color w:val="F37940"/>
              <w:sz w:val="36"/>
              <w:szCs w:val="36"/>
            </w:rPr>
            <w:t>COTAÇÃO destino</w:t>
          </w:r>
          <w:r w:rsidR="007C21F2">
            <w:br/>
          </w:r>
          <w:r w:rsidRPr="1D9A7E38">
            <w:rPr>
              <w:rFonts w:ascii="Marydale" w:hAnsi="Marydale" w:cs="Calibri"/>
              <w:caps/>
              <w:color w:val="F37940"/>
              <w:sz w:val="36"/>
              <w:szCs w:val="36"/>
            </w:rPr>
            <w:t>nome da familia– data25</w:t>
          </w:r>
        </w:p>
      </w:tc>
    </w:tr>
  </w:tbl>
  <w:p w14:paraId="239F4849" w14:textId="06FD2F86" w:rsidR="002B0CA7" w:rsidRDefault="002B0CA7">
    <w:pPr>
      <w:pStyle w:val="Cabealho"/>
      <w:ind w:left="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43E76"/>
    <w:multiLevelType w:val="hybridMultilevel"/>
    <w:tmpl w:val="9AD45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F6B14"/>
    <w:multiLevelType w:val="multilevel"/>
    <w:tmpl w:val="57247ECE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F3794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8652AC0"/>
    <w:multiLevelType w:val="hybridMultilevel"/>
    <w:tmpl w:val="5FB06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B6B15"/>
    <w:multiLevelType w:val="multilevel"/>
    <w:tmpl w:val="C9F69E70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F4771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7B77B89"/>
    <w:multiLevelType w:val="hybridMultilevel"/>
    <w:tmpl w:val="18AE32B8"/>
    <w:lvl w:ilvl="0" w:tplc="FE988F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4771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1056F"/>
    <w:multiLevelType w:val="multilevel"/>
    <w:tmpl w:val="536E1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49455">
    <w:abstractNumId w:val="1"/>
  </w:num>
  <w:num w:numId="2" w16cid:durableId="571084399">
    <w:abstractNumId w:val="5"/>
  </w:num>
  <w:num w:numId="3" w16cid:durableId="1550796179">
    <w:abstractNumId w:val="5"/>
    <w:lvlOverride w:ilvl="0">
      <w:startOverride w:val="1"/>
    </w:lvlOverride>
  </w:num>
  <w:num w:numId="4" w16cid:durableId="963391523">
    <w:abstractNumId w:val="3"/>
  </w:num>
  <w:num w:numId="5" w16cid:durableId="485783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7766820">
    <w:abstractNumId w:val="2"/>
  </w:num>
  <w:num w:numId="7" w16cid:durableId="668798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67E"/>
    <w:rsid w:val="000340A6"/>
    <w:rsid w:val="00056C29"/>
    <w:rsid w:val="00057347"/>
    <w:rsid w:val="0005794C"/>
    <w:rsid w:val="000705AD"/>
    <w:rsid w:val="000714DE"/>
    <w:rsid w:val="00077045"/>
    <w:rsid w:val="00083E28"/>
    <w:rsid w:val="000851AC"/>
    <w:rsid w:val="000B0334"/>
    <w:rsid w:val="000B4874"/>
    <w:rsid w:val="000C1D50"/>
    <w:rsid w:val="000D0581"/>
    <w:rsid w:val="000E5D9B"/>
    <w:rsid w:val="00102C39"/>
    <w:rsid w:val="00111204"/>
    <w:rsid w:val="001123A2"/>
    <w:rsid w:val="001171BE"/>
    <w:rsid w:val="00136B97"/>
    <w:rsid w:val="00144E2A"/>
    <w:rsid w:val="00190A86"/>
    <w:rsid w:val="0019126C"/>
    <w:rsid w:val="001A36E0"/>
    <w:rsid w:val="001B3A04"/>
    <w:rsid w:val="001C2E93"/>
    <w:rsid w:val="001E3F27"/>
    <w:rsid w:val="0020135C"/>
    <w:rsid w:val="002059D9"/>
    <w:rsid w:val="00223210"/>
    <w:rsid w:val="00287B78"/>
    <w:rsid w:val="002B0CA7"/>
    <w:rsid w:val="002B3227"/>
    <w:rsid w:val="002D07B6"/>
    <w:rsid w:val="00311861"/>
    <w:rsid w:val="003169E8"/>
    <w:rsid w:val="0032427B"/>
    <w:rsid w:val="00371B6C"/>
    <w:rsid w:val="00384E1C"/>
    <w:rsid w:val="003A3FBF"/>
    <w:rsid w:val="003C1C1B"/>
    <w:rsid w:val="003C3F25"/>
    <w:rsid w:val="003D505A"/>
    <w:rsid w:val="003F7017"/>
    <w:rsid w:val="00412F09"/>
    <w:rsid w:val="00416052"/>
    <w:rsid w:val="00421C1C"/>
    <w:rsid w:val="0043434C"/>
    <w:rsid w:val="00456C6E"/>
    <w:rsid w:val="00460E70"/>
    <w:rsid w:val="00465786"/>
    <w:rsid w:val="0048212D"/>
    <w:rsid w:val="0049743D"/>
    <w:rsid w:val="004B667E"/>
    <w:rsid w:val="004C2A10"/>
    <w:rsid w:val="004C4CB5"/>
    <w:rsid w:val="004E30F3"/>
    <w:rsid w:val="004E6674"/>
    <w:rsid w:val="005051CA"/>
    <w:rsid w:val="00505684"/>
    <w:rsid w:val="00507888"/>
    <w:rsid w:val="0051311A"/>
    <w:rsid w:val="00543099"/>
    <w:rsid w:val="00565955"/>
    <w:rsid w:val="00566B14"/>
    <w:rsid w:val="00571FAA"/>
    <w:rsid w:val="005740C7"/>
    <w:rsid w:val="00582B96"/>
    <w:rsid w:val="00592373"/>
    <w:rsid w:val="00592B4A"/>
    <w:rsid w:val="00593E7F"/>
    <w:rsid w:val="0059484E"/>
    <w:rsid w:val="00596A39"/>
    <w:rsid w:val="005A24DE"/>
    <w:rsid w:val="005D6072"/>
    <w:rsid w:val="005E189F"/>
    <w:rsid w:val="0060453E"/>
    <w:rsid w:val="00612CE4"/>
    <w:rsid w:val="00616DB0"/>
    <w:rsid w:val="006228E9"/>
    <w:rsid w:val="0062546E"/>
    <w:rsid w:val="00663D91"/>
    <w:rsid w:val="00666629"/>
    <w:rsid w:val="0068363F"/>
    <w:rsid w:val="00684C2A"/>
    <w:rsid w:val="00685D00"/>
    <w:rsid w:val="006A23AD"/>
    <w:rsid w:val="006B42B5"/>
    <w:rsid w:val="006D1339"/>
    <w:rsid w:val="006D4003"/>
    <w:rsid w:val="006F569A"/>
    <w:rsid w:val="00700B82"/>
    <w:rsid w:val="00701E65"/>
    <w:rsid w:val="0070799B"/>
    <w:rsid w:val="007310D7"/>
    <w:rsid w:val="007324DA"/>
    <w:rsid w:val="0073760F"/>
    <w:rsid w:val="007440C0"/>
    <w:rsid w:val="007639A4"/>
    <w:rsid w:val="007800A9"/>
    <w:rsid w:val="00784288"/>
    <w:rsid w:val="007A65E0"/>
    <w:rsid w:val="007C1B96"/>
    <w:rsid w:val="007C21F2"/>
    <w:rsid w:val="007D7C89"/>
    <w:rsid w:val="007E2F89"/>
    <w:rsid w:val="007E3D51"/>
    <w:rsid w:val="00803A73"/>
    <w:rsid w:val="00803C1A"/>
    <w:rsid w:val="0080468D"/>
    <w:rsid w:val="00822D9C"/>
    <w:rsid w:val="008258BC"/>
    <w:rsid w:val="00831653"/>
    <w:rsid w:val="00842183"/>
    <w:rsid w:val="00857A7D"/>
    <w:rsid w:val="0086485B"/>
    <w:rsid w:val="00866262"/>
    <w:rsid w:val="00874EB2"/>
    <w:rsid w:val="00895B16"/>
    <w:rsid w:val="008972D5"/>
    <w:rsid w:val="008A2E3E"/>
    <w:rsid w:val="008B32E2"/>
    <w:rsid w:val="008D46E6"/>
    <w:rsid w:val="008D6140"/>
    <w:rsid w:val="008D6A88"/>
    <w:rsid w:val="008E5674"/>
    <w:rsid w:val="008E6C00"/>
    <w:rsid w:val="00931481"/>
    <w:rsid w:val="009316BA"/>
    <w:rsid w:val="00931CE3"/>
    <w:rsid w:val="009377B5"/>
    <w:rsid w:val="0095080C"/>
    <w:rsid w:val="00951FEC"/>
    <w:rsid w:val="00957ADC"/>
    <w:rsid w:val="0096672D"/>
    <w:rsid w:val="009874B7"/>
    <w:rsid w:val="009973EB"/>
    <w:rsid w:val="009A7FB9"/>
    <w:rsid w:val="009B3B1F"/>
    <w:rsid w:val="009E1112"/>
    <w:rsid w:val="009E1D1E"/>
    <w:rsid w:val="009F6DEF"/>
    <w:rsid w:val="00A044F9"/>
    <w:rsid w:val="00A05074"/>
    <w:rsid w:val="00A14338"/>
    <w:rsid w:val="00A252DE"/>
    <w:rsid w:val="00A50B75"/>
    <w:rsid w:val="00A55C96"/>
    <w:rsid w:val="00A62FE8"/>
    <w:rsid w:val="00A8553D"/>
    <w:rsid w:val="00A87EE0"/>
    <w:rsid w:val="00A9225B"/>
    <w:rsid w:val="00AB0ABB"/>
    <w:rsid w:val="00AB17EE"/>
    <w:rsid w:val="00AB4683"/>
    <w:rsid w:val="00AC3CBB"/>
    <w:rsid w:val="00AE640C"/>
    <w:rsid w:val="00AF54CF"/>
    <w:rsid w:val="00B0045E"/>
    <w:rsid w:val="00B03689"/>
    <w:rsid w:val="00B12D58"/>
    <w:rsid w:val="00B15322"/>
    <w:rsid w:val="00B159FA"/>
    <w:rsid w:val="00B27468"/>
    <w:rsid w:val="00B313B2"/>
    <w:rsid w:val="00B351EF"/>
    <w:rsid w:val="00B45221"/>
    <w:rsid w:val="00B628D6"/>
    <w:rsid w:val="00B6737E"/>
    <w:rsid w:val="00B771F8"/>
    <w:rsid w:val="00B80289"/>
    <w:rsid w:val="00BC5C36"/>
    <w:rsid w:val="00BD00A9"/>
    <w:rsid w:val="00BE022A"/>
    <w:rsid w:val="00BE2E8A"/>
    <w:rsid w:val="00BF54F7"/>
    <w:rsid w:val="00C15A74"/>
    <w:rsid w:val="00C23CBD"/>
    <w:rsid w:val="00C24C6E"/>
    <w:rsid w:val="00C25C8A"/>
    <w:rsid w:val="00C53669"/>
    <w:rsid w:val="00C53E54"/>
    <w:rsid w:val="00C54969"/>
    <w:rsid w:val="00C60DF3"/>
    <w:rsid w:val="00C87630"/>
    <w:rsid w:val="00CC2DA6"/>
    <w:rsid w:val="00CD4F36"/>
    <w:rsid w:val="00CD6AC5"/>
    <w:rsid w:val="00CE656D"/>
    <w:rsid w:val="00CF03DC"/>
    <w:rsid w:val="00CF1D9E"/>
    <w:rsid w:val="00D011F1"/>
    <w:rsid w:val="00D030B0"/>
    <w:rsid w:val="00D1517B"/>
    <w:rsid w:val="00D350F7"/>
    <w:rsid w:val="00D41A40"/>
    <w:rsid w:val="00D41E38"/>
    <w:rsid w:val="00D4400A"/>
    <w:rsid w:val="00D45783"/>
    <w:rsid w:val="00D54D0A"/>
    <w:rsid w:val="00D5567E"/>
    <w:rsid w:val="00DA23CA"/>
    <w:rsid w:val="00DD408C"/>
    <w:rsid w:val="00E06BD8"/>
    <w:rsid w:val="00E2062D"/>
    <w:rsid w:val="00E227CD"/>
    <w:rsid w:val="00E27D2F"/>
    <w:rsid w:val="00E4355F"/>
    <w:rsid w:val="00E45CC1"/>
    <w:rsid w:val="00E46525"/>
    <w:rsid w:val="00E735E8"/>
    <w:rsid w:val="00E76A69"/>
    <w:rsid w:val="00E8204F"/>
    <w:rsid w:val="00E93ADD"/>
    <w:rsid w:val="00EA5A88"/>
    <w:rsid w:val="00EB37FB"/>
    <w:rsid w:val="00EE243B"/>
    <w:rsid w:val="00EF064D"/>
    <w:rsid w:val="00EF4971"/>
    <w:rsid w:val="00EF6A3E"/>
    <w:rsid w:val="00F31A70"/>
    <w:rsid w:val="00F31AE2"/>
    <w:rsid w:val="00F320F1"/>
    <w:rsid w:val="00F439DF"/>
    <w:rsid w:val="00F56ABD"/>
    <w:rsid w:val="00F65C38"/>
    <w:rsid w:val="00F924AB"/>
    <w:rsid w:val="00F9700C"/>
    <w:rsid w:val="00FB023F"/>
    <w:rsid w:val="00FB5EE1"/>
    <w:rsid w:val="00FF3FD2"/>
    <w:rsid w:val="04DC9ADC"/>
    <w:rsid w:val="04DDF608"/>
    <w:rsid w:val="054AA2BF"/>
    <w:rsid w:val="1D9A7E38"/>
    <w:rsid w:val="26F0136D"/>
    <w:rsid w:val="3FD8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2229B3"/>
  <w15:docId w15:val="{3F4AD010-9503-4AE0-95E9-3E20DF2F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Times New Roman" w:hAnsi="Arial" w:cs="Arial"/>
      <w:b/>
      <w:color w:val="333333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Times New Roman" w:hAnsi="Cambria"/>
      <w:i/>
      <w:iCs/>
      <w:color w:val="365F9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frase">
    <w:name w:val="frase"/>
    <w:basedOn w:val="Normal"/>
    <w:pPr>
      <w:spacing w:before="100" w:after="100"/>
    </w:pPr>
    <w:rPr>
      <w:rFonts w:eastAsia="Times New Roman"/>
    </w:rPr>
  </w:style>
  <w:style w:type="character" w:customStyle="1" w:styleId="apple-converted-space">
    <w:name w:val="apple-converted-space"/>
    <w:basedOn w:val="Fontepargpadro"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Connecticut" w:hAnsi="Connecticut" w:cs="Connecticut"/>
      <w:color w:val="000000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rPr>
      <w:rFonts w:ascii="Arial" w:eastAsia="Times New Roman" w:hAnsi="Arial" w:cs="Arial"/>
      <w:b/>
      <w:color w:val="333333"/>
      <w:sz w:val="20"/>
      <w:szCs w:val="20"/>
      <w:lang w:eastAsia="pt-BR"/>
    </w:rPr>
  </w:style>
  <w:style w:type="character" w:styleId="MenoPendente">
    <w:name w:val="Unresolved Mention"/>
    <w:basedOn w:val="Fontepargpadro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rPr>
      <w:rFonts w:ascii="Cambria" w:eastAsia="Times New Roman" w:hAnsi="Cambria" w:cs="Times New Roman"/>
      <w:i/>
      <w:iCs/>
      <w:color w:val="365F91"/>
      <w:sz w:val="24"/>
      <w:szCs w:val="24"/>
      <w:lang w:eastAsia="pt-BR"/>
    </w:rPr>
  </w:style>
  <w:style w:type="table" w:styleId="TabeladeGradeClara">
    <w:name w:val="Grid Table Light"/>
    <w:basedOn w:val="Tabelanormal"/>
    <w:uiPriority w:val="40"/>
    <w:rsid w:val="00A62FE8"/>
    <w:pPr>
      <w:autoSpaceDN/>
      <w:spacing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dr-int-part">
    <w:name w:val="mdr-int-part"/>
    <w:basedOn w:val="Fontepargpadro"/>
    <w:rsid w:val="0086485B"/>
  </w:style>
  <w:style w:type="character" w:customStyle="1" w:styleId="mdr-dec-part">
    <w:name w:val="mdr-dec-part"/>
    <w:basedOn w:val="Fontepargpadro"/>
    <w:rsid w:val="0086485B"/>
  </w:style>
  <w:style w:type="character" w:customStyle="1" w:styleId="Ttulo2Char">
    <w:name w:val="Título 2 Char"/>
    <w:basedOn w:val="Fontepargpadro"/>
    <w:link w:val="Ttulo2"/>
    <w:uiPriority w:val="9"/>
    <w:semiHidden/>
    <w:rsid w:val="003118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Forte">
    <w:name w:val="Strong"/>
    <w:basedOn w:val="Fontepargpadro"/>
    <w:uiPriority w:val="22"/>
    <w:qFormat/>
    <w:rsid w:val="00E227CD"/>
    <w:rPr>
      <w:b/>
      <w:b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44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674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1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3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temaresturism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D740-6152-4692-B734-C952A395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 dr. renato paes d</dc:creator>
  <cp:keywords/>
  <dc:description/>
  <cp:lastModifiedBy>Gustavo Silva</cp:lastModifiedBy>
  <cp:revision>10</cp:revision>
  <cp:lastPrinted>2025-03-25T13:24:00Z</cp:lastPrinted>
  <dcterms:created xsi:type="dcterms:W3CDTF">2025-03-25T13:27:00Z</dcterms:created>
  <dcterms:modified xsi:type="dcterms:W3CDTF">2025-08-18T02:24:00Z</dcterms:modified>
</cp:coreProperties>
</file>