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4CD2D" w14:textId="77777777" w:rsidR="00D733FC" w:rsidRDefault="00D733FC"/>
    <w:p w14:paraId="44A1F89A" w14:textId="1A609FA3" w:rsidR="0002101F" w:rsidRDefault="0058387A">
      <w:r w:rsidRPr="00DB2851">
        <w:t xml:space="preserve">{{#each </w:t>
      </w:r>
      <w:proofErr w:type="spellStart"/>
      <w:r w:rsidRPr="00DB2851">
        <w:t>Items</w:t>
      </w:r>
      <w:proofErr w:type="spellEnd"/>
      <w:r w:rsidRPr="00DB2851">
        <w:t>}}</w:t>
      </w:r>
    </w:p>
    <w:tbl>
      <w:tblPr>
        <w:tblStyle w:val="Tablaconcuadrcula"/>
        <w:tblpPr w:leftFromText="141" w:rightFromText="141" w:vertAnchor="text" w:horzAnchor="margin" w:tblpXSpec="center" w:tblpY="374"/>
        <w:tblW w:w="9841" w:type="dxa"/>
        <w:tblLook w:val="04A0" w:firstRow="1" w:lastRow="0" w:firstColumn="1" w:lastColumn="0" w:noHBand="0" w:noVBand="1"/>
      </w:tblPr>
      <w:tblGrid>
        <w:gridCol w:w="1810"/>
        <w:gridCol w:w="1695"/>
        <w:gridCol w:w="1954"/>
        <w:gridCol w:w="892"/>
        <w:gridCol w:w="1409"/>
        <w:gridCol w:w="2081"/>
      </w:tblGrid>
      <w:tr w:rsidR="00353E58" w14:paraId="71B91012" w14:textId="77777777" w:rsidTr="00DF2698">
        <w:trPr>
          <w:trHeight w:val="435"/>
        </w:trPr>
        <w:tc>
          <w:tcPr>
            <w:tcW w:w="9841" w:type="dxa"/>
            <w:gridSpan w:val="6"/>
          </w:tcPr>
          <w:p w14:paraId="7A783C95" w14:textId="77777777" w:rsidR="00353E58" w:rsidRPr="00890529" w:rsidRDefault="00353E58" w:rsidP="00DF2698">
            <w:pPr>
              <w:jc w:val="center"/>
              <w:rPr>
                <w:b/>
                <w:bCs/>
                <w:sz w:val="20"/>
                <w:szCs w:val="20"/>
              </w:rPr>
            </w:pPr>
            <w:r w:rsidRPr="00890529">
              <w:rPr>
                <w:b/>
                <w:bCs/>
                <w:sz w:val="20"/>
                <w:szCs w:val="20"/>
              </w:rPr>
              <w:t>D. Metodologías del aprendizaje y procedimientos de evaluación.</w:t>
            </w:r>
          </w:p>
        </w:tc>
      </w:tr>
      <w:tr w:rsidR="00353E58" w14:paraId="34E03E48" w14:textId="77777777" w:rsidTr="00DF2698">
        <w:trPr>
          <w:trHeight w:val="672"/>
        </w:trPr>
        <w:tc>
          <w:tcPr>
            <w:tcW w:w="1838" w:type="dxa"/>
          </w:tcPr>
          <w:p w14:paraId="63AA6AC3" w14:textId="77777777" w:rsidR="00353E58" w:rsidRPr="0009253E" w:rsidRDefault="00353E58" w:rsidP="00DF2698">
            <w:pPr>
              <w:jc w:val="center"/>
              <w:rPr>
                <w:b/>
                <w:bCs/>
                <w:sz w:val="20"/>
                <w:szCs w:val="20"/>
              </w:rPr>
            </w:pPr>
            <w:r w:rsidRPr="0009253E">
              <w:rPr>
                <w:b/>
                <w:bCs/>
                <w:sz w:val="20"/>
                <w:szCs w:val="20"/>
              </w:rPr>
              <w:t>Unidad</w:t>
            </w:r>
          </w:p>
        </w:tc>
        <w:tc>
          <w:tcPr>
            <w:tcW w:w="1843" w:type="dxa"/>
          </w:tcPr>
          <w:p w14:paraId="1BCEAE28" w14:textId="77777777" w:rsidR="00353E58" w:rsidRPr="00C960B0" w:rsidRDefault="00353E58" w:rsidP="00DF2698">
            <w:pPr>
              <w:jc w:val="center"/>
              <w:rPr>
                <w:b/>
                <w:bCs/>
                <w:sz w:val="20"/>
                <w:szCs w:val="20"/>
              </w:rPr>
            </w:pPr>
            <w:r w:rsidRPr="00C960B0">
              <w:rPr>
                <w:b/>
                <w:bCs/>
                <w:sz w:val="20"/>
                <w:szCs w:val="20"/>
              </w:rPr>
              <w:t>Contenidos</w:t>
            </w:r>
          </w:p>
        </w:tc>
        <w:tc>
          <w:tcPr>
            <w:tcW w:w="2473" w:type="dxa"/>
          </w:tcPr>
          <w:p w14:paraId="62FBFCE9" w14:textId="77777777" w:rsidR="00353E58" w:rsidRPr="00C960B0" w:rsidRDefault="00353E58" w:rsidP="00DF2698">
            <w:pPr>
              <w:jc w:val="center"/>
              <w:rPr>
                <w:b/>
                <w:bCs/>
                <w:sz w:val="20"/>
                <w:szCs w:val="20"/>
              </w:rPr>
            </w:pPr>
            <w:r w:rsidRPr="00C960B0">
              <w:rPr>
                <w:b/>
                <w:bCs/>
                <w:sz w:val="20"/>
                <w:szCs w:val="20"/>
              </w:rPr>
              <w:t>Actividades de aprendizaje</w:t>
            </w:r>
          </w:p>
        </w:tc>
        <w:tc>
          <w:tcPr>
            <w:tcW w:w="892" w:type="dxa"/>
          </w:tcPr>
          <w:p w14:paraId="78226250" w14:textId="77777777" w:rsidR="00353E58" w:rsidRPr="003141EA" w:rsidRDefault="00353E58" w:rsidP="00DF2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141EA">
              <w:rPr>
                <w:b/>
                <w:bCs/>
                <w:sz w:val="20"/>
                <w:szCs w:val="20"/>
              </w:rPr>
              <w:t>Tiempo</w:t>
            </w:r>
          </w:p>
        </w:tc>
        <w:tc>
          <w:tcPr>
            <w:tcW w:w="1596" w:type="dxa"/>
          </w:tcPr>
          <w:p w14:paraId="5A2297F0" w14:textId="77777777" w:rsidR="00353E58" w:rsidRPr="003141EA" w:rsidRDefault="00353E58" w:rsidP="00DF2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141EA">
              <w:rPr>
                <w:b/>
                <w:bCs/>
                <w:sz w:val="20"/>
                <w:szCs w:val="20"/>
              </w:rPr>
              <w:t>Evaluación</w:t>
            </w:r>
          </w:p>
        </w:tc>
        <w:tc>
          <w:tcPr>
            <w:tcW w:w="1199" w:type="dxa"/>
          </w:tcPr>
          <w:p w14:paraId="7C2BBC35" w14:textId="77777777" w:rsidR="00353E58" w:rsidRPr="003141EA" w:rsidRDefault="00353E58" w:rsidP="00DF2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141EA">
              <w:rPr>
                <w:b/>
                <w:bCs/>
                <w:sz w:val="20"/>
                <w:szCs w:val="20"/>
              </w:rPr>
              <w:t>Fecha</w:t>
            </w:r>
          </w:p>
        </w:tc>
      </w:tr>
      <w:tr w:rsidR="00353E58" w14:paraId="0AA24178" w14:textId="77777777" w:rsidTr="00DF2698">
        <w:trPr>
          <w:trHeight w:val="203"/>
        </w:trPr>
        <w:tc>
          <w:tcPr>
            <w:tcW w:w="1838" w:type="dxa"/>
            <w:vMerge w:val="restart"/>
          </w:tcPr>
          <w:p w14:paraId="19C221E8" w14:textId="77777777" w:rsidR="00353E58" w:rsidRPr="0009253E" w:rsidRDefault="00353E58" w:rsidP="00DF2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751FF0">
              <w:rPr>
                <w:sz w:val="20"/>
                <w:szCs w:val="20"/>
              </w:rPr>
              <w:t>NombreUnidad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843" w:type="dxa"/>
            <w:vMerge w:val="restart"/>
          </w:tcPr>
          <w:p w14:paraId="479B7B47" w14:textId="77777777" w:rsidR="00353E58" w:rsidRPr="00C960B0" w:rsidRDefault="00353E58" w:rsidP="00DF2698">
            <w:pPr>
              <w:rPr>
                <w:sz w:val="20"/>
                <w:szCs w:val="20"/>
              </w:rPr>
            </w:pPr>
            <w:r w:rsidRPr="0009253E">
              <w:rPr>
                <w:sz w:val="20"/>
                <w:szCs w:val="20"/>
              </w:rPr>
              <w:t>{{</w:t>
            </w:r>
            <w:proofErr w:type="spellStart"/>
            <w:r w:rsidRPr="0009253E">
              <w:rPr>
                <w:sz w:val="20"/>
                <w:szCs w:val="20"/>
              </w:rPr>
              <w:t>DescripCont</w:t>
            </w:r>
            <w:proofErr w:type="spellEnd"/>
            <w:r w:rsidRPr="0009253E">
              <w:rPr>
                <w:sz w:val="20"/>
                <w:szCs w:val="20"/>
              </w:rPr>
              <w:t>}}</w:t>
            </w:r>
          </w:p>
        </w:tc>
        <w:tc>
          <w:tcPr>
            <w:tcW w:w="2473" w:type="dxa"/>
          </w:tcPr>
          <w:p w14:paraId="32D51CE6" w14:textId="77777777" w:rsidR="00353E58" w:rsidRPr="00777723" w:rsidRDefault="00353E58" w:rsidP="00DF2698">
            <w:pPr>
              <w:rPr>
                <w:b/>
                <w:bCs/>
                <w:sz w:val="20"/>
                <w:szCs w:val="20"/>
              </w:rPr>
            </w:pPr>
            <w:r w:rsidRPr="00777723">
              <w:rPr>
                <w:b/>
                <w:bCs/>
                <w:sz w:val="20"/>
                <w:szCs w:val="20"/>
              </w:rPr>
              <w:t>Aprendizaje en contacto con el docente (ACD)</w:t>
            </w:r>
          </w:p>
        </w:tc>
        <w:tc>
          <w:tcPr>
            <w:tcW w:w="892" w:type="dxa"/>
            <w:vMerge w:val="restart"/>
          </w:tcPr>
          <w:p w14:paraId="34C26FAF" w14:textId="77777777" w:rsidR="00353E58" w:rsidRPr="00C960B0" w:rsidRDefault="00353E58" w:rsidP="00DF2698">
            <w:pPr>
              <w:rPr>
                <w:sz w:val="20"/>
                <w:szCs w:val="20"/>
              </w:rPr>
            </w:pPr>
          </w:p>
        </w:tc>
        <w:tc>
          <w:tcPr>
            <w:tcW w:w="1596" w:type="dxa"/>
            <w:vMerge w:val="restart"/>
          </w:tcPr>
          <w:p w14:paraId="22435508" w14:textId="77777777" w:rsidR="00353E58" w:rsidRPr="00C960B0" w:rsidRDefault="00353E58" w:rsidP="00DF2698">
            <w:pPr>
              <w:rPr>
                <w:sz w:val="20"/>
                <w:szCs w:val="20"/>
              </w:rPr>
            </w:pPr>
          </w:p>
        </w:tc>
        <w:tc>
          <w:tcPr>
            <w:tcW w:w="1199" w:type="dxa"/>
            <w:vMerge w:val="restart"/>
          </w:tcPr>
          <w:p w14:paraId="0C21E030" w14:textId="77777777" w:rsidR="00353E58" w:rsidRPr="00C960B0" w:rsidRDefault="00353E58" w:rsidP="00DF2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3E5121">
              <w:rPr>
                <w:sz w:val="20"/>
                <w:szCs w:val="20"/>
              </w:rPr>
              <w:t>FechaImparteCont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353E58" w14:paraId="2CF96208" w14:textId="77777777" w:rsidTr="00DF2698">
        <w:trPr>
          <w:trHeight w:val="924"/>
        </w:trPr>
        <w:tc>
          <w:tcPr>
            <w:tcW w:w="1838" w:type="dxa"/>
            <w:vMerge/>
          </w:tcPr>
          <w:p w14:paraId="0DB65CA2" w14:textId="77777777" w:rsidR="00353E58" w:rsidRDefault="00353E58" w:rsidP="00DF2698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280C63A2" w14:textId="77777777" w:rsidR="00353E58" w:rsidRPr="0009253E" w:rsidRDefault="00353E58" w:rsidP="00DF2698">
            <w:pPr>
              <w:rPr>
                <w:sz w:val="20"/>
                <w:szCs w:val="20"/>
              </w:rPr>
            </w:pPr>
          </w:p>
        </w:tc>
        <w:tc>
          <w:tcPr>
            <w:tcW w:w="2473" w:type="dxa"/>
          </w:tcPr>
          <w:p w14:paraId="7E56FAD7" w14:textId="77777777" w:rsidR="00353E58" w:rsidRPr="00C960B0" w:rsidRDefault="00353E58" w:rsidP="00DF2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{{Actividad}}</w:t>
            </w:r>
          </w:p>
        </w:tc>
        <w:tc>
          <w:tcPr>
            <w:tcW w:w="892" w:type="dxa"/>
            <w:vMerge/>
          </w:tcPr>
          <w:p w14:paraId="69E204C3" w14:textId="77777777" w:rsidR="00353E58" w:rsidRPr="00C960B0" w:rsidRDefault="00353E58" w:rsidP="00DF2698">
            <w:pPr>
              <w:rPr>
                <w:sz w:val="20"/>
                <w:szCs w:val="20"/>
              </w:rPr>
            </w:pPr>
          </w:p>
        </w:tc>
        <w:tc>
          <w:tcPr>
            <w:tcW w:w="1596" w:type="dxa"/>
            <w:vMerge/>
          </w:tcPr>
          <w:p w14:paraId="1EDD9405" w14:textId="77777777" w:rsidR="00353E58" w:rsidRPr="00C960B0" w:rsidRDefault="00353E58" w:rsidP="00DF2698">
            <w:pPr>
              <w:rPr>
                <w:sz w:val="20"/>
                <w:szCs w:val="20"/>
              </w:rPr>
            </w:pPr>
          </w:p>
        </w:tc>
        <w:tc>
          <w:tcPr>
            <w:tcW w:w="1199" w:type="dxa"/>
            <w:vMerge/>
          </w:tcPr>
          <w:p w14:paraId="35843BDD" w14:textId="77777777" w:rsidR="00353E58" w:rsidRPr="00C960B0" w:rsidRDefault="00353E58" w:rsidP="00DF2698">
            <w:pPr>
              <w:rPr>
                <w:sz w:val="20"/>
                <w:szCs w:val="20"/>
              </w:rPr>
            </w:pPr>
          </w:p>
        </w:tc>
      </w:tr>
      <w:tr w:rsidR="00353E58" w14:paraId="47AF6BA1" w14:textId="77777777" w:rsidTr="00DF2698">
        <w:trPr>
          <w:trHeight w:val="44"/>
        </w:trPr>
        <w:tc>
          <w:tcPr>
            <w:tcW w:w="1838" w:type="dxa"/>
            <w:vMerge/>
          </w:tcPr>
          <w:p w14:paraId="76329117" w14:textId="77777777" w:rsidR="00353E58" w:rsidRDefault="00353E58" w:rsidP="00DF2698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0CF50470" w14:textId="77777777" w:rsidR="00353E58" w:rsidRPr="0009253E" w:rsidRDefault="00353E58" w:rsidP="00DF2698">
            <w:pPr>
              <w:rPr>
                <w:sz w:val="20"/>
                <w:szCs w:val="20"/>
              </w:rPr>
            </w:pPr>
          </w:p>
        </w:tc>
        <w:tc>
          <w:tcPr>
            <w:tcW w:w="2473" w:type="dxa"/>
          </w:tcPr>
          <w:p w14:paraId="2EB7F183" w14:textId="77777777" w:rsidR="00353E58" w:rsidRPr="00777723" w:rsidRDefault="00353E58" w:rsidP="00DF2698">
            <w:pPr>
              <w:rPr>
                <w:b/>
                <w:bCs/>
                <w:sz w:val="20"/>
                <w:szCs w:val="20"/>
              </w:rPr>
            </w:pPr>
            <w:r w:rsidRPr="00777723">
              <w:rPr>
                <w:b/>
                <w:bCs/>
                <w:sz w:val="20"/>
                <w:szCs w:val="20"/>
              </w:rPr>
              <w:t>Aprendizaje práctico experimental (APE)</w:t>
            </w:r>
          </w:p>
        </w:tc>
        <w:tc>
          <w:tcPr>
            <w:tcW w:w="892" w:type="dxa"/>
            <w:vMerge/>
          </w:tcPr>
          <w:p w14:paraId="61B90A9A" w14:textId="77777777" w:rsidR="00353E58" w:rsidRPr="00C960B0" w:rsidRDefault="00353E58" w:rsidP="00DF2698">
            <w:pPr>
              <w:rPr>
                <w:sz w:val="20"/>
                <w:szCs w:val="20"/>
              </w:rPr>
            </w:pPr>
          </w:p>
        </w:tc>
        <w:tc>
          <w:tcPr>
            <w:tcW w:w="1596" w:type="dxa"/>
            <w:vMerge/>
          </w:tcPr>
          <w:p w14:paraId="12D891E3" w14:textId="77777777" w:rsidR="00353E58" w:rsidRPr="00C960B0" w:rsidRDefault="00353E58" w:rsidP="00DF2698">
            <w:pPr>
              <w:rPr>
                <w:sz w:val="20"/>
                <w:szCs w:val="20"/>
              </w:rPr>
            </w:pPr>
          </w:p>
        </w:tc>
        <w:tc>
          <w:tcPr>
            <w:tcW w:w="1199" w:type="dxa"/>
            <w:vMerge/>
          </w:tcPr>
          <w:p w14:paraId="19616013" w14:textId="77777777" w:rsidR="00353E58" w:rsidRPr="00C960B0" w:rsidRDefault="00353E58" w:rsidP="00DF2698">
            <w:pPr>
              <w:rPr>
                <w:sz w:val="20"/>
                <w:szCs w:val="20"/>
              </w:rPr>
            </w:pPr>
          </w:p>
        </w:tc>
      </w:tr>
      <w:tr w:rsidR="00353E58" w14:paraId="28A93F22" w14:textId="77777777" w:rsidTr="00DF2698">
        <w:trPr>
          <w:trHeight w:val="1006"/>
        </w:trPr>
        <w:tc>
          <w:tcPr>
            <w:tcW w:w="1838" w:type="dxa"/>
            <w:vMerge/>
          </w:tcPr>
          <w:p w14:paraId="2FC0D834" w14:textId="77777777" w:rsidR="00353E58" w:rsidRDefault="00353E58" w:rsidP="00DF2698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14331F21" w14:textId="77777777" w:rsidR="00353E58" w:rsidRPr="0009253E" w:rsidRDefault="00353E58" w:rsidP="00DF2698">
            <w:pPr>
              <w:rPr>
                <w:sz w:val="20"/>
                <w:szCs w:val="20"/>
              </w:rPr>
            </w:pPr>
          </w:p>
        </w:tc>
        <w:tc>
          <w:tcPr>
            <w:tcW w:w="2473" w:type="dxa"/>
          </w:tcPr>
          <w:p w14:paraId="083DFF79" w14:textId="3152548D" w:rsidR="00353E58" w:rsidRPr="00C960B0" w:rsidRDefault="003A5BEC" w:rsidP="00DF2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{{Actividad}}</w:t>
            </w:r>
          </w:p>
        </w:tc>
        <w:tc>
          <w:tcPr>
            <w:tcW w:w="892" w:type="dxa"/>
            <w:vMerge/>
          </w:tcPr>
          <w:p w14:paraId="4D7E6733" w14:textId="77777777" w:rsidR="00353E58" w:rsidRPr="00C960B0" w:rsidRDefault="00353E58" w:rsidP="00DF2698">
            <w:pPr>
              <w:rPr>
                <w:sz w:val="20"/>
                <w:szCs w:val="20"/>
              </w:rPr>
            </w:pPr>
          </w:p>
        </w:tc>
        <w:tc>
          <w:tcPr>
            <w:tcW w:w="1596" w:type="dxa"/>
            <w:vMerge/>
          </w:tcPr>
          <w:p w14:paraId="0549E9BF" w14:textId="77777777" w:rsidR="00353E58" w:rsidRPr="00C960B0" w:rsidRDefault="00353E58" w:rsidP="00DF2698">
            <w:pPr>
              <w:rPr>
                <w:sz w:val="20"/>
                <w:szCs w:val="20"/>
              </w:rPr>
            </w:pPr>
          </w:p>
        </w:tc>
        <w:tc>
          <w:tcPr>
            <w:tcW w:w="1199" w:type="dxa"/>
            <w:vMerge/>
          </w:tcPr>
          <w:p w14:paraId="7F98EC2C" w14:textId="77777777" w:rsidR="00353E58" w:rsidRPr="00C960B0" w:rsidRDefault="00353E58" w:rsidP="00DF2698">
            <w:pPr>
              <w:rPr>
                <w:sz w:val="20"/>
                <w:szCs w:val="20"/>
              </w:rPr>
            </w:pPr>
          </w:p>
        </w:tc>
      </w:tr>
      <w:tr w:rsidR="00353E58" w14:paraId="5B519533" w14:textId="77777777" w:rsidTr="00DF2698">
        <w:trPr>
          <w:trHeight w:val="44"/>
        </w:trPr>
        <w:tc>
          <w:tcPr>
            <w:tcW w:w="1838" w:type="dxa"/>
            <w:vMerge/>
          </w:tcPr>
          <w:p w14:paraId="7FE7CB99" w14:textId="77777777" w:rsidR="00353E58" w:rsidRDefault="00353E58" w:rsidP="00DF2698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7A7A9B06" w14:textId="77777777" w:rsidR="00353E58" w:rsidRPr="0009253E" w:rsidRDefault="00353E58" w:rsidP="00DF2698">
            <w:pPr>
              <w:rPr>
                <w:sz w:val="20"/>
                <w:szCs w:val="20"/>
              </w:rPr>
            </w:pPr>
          </w:p>
        </w:tc>
        <w:tc>
          <w:tcPr>
            <w:tcW w:w="2473" w:type="dxa"/>
          </w:tcPr>
          <w:p w14:paraId="4C9A2B7E" w14:textId="77777777" w:rsidR="00353E58" w:rsidRPr="00544F88" w:rsidRDefault="00353E58" w:rsidP="00DF2698">
            <w:pPr>
              <w:rPr>
                <w:b/>
                <w:bCs/>
                <w:sz w:val="20"/>
                <w:szCs w:val="20"/>
              </w:rPr>
            </w:pPr>
            <w:r w:rsidRPr="00544F88">
              <w:rPr>
                <w:b/>
                <w:bCs/>
                <w:sz w:val="20"/>
                <w:szCs w:val="20"/>
              </w:rPr>
              <w:t>Aprendizaje autónomo</w:t>
            </w:r>
            <w:r>
              <w:rPr>
                <w:b/>
                <w:bCs/>
                <w:sz w:val="20"/>
                <w:szCs w:val="20"/>
              </w:rPr>
              <w:t xml:space="preserve"> (AA)</w:t>
            </w:r>
          </w:p>
        </w:tc>
        <w:tc>
          <w:tcPr>
            <w:tcW w:w="892" w:type="dxa"/>
            <w:vMerge/>
          </w:tcPr>
          <w:p w14:paraId="5183536B" w14:textId="77777777" w:rsidR="00353E58" w:rsidRPr="00C960B0" w:rsidRDefault="00353E58" w:rsidP="00DF2698">
            <w:pPr>
              <w:rPr>
                <w:sz w:val="20"/>
                <w:szCs w:val="20"/>
              </w:rPr>
            </w:pPr>
          </w:p>
        </w:tc>
        <w:tc>
          <w:tcPr>
            <w:tcW w:w="1596" w:type="dxa"/>
            <w:vMerge/>
          </w:tcPr>
          <w:p w14:paraId="36241720" w14:textId="77777777" w:rsidR="00353E58" w:rsidRPr="00C960B0" w:rsidRDefault="00353E58" w:rsidP="00DF2698">
            <w:pPr>
              <w:rPr>
                <w:sz w:val="20"/>
                <w:szCs w:val="20"/>
              </w:rPr>
            </w:pPr>
          </w:p>
        </w:tc>
        <w:tc>
          <w:tcPr>
            <w:tcW w:w="1199" w:type="dxa"/>
            <w:vMerge/>
          </w:tcPr>
          <w:p w14:paraId="2197E5A4" w14:textId="77777777" w:rsidR="00353E58" w:rsidRPr="00C960B0" w:rsidRDefault="00353E58" w:rsidP="00DF2698">
            <w:pPr>
              <w:rPr>
                <w:sz w:val="20"/>
                <w:szCs w:val="20"/>
              </w:rPr>
            </w:pPr>
          </w:p>
        </w:tc>
      </w:tr>
      <w:tr w:rsidR="00353E58" w14:paraId="4F7D1BA4" w14:textId="77777777" w:rsidTr="00DF2698">
        <w:trPr>
          <w:trHeight w:val="1070"/>
        </w:trPr>
        <w:tc>
          <w:tcPr>
            <w:tcW w:w="1838" w:type="dxa"/>
            <w:vMerge/>
          </w:tcPr>
          <w:p w14:paraId="63D5B073" w14:textId="77777777" w:rsidR="00353E58" w:rsidRDefault="00353E58" w:rsidP="00DF2698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17DF0D56" w14:textId="77777777" w:rsidR="00353E58" w:rsidRPr="0009253E" w:rsidRDefault="00353E58" w:rsidP="00DF2698">
            <w:pPr>
              <w:rPr>
                <w:sz w:val="20"/>
                <w:szCs w:val="20"/>
              </w:rPr>
            </w:pPr>
          </w:p>
        </w:tc>
        <w:tc>
          <w:tcPr>
            <w:tcW w:w="2473" w:type="dxa"/>
          </w:tcPr>
          <w:p w14:paraId="630F62BF" w14:textId="3E826164" w:rsidR="00353E58" w:rsidRPr="00C960B0" w:rsidRDefault="003A5BEC" w:rsidP="00DF2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{{Actividad}}</w:t>
            </w:r>
          </w:p>
        </w:tc>
        <w:tc>
          <w:tcPr>
            <w:tcW w:w="892" w:type="dxa"/>
            <w:vMerge/>
          </w:tcPr>
          <w:p w14:paraId="604C36AA" w14:textId="77777777" w:rsidR="00353E58" w:rsidRPr="00C960B0" w:rsidRDefault="00353E58" w:rsidP="00DF2698">
            <w:pPr>
              <w:rPr>
                <w:sz w:val="20"/>
                <w:szCs w:val="20"/>
              </w:rPr>
            </w:pPr>
          </w:p>
        </w:tc>
        <w:tc>
          <w:tcPr>
            <w:tcW w:w="1596" w:type="dxa"/>
            <w:vMerge/>
          </w:tcPr>
          <w:p w14:paraId="66DA0C92" w14:textId="77777777" w:rsidR="00353E58" w:rsidRPr="00C960B0" w:rsidRDefault="00353E58" w:rsidP="00DF2698">
            <w:pPr>
              <w:rPr>
                <w:sz w:val="20"/>
                <w:szCs w:val="20"/>
              </w:rPr>
            </w:pPr>
          </w:p>
        </w:tc>
        <w:tc>
          <w:tcPr>
            <w:tcW w:w="1199" w:type="dxa"/>
            <w:vMerge/>
          </w:tcPr>
          <w:p w14:paraId="56211DB2" w14:textId="77777777" w:rsidR="00353E58" w:rsidRPr="00C960B0" w:rsidRDefault="00353E58" w:rsidP="00DF2698">
            <w:pPr>
              <w:rPr>
                <w:sz w:val="20"/>
                <w:szCs w:val="20"/>
              </w:rPr>
            </w:pPr>
          </w:p>
        </w:tc>
      </w:tr>
    </w:tbl>
    <w:p w14:paraId="6731BEF9" w14:textId="77777777" w:rsidR="00353E58" w:rsidRDefault="00353E58"/>
    <w:p w14:paraId="1120F14A" w14:textId="37D5649F" w:rsidR="005A0187" w:rsidRDefault="005A0187">
      <w:r w:rsidRPr="00812BA1">
        <w:t>{{/</w:t>
      </w:r>
      <w:proofErr w:type="spellStart"/>
      <w:r w:rsidRPr="00812BA1">
        <w:t>each</w:t>
      </w:r>
      <w:proofErr w:type="spellEnd"/>
      <w:r w:rsidRPr="00812BA1">
        <w:t>}}</w:t>
      </w:r>
    </w:p>
    <w:sectPr w:rsidR="005A0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E4"/>
    <w:rsid w:val="0002101F"/>
    <w:rsid w:val="00043874"/>
    <w:rsid w:val="0009253E"/>
    <w:rsid w:val="001119FD"/>
    <w:rsid w:val="001C2783"/>
    <w:rsid w:val="001C7092"/>
    <w:rsid w:val="001C7496"/>
    <w:rsid w:val="0021143D"/>
    <w:rsid w:val="00256E34"/>
    <w:rsid w:val="00287127"/>
    <w:rsid w:val="00306C81"/>
    <w:rsid w:val="003141EA"/>
    <w:rsid w:val="00353E58"/>
    <w:rsid w:val="0037111B"/>
    <w:rsid w:val="003A5BEC"/>
    <w:rsid w:val="003C0574"/>
    <w:rsid w:val="003C15DB"/>
    <w:rsid w:val="003E5121"/>
    <w:rsid w:val="00453C21"/>
    <w:rsid w:val="0053151A"/>
    <w:rsid w:val="00532FBD"/>
    <w:rsid w:val="00544F88"/>
    <w:rsid w:val="00550D6D"/>
    <w:rsid w:val="00555AA1"/>
    <w:rsid w:val="0058387A"/>
    <w:rsid w:val="005A0187"/>
    <w:rsid w:val="005A0541"/>
    <w:rsid w:val="005D79C1"/>
    <w:rsid w:val="00613211"/>
    <w:rsid w:val="006F319B"/>
    <w:rsid w:val="00751FF0"/>
    <w:rsid w:val="00777723"/>
    <w:rsid w:val="0081023B"/>
    <w:rsid w:val="00812BA1"/>
    <w:rsid w:val="0083097B"/>
    <w:rsid w:val="00890529"/>
    <w:rsid w:val="008A299C"/>
    <w:rsid w:val="008C11E4"/>
    <w:rsid w:val="008F154B"/>
    <w:rsid w:val="008F21AB"/>
    <w:rsid w:val="009214A0"/>
    <w:rsid w:val="009541EA"/>
    <w:rsid w:val="009A75E6"/>
    <w:rsid w:val="009B484A"/>
    <w:rsid w:val="00A2602E"/>
    <w:rsid w:val="00A6003A"/>
    <w:rsid w:val="00AF207F"/>
    <w:rsid w:val="00BD3ADD"/>
    <w:rsid w:val="00BE1E80"/>
    <w:rsid w:val="00C0012C"/>
    <w:rsid w:val="00C87584"/>
    <w:rsid w:val="00C960B0"/>
    <w:rsid w:val="00CF0E3F"/>
    <w:rsid w:val="00D10038"/>
    <w:rsid w:val="00D24DA4"/>
    <w:rsid w:val="00D733FC"/>
    <w:rsid w:val="00D7491B"/>
    <w:rsid w:val="00DC7E4F"/>
    <w:rsid w:val="00E703E9"/>
    <w:rsid w:val="00F15C38"/>
    <w:rsid w:val="00FE1E50"/>
    <w:rsid w:val="00FF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CCADA"/>
  <w15:chartTrackingRefBased/>
  <w15:docId w15:val="{C7EC2A3A-423D-46C2-9C0B-E5816E46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187"/>
  </w:style>
  <w:style w:type="paragraph" w:styleId="Ttulo1">
    <w:name w:val="heading 1"/>
    <w:basedOn w:val="Normal"/>
    <w:next w:val="Normal"/>
    <w:link w:val="Ttulo1Car"/>
    <w:uiPriority w:val="9"/>
    <w:qFormat/>
    <w:rsid w:val="008C1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1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1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1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1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1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1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1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1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1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1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1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11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11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11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11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11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11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1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1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1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1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1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11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11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11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1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11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11E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C1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8C11E4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3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SANDOVAL</dc:creator>
  <cp:keywords/>
  <dc:description/>
  <cp:lastModifiedBy>GUSTAVO SANDOVAL</cp:lastModifiedBy>
  <cp:revision>32</cp:revision>
  <dcterms:created xsi:type="dcterms:W3CDTF">2025-01-04T15:31:00Z</dcterms:created>
  <dcterms:modified xsi:type="dcterms:W3CDTF">2025-01-04T18:22:00Z</dcterms:modified>
</cp:coreProperties>
</file>