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xmlns:c="http://schemas.openxmlformats.org/drawingml/2006/chart" mc:Ignorable="w14 w15 w16se w16cid w16 w16cex w16sdtdh wp14">
  <w:body>
    <w:p w:rsidR="00575C4A" w:rsidP="00575C4A" w:rsidRDefault="00575C4A" w14:paraId="069EF192" w14:textId="647BAB08">
      <w:pPr>
        <w:jc w:val="center"/>
        <w:rPr>
          <w:rFonts w:ascii="Arial" w:hAnsi="Arial" w:cs="Arial"/>
          <w:sz w:val="40"/>
          <w:szCs w:val="40"/>
          <w:lang w:val="es-ES"/>
        </w:rPr>
      </w:pPr>
    </w:p>
    <w:p w:rsidRPr="002D3F38" w:rsidR="00575C4A" w:rsidP="00575C4A" w:rsidRDefault="00575C4A" w14:paraId="3DE467A4" w14:textId="3442ED86">
      <w:pPr>
        <w:jc w:val="center"/>
        <w:rPr>
          <w:rFonts w:ascii="Arial" w:hAnsi="Arial" w:cs="Arial"/>
          <w:sz w:val="40"/>
          <w:szCs w:val="40"/>
          <w:lang w:val="es-ES"/>
        </w:rPr>
      </w:pPr>
      <w:r w:rsidRPr="002D3F38">
        <w:rPr>
          <w:rFonts w:ascii="Arial" w:hAnsi="Arial" w:cs="Arial"/>
          <w:noProof/>
          <w:sz w:val="40"/>
          <w:szCs w:val="40"/>
          <w:lang w:val="es-ES"/>
        </w:rPr>
        <w:drawing>
          <wp:anchor distT="0" distB="0" distL="114300" distR="114300" simplePos="0" relativeHeight="251658242" behindDoc="0" locked="0" layoutInCell="1" allowOverlap="1" wp14:anchorId="3C415560" wp14:editId="31751FAA">
            <wp:simplePos x="0" y="0"/>
            <wp:positionH relativeFrom="margin">
              <wp:posOffset>5419533</wp:posOffset>
            </wp:positionH>
            <wp:positionV relativeFrom="paragraph">
              <wp:posOffset>6660</wp:posOffset>
            </wp:positionV>
            <wp:extent cx="1260000" cy="1160516"/>
            <wp:effectExtent l="0" t="0" r="0" b="1905"/>
            <wp:wrapThrough wrapText="bothSides">
              <wp:wrapPolygon edited="0">
                <wp:start x="2613" y="0"/>
                <wp:lineTo x="3919" y="5675"/>
                <wp:lineTo x="1633" y="7448"/>
                <wp:lineTo x="1306" y="9576"/>
                <wp:lineTo x="2940" y="11350"/>
                <wp:lineTo x="4573" y="21281"/>
                <wp:lineTo x="13718" y="21281"/>
                <wp:lineTo x="17637" y="21281"/>
                <wp:lineTo x="17310" y="17025"/>
                <wp:lineTo x="16984" y="17025"/>
                <wp:lineTo x="19270" y="15251"/>
                <wp:lineTo x="18944" y="11350"/>
                <wp:lineTo x="20250" y="9576"/>
                <wp:lineTo x="19597" y="7448"/>
                <wp:lineTo x="17964" y="5675"/>
                <wp:lineTo x="18944" y="709"/>
                <wp:lineTo x="18944" y="0"/>
                <wp:lineTo x="261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260000" cy="1160516"/>
                    </a:xfrm>
                    <a:prstGeom prst="rect">
                      <a:avLst/>
                    </a:prstGeom>
                  </pic:spPr>
                </pic:pic>
              </a:graphicData>
            </a:graphic>
            <wp14:sizeRelH relativeFrom="margin">
              <wp14:pctWidth>0</wp14:pctWidth>
            </wp14:sizeRelH>
            <wp14:sizeRelV relativeFrom="margin">
              <wp14:pctHeight>0</wp14:pctHeight>
            </wp14:sizeRelV>
          </wp:anchor>
        </w:drawing>
      </w:r>
      <w:r w:rsidRPr="002D3F38">
        <w:rPr>
          <w:rFonts w:ascii="Arial" w:hAnsi="Arial" w:cs="Arial"/>
          <w:noProof/>
          <w:sz w:val="40"/>
          <w:szCs w:val="40"/>
          <w:lang w:val="es-ES"/>
        </w:rPr>
        <w:drawing>
          <wp:anchor distT="0" distB="0" distL="114300" distR="114300" simplePos="0" relativeHeight="251658240" behindDoc="0" locked="0" layoutInCell="1" allowOverlap="1" wp14:anchorId="754C83C9" wp14:editId="1368BDB8">
            <wp:simplePos x="0" y="0"/>
            <wp:positionH relativeFrom="column">
              <wp:posOffset>355955</wp:posOffset>
            </wp:positionH>
            <wp:positionV relativeFrom="paragraph">
              <wp:posOffset>10307</wp:posOffset>
            </wp:positionV>
            <wp:extent cx="1122922" cy="1159200"/>
            <wp:effectExtent l="0" t="0" r="1270" b="3175"/>
            <wp:wrapTight wrapText="bothSides">
              <wp:wrapPolygon edited="0">
                <wp:start x="5131" y="0"/>
                <wp:lineTo x="1833" y="1065"/>
                <wp:lineTo x="1100" y="1775"/>
                <wp:lineTo x="0" y="8522"/>
                <wp:lineTo x="0" y="20239"/>
                <wp:lineTo x="7697" y="21304"/>
                <wp:lineTo x="14661" y="21304"/>
                <wp:lineTo x="16493" y="21304"/>
                <wp:lineTo x="20891" y="18108"/>
                <wp:lineTo x="21258" y="14203"/>
                <wp:lineTo x="21258" y="4971"/>
                <wp:lineTo x="20158" y="710"/>
                <wp:lineTo x="19792" y="0"/>
                <wp:lineTo x="5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122922" cy="1159200"/>
                    </a:xfrm>
                    <a:prstGeom prst="rect">
                      <a:avLst/>
                    </a:prstGeom>
                  </pic:spPr>
                </pic:pic>
              </a:graphicData>
            </a:graphic>
            <wp14:sizeRelH relativeFrom="margin">
              <wp14:pctWidth>0</wp14:pctWidth>
            </wp14:sizeRelH>
            <wp14:sizeRelV relativeFrom="margin">
              <wp14:pctHeight>0</wp14:pctHeight>
            </wp14:sizeRelV>
          </wp:anchor>
        </w:drawing>
      </w:r>
      <w:r w:rsidRPr="002D3F38">
        <w:rPr>
          <w:rFonts w:ascii="Arial" w:hAnsi="Arial" w:cs="Arial"/>
          <w:sz w:val="40"/>
          <w:szCs w:val="40"/>
          <w:lang w:val="es-ES"/>
        </w:rPr>
        <w:t>INSTITUTO POLITECNICO NACIONAL</w:t>
      </w:r>
    </w:p>
    <w:p w:rsidRPr="002D3F38" w:rsidR="00575C4A" w:rsidP="00575C4A" w:rsidRDefault="00575C4A" w14:paraId="7E68C59B" w14:textId="77777777">
      <w:pPr>
        <w:jc w:val="center"/>
        <w:rPr>
          <w:rFonts w:ascii="Arial" w:hAnsi="Arial" w:cs="Arial"/>
          <w:sz w:val="40"/>
          <w:szCs w:val="40"/>
          <w:lang w:val="es-ES"/>
        </w:rPr>
      </w:pPr>
    </w:p>
    <w:p w:rsidRPr="002D3F38" w:rsidR="00575C4A" w:rsidP="00575C4A" w:rsidRDefault="00575C4A" w14:paraId="1471D302" w14:textId="77777777">
      <w:pPr>
        <w:jc w:val="center"/>
        <w:rPr>
          <w:rFonts w:ascii="Arial" w:hAnsi="Arial" w:cs="Arial"/>
          <w:sz w:val="40"/>
          <w:szCs w:val="40"/>
          <w:lang w:val="es-ES"/>
        </w:rPr>
      </w:pPr>
      <w:r w:rsidRPr="002D3F38">
        <w:rPr>
          <w:rFonts w:ascii="Arial" w:hAnsi="Arial" w:cs="Arial"/>
          <w:sz w:val="40"/>
          <w:szCs w:val="40"/>
          <w:lang w:val="es-ES"/>
        </w:rPr>
        <w:t>ESCUELA SUPERIOR DE COMPUTO</w:t>
      </w:r>
    </w:p>
    <w:p w:rsidRPr="002D3F38" w:rsidR="00575C4A" w:rsidP="00575C4A" w:rsidRDefault="00575C4A" w14:paraId="6DB8A567" w14:textId="77777777">
      <w:pPr>
        <w:jc w:val="center"/>
        <w:rPr>
          <w:rFonts w:ascii="Arial" w:hAnsi="Arial" w:cs="Arial"/>
          <w:noProof/>
          <w:sz w:val="40"/>
          <w:szCs w:val="40"/>
          <w:lang w:val="es-ES"/>
        </w:rPr>
      </w:pPr>
      <w:r w:rsidRPr="002D3F38">
        <w:rPr>
          <w:rFonts w:ascii="Arial" w:hAnsi="Arial" w:cs="Arial"/>
          <w:sz w:val="40"/>
          <w:szCs w:val="40"/>
          <w:lang w:val="es-ES"/>
        </w:rPr>
        <w:t xml:space="preserve"> (ESCOM)</w:t>
      </w:r>
      <w:r w:rsidRPr="002D3F38">
        <w:rPr>
          <w:rFonts w:ascii="Arial" w:hAnsi="Arial" w:cs="Arial"/>
          <w:noProof/>
          <w:sz w:val="40"/>
          <w:szCs w:val="40"/>
          <w:lang w:val="es-ES"/>
        </w:rPr>
        <w:t xml:space="preserve"> </w:t>
      </w:r>
    </w:p>
    <w:p w:rsidRPr="002D3F38" w:rsidR="00575C4A" w:rsidP="00575C4A" w:rsidRDefault="00575C4A" w14:paraId="5FAE4AAA" w14:textId="77777777">
      <w:pPr>
        <w:jc w:val="center"/>
        <w:rPr>
          <w:rFonts w:ascii="Arial" w:hAnsi="Arial" w:cs="Arial"/>
          <w:sz w:val="40"/>
          <w:szCs w:val="40"/>
          <w:lang w:val="es-ES"/>
        </w:rPr>
      </w:pPr>
      <w:r w:rsidRPr="002D3F38">
        <w:rPr>
          <w:rFonts w:ascii="Arial" w:hAnsi="Arial" w:cs="Arial"/>
          <w:noProof/>
          <w:sz w:val="40"/>
          <w:szCs w:val="40"/>
          <w:lang w:val="es-ES"/>
        </w:rPr>
        <w:t xml:space="preserve">INGENIERIA EN SISTEMAS COMPUTACIONALES </w:t>
      </w:r>
    </w:p>
    <w:p w:rsidRPr="002D3F38" w:rsidR="00575C4A" w:rsidP="00575C4A" w:rsidRDefault="00575C4A" w14:paraId="3C734B7A" w14:textId="77777777">
      <w:pPr>
        <w:jc w:val="center"/>
        <w:rPr>
          <w:rFonts w:ascii="Arial" w:hAnsi="Arial" w:cs="Arial"/>
          <w:sz w:val="40"/>
          <w:szCs w:val="40"/>
          <w:lang w:val="es-ES"/>
        </w:rPr>
      </w:pPr>
    </w:p>
    <w:p w:rsidRPr="002D3F38" w:rsidR="00575C4A" w:rsidP="00575C4A" w:rsidRDefault="00575C4A" w14:paraId="2E235A7E" w14:textId="77777777">
      <w:pPr>
        <w:jc w:val="center"/>
        <w:rPr>
          <w:rFonts w:ascii="Arial" w:hAnsi="Arial" w:cs="Arial"/>
          <w:sz w:val="40"/>
          <w:szCs w:val="40"/>
          <w:lang w:val="es-ES"/>
        </w:rPr>
      </w:pPr>
      <w:r w:rsidRPr="002D3F38">
        <w:rPr>
          <w:rFonts w:ascii="Arial" w:hAnsi="Arial" w:cs="Arial"/>
          <w:sz w:val="40"/>
          <w:szCs w:val="40"/>
          <w:lang w:val="es-ES"/>
        </w:rPr>
        <w:t>CIRCUITOS ELECTRICOS</w:t>
      </w:r>
    </w:p>
    <w:p w:rsidRPr="002D3F38" w:rsidR="00575C4A" w:rsidP="00575C4A" w:rsidRDefault="00575C4A" w14:paraId="1D535F14" w14:textId="2F330B1B">
      <w:pPr>
        <w:jc w:val="center"/>
        <w:rPr>
          <w:rFonts w:ascii="Arial" w:hAnsi="Arial" w:cs="Arial"/>
          <w:sz w:val="40"/>
          <w:szCs w:val="40"/>
          <w:lang w:val="es-ES"/>
        </w:rPr>
      </w:pPr>
      <w:r w:rsidRPr="002D3F38">
        <w:rPr>
          <w:rFonts w:ascii="Arial" w:hAnsi="Arial" w:cs="Arial"/>
          <w:sz w:val="40"/>
          <w:szCs w:val="40"/>
          <w:lang w:val="es-ES"/>
        </w:rPr>
        <w:t>3CV2</w:t>
      </w:r>
    </w:p>
    <w:p w:rsidRPr="002D3F38" w:rsidR="00575C4A" w:rsidP="00575C4A" w:rsidRDefault="00575C4A" w14:paraId="22734ACC" w14:textId="3AD7AE57">
      <w:pPr>
        <w:jc w:val="center"/>
        <w:rPr>
          <w:rFonts w:ascii="Arial" w:hAnsi="Arial" w:cs="Arial"/>
          <w:sz w:val="40"/>
          <w:szCs w:val="40"/>
          <w:lang w:val="es-ES"/>
        </w:rPr>
      </w:pPr>
      <w:r w:rsidRPr="002D3F38">
        <w:rPr>
          <w:rFonts w:ascii="Arial" w:hAnsi="Arial" w:cs="Arial"/>
          <w:sz w:val="40"/>
          <w:szCs w:val="40"/>
          <w:lang w:val="es-ES"/>
        </w:rPr>
        <w:t>PRACTICA</w:t>
      </w:r>
      <w:r>
        <w:rPr>
          <w:rFonts w:ascii="Arial" w:hAnsi="Arial" w:cs="Arial"/>
          <w:sz w:val="40"/>
          <w:szCs w:val="40"/>
          <w:lang w:val="es-ES"/>
        </w:rPr>
        <w:t xml:space="preserve"> 3</w:t>
      </w:r>
      <w:r w:rsidRPr="002D3F38">
        <w:rPr>
          <w:rFonts w:ascii="Arial" w:hAnsi="Arial" w:cs="Arial"/>
          <w:sz w:val="40"/>
          <w:szCs w:val="40"/>
          <w:lang w:val="es-ES"/>
        </w:rPr>
        <w:t>:</w:t>
      </w:r>
    </w:p>
    <w:p w:rsidRPr="002D3F38" w:rsidR="00575C4A" w:rsidP="00575C4A" w:rsidRDefault="00575C4A" w14:paraId="3C09475B" w14:textId="7DE3E94B">
      <w:pPr>
        <w:jc w:val="center"/>
        <w:rPr>
          <w:rFonts w:ascii="Arial" w:hAnsi="Arial" w:cs="Arial"/>
          <w:sz w:val="40"/>
          <w:szCs w:val="40"/>
          <w:lang w:val="es-ES"/>
        </w:rPr>
      </w:pPr>
      <w:r w:rsidRPr="002D3F38">
        <w:rPr>
          <w:rFonts w:ascii="Arial" w:hAnsi="Arial" w:cs="Arial"/>
          <w:sz w:val="40"/>
          <w:szCs w:val="40"/>
          <w:lang w:val="es-ES"/>
        </w:rPr>
        <w:t>“</w:t>
      </w:r>
      <w:r>
        <w:rPr>
          <w:rFonts w:ascii="Arial" w:hAnsi="Arial" w:cs="Arial"/>
          <w:sz w:val="40"/>
          <w:szCs w:val="40"/>
          <w:lang w:val="es-ES"/>
        </w:rPr>
        <w:t>LEYES DE KIRCHHOFF</w:t>
      </w:r>
      <w:r w:rsidRPr="002D3F38">
        <w:rPr>
          <w:rFonts w:ascii="Arial" w:hAnsi="Arial" w:cs="Arial"/>
          <w:sz w:val="40"/>
          <w:szCs w:val="40"/>
          <w:lang w:val="es-ES"/>
        </w:rPr>
        <w:t xml:space="preserve"> “</w:t>
      </w:r>
    </w:p>
    <w:p w:rsidRPr="002D3F38" w:rsidR="00575C4A" w:rsidP="00575C4A" w:rsidRDefault="00575C4A" w14:paraId="4B034054" w14:textId="77777777">
      <w:pPr>
        <w:jc w:val="center"/>
        <w:rPr>
          <w:rFonts w:ascii="Arial" w:hAnsi="Arial" w:cs="Arial"/>
          <w:sz w:val="40"/>
          <w:szCs w:val="40"/>
          <w:lang w:val="es-ES"/>
        </w:rPr>
      </w:pPr>
    </w:p>
    <w:p w:rsidRPr="002D3F38" w:rsidR="00575C4A" w:rsidP="00575C4A" w:rsidRDefault="00575C4A" w14:paraId="56C7C14A" w14:textId="77777777">
      <w:pPr>
        <w:jc w:val="center"/>
        <w:rPr>
          <w:rFonts w:ascii="Arial" w:hAnsi="Arial" w:cs="Arial"/>
          <w:sz w:val="40"/>
          <w:szCs w:val="40"/>
          <w:lang w:val="es-ES"/>
        </w:rPr>
      </w:pPr>
      <w:r w:rsidRPr="002D3F38">
        <w:rPr>
          <w:rFonts w:ascii="Arial" w:hAnsi="Arial" w:cs="Arial"/>
          <w:sz w:val="40"/>
          <w:szCs w:val="40"/>
          <w:lang w:val="es-ES"/>
        </w:rPr>
        <w:t xml:space="preserve">INTEGRANTES: </w:t>
      </w:r>
    </w:p>
    <w:p w:rsidRPr="002D3F38" w:rsidR="00575C4A" w:rsidP="00575C4A" w:rsidRDefault="00575C4A" w14:paraId="484F0781" w14:textId="77777777">
      <w:pPr>
        <w:jc w:val="center"/>
        <w:rPr>
          <w:rFonts w:ascii="Arial" w:hAnsi="Arial" w:cs="Arial"/>
          <w:sz w:val="40"/>
          <w:szCs w:val="40"/>
          <w:lang w:val="es-ES"/>
        </w:rPr>
      </w:pPr>
      <w:r w:rsidRPr="002D3F38">
        <w:rPr>
          <w:rFonts w:ascii="Arial" w:hAnsi="Arial" w:cs="Arial"/>
          <w:sz w:val="40"/>
          <w:szCs w:val="40"/>
          <w:lang w:val="es-ES"/>
        </w:rPr>
        <w:t>CORTES BUENDIA MARTIN FRANCISCO</w:t>
      </w:r>
    </w:p>
    <w:p w:rsidRPr="002D3F38" w:rsidR="00575C4A" w:rsidP="00575C4A" w:rsidRDefault="00575C4A" w14:paraId="1ADFAE9E" w14:textId="77777777">
      <w:pPr>
        <w:jc w:val="center"/>
        <w:rPr>
          <w:rFonts w:ascii="Arial" w:hAnsi="Arial" w:cs="Arial"/>
          <w:sz w:val="40"/>
          <w:szCs w:val="40"/>
          <w:lang w:val="es-ES"/>
        </w:rPr>
      </w:pPr>
      <w:r w:rsidRPr="002D3F38">
        <w:rPr>
          <w:rFonts w:ascii="Arial" w:hAnsi="Arial" w:cs="Arial"/>
          <w:sz w:val="40"/>
          <w:szCs w:val="40"/>
          <w:lang w:val="es-ES"/>
        </w:rPr>
        <w:t>ESTRADA YEPEZ OMAR SAID</w:t>
      </w:r>
    </w:p>
    <w:p w:rsidR="00575C4A" w:rsidP="00575C4A" w:rsidRDefault="00575C4A" w14:paraId="123A9335" w14:textId="77777777">
      <w:pPr>
        <w:jc w:val="center"/>
        <w:rPr>
          <w:rFonts w:ascii="Arial" w:hAnsi="Arial" w:cs="Arial"/>
          <w:sz w:val="40"/>
          <w:szCs w:val="40"/>
          <w:lang w:val="es-ES"/>
        </w:rPr>
      </w:pPr>
      <w:r w:rsidRPr="002D3F38">
        <w:rPr>
          <w:rFonts w:ascii="Arial" w:hAnsi="Arial" w:cs="Arial"/>
          <w:sz w:val="40"/>
          <w:szCs w:val="40"/>
          <w:lang w:val="es-ES"/>
        </w:rPr>
        <w:t>GARCIA QUIROZ GUSTAVO IVAN</w:t>
      </w:r>
    </w:p>
    <w:p w:rsidRPr="002D3F38" w:rsidR="00954042" w:rsidP="00575C4A" w:rsidRDefault="00954042" w14:paraId="25122834" w14:textId="77777777">
      <w:pPr>
        <w:jc w:val="center"/>
        <w:rPr>
          <w:rFonts w:ascii="Arial" w:hAnsi="Arial" w:cs="Arial"/>
          <w:sz w:val="40"/>
          <w:szCs w:val="40"/>
          <w:lang w:val="es-ES"/>
        </w:rPr>
      </w:pPr>
    </w:p>
    <w:p w:rsidRPr="002D3F38" w:rsidR="00575C4A" w:rsidP="00575C4A" w:rsidRDefault="00575C4A" w14:paraId="6C2E0762" w14:textId="77777777">
      <w:pPr>
        <w:jc w:val="center"/>
        <w:rPr>
          <w:rFonts w:ascii="Arial" w:hAnsi="Arial" w:cs="Arial"/>
          <w:sz w:val="40"/>
          <w:szCs w:val="40"/>
          <w:lang w:val="es-ES"/>
        </w:rPr>
      </w:pPr>
      <w:r w:rsidRPr="002D3F38">
        <w:rPr>
          <w:rFonts w:ascii="Arial" w:hAnsi="Arial" w:cs="Arial"/>
          <w:sz w:val="40"/>
          <w:szCs w:val="40"/>
          <w:lang w:val="es-ES"/>
        </w:rPr>
        <w:t>PROFESOR: MARTINEZ GUERRERO JOSE</w:t>
      </w:r>
    </w:p>
    <w:p w:rsidRPr="002D3F38" w:rsidR="00575C4A" w:rsidP="00575C4A" w:rsidRDefault="00575C4A" w14:paraId="3CDE1E1B" w14:textId="0AA873FA">
      <w:pPr>
        <w:jc w:val="center"/>
        <w:rPr>
          <w:rFonts w:ascii="Arial" w:hAnsi="Arial" w:cs="Arial"/>
          <w:sz w:val="40"/>
          <w:szCs w:val="40"/>
          <w:lang w:val="es-ES"/>
        </w:rPr>
      </w:pPr>
      <w:r>
        <w:rPr>
          <w:rFonts w:ascii="Arial" w:hAnsi="Arial" w:cs="Arial"/>
          <w:sz w:val="40"/>
          <w:szCs w:val="40"/>
          <w:lang w:val="es-ES"/>
        </w:rPr>
        <w:t>0</w:t>
      </w:r>
      <w:r w:rsidRPr="002D3F38">
        <w:rPr>
          <w:rFonts w:ascii="Arial" w:hAnsi="Arial" w:cs="Arial"/>
          <w:sz w:val="40"/>
          <w:szCs w:val="40"/>
          <w:lang w:val="es-ES"/>
        </w:rPr>
        <w:t>3/1</w:t>
      </w:r>
      <w:r>
        <w:rPr>
          <w:rFonts w:ascii="Arial" w:hAnsi="Arial" w:cs="Arial"/>
          <w:sz w:val="40"/>
          <w:szCs w:val="40"/>
          <w:lang w:val="es-ES"/>
        </w:rPr>
        <w:t>1</w:t>
      </w:r>
      <w:r w:rsidRPr="002D3F38">
        <w:rPr>
          <w:rFonts w:ascii="Arial" w:hAnsi="Arial" w:cs="Arial"/>
          <w:sz w:val="40"/>
          <w:szCs w:val="40"/>
          <w:lang w:val="es-ES"/>
        </w:rPr>
        <w:t>/22</w:t>
      </w:r>
    </w:p>
    <w:p w:rsidR="00575C4A" w:rsidP="00B07F3E" w:rsidRDefault="00575C4A" w14:paraId="6FE27355" w14:textId="77777777">
      <w:pPr>
        <w:spacing w:line="257" w:lineRule="auto"/>
        <w:rPr>
          <w:rFonts w:ascii="Arial" w:hAnsi="Arial" w:eastAsia="Arial" w:cs="Arial"/>
          <w:sz w:val="36"/>
          <w:szCs w:val="36"/>
          <w:lang w:val="es"/>
        </w:rPr>
      </w:pPr>
    </w:p>
    <w:p w:rsidR="00575C4A" w:rsidP="00575C4A" w:rsidRDefault="00575C4A" w14:paraId="551353F7" w14:textId="1AA610E2">
      <w:pPr>
        <w:spacing w:line="257" w:lineRule="auto"/>
        <w:jc w:val="center"/>
        <w:rPr>
          <w:rFonts w:ascii="Arial" w:hAnsi="Arial" w:eastAsia="Arial" w:cs="Arial"/>
          <w:sz w:val="36"/>
          <w:szCs w:val="36"/>
          <w:lang w:val="es"/>
        </w:rPr>
      </w:pPr>
      <w:r w:rsidRPr="2ADD8477">
        <w:rPr>
          <w:rFonts w:ascii="Arial" w:hAnsi="Arial" w:eastAsia="Arial" w:cs="Arial"/>
          <w:sz w:val="36"/>
          <w:szCs w:val="36"/>
          <w:lang w:val="es"/>
        </w:rPr>
        <w:t xml:space="preserve"> ÍNDICE</w:t>
      </w:r>
    </w:p>
    <w:p w:rsidR="00575C4A" w:rsidP="00575C4A" w:rsidRDefault="00575C4A" w14:paraId="6188FC8D" w14:textId="77777777">
      <w:pPr>
        <w:spacing w:line="257" w:lineRule="auto"/>
        <w:jc w:val="center"/>
        <w:rPr>
          <w:rFonts w:ascii="Arial" w:hAnsi="Arial" w:cs="Arial"/>
          <w:sz w:val="36"/>
          <w:szCs w:val="36"/>
          <w:highlight w:val="red"/>
          <w:lang w:val="es-ES"/>
        </w:rPr>
      </w:pPr>
    </w:p>
    <w:p w:rsidRPr="008159F0" w:rsidR="007028C3" w:rsidP="007028C3" w:rsidRDefault="007028C3" w14:paraId="59B28761" w14:textId="77777777">
      <w:pPr>
        <w:tabs>
          <w:tab w:val="right" w:leader="dot" w:pos="10070"/>
        </w:tabs>
        <w:spacing w:line="257" w:lineRule="auto"/>
        <w:rPr>
          <w:rFonts w:ascii="Arial" w:hAnsi="Arial" w:cs="Arial"/>
          <w:sz w:val="28"/>
          <w:szCs w:val="28"/>
        </w:rPr>
      </w:pPr>
      <w:r w:rsidRPr="008159F0">
        <w:rPr>
          <w:rFonts w:ascii="Arial" w:hAnsi="Arial" w:eastAsia="Calibri" w:cs="Arial"/>
          <w:sz w:val="28"/>
          <w:szCs w:val="28"/>
          <w:lang w:val="es"/>
        </w:rPr>
        <w:t>Introducción teórica</w:t>
      </w:r>
      <w:r w:rsidRPr="008159F0">
        <w:rPr>
          <w:rFonts w:ascii="Arial" w:hAnsi="Arial" w:cs="Arial"/>
          <w:sz w:val="28"/>
          <w:szCs w:val="28"/>
        </w:rPr>
        <w:tab/>
      </w:r>
      <w:r>
        <w:rPr>
          <w:rFonts w:ascii="Arial" w:hAnsi="Arial" w:cs="Arial"/>
          <w:sz w:val="28"/>
          <w:szCs w:val="28"/>
        </w:rPr>
        <w:t>3</w:t>
      </w:r>
    </w:p>
    <w:p w:rsidRPr="008159F0" w:rsidR="00575C4A" w:rsidP="00575C4A" w:rsidRDefault="00575C4A" w14:paraId="5F4D948C" w14:textId="7CD05FDC">
      <w:pPr>
        <w:tabs>
          <w:tab w:val="right" w:leader="dot" w:pos="10070"/>
        </w:tabs>
        <w:spacing w:line="257" w:lineRule="auto"/>
        <w:rPr>
          <w:rFonts w:ascii="Arial" w:hAnsi="Arial" w:cs="Arial"/>
          <w:sz w:val="28"/>
          <w:szCs w:val="28"/>
        </w:rPr>
      </w:pPr>
      <w:r w:rsidRPr="008159F0">
        <w:rPr>
          <w:rFonts w:ascii="Arial" w:hAnsi="Arial" w:eastAsia="Calibri" w:cs="Arial"/>
          <w:sz w:val="28"/>
          <w:szCs w:val="28"/>
          <w:lang w:val="es"/>
        </w:rPr>
        <w:t>Objetivo</w:t>
      </w:r>
      <w:r w:rsidRPr="008159F0">
        <w:rPr>
          <w:rFonts w:ascii="Arial" w:hAnsi="Arial" w:cs="Arial"/>
          <w:sz w:val="28"/>
          <w:szCs w:val="28"/>
        </w:rPr>
        <w:tab/>
      </w:r>
      <w:r w:rsidR="00B30ABA">
        <w:rPr>
          <w:rFonts w:ascii="Arial" w:hAnsi="Arial" w:eastAsia="Calibri" w:cs="Arial"/>
          <w:sz w:val="28"/>
          <w:szCs w:val="28"/>
          <w:lang w:val="es"/>
        </w:rPr>
        <w:t>4</w:t>
      </w:r>
    </w:p>
    <w:p w:rsidRPr="008159F0" w:rsidR="00575C4A" w:rsidP="00575C4A" w:rsidRDefault="00575C4A" w14:paraId="3E48AB35" w14:textId="5A45A86D">
      <w:pPr>
        <w:tabs>
          <w:tab w:val="right" w:leader="dot" w:pos="10070"/>
        </w:tabs>
        <w:spacing w:line="257" w:lineRule="auto"/>
        <w:rPr>
          <w:rFonts w:ascii="Arial" w:hAnsi="Arial" w:cs="Arial"/>
          <w:sz w:val="28"/>
          <w:szCs w:val="28"/>
        </w:rPr>
      </w:pPr>
      <w:r w:rsidRPr="008159F0">
        <w:rPr>
          <w:rFonts w:ascii="Arial" w:hAnsi="Arial" w:eastAsia="Calibri" w:cs="Arial"/>
          <w:sz w:val="28"/>
          <w:szCs w:val="28"/>
          <w:lang w:val="es"/>
        </w:rPr>
        <w:t>Material (por parte de los alumnos)</w:t>
      </w:r>
      <w:r w:rsidRPr="008159F0">
        <w:rPr>
          <w:rFonts w:ascii="Arial" w:hAnsi="Arial" w:cs="Arial"/>
          <w:sz w:val="28"/>
          <w:szCs w:val="28"/>
        </w:rPr>
        <w:tab/>
      </w:r>
      <w:r w:rsidR="00B30ABA">
        <w:rPr>
          <w:rFonts w:ascii="Arial" w:hAnsi="Arial" w:eastAsia="Calibri" w:cs="Arial"/>
          <w:sz w:val="28"/>
          <w:szCs w:val="28"/>
          <w:lang w:val="es"/>
        </w:rPr>
        <w:t>4</w:t>
      </w:r>
    </w:p>
    <w:p w:rsidRPr="008159F0" w:rsidR="00575C4A" w:rsidP="00575C4A" w:rsidRDefault="00575C4A" w14:paraId="04DCDCC2" w14:textId="6F78F4B6">
      <w:pPr>
        <w:tabs>
          <w:tab w:val="right" w:leader="dot" w:pos="10070"/>
        </w:tabs>
        <w:spacing w:line="257" w:lineRule="auto"/>
        <w:rPr>
          <w:rFonts w:ascii="Arial" w:hAnsi="Arial" w:cs="Arial"/>
          <w:sz w:val="28"/>
          <w:szCs w:val="28"/>
        </w:rPr>
      </w:pPr>
      <w:r w:rsidRPr="008159F0">
        <w:rPr>
          <w:rFonts w:ascii="Arial" w:hAnsi="Arial" w:eastAsia="Calibri" w:cs="Arial"/>
          <w:sz w:val="28"/>
          <w:szCs w:val="28"/>
          <w:lang w:val="es"/>
        </w:rPr>
        <w:t>Equipo (facilitado en el laboratorio)</w:t>
      </w:r>
      <w:r w:rsidRPr="008159F0">
        <w:rPr>
          <w:rFonts w:ascii="Arial" w:hAnsi="Arial" w:cs="Arial"/>
          <w:sz w:val="28"/>
          <w:szCs w:val="28"/>
        </w:rPr>
        <w:tab/>
      </w:r>
      <w:r w:rsidR="00B30ABA">
        <w:rPr>
          <w:rFonts w:ascii="Arial" w:hAnsi="Arial" w:eastAsia="Calibri" w:cs="Arial"/>
          <w:sz w:val="28"/>
          <w:szCs w:val="28"/>
          <w:lang w:val="es"/>
        </w:rPr>
        <w:t>4</w:t>
      </w:r>
    </w:p>
    <w:p w:rsidR="00575C4A" w:rsidP="00575C4A" w:rsidRDefault="00575C4A" w14:paraId="330E712E" w14:textId="6281687B">
      <w:pPr>
        <w:tabs>
          <w:tab w:val="right" w:leader="dot" w:pos="10070"/>
        </w:tabs>
        <w:spacing w:line="257" w:lineRule="auto"/>
        <w:rPr>
          <w:rFonts w:ascii="Arial" w:hAnsi="Arial" w:eastAsia="Calibri" w:cs="Arial"/>
          <w:sz w:val="28"/>
          <w:szCs w:val="28"/>
          <w:lang w:val="es"/>
        </w:rPr>
      </w:pPr>
      <w:r w:rsidRPr="008159F0">
        <w:rPr>
          <w:rFonts w:ascii="Arial" w:hAnsi="Arial" w:eastAsia="Calibri" w:cs="Arial"/>
          <w:sz w:val="28"/>
          <w:szCs w:val="28"/>
          <w:lang w:val="es"/>
        </w:rPr>
        <w:t>Desarrollo experimental</w:t>
      </w:r>
      <w:r w:rsidRPr="008159F0">
        <w:rPr>
          <w:rFonts w:ascii="Arial" w:hAnsi="Arial" w:cs="Arial"/>
          <w:sz w:val="28"/>
          <w:szCs w:val="28"/>
        </w:rPr>
        <w:tab/>
      </w:r>
      <w:r w:rsidR="007028C3">
        <w:rPr>
          <w:rFonts w:ascii="Arial" w:hAnsi="Arial" w:eastAsia="Calibri" w:cs="Arial"/>
          <w:sz w:val="28"/>
          <w:szCs w:val="28"/>
          <w:lang w:val="es"/>
        </w:rPr>
        <w:t>5</w:t>
      </w:r>
    </w:p>
    <w:p w:rsidRPr="008159F0" w:rsidR="007028C3" w:rsidP="007028C3" w:rsidRDefault="00A86771" w14:paraId="054672E0" w14:textId="67138759">
      <w:pPr>
        <w:tabs>
          <w:tab w:val="right" w:leader="dot" w:pos="10070"/>
        </w:tabs>
        <w:spacing w:line="257" w:lineRule="auto"/>
        <w:rPr>
          <w:rFonts w:ascii="Arial" w:hAnsi="Arial" w:cs="Arial"/>
          <w:sz w:val="28"/>
          <w:szCs w:val="28"/>
        </w:rPr>
      </w:pPr>
      <w:r>
        <w:rPr>
          <w:rFonts w:ascii="Arial" w:hAnsi="Arial" w:eastAsia="Calibri" w:cs="Arial"/>
          <w:sz w:val="28"/>
          <w:szCs w:val="28"/>
          <w:lang w:val="es"/>
        </w:rPr>
        <w:t>Cálculos</w:t>
      </w:r>
      <w:r w:rsidR="007028C3">
        <w:rPr>
          <w:rFonts w:ascii="Arial" w:hAnsi="Arial" w:eastAsia="Calibri" w:cs="Arial"/>
          <w:sz w:val="28"/>
          <w:szCs w:val="28"/>
          <w:lang w:val="es"/>
        </w:rPr>
        <w:t xml:space="preserve"> </w:t>
      </w:r>
      <w:r>
        <w:rPr>
          <w:rFonts w:ascii="Arial" w:hAnsi="Arial" w:eastAsia="Calibri" w:cs="Arial"/>
          <w:sz w:val="28"/>
          <w:szCs w:val="28"/>
          <w:lang w:val="es"/>
        </w:rPr>
        <w:t>teóricos</w:t>
      </w:r>
      <w:r w:rsidRPr="008159F0" w:rsidR="007028C3">
        <w:rPr>
          <w:rFonts w:ascii="Arial" w:hAnsi="Arial" w:cs="Arial"/>
          <w:sz w:val="28"/>
          <w:szCs w:val="28"/>
        </w:rPr>
        <w:tab/>
      </w:r>
      <w:r w:rsidR="007028C3">
        <w:rPr>
          <w:rFonts w:ascii="Arial" w:hAnsi="Arial" w:eastAsia="Calibri" w:cs="Arial"/>
          <w:sz w:val="28"/>
          <w:szCs w:val="28"/>
          <w:lang w:val="es"/>
        </w:rPr>
        <w:t>7</w:t>
      </w:r>
    </w:p>
    <w:p w:rsidR="00575C4A" w:rsidP="00575C4A" w:rsidRDefault="00575C4A" w14:paraId="4C18C9FA" w14:textId="5AC12906">
      <w:pPr>
        <w:tabs>
          <w:tab w:val="right" w:leader="dot" w:pos="10070"/>
        </w:tabs>
        <w:spacing w:line="257" w:lineRule="auto"/>
        <w:rPr>
          <w:rFonts w:ascii="Arial" w:hAnsi="Arial" w:eastAsia="Calibri" w:cs="Arial"/>
          <w:sz w:val="28"/>
          <w:szCs w:val="28"/>
          <w:lang w:val="es"/>
        </w:rPr>
      </w:pPr>
      <w:r w:rsidRPr="008159F0">
        <w:rPr>
          <w:rFonts w:ascii="Arial" w:hAnsi="Arial" w:eastAsia="Calibri" w:cs="Arial"/>
          <w:sz w:val="28"/>
          <w:szCs w:val="28"/>
          <w:lang w:val="es"/>
        </w:rPr>
        <w:t xml:space="preserve">Comparativo de valores calculados y medidos. (Tabla comparativa y reflejado mediante una </w:t>
      </w:r>
      <w:r w:rsidRPr="008159F0" w:rsidR="00A86771">
        <w:rPr>
          <w:rFonts w:ascii="Arial" w:hAnsi="Arial" w:eastAsia="Calibri" w:cs="Arial"/>
          <w:sz w:val="28"/>
          <w:szCs w:val="28"/>
          <w:lang w:val="es"/>
        </w:rPr>
        <w:t>gráfica)</w:t>
      </w:r>
      <w:r w:rsidR="00A86771">
        <w:rPr>
          <w:rFonts w:ascii="Arial" w:hAnsi="Arial" w:eastAsia="Calibri" w:cs="Arial"/>
          <w:sz w:val="28"/>
          <w:szCs w:val="28"/>
          <w:lang w:val="es"/>
        </w:rPr>
        <w:t xml:space="preserve"> Tabla</w:t>
      </w:r>
      <w:r w:rsidR="00B93EB3">
        <w:rPr>
          <w:rFonts w:ascii="Arial" w:hAnsi="Arial" w:eastAsia="Calibri" w:cs="Arial"/>
          <w:sz w:val="28"/>
          <w:szCs w:val="28"/>
          <w:lang w:val="es"/>
        </w:rPr>
        <w:t xml:space="preserve"> 1</w:t>
      </w:r>
      <w:r w:rsidRPr="008159F0">
        <w:rPr>
          <w:rFonts w:ascii="Arial" w:hAnsi="Arial" w:cs="Arial"/>
          <w:sz w:val="28"/>
          <w:szCs w:val="28"/>
        </w:rPr>
        <w:tab/>
      </w:r>
      <w:r w:rsidR="007028C3">
        <w:rPr>
          <w:rFonts w:ascii="Arial" w:hAnsi="Arial" w:eastAsia="Calibri" w:cs="Arial"/>
          <w:sz w:val="28"/>
          <w:szCs w:val="28"/>
          <w:lang w:val="es"/>
        </w:rPr>
        <w:t>9</w:t>
      </w:r>
    </w:p>
    <w:p w:rsidR="00A86771" w:rsidP="00575C4A" w:rsidRDefault="00E930CF" w14:paraId="718553EE" w14:textId="1BAC14A3">
      <w:pPr>
        <w:tabs>
          <w:tab w:val="right" w:leader="dot" w:pos="10070"/>
        </w:tabs>
        <w:spacing w:line="257" w:lineRule="auto"/>
        <w:rPr>
          <w:rFonts w:ascii="Arial" w:hAnsi="Arial" w:eastAsia="Calibri" w:cs="Arial"/>
          <w:sz w:val="28"/>
          <w:szCs w:val="28"/>
          <w:lang w:val="es"/>
        </w:rPr>
      </w:pPr>
      <w:r w:rsidRPr="008159F0">
        <w:rPr>
          <w:rFonts w:ascii="Arial" w:hAnsi="Arial" w:eastAsia="Calibri" w:cs="Arial"/>
          <w:sz w:val="28"/>
          <w:szCs w:val="28"/>
          <w:lang w:val="es"/>
        </w:rPr>
        <w:t>C</w:t>
      </w:r>
      <w:r>
        <w:rPr>
          <w:rFonts w:ascii="Arial" w:hAnsi="Arial" w:eastAsia="Calibri" w:cs="Arial"/>
          <w:sz w:val="28"/>
          <w:szCs w:val="28"/>
          <w:lang w:val="es"/>
        </w:rPr>
        <w:t>omprobación de leyes de Kirchhoff</w:t>
      </w:r>
      <w:r w:rsidRPr="008159F0" w:rsidR="00A86771">
        <w:rPr>
          <w:rFonts w:ascii="Arial" w:hAnsi="Arial" w:cs="Arial"/>
          <w:sz w:val="28"/>
          <w:szCs w:val="28"/>
        </w:rPr>
        <w:tab/>
      </w:r>
      <w:r>
        <w:rPr>
          <w:rFonts w:ascii="Arial" w:hAnsi="Arial" w:eastAsia="Calibri" w:cs="Arial"/>
          <w:sz w:val="28"/>
          <w:szCs w:val="28"/>
          <w:lang w:val="es"/>
        </w:rPr>
        <w:t>10</w:t>
      </w:r>
    </w:p>
    <w:p w:rsidRPr="008159F0" w:rsidR="00E930CF" w:rsidP="00E930CF" w:rsidRDefault="00E930CF" w14:paraId="2BB89F05" w14:textId="203A9AFC">
      <w:pPr>
        <w:tabs>
          <w:tab w:val="right" w:leader="dot" w:pos="10070"/>
        </w:tabs>
        <w:spacing w:line="257" w:lineRule="auto"/>
        <w:rPr>
          <w:rFonts w:ascii="Arial" w:hAnsi="Arial" w:cs="Arial"/>
          <w:sz w:val="28"/>
          <w:szCs w:val="28"/>
        </w:rPr>
      </w:pPr>
      <w:r>
        <w:rPr>
          <w:rFonts w:ascii="Arial" w:hAnsi="Arial" w:eastAsia="Calibri" w:cs="Arial"/>
          <w:sz w:val="28"/>
          <w:szCs w:val="28"/>
          <w:lang w:val="es"/>
        </w:rPr>
        <w:t>Cálculos teóricos</w:t>
      </w:r>
      <w:r w:rsidRPr="008159F0">
        <w:rPr>
          <w:rFonts w:ascii="Arial" w:hAnsi="Arial" w:cs="Arial"/>
          <w:sz w:val="28"/>
          <w:szCs w:val="28"/>
        </w:rPr>
        <w:tab/>
      </w:r>
      <w:r>
        <w:rPr>
          <w:rFonts w:ascii="Arial" w:hAnsi="Arial" w:eastAsia="Calibri" w:cs="Arial"/>
          <w:sz w:val="28"/>
          <w:szCs w:val="28"/>
          <w:lang w:val="es"/>
        </w:rPr>
        <w:t>12</w:t>
      </w:r>
    </w:p>
    <w:p w:rsidR="00E930CF" w:rsidP="00575C4A" w:rsidRDefault="00E930CF" w14:paraId="16D95C5A" w14:textId="71A24F85">
      <w:pPr>
        <w:tabs>
          <w:tab w:val="right" w:leader="dot" w:pos="10070"/>
        </w:tabs>
        <w:spacing w:line="257" w:lineRule="auto"/>
        <w:rPr>
          <w:rFonts w:ascii="Arial" w:hAnsi="Arial" w:eastAsia="Calibri" w:cs="Arial"/>
          <w:sz w:val="28"/>
          <w:szCs w:val="28"/>
          <w:lang w:val="es"/>
        </w:rPr>
      </w:pPr>
      <w:r w:rsidRPr="008159F0">
        <w:rPr>
          <w:rFonts w:ascii="Arial" w:hAnsi="Arial" w:eastAsia="Calibri" w:cs="Arial"/>
          <w:sz w:val="28"/>
          <w:szCs w:val="28"/>
          <w:lang w:val="es"/>
        </w:rPr>
        <w:t>Comparativo de valores calculados y medidos. (Tabla comparativa y reflejado mediante una gráfica)</w:t>
      </w:r>
      <w:r>
        <w:rPr>
          <w:rFonts w:ascii="Arial" w:hAnsi="Arial" w:eastAsia="Calibri" w:cs="Arial"/>
          <w:sz w:val="28"/>
          <w:szCs w:val="28"/>
          <w:lang w:val="es"/>
        </w:rPr>
        <w:t xml:space="preserve"> Tabla 2</w:t>
      </w:r>
      <w:r w:rsidRPr="008159F0">
        <w:rPr>
          <w:rFonts w:ascii="Arial" w:hAnsi="Arial" w:cs="Arial"/>
          <w:sz w:val="28"/>
          <w:szCs w:val="28"/>
        </w:rPr>
        <w:tab/>
      </w:r>
      <w:r>
        <w:rPr>
          <w:rFonts w:ascii="Arial" w:hAnsi="Arial" w:eastAsia="Calibri" w:cs="Arial"/>
          <w:sz w:val="28"/>
          <w:szCs w:val="28"/>
          <w:lang w:val="es"/>
        </w:rPr>
        <w:t>15</w:t>
      </w:r>
    </w:p>
    <w:p w:rsidRPr="00E930CF" w:rsidR="00E930CF" w:rsidP="00575C4A" w:rsidRDefault="00E930CF" w14:paraId="0520B6C7" w14:textId="2FBBFF60">
      <w:pPr>
        <w:tabs>
          <w:tab w:val="right" w:leader="dot" w:pos="10070"/>
        </w:tabs>
        <w:spacing w:line="257" w:lineRule="auto"/>
        <w:rPr>
          <w:rFonts w:ascii="Arial" w:hAnsi="Arial" w:eastAsia="Calibri" w:cs="Arial"/>
          <w:sz w:val="28"/>
          <w:szCs w:val="28"/>
          <w:lang w:val="es"/>
        </w:rPr>
      </w:pPr>
      <w:r w:rsidRPr="008159F0">
        <w:rPr>
          <w:rFonts w:ascii="Arial" w:hAnsi="Arial" w:eastAsia="Calibri" w:cs="Arial"/>
          <w:sz w:val="28"/>
          <w:szCs w:val="28"/>
          <w:lang w:val="es"/>
        </w:rPr>
        <w:t>Comparativo de valores calculados y medidos. (Tabla comparativa y reflejado mediante una gráfica)</w:t>
      </w:r>
      <w:r>
        <w:rPr>
          <w:rFonts w:ascii="Arial" w:hAnsi="Arial" w:eastAsia="Calibri" w:cs="Arial"/>
          <w:sz w:val="28"/>
          <w:szCs w:val="28"/>
          <w:lang w:val="es"/>
        </w:rPr>
        <w:t xml:space="preserve"> Tabla 3</w:t>
      </w:r>
      <w:r w:rsidRPr="008159F0">
        <w:rPr>
          <w:rFonts w:ascii="Arial" w:hAnsi="Arial" w:cs="Arial"/>
          <w:sz w:val="28"/>
          <w:szCs w:val="28"/>
        </w:rPr>
        <w:tab/>
      </w:r>
      <w:r>
        <w:rPr>
          <w:rFonts w:ascii="Arial" w:hAnsi="Arial" w:eastAsia="Calibri" w:cs="Arial"/>
          <w:sz w:val="28"/>
          <w:szCs w:val="28"/>
          <w:lang w:val="es"/>
        </w:rPr>
        <w:t>17</w:t>
      </w:r>
    </w:p>
    <w:p w:rsidRPr="008159F0" w:rsidR="00575C4A" w:rsidP="00575C4A" w:rsidRDefault="00575C4A" w14:paraId="6E09549C" w14:textId="585D3521">
      <w:pPr>
        <w:tabs>
          <w:tab w:val="right" w:leader="dot" w:pos="10070"/>
        </w:tabs>
        <w:spacing w:line="257" w:lineRule="auto"/>
        <w:rPr>
          <w:rFonts w:ascii="Arial" w:hAnsi="Arial" w:cs="Arial"/>
          <w:sz w:val="28"/>
          <w:szCs w:val="28"/>
        </w:rPr>
      </w:pPr>
      <w:r w:rsidRPr="008159F0">
        <w:rPr>
          <w:rFonts w:ascii="Arial" w:hAnsi="Arial" w:eastAsia="Calibri" w:cs="Arial"/>
          <w:sz w:val="28"/>
          <w:szCs w:val="28"/>
          <w:lang w:val="es"/>
        </w:rPr>
        <w:t>Cuestionario</w:t>
      </w:r>
      <w:r w:rsidRPr="008159F0">
        <w:rPr>
          <w:rFonts w:ascii="Arial" w:hAnsi="Arial" w:cs="Arial"/>
          <w:sz w:val="28"/>
          <w:szCs w:val="28"/>
        </w:rPr>
        <w:tab/>
      </w:r>
      <w:r w:rsidR="00E930CF">
        <w:rPr>
          <w:rFonts w:ascii="Arial" w:hAnsi="Arial" w:eastAsia="Calibri" w:cs="Arial"/>
          <w:sz w:val="28"/>
          <w:szCs w:val="28"/>
          <w:lang w:val="es"/>
        </w:rPr>
        <w:t>18</w:t>
      </w:r>
    </w:p>
    <w:p w:rsidRPr="008159F0" w:rsidR="00575C4A" w:rsidP="00575C4A" w:rsidRDefault="00575C4A" w14:paraId="76FFC7E0" w14:textId="4A5EBF87">
      <w:pPr>
        <w:tabs>
          <w:tab w:val="right" w:leader="dot" w:pos="10070"/>
        </w:tabs>
        <w:spacing w:line="257" w:lineRule="auto"/>
        <w:rPr>
          <w:rFonts w:ascii="Arial" w:hAnsi="Arial" w:cs="Arial"/>
          <w:sz w:val="28"/>
          <w:szCs w:val="28"/>
        </w:rPr>
      </w:pPr>
      <w:r w:rsidRPr="008159F0">
        <w:rPr>
          <w:rFonts w:ascii="Arial" w:hAnsi="Arial" w:eastAsia="Calibri" w:cs="Arial"/>
          <w:sz w:val="28"/>
          <w:szCs w:val="28"/>
          <w:lang w:val="es"/>
        </w:rPr>
        <w:t>Conclusiones</w:t>
      </w:r>
      <w:r w:rsidRPr="008159F0">
        <w:rPr>
          <w:rFonts w:ascii="Arial" w:hAnsi="Arial" w:cs="Arial"/>
          <w:sz w:val="28"/>
          <w:szCs w:val="28"/>
        </w:rPr>
        <w:tab/>
      </w:r>
      <w:r w:rsidR="00E930CF">
        <w:rPr>
          <w:rFonts w:ascii="Arial" w:hAnsi="Arial" w:eastAsia="Calibri" w:cs="Arial"/>
          <w:sz w:val="28"/>
          <w:szCs w:val="28"/>
          <w:lang w:val="es"/>
        </w:rPr>
        <w:t>19</w:t>
      </w:r>
    </w:p>
    <w:p w:rsidRPr="003D349E" w:rsidR="002E0CAD" w:rsidP="00C50EDE" w:rsidRDefault="00575C4A" w14:paraId="7FBBC1E7" w14:textId="61FF7128">
      <w:pPr>
        <w:tabs>
          <w:tab w:val="right" w:leader="dot" w:pos="10070"/>
        </w:tabs>
        <w:spacing w:line="257" w:lineRule="auto"/>
      </w:pPr>
      <w:r w:rsidRPr="008159F0">
        <w:rPr>
          <w:rFonts w:ascii="Arial" w:hAnsi="Arial" w:eastAsia="Calibri" w:cs="Arial"/>
          <w:sz w:val="28"/>
          <w:szCs w:val="28"/>
          <w:lang w:val="es"/>
        </w:rPr>
        <w:t>Bibliografía</w:t>
      </w:r>
      <w:r>
        <w:tab/>
      </w:r>
      <w:r w:rsidR="00C50EDE">
        <w:rPr>
          <w:rFonts w:ascii="Arial" w:hAnsi="Arial" w:eastAsia="Calibri" w:cs="Arial"/>
          <w:sz w:val="28"/>
          <w:szCs w:val="28"/>
          <w:lang w:val="es"/>
        </w:rPr>
        <w:t>20</w:t>
      </w:r>
      <w:r w:rsidR="3203B43C">
        <w:br w:type="page"/>
      </w:r>
    </w:p>
    <w:p w:rsidR="00575C4A" w:rsidP="008E544F" w:rsidRDefault="7CC79A9E" w14:paraId="223118CA" w14:textId="50EB2C9E">
      <w:pPr>
        <w:jc w:val="both"/>
        <w:rPr>
          <w:rFonts w:ascii="Arial" w:hAnsi="Arial" w:eastAsia="Comic Sans MS" w:cs="Arial"/>
          <w:b/>
          <w:bCs/>
          <w:sz w:val="27"/>
          <w:szCs w:val="27"/>
        </w:rPr>
      </w:pPr>
      <w:r w:rsidRPr="002E0CAD">
        <w:rPr>
          <w:rFonts w:ascii="Arial" w:hAnsi="Arial" w:eastAsia="Comic Sans MS" w:cs="Arial"/>
          <w:color w:val="0070C0"/>
          <w:sz w:val="36"/>
          <w:szCs w:val="36"/>
        </w:rPr>
        <w:t>I.- INTRODUCCIÓN TEÓRICA:</w:t>
      </w:r>
      <w:r w:rsidRPr="002E0CAD">
        <w:rPr>
          <w:rFonts w:ascii="Arial" w:hAnsi="Arial" w:eastAsia="Comic Sans MS" w:cs="Arial"/>
          <w:b/>
          <w:bCs/>
          <w:sz w:val="27"/>
          <w:szCs w:val="27"/>
        </w:rPr>
        <w:t xml:space="preserve"> </w:t>
      </w:r>
    </w:p>
    <w:p w:rsidRPr="002E0CAD" w:rsidR="00E12550" w:rsidP="008E544F" w:rsidRDefault="00E12550" w14:paraId="741B1A8C" w14:textId="77777777">
      <w:pPr>
        <w:jc w:val="both"/>
        <w:rPr>
          <w:rFonts w:ascii="Arial" w:hAnsi="Arial" w:cs="Arial"/>
        </w:rPr>
      </w:pPr>
    </w:p>
    <w:p w:rsidRPr="00C20AD4" w:rsidR="00575C4A" w:rsidP="008E544F" w:rsidRDefault="7CC79A9E" w14:paraId="34476E99" w14:textId="25F3D3F9">
      <w:pPr>
        <w:spacing w:line="257" w:lineRule="auto"/>
        <w:jc w:val="both"/>
        <w:rPr>
          <w:rFonts w:ascii="Arial" w:hAnsi="Arial" w:cs="Arial"/>
          <w:sz w:val="24"/>
          <w:szCs w:val="24"/>
        </w:rPr>
      </w:pPr>
      <w:r w:rsidRPr="00C20AD4">
        <w:rPr>
          <w:rFonts w:ascii="Arial" w:hAnsi="Arial" w:eastAsia="Century" w:cs="Arial"/>
          <w:sz w:val="28"/>
          <w:szCs w:val="28"/>
        </w:rPr>
        <w:t>Dentro de nuestro estudio de las leyes de Kirchhoff, solo estudiaremos el contexto básico para el entendimiento de teoría de circuitos. Las leyes de Kirchhoff del voltaje y de corriente están en el corazón del análisis de circuitos. Con estas dos leyes, más las ecuaciones para cada componente individual (resistor, capacitor, inductor), tenemos el conjunto de herramientas básicas que necesitamos para comenzar a analizar circuitos.</w:t>
      </w:r>
    </w:p>
    <w:p w:rsidRPr="002E0CAD" w:rsidR="00575C4A" w:rsidP="008E544F" w:rsidRDefault="7CC79A9E" w14:paraId="59C0C744" w14:textId="4EF07E0A">
      <w:pPr>
        <w:spacing w:line="257" w:lineRule="auto"/>
        <w:jc w:val="both"/>
        <w:rPr>
          <w:rFonts w:ascii="Arial" w:hAnsi="Arial" w:cs="Arial"/>
          <w:sz w:val="28"/>
          <w:szCs w:val="28"/>
        </w:rPr>
      </w:pPr>
      <w:r w:rsidRPr="002E0CAD">
        <w:rPr>
          <w:rFonts w:ascii="Arial" w:hAnsi="Arial" w:eastAsia="Century" w:cs="Arial"/>
          <w:sz w:val="27"/>
          <w:szCs w:val="27"/>
        </w:rPr>
        <w:t xml:space="preserve"> </w:t>
      </w:r>
    </w:p>
    <w:p w:rsidRPr="00C20AD4" w:rsidR="00575C4A" w:rsidP="008E544F" w:rsidRDefault="7CC79A9E" w14:paraId="3CF4507D" w14:textId="4CF27272">
      <w:pPr>
        <w:pStyle w:val="Heading2"/>
        <w:jc w:val="both"/>
        <w:rPr>
          <w:rFonts w:ascii="Arial" w:hAnsi="Arial" w:cs="Arial"/>
          <w:sz w:val="28"/>
          <w:szCs w:val="28"/>
        </w:rPr>
      </w:pPr>
      <w:r w:rsidRPr="00C20AD4">
        <w:rPr>
          <w:rFonts w:ascii="Arial" w:hAnsi="Arial" w:eastAsia="Times New Roman" w:cs="Arial"/>
          <w:sz w:val="28"/>
          <w:szCs w:val="28"/>
        </w:rPr>
        <w:t xml:space="preserve">Ley de </w:t>
      </w:r>
      <w:proofErr w:type="spellStart"/>
      <w:r w:rsidRPr="00C20AD4">
        <w:rPr>
          <w:rFonts w:ascii="Arial" w:hAnsi="Arial" w:eastAsia="Times New Roman" w:cs="Arial"/>
          <w:sz w:val="28"/>
          <w:szCs w:val="28"/>
        </w:rPr>
        <w:t>Kirchhof</w:t>
      </w:r>
      <w:proofErr w:type="spellEnd"/>
      <w:r w:rsidRPr="00C20AD4">
        <w:rPr>
          <w:rFonts w:ascii="Arial" w:hAnsi="Arial" w:eastAsia="Times New Roman" w:cs="Arial"/>
          <w:sz w:val="28"/>
          <w:szCs w:val="28"/>
        </w:rPr>
        <w:t xml:space="preserve"> de corriente</w:t>
      </w:r>
    </w:p>
    <w:p w:rsidR="00C415C4" w:rsidP="008E544F" w:rsidRDefault="00C415C4" w14:paraId="33B19A1E" w14:textId="77777777">
      <w:pPr>
        <w:spacing w:line="257" w:lineRule="auto"/>
        <w:jc w:val="both"/>
        <w:rPr>
          <w:rFonts w:ascii="Arial" w:hAnsi="Arial" w:eastAsia="Century" w:cs="Arial"/>
          <w:sz w:val="28"/>
          <w:szCs w:val="28"/>
        </w:rPr>
      </w:pPr>
    </w:p>
    <w:p w:rsidRPr="002A5795" w:rsidR="00575C4A" w:rsidP="008E544F" w:rsidRDefault="7CC79A9E" w14:paraId="799DD17C" w14:textId="4AD3C198">
      <w:pPr>
        <w:spacing w:line="257" w:lineRule="auto"/>
        <w:jc w:val="both"/>
        <w:rPr>
          <w:rFonts w:ascii="Arial" w:hAnsi="Arial" w:eastAsia="Century" w:cs="Arial"/>
          <w:sz w:val="28"/>
          <w:szCs w:val="28"/>
        </w:rPr>
      </w:pPr>
      <w:r w:rsidRPr="00C20AD4">
        <w:rPr>
          <w:rFonts w:ascii="Arial" w:hAnsi="Arial" w:eastAsia="Century" w:cs="Arial"/>
          <w:sz w:val="28"/>
          <w:szCs w:val="28"/>
        </w:rPr>
        <w:t>La ley de corriente de Kirchhoff postula que:</w:t>
      </w:r>
      <w:r w:rsidR="002A5795">
        <w:rPr>
          <w:rFonts w:ascii="Arial" w:hAnsi="Arial" w:eastAsia="Century" w:cs="Arial"/>
          <w:sz w:val="28"/>
          <w:szCs w:val="28"/>
        </w:rPr>
        <w:t xml:space="preserve"> </w:t>
      </w:r>
      <w:r w:rsidRPr="00C20AD4">
        <w:rPr>
          <w:rFonts w:ascii="Arial" w:hAnsi="Arial" w:eastAsia="Georgia" w:cs="Arial"/>
          <w:sz w:val="28"/>
          <w:szCs w:val="28"/>
        </w:rPr>
        <w:t>“La suma algebraica de las corrientes que inciden en un nodo son cero”</w:t>
      </w:r>
      <w:r w:rsidR="00A20DD1">
        <w:rPr>
          <w:rFonts w:ascii="Arial" w:hAnsi="Arial" w:cs="Arial"/>
          <w:sz w:val="28"/>
          <w:szCs w:val="28"/>
        </w:rPr>
        <w:t xml:space="preserve"> </w:t>
      </w:r>
      <w:r w:rsidRPr="00C20AD4">
        <w:rPr>
          <w:rFonts w:ascii="Arial" w:hAnsi="Arial" w:eastAsia="Century" w:cs="Arial"/>
          <w:sz w:val="28"/>
          <w:szCs w:val="28"/>
        </w:rPr>
        <w:t>La ley de la corriente de Kirchhoff dice que la suma de todas las corrientes que fluyen hacia un nodo es igual a la suma de las corrientes que salen del nodo. Se puede escribir como</w:t>
      </w:r>
      <w:r w:rsidR="002A5795">
        <w:rPr>
          <w:rFonts w:ascii="Arial" w:hAnsi="Arial" w:eastAsia="Century" w:cs="Arial"/>
          <w:sz w:val="28"/>
          <w:szCs w:val="28"/>
        </w:rPr>
        <w:t>:</w:t>
      </w:r>
    </w:p>
    <w:p w:rsidRPr="002A5795" w:rsidR="00575C4A" w:rsidP="002A5795" w:rsidRDefault="7CC79A9E" w14:paraId="649AD3A6" w14:textId="1E4D33CE">
      <w:pPr>
        <w:spacing w:line="257" w:lineRule="auto"/>
        <w:jc w:val="center"/>
        <w:rPr>
          <w:rFonts w:ascii="Arial" w:hAnsi="Arial" w:cs="Arial"/>
          <w:sz w:val="28"/>
          <w:szCs w:val="28"/>
        </w:rPr>
      </w:pPr>
      <w:r w:rsidRPr="00C415C4">
        <w:rPr>
          <w:rFonts w:ascii="Arial" w:hAnsi="Arial" w:eastAsia="Century" w:cs="Arial"/>
          <w:sz w:val="28"/>
          <w:szCs w:val="28"/>
          <w:lang w:val="en-US"/>
        </w:rPr>
        <w:t>Σ</w:t>
      </w:r>
      <w:proofErr w:type="spellStart"/>
      <w:r w:rsidRPr="00C415C4">
        <w:rPr>
          <w:rFonts w:ascii="Arial" w:hAnsi="Arial" w:eastAsia="Century" w:cs="Arial"/>
          <w:sz w:val="28"/>
          <w:szCs w:val="28"/>
        </w:rPr>
        <w:t>iadentro</w:t>
      </w:r>
      <w:proofErr w:type="spellEnd"/>
      <w:r w:rsidRPr="00C415C4">
        <w:rPr>
          <w:rFonts w:ascii="Arial" w:hAnsi="Arial" w:eastAsia="Century" w:cs="Arial"/>
          <w:sz w:val="28"/>
          <w:szCs w:val="28"/>
        </w:rPr>
        <w:t xml:space="preserve"> = </w:t>
      </w:r>
      <w:r w:rsidRPr="00C415C4">
        <w:rPr>
          <w:rFonts w:ascii="Arial" w:hAnsi="Arial" w:eastAsia="Century" w:cs="Arial"/>
          <w:sz w:val="28"/>
          <w:szCs w:val="28"/>
          <w:lang w:val="en-US"/>
        </w:rPr>
        <w:t>Σ</w:t>
      </w:r>
      <w:proofErr w:type="spellStart"/>
      <w:r w:rsidRPr="00C415C4">
        <w:rPr>
          <w:rFonts w:ascii="Arial" w:hAnsi="Arial" w:eastAsia="Century" w:cs="Arial"/>
          <w:sz w:val="28"/>
          <w:szCs w:val="28"/>
        </w:rPr>
        <w:t>iafuera</w:t>
      </w:r>
      <w:proofErr w:type="spellEnd"/>
      <w:r w:rsidRPr="002E0CAD" w:rsidR="027CF1CE">
        <w:rPr>
          <w:rFonts w:ascii="Arial" w:hAnsi="Arial" w:cs="Arial"/>
        </w:rPr>
        <w:br/>
      </w:r>
      <w:r w:rsidRPr="002E0CAD">
        <w:rPr>
          <w:rFonts w:ascii="Arial" w:hAnsi="Arial" w:eastAsia="Century" w:cs="Arial"/>
          <w:sz w:val="23"/>
          <w:szCs w:val="23"/>
        </w:rPr>
        <w:t xml:space="preserve"> </w:t>
      </w:r>
    </w:p>
    <w:p w:rsidRPr="00A20A70" w:rsidR="00575C4A" w:rsidP="008E544F" w:rsidRDefault="7CC79A9E" w14:paraId="6023EA5B" w14:textId="732A5054">
      <w:pPr>
        <w:spacing w:line="257" w:lineRule="auto"/>
        <w:jc w:val="both"/>
        <w:rPr>
          <w:rFonts w:ascii="Arial" w:hAnsi="Arial" w:cs="Arial"/>
          <w:color w:val="0070C0"/>
          <w:sz w:val="28"/>
          <w:szCs w:val="28"/>
        </w:rPr>
      </w:pPr>
      <w:r w:rsidRPr="00A20A70">
        <w:rPr>
          <w:rFonts w:ascii="Arial" w:hAnsi="Arial" w:eastAsia="Times New Roman" w:cs="Arial"/>
          <w:color w:val="0070C0"/>
          <w:sz w:val="28"/>
          <w:szCs w:val="28"/>
        </w:rPr>
        <w:t xml:space="preserve">Ley de </w:t>
      </w:r>
      <w:r w:rsidRPr="00A20A70" w:rsidR="00563079">
        <w:rPr>
          <w:rFonts w:ascii="Arial" w:hAnsi="Arial" w:eastAsia="Times New Roman" w:cs="Arial"/>
          <w:color w:val="0070C0"/>
          <w:sz w:val="28"/>
          <w:szCs w:val="28"/>
        </w:rPr>
        <w:t>Kirchhoff</w:t>
      </w:r>
      <w:r w:rsidRPr="00A20A70">
        <w:rPr>
          <w:rFonts w:ascii="Arial" w:hAnsi="Arial" w:eastAsia="Times New Roman" w:cs="Arial"/>
          <w:color w:val="0070C0"/>
          <w:sz w:val="28"/>
          <w:szCs w:val="28"/>
        </w:rPr>
        <w:t xml:space="preserve"> de voltaje</w:t>
      </w:r>
    </w:p>
    <w:p w:rsidR="008E544F" w:rsidP="008E544F" w:rsidRDefault="008E544F" w14:paraId="507FF831" w14:textId="77777777">
      <w:pPr>
        <w:spacing w:line="257" w:lineRule="auto"/>
        <w:jc w:val="both"/>
        <w:rPr>
          <w:rFonts w:ascii="Arial" w:hAnsi="Arial" w:eastAsia="Century" w:cs="Arial"/>
          <w:sz w:val="28"/>
          <w:szCs w:val="28"/>
        </w:rPr>
      </w:pPr>
    </w:p>
    <w:p w:rsidRPr="00C415C4" w:rsidR="00575C4A" w:rsidP="008E544F" w:rsidRDefault="7CC79A9E" w14:paraId="48C82A63" w14:textId="20D0E2AC">
      <w:pPr>
        <w:spacing w:line="257" w:lineRule="auto"/>
        <w:jc w:val="both"/>
        <w:rPr>
          <w:rFonts w:ascii="Arial" w:hAnsi="Arial" w:cs="Arial"/>
          <w:sz w:val="28"/>
          <w:szCs w:val="28"/>
        </w:rPr>
      </w:pPr>
      <w:r w:rsidRPr="00C415C4">
        <w:rPr>
          <w:rFonts w:ascii="Arial" w:hAnsi="Arial" w:eastAsia="Century" w:cs="Arial"/>
          <w:sz w:val="28"/>
          <w:szCs w:val="28"/>
        </w:rPr>
        <w:t>La ley de Kirchhoff para voltajes postula que:</w:t>
      </w:r>
      <w:r w:rsidR="008E544F">
        <w:rPr>
          <w:rFonts w:ascii="Arial" w:hAnsi="Arial" w:cs="Arial"/>
          <w:sz w:val="28"/>
          <w:szCs w:val="28"/>
        </w:rPr>
        <w:t xml:space="preserve"> </w:t>
      </w:r>
      <w:r w:rsidRPr="00C415C4">
        <w:rPr>
          <w:rFonts w:ascii="Arial" w:hAnsi="Arial" w:eastAsia="Century" w:cs="Arial"/>
          <w:sz w:val="28"/>
          <w:szCs w:val="28"/>
        </w:rPr>
        <w:t>“La suma algebraica de los voltajes alrededor de cualquier trayectoria cerrada en un circuito es cero en todo instante”.</w:t>
      </w:r>
      <w:r w:rsidR="008E544F">
        <w:rPr>
          <w:rFonts w:ascii="Arial" w:hAnsi="Arial" w:cs="Arial"/>
          <w:sz w:val="28"/>
          <w:szCs w:val="28"/>
        </w:rPr>
        <w:t xml:space="preserve"> </w:t>
      </w:r>
      <w:r w:rsidRPr="00C415C4">
        <w:rPr>
          <w:rFonts w:ascii="Arial" w:hAnsi="Arial" w:eastAsia="Century" w:cs="Arial"/>
          <w:sz w:val="28"/>
          <w:szCs w:val="28"/>
        </w:rPr>
        <w:t xml:space="preserve">Entendiéndose por cerrada, el recorrido a través de una serie de nodos que terminan en el nodo inicial sin pasar por ningún nodo más de una vez. Una trayectoria cerrada suele llamarse lazo </w:t>
      </w:r>
      <w:proofErr w:type="spellStart"/>
      <w:r w:rsidRPr="00C415C4">
        <w:rPr>
          <w:rFonts w:ascii="Arial" w:hAnsi="Arial" w:eastAsia="Century" w:cs="Arial"/>
          <w:sz w:val="28"/>
          <w:szCs w:val="28"/>
        </w:rPr>
        <w:t>ó</w:t>
      </w:r>
      <w:proofErr w:type="spellEnd"/>
      <w:r w:rsidRPr="00C415C4">
        <w:rPr>
          <w:rFonts w:ascii="Arial" w:hAnsi="Arial" w:eastAsia="Century" w:cs="Arial"/>
          <w:sz w:val="28"/>
          <w:szCs w:val="28"/>
        </w:rPr>
        <w:t xml:space="preserve"> bucle.</w:t>
      </w:r>
    </w:p>
    <w:p w:rsidRPr="00C415C4" w:rsidR="00575C4A" w:rsidP="008E544F" w:rsidRDefault="7CC79A9E" w14:paraId="03058387" w14:textId="2ABC1791">
      <w:pPr>
        <w:spacing w:line="257" w:lineRule="auto"/>
        <w:jc w:val="both"/>
        <w:rPr>
          <w:rFonts w:ascii="Arial" w:hAnsi="Arial" w:cs="Arial"/>
          <w:sz w:val="28"/>
          <w:szCs w:val="28"/>
        </w:rPr>
      </w:pPr>
      <w:r w:rsidRPr="00C415C4">
        <w:rPr>
          <w:rFonts w:ascii="Arial" w:hAnsi="Arial" w:eastAsia="Century" w:cs="Arial"/>
          <w:sz w:val="28"/>
          <w:szCs w:val="28"/>
        </w:rPr>
        <w:t>Podemos escribir la ley de voltaje de Kirchhoff como:</w:t>
      </w:r>
    </w:p>
    <w:p w:rsidRPr="00E12550" w:rsidR="00575C4A" w:rsidP="00E12550" w:rsidRDefault="7CC79A9E" w14:paraId="349ECFBB" w14:textId="715C4B16">
      <w:pPr>
        <w:jc w:val="center"/>
        <w:rPr>
          <w:rFonts w:ascii="Arial" w:hAnsi="Arial" w:cs="Arial"/>
          <w:sz w:val="28"/>
          <w:szCs w:val="28"/>
        </w:rPr>
      </w:pPr>
      <w:r w:rsidRPr="00C415C4">
        <w:rPr>
          <w:rFonts w:ascii="Arial" w:hAnsi="Arial" w:eastAsia="Century" w:cs="Arial"/>
          <w:sz w:val="28"/>
          <w:szCs w:val="28"/>
          <w:lang w:val="en-US"/>
        </w:rPr>
        <w:t>Σ</w:t>
      </w:r>
      <w:proofErr w:type="spellStart"/>
      <w:r w:rsidRPr="00C415C4">
        <w:rPr>
          <w:rFonts w:ascii="Arial" w:hAnsi="Arial" w:eastAsia="Century" w:cs="Arial"/>
          <w:sz w:val="28"/>
          <w:szCs w:val="28"/>
        </w:rPr>
        <w:t>vn</w:t>
      </w:r>
      <w:proofErr w:type="spellEnd"/>
      <w:r w:rsidRPr="00C415C4">
        <w:rPr>
          <w:rFonts w:ascii="Arial" w:hAnsi="Arial" w:eastAsia="Century" w:cs="Arial"/>
          <w:sz w:val="28"/>
          <w:szCs w:val="28"/>
        </w:rPr>
        <w:t xml:space="preserve"> = </w:t>
      </w:r>
      <w:r w:rsidRPr="00C415C4">
        <w:rPr>
          <w:rFonts w:ascii="Arial" w:hAnsi="Arial" w:eastAsia="Century" w:cs="Arial"/>
          <w:sz w:val="28"/>
          <w:szCs w:val="28"/>
          <w:lang w:val="en-US"/>
        </w:rPr>
        <w:t>Σ</w:t>
      </w:r>
      <w:proofErr w:type="spellStart"/>
      <w:r w:rsidRPr="00C415C4">
        <w:rPr>
          <w:rFonts w:ascii="Arial" w:hAnsi="Arial" w:eastAsia="Century" w:cs="Arial"/>
          <w:sz w:val="28"/>
          <w:szCs w:val="28"/>
        </w:rPr>
        <w:t>vn</w:t>
      </w:r>
      <w:proofErr w:type="spellEnd"/>
    </w:p>
    <w:p w:rsidRPr="007B2158" w:rsidR="00575C4A" w:rsidP="7CC79A9E" w:rsidRDefault="7CC79A9E" w14:paraId="224AEE3B" w14:textId="039FF017">
      <w:pPr>
        <w:spacing w:line="257" w:lineRule="auto"/>
        <w:rPr>
          <w:rFonts w:ascii="Arial" w:hAnsi="Arial" w:cs="Arial"/>
          <w:sz w:val="28"/>
          <w:szCs w:val="28"/>
        </w:rPr>
      </w:pPr>
      <w:r w:rsidRPr="007B2158">
        <w:rPr>
          <w:rFonts w:ascii="Arial" w:hAnsi="Arial" w:eastAsia="Century" w:cs="Arial"/>
          <w:sz w:val="28"/>
          <w:szCs w:val="28"/>
        </w:rPr>
        <w:t>Donde n es el número de voltajes de los componentes en la malla.</w:t>
      </w:r>
    </w:p>
    <w:p w:rsidRPr="007B2158" w:rsidR="00575C4A" w:rsidP="7CC79A9E" w:rsidRDefault="7CC79A9E" w14:paraId="693C07F7" w14:textId="75242B2C">
      <w:pPr>
        <w:spacing w:line="247" w:lineRule="auto"/>
        <w:jc w:val="both"/>
        <w:rPr>
          <w:rFonts w:ascii="Arial" w:hAnsi="Arial" w:cs="Arial"/>
          <w:sz w:val="28"/>
          <w:szCs w:val="28"/>
        </w:rPr>
      </w:pPr>
      <w:r w:rsidRPr="007B2158">
        <w:rPr>
          <w:rFonts w:ascii="Arial" w:hAnsi="Arial" w:eastAsia="Century" w:cs="Arial"/>
          <w:sz w:val="28"/>
          <w:szCs w:val="28"/>
        </w:rPr>
        <w:t>También se puede enunciar la ley de voltaje de Kirchhoff de otra manera: alrededor de una malla, la suma de subidas de voltaje es igual a la suma de bajadas de voltaje.</w:t>
      </w:r>
    </w:p>
    <w:p w:rsidRPr="008159F0" w:rsidR="00575C4A" w:rsidP="7CC79A9E" w:rsidRDefault="7CC79A9E" w14:paraId="0E5919A1" w14:textId="3EF3A204">
      <w:pPr>
        <w:spacing w:line="257" w:lineRule="auto"/>
      </w:pPr>
      <w:r w:rsidRPr="001A5483">
        <w:rPr>
          <w:rFonts w:ascii="Century" w:hAnsi="Century" w:eastAsia="Century" w:cs="Century"/>
          <w:sz w:val="28"/>
          <w:szCs w:val="28"/>
        </w:rPr>
        <w:t xml:space="preserve"> </w:t>
      </w:r>
    </w:p>
    <w:p w:rsidRPr="007B2158" w:rsidR="00575C4A" w:rsidP="7CC79A9E" w:rsidRDefault="7CC79A9E" w14:paraId="3371EF24" w14:textId="368BC302">
      <w:pPr>
        <w:spacing w:line="257" w:lineRule="auto"/>
        <w:jc w:val="center"/>
        <w:rPr>
          <w:rFonts w:ascii="Arial" w:hAnsi="Arial" w:cs="Arial"/>
          <w:sz w:val="28"/>
          <w:szCs w:val="28"/>
        </w:rPr>
      </w:pPr>
      <w:r w:rsidRPr="007B2158">
        <w:rPr>
          <w:rFonts w:ascii="Arial" w:hAnsi="Arial" w:eastAsia="Century" w:cs="Arial"/>
          <w:sz w:val="28"/>
          <w:szCs w:val="28"/>
          <w:lang w:val="en-US"/>
        </w:rPr>
        <w:t>Σ</w:t>
      </w:r>
      <w:proofErr w:type="spellStart"/>
      <w:r w:rsidRPr="007B2158">
        <w:rPr>
          <w:rFonts w:ascii="Arial" w:hAnsi="Arial" w:eastAsia="Century" w:cs="Arial"/>
          <w:sz w:val="28"/>
          <w:szCs w:val="28"/>
        </w:rPr>
        <w:t>vsubida</w:t>
      </w:r>
      <w:proofErr w:type="spellEnd"/>
      <w:r w:rsidRPr="007B2158">
        <w:rPr>
          <w:rFonts w:ascii="Arial" w:hAnsi="Arial" w:eastAsia="Century" w:cs="Arial"/>
          <w:sz w:val="28"/>
          <w:szCs w:val="28"/>
        </w:rPr>
        <w:t xml:space="preserve"> = </w:t>
      </w:r>
      <w:r w:rsidRPr="007B2158">
        <w:rPr>
          <w:rFonts w:ascii="Arial" w:hAnsi="Arial" w:eastAsia="Century" w:cs="Arial"/>
          <w:sz w:val="28"/>
          <w:szCs w:val="28"/>
          <w:lang w:val="en-US"/>
        </w:rPr>
        <w:t>Σ</w:t>
      </w:r>
      <w:proofErr w:type="spellStart"/>
      <w:r w:rsidRPr="007B2158">
        <w:rPr>
          <w:rFonts w:ascii="Arial" w:hAnsi="Arial" w:eastAsia="Century" w:cs="Arial"/>
          <w:sz w:val="28"/>
          <w:szCs w:val="28"/>
        </w:rPr>
        <w:t>vbajada</w:t>
      </w:r>
      <w:proofErr w:type="spellEnd"/>
    </w:p>
    <w:p w:rsidRPr="007B2158" w:rsidR="00575C4A" w:rsidP="7CC79A9E" w:rsidRDefault="7CC79A9E" w14:paraId="7CE3B4DF" w14:textId="1D40370E">
      <w:pPr>
        <w:spacing w:line="247" w:lineRule="auto"/>
        <w:jc w:val="both"/>
        <w:rPr>
          <w:rFonts w:ascii="Arial" w:hAnsi="Arial" w:cs="Arial"/>
          <w:sz w:val="28"/>
          <w:szCs w:val="28"/>
        </w:rPr>
      </w:pPr>
      <w:r w:rsidRPr="007B2158">
        <w:rPr>
          <w:rFonts w:ascii="Arial" w:hAnsi="Arial" w:eastAsia="Century" w:cs="Arial"/>
          <w:sz w:val="28"/>
          <w:szCs w:val="28"/>
        </w:rPr>
        <w:t xml:space="preserve">Por ejemplo, considere el circuito que se muestra en la figura 2. es un circuito que </w:t>
      </w:r>
      <w:r w:rsidRPr="007B2158" w:rsidR="00A5541C">
        <w:rPr>
          <w:rFonts w:ascii="Arial" w:hAnsi="Arial" w:eastAsia="Century" w:cs="Arial"/>
          <w:sz w:val="28"/>
          <w:szCs w:val="28"/>
        </w:rPr>
        <w:t>consiste en</w:t>
      </w:r>
      <w:r w:rsidRPr="007B2158">
        <w:rPr>
          <w:rFonts w:ascii="Arial" w:hAnsi="Arial" w:eastAsia="Century" w:cs="Arial"/>
          <w:sz w:val="28"/>
          <w:szCs w:val="28"/>
        </w:rPr>
        <w:t xml:space="preserve"> dos trayectorias cerradas.</w:t>
      </w:r>
    </w:p>
    <w:p w:rsidR="007D486B" w:rsidP="007D486B" w:rsidRDefault="007D486B" w14:paraId="14BECA2A" w14:textId="77777777">
      <w:pPr>
        <w:spacing w:line="257" w:lineRule="auto"/>
        <w:jc w:val="center"/>
        <w:rPr>
          <w:rFonts w:ascii="Arial" w:hAnsi="Arial" w:eastAsia="Comic Sans MS" w:cs="Arial"/>
          <w:color w:val="0070C0"/>
          <w:sz w:val="36"/>
          <w:szCs w:val="36"/>
        </w:rPr>
      </w:pPr>
    </w:p>
    <w:p w:rsidRPr="007D486B" w:rsidR="00575C4A" w:rsidP="007D486B" w:rsidRDefault="027CF1CE" w14:paraId="6CE63D7C" w14:textId="4711E659">
      <w:pPr>
        <w:spacing w:line="257" w:lineRule="auto"/>
        <w:jc w:val="center"/>
        <w:rPr>
          <w:rFonts w:ascii="Arial" w:hAnsi="Arial" w:eastAsia="Century" w:cs="Arial"/>
          <w:sz w:val="36"/>
          <w:szCs w:val="36"/>
        </w:rPr>
      </w:pPr>
      <w:r w:rsidRPr="007D486B">
        <w:rPr>
          <w:rFonts w:ascii="Arial" w:hAnsi="Arial" w:eastAsia="Comic Sans MS" w:cs="Arial"/>
          <w:color w:val="0070C0"/>
          <w:sz w:val="36"/>
          <w:szCs w:val="36"/>
        </w:rPr>
        <w:t>Objetivo</w:t>
      </w:r>
    </w:p>
    <w:p w:rsidR="007D486B" w:rsidP="00B61880" w:rsidRDefault="007D486B" w14:paraId="1CD487EE" w14:textId="77777777">
      <w:pPr>
        <w:spacing w:line="257" w:lineRule="auto"/>
        <w:jc w:val="both"/>
        <w:rPr>
          <w:rFonts w:ascii="Arial" w:hAnsi="Arial" w:eastAsia="Century" w:cs="Arial"/>
          <w:sz w:val="28"/>
          <w:szCs w:val="28"/>
        </w:rPr>
      </w:pPr>
    </w:p>
    <w:p w:rsidRPr="00B61880" w:rsidR="00575C4A" w:rsidP="00B61880" w:rsidRDefault="7539F685" w14:paraId="3FE7EB04" w14:textId="765E5AF6">
      <w:pPr>
        <w:spacing w:line="257" w:lineRule="auto"/>
        <w:jc w:val="both"/>
        <w:rPr>
          <w:rFonts w:ascii="Arial" w:hAnsi="Arial" w:cs="Arial"/>
          <w:sz w:val="28"/>
          <w:szCs w:val="28"/>
        </w:rPr>
      </w:pPr>
      <w:r w:rsidRPr="00B61880">
        <w:rPr>
          <w:rFonts w:ascii="Arial" w:hAnsi="Arial" w:eastAsia="Century" w:cs="Arial"/>
          <w:sz w:val="28"/>
          <w:szCs w:val="28"/>
        </w:rPr>
        <w:t>El alumno aplicará las leyes de ohm y las leyes de Kirchhoff para voltajes y corrientes, al análisis de circuitos eléctricos, para que, al finalizar la práctica, este en posibilidades de comprobar y corroborar los cálculos obtenidos por medio de técnicas y métodos ya establecidos, como son los siguientes:</w:t>
      </w:r>
    </w:p>
    <w:p w:rsidRPr="00B61880" w:rsidR="00575C4A" w:rsidP="00B61880" w:rsidRDefault="7539F685" w14:paraId="791FCCB9" w14:textId="31B04ACD">
      <w:pPr>
        <w:spacing w:line="257" w:lineRule="auto"/>
        <w:jc w:val="both"/>
        <w:rPr>
          <w:rFonts w:ascii="Arial" w:hAnsi="Arial" w:cs="Arial"/>
          <w:sz w:val="28"/>
          <w:szCs w:val="28"/>
        </w:rPr>
      </w:pPr>
      <w:r w:rsidRPr="00B61880">
        <w:rPr>
          <w:rFonts w:ascii="Arial" w:hAnsi="Arial" w:eastAsia="Century" w:cs="Arial"/>
          <w:sz w:val="28"/>
          <w:szCs w:val="28"/>
        </w:rPr>
        <w:t>Ley de Kirchhoff de voltaje, en una serie de mallas. Ley de Kirchhoff de corriente, en una serie de nodos.</w:t>
      </w:r>
    </w:p>
    <w:p w:rsidR="007D486B" w:rsidP="7CC79A9E" w:rsidRDefault="007D486B" w14:paraId="6E9ABF87" w14:textId="77777777">
      <w:pPr>
        <w:pStyle w:val="Heading1"/>
        <w:spacing w:line="257" w:lineRule="auto"/>
        <w:rPr>
          <w:rFonts w:ascii="Arial" w:hAnsi="Arial" w:eastAsia="Comic Sans MS" w:cs="Arial"/>
          <w:color w:val="0070C0"/>
          <w:sz w:val="28"/>
          <w:szCs w:val="28"/>
        </w:rPr>
      </w:pPr>
    </w:p>
    <w:p w:rsidR="00575C4A" w:rsidP="7CC79A9E" w:rsidRDefault="027CF1CE" w14:paraId="5041C26C" w14:textId="206F72FB">
      <w:pPr>
        <w:pStyle w:val="Heading1"/>
        <w:spacing w:line="257" w:lineRule="auto"/>
        <w:rPr>
          <w:rFonts w:ascii="Arial" w:hAnsi="Arial" w:eastAsia="Comic Sans MS" w:cs="Arial"/>
          <w:color w:val="0070C0"/>
          <w:sz w:val="28"/>
          <w:szCs w:val="28"/>
        </w:rPr>
      </w:pPr>
      <w:r w:rsidRPr="00B61880">
        <w:rPr>
          <w:rFonts w:ascii="Arial" w:hAnsi="Arial" w:eastAsia="Comic Sans MS" w:cs="Arial"/>
          <w:color w:val="0070C0"/>
          <w:sz w:val="28"/>
          <w:szCs w:val="28"/>
        </w:rPr>
        <w:t>Equipo</w:t>
      </w:r>
    </w:p>
    <w:p w:rsidRPr="00B61880" w:rsidR="00B61880" w:rsidP="00B61880" w:rsidRDefault="00B61880" w14:paraId="61B3F694" w14:textId="77777777"/>
    <w:p w:rsidRPr="00B61880" w:rsidR="00575C4A" w:rsidP="00B61880" w:rsidRDefault="027CF1CE" w14:paraId="00E775EA" w14:textId="7B0B37E2">
      <w:pPr>
        <w:pStyle w:val="ListParagraph"/>
        <w:numPr>
          <w:ilvl w:val="0"/>
          <w:numId w:val="3"/>
        </w:numPr>
        <w:spacing w:line="257" w:lineRule="auto"/>
        <w:rPr>
          <w:rFonts w:ascii="Arial" w:hAnsi="Arial" w:cs="Arial"/>
          <w:sz w:val="28"/>
          <w:szCs w:val="28"/>
        </w:rPr>
      </w:pPr>
      <w:r w:rsidRPr="00B61880">
        <w:rPr>
          <w:rFonts w:ascii="Arial" w:hAnsi="Arial" w:eastAsia="Century" w:cs="Arial"/>
          <w:sz w:val="28"/>
          <w:szCs w:val="28"/>
        </w:rPr>
        <w:t>1 multímetro digital</w:t>
      </w:r>
    </w:p>
    <w:p w:rsidRPr="00B61880" w:rsidR="00575C4A" w:rsidP="00B61880" w:rsidRDefault="027CF1CE" w14:paraId="10D96A2F" w14:textId="29EDBCB7">
      <w:pPr>
        <w:pStyle w:val="ListParagraph"/>
        <w:numPr>
          <w:ilvl w:val="0"/>
          <w:numId w:val="3"/>
        </w:numPr>
        <w:spacing w:line="257" w:lineRule="auto"/>
        <w:rPr>
          <w:rFonts w:ascii="Arial" w:hAnsi="Arial" w:cs="Arial"/>
          <w:sz w:val="28"/>
          <w:szCs w:val="28"/>
        </w:rPr>
      </w:pPr>
      <w:r w:rsidRPr="00B61880">
        <w:rPr>
          <w:rFonts w:ascii="Arial" w:hAnsi="Arial" w:eastAsia="Century" w:cs="Arial"/>
          <w:sz w:val="28"/>
          <w:szCs w:val="28"/>
        </w:rPr>
        <w:t>1 Fuente de voltaje variable de C.D.</w:t>
      </w:r>
    </w:p>
    <w:p w:rsidRPr="00B61880" w:rsidR="00575C4A" w:rsidP="00575C4A" w:rsidRDefault="00575C4A" w14:paraId="238D1B68" w14:textId="65D550B5">
      <w:pPr>
        <w:spacing w:line="257" w:lineRule="auto"/>
        <w:rPr>
          <w:rFonts w:ascii="Arial" w:hAnsi="Arial" w:cs="Arial"/>
          <w:sz w:val="28"/>
          <w:szCs w:val="28"/>
        </w:rPr>
      </w:pPr>
      <w:r w:rsidRPr="00B61880">
        <w:rPr>
          <w:rFonts w:ascii="Arial" w:hAnsi="Arial" w:cs="Arial"/>
          <w:sz w:val="28"/>
          <w:szCs w:val="28"/>
        </w:rPr>
        <w:br/>
      </w:r>
    </w:p>
    <w:p w:rsidRPr="007D486B" w:rsidR="00575C4A" w:rsidP="027CF1CE" w:rsidRDefault="027CF1CE" w14:paraId="2F9DC08A" w14:textId="0FCE2FF4">
      <w:pPr>
        <w:pStyle w:val="Heading1"/>
        <w:rPr>
          <w:rFonts w:ascii="Arial" w:hAnsi="Arial" w:cs="Arial"/>
          <w:color w:val="0070C0"/>
          <w:sz w:val="28"/>
          <w:szCs w:val="28"/>
        </w:rPr>
      </w:pPr>
      <w:r w:rsidRPr="007D486B">
        <w:rPr>
          <w:rFonts w:ascii="Arial" w:hAnsi="Arial" w:eastAsia="Comic Sans MS" w:cs="Arial"/>
          <w:color w:val="0070C0"/>
          <w:sz w:val="28"/>
          <w:szCs w:val="28"/>
          <w:lang w:val="en-US"/>
        </w:rPr>
        <w:t>Material</w:t>
      </w:r>
    </w:p>
    <w:p w:rsidRPr="007D486B" w:rsidR="00575C4A" w:rsidP="007D486B" w:rsidRDefault="027CF1CE" w14:paraId="3BE18142" w14:textId="302F96F4">
      <w:pPr>
        <w:pStyle w:val="ListParagraph"/>
        <w:numPr>
          <w:ilvl w:val="0"/>
          <w:numId w:val="4"/>
        </w:numPr>
        <w:spacing w:line="257" w:lineRule="auto"/>
        <w:rPr>
          <w:rFonts w:ascii="Arial" w:hAnsi="Arial" w:eastAsia="Century" w:cs="Arial"/>
          <w:sz w:val="28"/>
          <w:szCs w:val="28"/>
        </w:rPr>
      </w:pPr>
      <w:proofErr w:type="spellStart"/>
      <w:r w:rsidRPr="007D486B">
        <w:rPr>
          <w:rFonts w:ascii="Arial" w:hAnsi="Arial" w:eastAsia="Century" w:cs="Arial"/>
          <w:sz w:val="28"/>
          <w:szCs w:val="28"/>
        </w:rPr>
        <w:t>Protoboard</w:t>
      </w:r>
      <w:proofErr w:type="spellEnd"/>
    </w:p>
    <w:p w:rsidRPr="007D486B" w:rsidR="00575C4A" w:rsidP="007D486B" w:rsidRDefault="00B61880" w14:paraId="72617A9D" w14:textId="1DA3B957">
      <w:pPr>
        <w:pStyle w:val="ListParagraph"/>
        <w:numPr>
          <w:ilvl w:val="0"/>
          <w:numId w:val="4"/>
        </w:numPr>
        <w:spacing w:line="254" w:lineRule="auto"/>
        <w:rPr>
          <w:rFonts w:ascii="Arial" w:hAnsi="Arial" w:eastAsia="Century" w:cs="Arial"/>
          <w:sz w:val="28"/>
          <w:szCs w:val="28"/>
        </w:rPr>
      </w:pPr>
      <w:r w:rsidRPr="007D486B">
        <w:rPr>
          <w:rFonts w:ascii="Arial" w:hAnsi="Arial" w:eastAsia="Century" w:cs="Arial"/>
          <w:sz w:val="28"/>
          <w:szCs w:val="28"/>
        </w:rPr>
        <w:t xml:space="preserve">2 </w:t>
      </w:r>
      <w:r w:rsidRPr="007D486B" w:rsidR="027CF1CE">
        <w:rPr>
          <w:rFonts w:ascii="Arial" w:hAnsi="Arial" w:eastAsia="Century" w:cs="Arial"/>
          <w:sz w:val="28"/>
          <w:szCs w:val="28"/>
        </w:rPr>
        <w:t>resistores de 330</w:t>
      </w:r>
      <w:r w:rsidRPr="007D486B" w:rsidR="027CF1CE">
        <w:rPr>
          <w:rFonts w:ascii="Arial" w:hAnsi="Arial" w:eastAsia="Symbol" w:cs="Arial"/>
          <w:sz w:val="28"/>
          <w:szCs w:val="28"/>
        </w:rPr>
        <w:t>W</w:t>
      </w:r>
      <w:r w:rsidRPr="007D486B" w:rsidR="027CF1CE">
        <w:rPr>
          <w:rFonts w:ascii="Arial" w:hAnsi="Arial" w:eastAsia="Arial" w:cs="Arial"/>
          <w:sz w:val="28"/>
          <w:szCs w:val="28"/>
        </w:rPr>
        <w:t xml:space="preserve"> </w:t>
      </w:r>
      <w:r w:rsidRPr="007D486B" w:rsidR="027CF1CE">
        <w:rPr>
          <w:rFonts w:ascii="Arial" w:hAnsi="Arial" w:eastAsia="Century" w:cs="Arial"/>
          <w:sz w:val="28"/>
          <w:szCs w:val="28"/>
        </w:rPr>
        <w:t xml:space="preserve">a ½ de w </w:t>
      </w:r>
    </w:p>
    <w:p w:rsidRPr="007D486B" w:rsidR="00575C4A" w:rsidP="007D486B" w:rsidRDefault="027CF1CE" w14:paraId="0D59F398" w14:textId="56F620C0">
      <w:pPr>
        <w:pStyle w:val="ListParagraph"/>
        <w:numPr>
          <w:ilvl w:val="0"/>
          <w:numId w:val="4"/>
        </w:numPr>
        <w:spacing w:line="254" w:lineRule="auto"/>
        <w:rPr>
          <w:rFonts w:ascii="Arial" w:hAnsi="Arial" w:eastAsia="Century" w:cs="Arial"/>
          <w:sz w:val="28"/>
          <w:szCs w:val="28"/>
        </w:rPr>
      </w:pPr>
      <w:r w:rsidRPr="007D486B">
        <w:rPr>
          <w:rFonts w:ascii="Arial" w:hAnsi="Arial" w:eastAsia="Century" w:cs="Arial"/>
          <w:sz w:val="28"/>
          <w:szCs w:val="28"/>
        </w:rPr>
        <w:t xml:space="preserve">2 </w:t>
      </w:r>
      <w:r w:rsidRPr="007D486B" w:rsidR="007D486B">
        <w:rPr>
          <w:rFonts w:ascii="Arial" w:hAnsi="Arial" w:eastAsia="Century" w:cs="Arial"/>
          <w:sz w:val="28"/>
          <w:szCs w:val="28"/>
        </w:rPr>
        <w:t>resistores de</w:t>
      </w:r>
      <w:r w:rsidRPr="007D486B">
        <w:rPr>
          <w:rFonts w:ascii="Arial" w:hAnsi="Arial" w:eastAsia="Century" w:cs="Arial"/>
          <w:sz w:val="28"/>
          <w:szCs w:val="28"/>
        </w:rPr>
        <w:t xml:space="preserve"> 470 </w:t>
      </w:r>
      <w:r w:rsidRPr="007D486B">
        <w:rPr>
          <w:rFonts w:ascii="Arial" w:hAnsi="Arial" w:eastAsia="Symbol" w:cs="Arial"/>
          <w:sz w:val="28"/>
          <w:szCs w:val="28"/>
        </w:rPr>
        <w:t>W</w:t>
      </w:r>
      <w:r w:rsidRPr="007D486B">
        <w:rPr>
          <w:rFonts w:ascii="Arial" w:hAnsi="Arial" w:eastAsia="Arial" w:cs="Arial"/>
          <w:sz w:val="28"/>
          <w:szCs w:val="28"/>
        </w:rPr>
        <w:t xml:space="preserve"> </w:t>
      </w:r>
      <w:r w:rsidRPr="007D486B">
        <w:rPr>
          <w:rFonts w:ascii="Arial" w:hAnsi="Arial" w:eastAsia="Century" w:cs="Arial"/>
          <w:sz w:val="28"/>
          <w:szCs w:val="28"/>
        </w:rPr>
        <w:t xml:space="preserve">a ½ de w </w:t>
      </w:r>
    </w:p>
    <w:p w:rsidRPr="007D486B" w:rsidR="00575C4A" w:rsidP="007D486B" w:rsidRDefault="027CF1CE" w14:paraId="2FD3966D" w14:textId="076D0AFC">
      <w:pPr>
        <w:pStyle w:val="ListParagraph"/>
        <w:numPr>
          <w:ilvl w:val="0"/>
          <w:numId w:val="4"/>
        </w:numPr>
        <w:spacing w:line="254" w:lineRule="auto"/>
        <w:rPr>
          <w:rFonts w:ascii="Arial" w:hAnsi="Arial" w:eastAsia="Century" w:cs="Arial"/>
          <w:sz w:val="28"/>
          <w:szCs w:val="28"/>
        </w:rPr>
      </w:pPr>
      <w:r w:rsidRPr="007D486B">
        <w:rPr>
          <w:rFonts w:ascii="Arial" w:hAnsi="Arial" w:eastAsia="Century" w:cs="Arial"/>
          <w:sz w:val="28"/>
          <w:szCs w:val="28"/>
        </w:rPr>
        <w:t xml:space="preserve">2 </w:t>
      </w:r>
      <w:r w:rsidRPr="007D486B" w:rsidR="007D486B">
        <w:rPr>
          <w:rFonts w:ascii="Arial" w:hAnsi="Arial" w:eastAsia="Century" w:cs="Arial"/>
          <w:sz w:val="28"/>
          <w:szCs w:val="28"/>
        </w:rPr>
        <w:t>resistores de</w:t>
      </w:r>
      <w:r w:rsidRPr="007D486B">
        <w:rPr>
          <w:rFonts w:ascii="Arial" w:hAnsi="Arial" w:eastAsia="Century" w:cs="Arial"/>
          <w:sz w:val="28"/>
          <w:szCs w:val="28"/>
        </w:rPr>
        <w:t xml:space="preserve"> 560 </w:t>
      </w:r>
      <w:r w:rsidRPr="007D486B">
        <w:rPr>
          <w:rFonts w:ascii="Arial" w:hAnsi="Arial" w:eastAsia="Symbol" w:cs="Arial"/>
          <w:sz w:val="28"/>
          <w:szCs w:val="28"/>
        </w:rPr>
        <w:t>W</w:t>
      </w:r>
      <w:r w:rsidRPr="007D486B">
        <w:rPr>
          <w:rFonts w:ascii="Arial" w:hAnsi="Arial" w:eastAsia="Arial" w:cs="Arial"/>
          <w:sz w:val="28"/>
          <w:szCs w:val="28"/>
        </w:rPr>
        <w:t xml:space="preserve"> </w:t>
      </w:r>
      <w:r w:rsidRPr="007D486B">
        <w:rPr>
          <w:rFonts w:ascii="Arial" w:hAnsi="Arial" w:eastAsia="Century" w:cs="Arial"/>
          <w:sz w:val="28"/>
          <w:szCs w:val="28"/>
        </w:rPr>
        <w:t xml:space="preserve">a ½ de w </w:t>
      </w:r>
    </w:p>
    <w:p w:rsidRPr="007D486B" w:rsidR="00575C4A" w:rsidP="007D486B" w:rsidRDefault="027CF1CE" w14:paraId="7065F0AC" w14:textId="11808E1D">
      <w:pPr>
        <w:pStyle w:val="ListParagraph"/>
        <w:numPr>
          <w:ilvl w:val="0"/>
          <w:numId w:val="4"/>
        </w:numPr>
        <w:spacing w:line="254" w:lineRule="auto"/>
        <w:rPr>
          <w:rFonts w:ascii="Arial" w:hAnsi="Arial" w:eastAsia="Century" w:cs="Arial"/>
          <w:sz w:val="28"/>
          <w:szCs w:val="28"/>
        </w:rPr>
      </w:pPr>
      <w:r w:rsidRPr="007D486B">
        <w:rPr>
          <w:rFonts w:ascii="Arial" w:hAnsi="Arial" w:eastAsia="Century" w:cs="Arial"/>
          <w:sz w:val="28"/>
          <w:szCs w:val="28"/>
        </w:rPr>
        <w:t xml:space="preserve">Alambre de conexión para el </w:t>
      </w:r>
      <w:proofErr w:type="spellStart"/>
      <w:r w:rsidRPr="007D486B">
        <w:rPr>
          <w:rFonts w:ascii="Arial" w:hAnsi="Arial" w:eastAsia="Century" w:cs="Arial"/>
          <w:sz w:val="28"/>
          <w:szCs w:val="28"/>
        </w:rPr>
        <w:t>protoboard</w:t>
      </w:r>
      <w:proofErr w:type="spellEnd"/>
      <w:r w:rsidRPr="007D486B">
        <w:rPr>
          <w:rFonts w:ascii="Arial" w:hAnsi="Arial" w:eastAsia="Century" w:cs="Arial"/>
          <w:sz w:val="28"/>
          <w:szCs w:val="28"/>
        </w:rPr>
        <w:t>.</w:t>
      </w:r>
    </w:p>
    <w:p w:rsidRPr="007D486B" w:rsidR="00575C4A" w:rsidP="007D486B" w:rsidRDefault="027CF1CE" w14:paraId="1BFAC718" w14:textId="3EE062B3">
      <w:pPr>
        <w:pStyle w:val="ListParagraph"/>
        <w:numPr>
          <w:ilvl w:val="0"/>
          <w:numId w:val="4"/>
        </w:numPr>
        <w:spacing w:line="254" w:lineRule="auto"/>
        <w:rPr>
          <w:rFonts w:ascii="Arial" w:hAnsi="Arial" w:eastAsia="Century" w:cs="Arial"/>
          <w:sz w:val="28"/>
          <w:szCs w:val="28"/>
        </w:rPr>
      </w:pPr>
      <w:r w:rsidRPr="007D486B">
        <w:rPr>
          <w:rFonts w:ascii="Arial" w:hAnsi="Arial" w:eastAsia="Century" w:cs="Arial"/>
          <w:sz w:val="28"/>
          <w:szCs w:val="28"/>
        </w:rPr>
        <w:t>6 puntas banana-caimán.</w:t>
      </w:r>
    </w:p>
    <w:p w:rsidRPr="007D486B" w:rsidR="00575C4A" w:rsidP="007D486B" w:rsidRDefault="027CF1CE" w14:paraId="4EA15E68" w14:textId="7C432F1F">
      <w:pPr>
        <w:pStyle w:val="ListParagraph"/>
        <w:numPr>
          <w:ilvl w:val="0"/>
          <w:numId w:val="4"/>
        </w:numPr>
        <w:spacing w:line="254" w:lineRule="auto"/>
        <w:rPr>
          <w:rFonts w:ascii="Arial" w:hAnsi="Arial" w:eastAsia="Century" w:cs="Arial"/>
          <w:sz w:val="28"/>
          <w:szCs w:val="28"/>
        </w:rPr>
      </w:pPr>
      <w:r w:rsidRPr="007D486B">
        <w:rPr>
          <w:rFonts w:ascii="Arial" w:hAnsi="Arial" w:eastAsia="Century" w:cs="Arial"/>
          <w:sz w:val="28"/>
          <w:szCs w:val="28"/>
        </w:rPr>
        <w:t>4 puntas caimán-caimán.</w:t>
      </w:r>
    </w:p>
    <w:p w:rsidRPr="00B61880" w:rsidR="00575C4A" w:rsidP="00575C4A" w:rsidRDefault="00575C4A" w14:paraId="1E92B5D2" w14:textId="11479B26">
      <w:pPr>
        <w:spacing w:line="257" w:lineRule="auto"/>
        <w:rPr>
          <w:rFonts w:ascii="Arial" w:hAnsi="Arial" w:cs="Arial"/>
          <w:sz w:val="28"/>
          <w:szCs w:val="28"/>
        </w:rPr>
      </w:pPr>
      <w:r w:rsidRPr="00B61880">
        <w:rPr>
          <w:rFonts w:ascii="Arial" w:hAnsi="Arial" w:cs="Arial"/>
          <w:sz w:val="28"/>
          <w:szCs w:val="28"/>
        </w:rPr>
        <w:br/>
      </w:r>
    </w:p>
    <w:p w:rsidRPr="008159F0" w:rsidR="00575C4A" w:rsidP="00575C4A" w:rsidRDefault="027CF1CE" w14:paraId="6615C491" w14:textId="6D8C7155">
      <w:pPr>
        <w:spacing w:line="257" w:lineRule="auto"/>
      </w:pPr>
      <w:r w:rsidRPr="027CF1CE">
        <w:rPr>
          <w:rFonts w:ascii="Century" w:hAnsi="Century" w:eastAsia="Century" w:cs="Century"/>
          <w:sz w:val="20"/>
          <w:szCs w:val="20"/>
          <w:lang w:val="en-US"/>
        </w:rPr>
        <w:t xml:space="preserve"> </w:t>
      </w:r>
    </w:p>
    <w:p w:rsidRPr="008159F0" w:rsidR="00575C4A" w:rsidP="00575C4A" w:rsidRDefault="027CF1CE" w14:paraId="704CBE62" w14:textId="0F61F7F6">
      <w:pPr>
        <w:spacing w:line="257" w:lineRule="auto"/>
      </w:pPr>
      <w:r w:rsidRPr="027CF1CE">
        <w:rPr>
          <w:rFonts w:ascii="Century" w:hAnsi="Century" w:eastAsia="Century" w:cs="Century"/>
          <w:sz w:val="20"/>
          <w:szCs w:val="20"/>
          <w:lang w:val="en-US"/>
        </w:rPr>
        <w:t xml:space="preserve"> </w:t>
      </w:r>
    </w:p>
    <w:p w:rsidRPr="008159F0" w:rsidR="00575C4A" w:rsidP="00575C4A" w:rsidRDefault="027CF1CE" w14:paraId="7B441EE2" w14:textId="4842A9B8">
      <w:pPr>
        <w:spacing w:line="257" w:lineRule="auto"/>
      </w:pPr>
      <w:r w:rsidRPr="027CF1CE">
        <w:rPr>
          <w:rFonts w:ascii="Century" w:hAnsi="Century" w:eastAsia="Century" w:cs="Century"/>
          <w:sz w:val="20"/>
          <w:szCs w:val="20"/>
          <w:lang w:val="en-US"/>
        </w:rPr>
        <w:t xml:space="preserve"> </w:t>
      </w:r>
    </w:p>
    <w:p w:rsidRPr="008159F0" w:rsidR="00575C4A" w:rsidP="7CC79A9E" w:rsidRDefault="027CF1CE" w14:paraId="6A53220B" w14:textId="48FC7D7C">
      <w:r>
        <w:br w:type="page"/>
      </w:r>
    </w:p>
    <w:p w:rsidR="00575C4A" w:rsidP="006107C8" w:rsidRDefault="027CF1CE" w14:paraId="5A0B1B75" w14:textId="401E4251">
      <w:pPr>
        <w:pStyle w:val="Heading1"/>
        <w:spacing w:line="257" w:lineRule="auto"/>
        <w:jc w:val="center"/>
        <w:rPr>
          <w:rFonts w:ascii="Arial" w:hAnsi="Arial" w:eastAsia="Comic Sans MS" w:cs="Arial"/>
          <w:color w:val="0070C0"/>
          <w:sz w:val="36"/>
          <w:szCs w:val="36"/>
        </w:rPr>
      </w:pPr>
      <w:r w:rsidRPr="006107C8">
        <w:rPr>
          <w:rFonts w:ascii="Arial" w:hAnsi="Arial" w:eastAsia="Comic Sans MS" w:cs="Arial"/>
          <w:color w:val="0070C0"/>
          <w:sz w:val="36"/>
          <w:szCs w:val="36"/>
        </w:rPr>
        <w:t>II.- Desarrollo de la práctica.</w:t>
      </w:r>
    </w:p>
    <w:p w:rsidRPr="006107C8" w:rsidR="006107C8" w:rsidP="006107C8" w:rsidRDefault="006107C8" w14:paraId="7595ABCE" w14:textId="77777777"/>
    <w:p w:rsidRPr="006107C8" w:rsidR="00575C4A" w:rsidP="027CF1CE" w:rsidRDefault="7539F685" w14:paraId="30DDB0C2" w14:textId="426273E8">
      <w:pPr>
        <w:pStyle w:val="Heading2"/>
        <w:rPr>
          <w:rFonts w:ascii="Arial" w:hAnsi="Arial" w:cs="Arial"/>
          <w:color w:val="0070C0"/>
          <w:sz w:val="28"/>
          <w:szCs w:val="28"/>
        </w:rPr>
      </w:pPr>
      <w:r w:rsidRPr="006107C8">
        <w:rPr>
          <w:rFonts w:ascii="Arial" w:hAnsi="Arial" w:eastAsia="Times New Roman" w:cs="Arial"/>
          <w:color w:val="0070C0"/>
          <w:sz w:val="28"/>
          <w:szCs w:val="28"/>
        </w:rPr>
        <w:t>II. 1.-Comprobación de la Ley de Kirchhoff para voltaje.</w:t>
      </w:r>
    </w:p>
    <w:p w:rsidR="00475170" w:rsidP="027CF1CE" w:rsidRDefault="00475170" w14:paraId="60128587" w14:textId="77777777">
      <w:pPr>
        <w:jc w:val="both"/>
        <w:rPr>
          <w:rFonts w:ascii="Arial" w:hAnsi="Arial" w:cs="Arial"/>
          <w:sz w:val="28"/>
          <w:szCs w:val="28"/>
        </w:rPr>
      </w:pPr>
    </w:p>
    <w:p w:rsidR="00475170" w:rsidP="00E731B7" w:rsidRDefault="00677165" w14:paraId="3858D912" w14:textId="1FAB388D">
      <w:pPr>
        <w:pStyle w:val="ListParagraph"/>
        <w:numPr>
          <w:ilvl w:val="0"/>
          <w:numId w:val="5"/>
        </w:numPr>
        <w:jc w:val="both"/>
        <w:rPr>
          <w:rFonts w:ascii="Arial" w:hAnsi="Arial" w:cs="Arial"/>
          <w:sz w:val="28"/>
          <w:szCs w:val="28"/>
        </w:rPr>
      </w:pPr>
      <w:r w:rsidRPr="00E731B7">
        <w:rPr>
          <w:rFonts w:ascii="Arial" w:hAnsi="Arial" w:cs="Arial"/>
          <w:sz w:val="28"/>
          <w:szCs w:val="28"/>
        </w:rPr>
        <w:t xml:space="preserve">Primero </w:t>
      </w:r>
      <w:r w:rsidRPr="00E731B7" w:rsidR="002900EA">
        <w:rPr>
          <w:rFonts w:ascii="Arial" w:hAnsi="Arial" w:cs="Arial"/>
          <w:sz w:val="28"/>
          <w:szCs w:val="28"/>
        </w:rPr>
        <w:t>debemos tener</w:t>
      </w:r>
      <w:r w:rsidRPr="00E731B7">
        <w:rPr>
          <w:rFonts w:ascii="Arial" w:hAnsi="Arial" w:cs="Arial"/>
          <w:sz w:val="28"/>
          <w:szCs w:val="28"/>
        </w:rPr>
        <w:t xml:space="preserve"> el circuito armado</w:t>
      </w:r>
    </w:p>
    <w:tbl>
      <w:tblPr>
        <w:tblStyle w:val="TableGrid"/>
        <w:tblpPr w:leftFromText="141" w:rightFromText="141" w:vertAnchor="text" w:horzAnchor="page" w:tblpX="7301" w:tblpY="-34"/>
        <w:tblW w:w="0" w:type="auto"/>
        <w:tblLayout w:type="fixed"/>
        <w:tblLook w:val="01E0" w:firstRow="1" w:lastRow="1" w:firstColumn="1" w:lastColumn="1" w:noHBand="0" w:noVBand="0"/>
      </w:tblPr>
      <w:tblGrid>
        <w:gridCol w:w="1185"/>
        <w:gridCol w:w="990"/>
        <w:gridCol w:w="1260"/>
      </w:tblGrid>
      <w:tr w:rsidR="00651B45" w:rsidTr="00651B45" w14:paraId="7E9C7AE2" w14:textId="77777777">
        <w:trPr>
          <w:trHeight w:val="465"/>
        </w:trPr>
        <w:tc>
          <w:tcPr>
            <w:tcW w:w="11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69795F9C" w14:textId="77777777">
            <w:r w:rsidRPr="18CDA97D">
              <w:rPr>
                <w:rFonts w:ascii="Arial" w:hAnsi="Arial" w:eastAsia="Arial" w:cs="Arial"/>
                <w:sz w:val="24"/>
                <w:szCs w:val="24"/>
                <w:lang w:val="en-US"/>
              </w:rPr>
              <w:t>Element</w:t>
            </w:r>
          </w:p>
        </w:tc>
        <w:tc>
          <w:tcPr>
            <w:tcW w:w="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7055CBE5" w14:textId="77777777">
            <w:r w:rsidRPr="18CDA97D">
              <w:rPr>
                <w:rFonts w:ascii="Arial" w:hAnsi="Arial" w:eastAsia="Arial" w:cs="Arial"/>
                <w:sz w:val="24"/>
                <w:szCs w:val="24"/>
                <w:lang w:val="en-US"/>
              </w:rPr>
              <w:t>Value</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267C036F" w14:textId="77777777">
            <w:r w:rsidRPr="18CDA97D">
              <w:rPr>
                <w:rFonts w:ascii="Arial" w:hAnsi="Arial" w:eastAsia="Arial" w:cs="Arial"/>
                <w:sz w:val="24"/>
                <w:szCs w:val="24"/>
                <w:lang w:val="en-US"/>
              </w:rPr>
              <w:t>Potency</w:t>
            </w:r>
          </w:p>
        </w:tc>
      </w:tr>
      <w:tr w:rsidR="00651B45" w:rsidTr="00651B45" w14:paraId="609A9A36" w14:textId="77777777">
        <w:trPr>
          <w:trHeight w:val="465"/>
        </w:trPr>
        <w:tc>
          <w:tcPr>
            <w:tcW w:w="11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54232DD5" w14:textId="77777777">
            <w:r w:rsidRPr="18CDA97D">
              <w:rPr>
                <w:rFonts w:ascii="Arial" w:hAnsi="Arial" w:eastAsia="Arial" w:cs="Arial"/>
                <w:sz w:val="24"/>
                <w:szCs w:val="24"/>
                <w:lang w:val="en-US"/>
              </w:rPr>
              <w:t>Vs1</w:t>
            </w:r>
          </w:p>
        </w:tc>
        <w:tc>
          <w:tcPr>
            <w:tcW w:w="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64A2166C" w14:textId="77777777">
            <w:r w:rsidRPr="18CDA97D">
              <w:rPr>
                <w:rFonts w:ascii="Arial" w:hAnsi="Arial" w:eastAsia="Arial" w:cs="Arial"/>
                <w:sz w:val="24"/>
                <w:szCs w:val="24"/>
                <w:lang w:val="en-US"/>
              </w:rPr>
              <w:t>9V</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39432977" w14:textId="77777777">
            <w:r w:rsidRPr="18CDA97D">
              <w:rPr>
                <w:rFonts w:ascii="Arial" w:hAnsi="Arial" w:eastAsia="Arial" w:cs="Arial"/>
                <w:sz w:val="24"/>
                <w:szCs w:val="24"/>
                <w:lang w:val="en-US"/>
              </w:rPr>
              <w:t>26.46mW</w:t>
            </w:r>
          </w:p>
        </w:tc>
      </w:tr>
      <w:tr w:rsidR="00651B45" w:rsidTr="00651B45" w14:paraId="0ADF6BCE" w14:textId="77777777">
        <w:trPr>
          <w:trHeight w:val="465"/>
        </w:trPr>
        <w:tc>
          <w:tcPr>
            <w:tcW w:w="11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261AFD9C" w14:textId="77777777">
            <w:r w:rsidRPr="18CDA97D">
              <w:rPr>
                <w:rFonts w:ascii="Arial" w:hAnsi="Arial" w:eastAsia="Arial" w:cs="Arial"/>
                <w:sz w:val="24"/>
                <w:szCs w:val="24"/>
                <w:lang w:val="en-US"/>
              </w:rPr>
              <w:t>Vs2</w:t>
            </w:r>
          </w:p>
        </w:tc>
        <w:tc>
          <w:tcPr>
            <w:tcW w:w="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7480040A" w14:textId="77777777">
            <w:r w:rsidRPr="18CDA97D">
              <w:rPr>
                <w:rFonts w:ascii="Arial" w:hAnsi="Arial" w:eastAsia="Arial" w:cs="Arial"/>
                <w:sz w:val="24"/>
                <w:szCs w:val="24"/>
                <w:lang w:val="en-US"/>
              </w:rPr>
              <w:t>5V</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6E27E093" w14:textId="77777777">
            <w:r w:rsidRPr="18CDA97D">
              <w:rPr>
                <w:rFonts w:ascii="Arial" w:hAnsi="Arial" w:eastAsia="Arial" w:cs="Arial"/>
                <w:sz w:val="24"/>
                <w:szCs w:val="24"/>
                <w:lang w:val="en-US"/>
              </w:rPr>
              <w:t>14.7Mw</w:t>
            </w:r>
          </w:p>
        </w:tc>
      </w:tr>
      <w:tr w:rsidR="00651B45" w:rsidTr="00651B45" w14:paraId="22C2AE1C" w14:textId="77777777">
        <w:trPr>
          <w:trHeight w:val="465"/>
        </w:trPr>
        <w:tc>
          <w:tcPr>
            <w:tcW w:w="11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38376FD0" w14:textId="77777777">
            <w:r w:rsidRPr="18CDA97D">
              <w:rPr>
                <w:rFonts w:ascii="Arial" w:hAnsi="Arial" w:eastAsia="Arial" w:cs="Arial"/>
                <w:sz w:val="24"/>
                <w:szCs w:val="24"/>
                <w:lang w:val="en-US"/>
              </w:rPr>
              <w:t>R1</w:t>
            </w:r>
          </w:p>
        </w:tc>
        <w:tc>
          <w:tcPr>
            <w:tcW w:w="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41C95E52" w14:textId="77777777">
            <w:r w:rsidRPr="18CDA97D">
              <w:rPr>
                <w:rFonts w:ascii="Arial" w:hAnsi="Arial" w:eastAsia="Arial" w:cs="Arial"/>
                <w:sz w:val="24"/>
                <w:szCs w:val="24"/>
                <w:lang w:val="en-US"/>
              </w:rPr>
              <w:t>470Ω</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65344EDF" w14:textId="77777777">
            <w:r w:rsidRPr="18CDA97D">
              <w:rPr>
                <w:rFonts w:ascii="Arial" w:hAnsi="Arial" w:eastAsia="Arial" w:cs="Arial"/>
                <w:sz w:val="24"/>
                <w:szCs w:val="24"/>
                <w:lang w:val="en-US"/>
              </w:rPr>
              <w:t>½ watt</w:t>
            </w:r>
          </w:p>
        </w:tc>
      </w:tr>
      <w:tr w:rsidR="00651B45" w:rsidTr="00651B45" w14:paraId="2D3AA682" w14:textId="77777777">
        <w:trPr>
          <w:trHeight w:val="465"/>
        </w:trPr>
        <w:tc>
          <w:tcPr>
            <w:tcW w:w="11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219E2DA2" w14:textId="77777777">
            <w:r w:rsidRPr="18CDA97D">
              <w:rPr>
                <w:rFonts w:ascii="Arial" w:hAnsi="Arial" w:eastAsia="Arial" w:cs="Arial"/>
                <w:sz w:val="24"/>
                <w:szCs w:val="24"/>
                <w:lang w:val="en-US"/>
              </w:rPr>
              <w:t>R2</w:t>
            </w:r>
          </w:p>
        </w:tc>
        <w:tc>
          <w:tcPr>
            <w:tcW w:w="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4C4961F0" w14:textId="77777777">
            <w:r w:rsidRPr="18CDA97D">
              <w:rPr>
                <w:rFonts w:ascii="Arial" w:hAnsi="Arial" w:eastAsia="Arial" w:cs="Arial"/>
                <w:sz w:val="24"/>
                <w:szCs w:val="24"/>
                <w:lang w:val="en-US"/>
              </w:rPr>
              <w:t>330Ω</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363F15F8" w14:textId="77777777">
            <w:r w:rsidRPr="18CDA97D">
              <w:rPr>
                <w:rFonts w:ascii="Arial" w:hAnsi="Arial" w:eastAsia="Arial" w:cs="Arial"/>
                <w:sz w:val="24"/>
                <w:szCs w:val="24"/>
                <w:lang w:val="en-US"/>
              </w:rPr>
              <w:t>½ watt</w:t>
            </w:r>
          </w:p>
        </w:tc>
      </w:tr>
      <w:tr w:rsidR="00651B45" w:rsidTr="00651B45" w14:paraId="2E22C992" w14:textId="77777777">
        <w:trPr>
          <w:trHeight w:val="465"/>
        </w:trPr>
        <w:tc>
          <w:tcPr>
            <w:tcW w:w="11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3E1293C8" w14:textId="77777777">
            <w:r w:rsidRPr="18CDA97D">
              <w:rPr>
                <w:rFonts w:ascii="Arial" w:hAnsi="Arial" w:eastAsia="Arial" w:cs="Arial"/>
                <w:sz w:val="24"/>
                <w:szCs w:val="24"/>
                <w:lang w:val="en-US"/>
              </w:rPr>
              <w:t>R3</w:t>
            </w:r>
          </w:p>
        </w:tc>
        <w:tc>
          <w:tcPr>
            <w:tcW w:w="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69BC2F3A" w14:textId="77777777">
            <w:r w:rsidRPr="18CDA97D">
              <w:rPr>
                <w:rFonts w:ascii="Arial" w:hAnsi="Arial" w:eastAsia="Arial" w:cs="Arial"/>
                <w:sz w:val="24"/>
                <w:szCs w:val="24"/>
                <w:lang w:val="en-US"/>
              </w:rPr>
              <w:t>560Ω</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651B45" w:rsidP="00651B45" w:rsidRDefault="00651B45" w14:paraId="736CC086" w14:textId="77777777">
            <w:r w:rsidRPr="18CDA97D">
              <w:rPr>
                <w:rFonts w:ascii="Arial" w:hAnsi="Arial" w:eastAsia="Arial" w:cs="Arial"/>
                <w:sz w:val="24"/>
                <w:szCs w:val="24"/>
                <w:lang w:val="en-US"/>
              </w:rPr>
              <w:t>½ watt</w:t>
            </w:r>
          </w:p>
        </w:tc>
      </w:tr>
    </w:tbl>
    <w:p w:rsidRPr="00651B45" w:rsidR="00A9065F" w:rsidP="00651B45" w:rsidRDefault="00651B45" w14:paraId="2405DA41" w14:textId="06A53252">
      <w:pPr>
        <w:jc w:val="both"/>
        <w:rPr>
          <w:rFonts w:ascii="Arial" w:hAnsi="Arial" w:cs="Arial"/>
          <w:sz w:val="28"/>
          <w:szCs w:val="28"/>
        </w:rPr>
      </w:pPr>
      <w:r>
        <w:rPr>
          <w:noProof/>
        </w:rPr>
        <w:drawing>
          <wp:anchor distT="0" distB="0" distL="114300" distR="114300" simplePos="0" relativeHeight="251658243" behindDoc="0" locked="0" layoutInCell="1" allowOverlap="1" wp14:anchorId="6042698F" wp14:editId="56F07B2D">
            <wp:simplePos x="0" y="0"/>
            <wp:positionH relativeFrom="margin">
              <wp:posOffset>306348</wp:posOffset>
            </wp:positionH>
            <wp:positionV relativeFrom="paragraph">
              <wp:posOffset>26670</wp:posOffset>
            </wp:positionV>
            <wp:extent cx="3632200" cy="1800225"/>
            <wp:effectExtent l="0" t="0" r="6350" b="9525"/>
            <wp:wrapSquare wrapText="bothSides"/>
            <wp:docPr id="10" name="Imagen 1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cajas y bigote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632200" cy="1800225"/>
                    </a:xfrm>
                    <a:prstGeom prst="rect">
                      <a:avLst/>
                    </a:prstGeom>
                  </pic:spPr>
                </pic:pic>
              </a:graphicData>
            </a:graphic>
            <wp14:sizeRelH relativeFrom="margin">
              <wp14:pctWidth>0</wp14:pctWidth>
            </wp14:sizeRelH>
          </wp:anchor>
        </w:drawing>
      </w:r>
    </w:p>
    <w:p w:rsidR="005650ED" w:rsidP="005650ED" w:rsidRDefault="005650ED" w14:paraId="3F843825" w14:textId="77777777">
      <w:pPr>
        <w:pStyle w:val="ListParagraph"/>
        <w:jc w:val="both"/>
        <w:rPr>
          <w:rFonts w:ascii="Arial" w:hAnsi="Arial" w:cs="Arial"/>
          <w:sz w:val="28"/>
          <w:szCs w:val="28"/>
        </w:rPr>
      </w:pPr>
    </w:p>
    <w:p w:rsidR="00651B45" w:rsidP="005650ED" w:rsidRDefault="00651B45" w14:paraId="26B2D238" w14:textId="77777777">
      <w:pPr>
        <w:pStyle w:val="ListParagraph"/>
        <w:jc w:val="both"/>
        <w:rPr>
          <w:rFonts w:ascii="Arial" w:hAnsi="Arial" w:cs="Arial"/>
          <w:sz w:val="28"/>
          <w:szCs w:val="28"/>
        </w:rPr>
      </w:pPr>
    </w:p>
    <w:p w:rsidR="00651B45" w:rsidP="005650ED" w:rsidRDefault="00651B45" w14:paraId="2B28EA83" w14:textId="77777777">
      <w:pPr>
        <w:pStyle w:val="ListParagraph"/>
        <w:jc w:val="both"/>
        <w:rPr>
          <w:rFonts w:ascii="Arial" w:hAnsi="Arial" w:cs="Arial"/>
          <w:sz w:val="28"/>
          <w:szCs w:val="28"/>
        </w:rPr>
      </w:pPr>
    </w:p>
    <w:p w:rsidR="00651B45" w:rsidP="005650ED" w:rsidRDefault="00651B45" w14:paraId="7259214F" w14:textId="77777777">
      <w:pPr>
        <w:pStyle w:val="ListParagraph"/>
        <w:jc w:val="both"/>
        <w:rPr>
          <w:rFonts w:ascii="Arial" w:hAnsi="Arial" w:cs="Arial"/>
          <w:sz w:val="28"/>
          <w:szCs w:val="28"/>
        </w:rPr>
      </w:pPr>
    </w:p>
    <w:p w:rsidR="00651B45" w:rsidP="005650ED" w:rsidRDefault="00651B45" w14:paraId="54153BE9" w14:textId="77777777">
      <w:pPr>
        <w:pStyle w:val="ListParagraph"/>
        <w:jc w:val="both"/>
        <w:rPr>
          <w:rFonts w:ascii="Arial" w:hAnsi="Arial" w:cs="Arial"/>
          <w:sz w:val="28"/>
          <w:szCs w:val="28"/>
        </w:rPr>
      </w:pPr>
    </w:p>
    <w:p w:rsidR="00651B45" w:rsidP="005650ED" w:rsidRDefault="00651B45" w14:paraId="496A069B" w14:textId="77777777">
      <w:pPr>
        <w:pStyle w:val="ListParagraph"/>
        <w:jc w:val="both"/>
        <w:rPr>
          <w:rFonts w:ascii="Arial" w:hAnsi="Arial" w:cs="Arial"/>
          <w:sz w:val="28"/>
          <w:szCs w:val="28"/>
        </w:rPr>
      </w:pPr>
    </w:p>
    <w:p w:rsidR="00651B45" w:rsidP="005650ED" w:rsidRDefault="00651B45" w14:paraId="3748582D" w14:textId="77777777">
      <w:pPr>
        <w:pStyle w:val="ListParagraph"/>
        <w:jc w:val="both"/>
        <w:rPr>
          <w:rFonts w:ascii="Arial" w:hAnsi="Arial" w:cs="Arial"/>
          <w:sz w:val="28"/>
          <w:szCs w:val="28"/>
        </w:rPr>
      </w:pPr>
    </w:p>
    <w:p w:rsidR="00651B45" w:rsidP="005650ED" w:rsidRDefault="00651B45" w14:paraId="5B00B138" w14:textId="77777777">
      <w:pPr>
        <w:pStyle w:val="ListParagraph"/>
        <w:jc w:val="both"/>
        <w:rPr>
          <w:rFonts w:ascii="Arial" w:hAnsi="Arial" w:cs="Arial"/>
          <w:sz w:val="28"/>
          <w:szCs w:val="28"/>
        </w:rPr>
      </w:pPr>
    </w:p>
    <w:p w:rsidRPr="004F59D2" w:rsidR="004F59D2" w:rsidP="004F59D2" w:rsidRDefault="00E731B7" w14:paraId="5B6E7633" w14:textId="195D4817">
      <w:pPr>
        <w:pStyle w:val="ListParagraph"/>
        <w:numPr>
          <w:ilvl w:val="0"/>
          <w:numId w:val="5"/>
        </w:numPr>
        <w:jc w:val="both"/>
        <w:rPr>
          <w:rFonts w:ascii="Arial" w:hAnsi="Arial" w:cs="Arial"/>
          <w:sz w:val="28"/>
          <w:szCs w:val="28"/>
        </w:rPr>
      </w:pPr>
      <w:r>
        <w:rPr>
          <w:rFonts w:ascii="Arial" w:hAnsi="Arial" w:cs="Arial"/>
          <w:sz w:val="28"/>
          <w:szCs w:val="28"/>
        </w:rPr>
        <w:t>Posteriormente los valores de la fuente de voltaje se tienen que fijar</w:t>
      </w:r>
      <w:r w:rsidR="00137F4B">
        <w:rPr>
          <w:rFonts w:ascii="Arial" w:hAnsi="Arial" w:cs="Arial"/>
          <w:sz w:val="28"/>
          <w:szCs w:val="28"/>
        </w:rPr>
        <w:t xml:space="preserve">, nótese que el </w:t>
      </w:r>
      <w:r w:rsidR="00573C16">
        <w:rPr>
          <w:rFonts w:ascii="Arial" w:hAnsi="Arial" w:cs="Arial"/>
          <w:sz w:val="28"/>
          <w:szCs w:val="28"/>
        </w:rPr>
        <w:t>diagrama del circuito del paso 1</w:t>
      </w:r>
      <w:r w:rsidR="00793B6A">
        <w:rPr>
          <w:rFonts w:ascii="Arial" w:hAnsi="Arial" w:cs="Arial"/>
          <w:sz w:val="28"/>
          <w:szCs w:val="28"/>
        </w:rPr>
        <w:t xml:space="preserve"> tenemos 2 fuentes de voltaje. Por lo </w:t>
      </w:r>
      <w:r w:rsidR="00A9065F">
        <w:rPr>
          <w:rFonts w:ascii="Arial" w:hAnsi="Arial" w:cs="Arial"/>
          <w:sz w:val="28"/>
          <w:szCs w:val="28"/>
        </w:rPr>
        <w:t>tanto,</w:t>
      </w:r>
      <w:r w:rsidR="00793B6A">
        <w:rPr>
          <w:rFonts w:ascii="Arial" w:hAnsi="Arial" w:cs="Arial"/>
          <w:sz w:val="28"/>
          <w:szCs w:val="28"/>
        </w:rPr>
        <w:t xml:space="preserve"> prendemos </w:t>
      </w:r>
      <w:r w:rsidR="00B31964">
        <w:rPr>
          <w:rFonts w:ascii="Arial" w:hAnsi="Arial" w:cs="Arial"/>
          <w:sz w:val="28"/>
          <w:szCs w:val="28"/>
        </w:rPr>
        <w:t>la fuente de voltaje</w:t>
      </w:r>
      <w:r w:rsidR="00AF7C9F">
        <w:rPr>
          <w:rFonts w:ascii="Arial" w:hAnsi="Arial" w:cs="Arial"/>
          <w:sz w:val="28"/>
          <w:szCs w:val="28"/>
        </w:rPr>
        <w:t xml:space="preserve"> y las </w:t>
      </w:r>
      <w:r w:rsidR="00DF14BA">
        <w:rPr>
          <w:rFonts w:ascii="Arial" w:hAnsi="Arial" w:cs="Arial"/>
          <w:sz w:val="28"/>
          <w:szCs w:val="28"/>
        </w:rPr>
        <w:t xml:space="preserve">fijamos </w:t>
      </w:r>
      <w:r w:rsidR="00877B3C">
        <w:rPr>
          <w:rFonts w:ascii="Arial" w:hAnsi="Arial" w:cs="Arial"/>
          <w:sz w:val="28"/>
          <w:szCs w:val="28"/>
        </w:rPr>
        <w:t xml:space="preserve">con los valores de 9v para la fuente 1 y 5v para la </w:t>
      </w:r>
      <w:r w:rsidR="006901EE">
        <w:rPr>
          <w:rFonts w:ascii="Arial" w:hAnsi="Arial" w:cs="Arial"/>
          <w:sz w:val="28"/>
          <w:szCs w:val="28"/>
        </w:rPr>
        <w:t>fuente</w:t>
      </w:r>
      <w:r w:rsidR="00E76025">
        <w:rPr>
          <w:rFonts w:ascii="Arial" w:hAnsi="Arial" w:cs="Arial"/>
          <w:sz w:val="28"/>
          <w:szCs w:val="28"/>
        </w:rPr>
        <w:t xml:space="preserve"> </w:t>
      </w:r>
      <w:r w:rsidR="006901EE">
        <w:rPr>
          <w:rFonts w:ascii="Arial" w:hAnsi="Arial" w:cs="Arial"/>
          <w:sz w:val="28"/>
          <w:szCs w:val="28"/>
        </w:rPr>
        <w:t>2</w:t>
      </w:r>
      <w:r w:rsidR="00E76025">
        <w:rPr>
          <w:rFonts w:ascii="Arial" w:hAnsi="Arial" w:cs="Arial"/>
          <w:sz w:val="28"/>
          <w:szCs w:val="28"/>
        </w:rPr>
        <w:t>.</w:t>
      </w:r>
    </w:p>
    <w:p w:rsidR="00422F12" w:rsidP="00422F12" w:rsidRDefault="00D823BA" w14:paraId="51612669" w14:textId="4F24DAE8">
      <w:pPr>
        <w:pStyle w:val="ListParagraph"/>
        <w:jc w:val="both"/>
        <w:rPr>
          <w:rFonts w:ascii="Arial" w:hAnsi="Arial" w:cs="Arial"/>
          <w:sz w:val="28"/>
          <w:szCs w:val="28"/>
        </w:rPr>
      </w:pPr>
      <w:r w:rsidRPr="00D823BA">
        <w:rPr>
          <w:noProof/>
        </w:rPr>
        <w:drawing>
          <wp:anchor distT="0" distB="0" distL="114300" distR="114300" simplePos="0" relativeHeight="251658244" behindDoc="0" locked="0" layoutInCell="1" allowOverlap="1" wp14:anchorId="53EEE087" wp14:editId="526FA150">
            <wp:simplePos x="0" y="0"/>
            <wp:positionH relativeFrom="margin">
              <wp:align>center</wp:align>
            </wp:positionH>
            <wp:positionV relativeFrom="paragraph">
              <wp:posOffset>120990</wp:posOffset>
            </wp:positionV>
            <wp:extent cx="4829175" cy="1676400"/>
            <wp:effectExtent l="0" t="0" r="9525" b="0"/>
            <wp:wrapSquare wrapText="bothSides"/>
            <wp:docPr id="11" name="Imagen 1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cajas y bigote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829175" cy="1676400"/>
                    </a:xfrm>
                    <a:prstGeom prst="rect">
                      <a:avLst/>
                    </a:prstGeom>
                  </pic:spPr>
                </pic:pic>
              </a:graphicData>
            </a:graphic>
          </wp:anchor>
        </w:drawing>
      </w:r>
    </w:p>
    <w:p w:rsidR="00D823BA" w:rsidP="00422F12" w:rsidRDefault="00D823BA" w14:paraId="2DBCE977" w14:textId="77777777">
      <w:pPr>
        <w:pStyle w:val="ListParagraph"/>
        <w:jc w:val="both"/>
        <w:rPr>
          <w:rFonts w:ascii="Arial" w:hAnsi="Arial" w:cs="Arial"/>
          <w:sz w:val="28"/>
          <w:szCs w:val="28"/>
        </w:rPr>
      </w:pPr>
    </w:p>
    <w:p w:rsidR="00D823BA" w:rsidP="00422F12" w:rsidRDefault="00D823BA" w14:paraId="68B6E6BE" w14:textId="77777777">
      <w:pPr>
        <w:pStyle w:val="ListParagraph"/>
        <w:jc w:val="both"/>
        <w:rPr>
          <w:rFonts w:ascii="Arial" w:hAnsi="Arial" w:cs="Arial"/>
          <w:sz w:val="28"/>
          <w:szCs w:val="28"/>
        </w:rPr>
      </w:pPr>
    </w:p>
    <w:p w:rsidR="00D823BA" w:rsidP="00422F12" w:rsidRDefault="00D823BA" w14:paraId="773AD3A2" w14:textId="77777777">
      <w:pPr>
        <w:pStyle w:val="ListParagraph"/>
        <w:jc w:val="both"/>
        <w:rPr>
          <w:rFonts w:ascii="Arial" w:hAnsi="Arial" w:cs="Arial"/>
          <w:sz w:val="28"/>
          <w:szCs w:val="28"/>
        </w:rPr>
      </w:pPr>
    </w:p>
    <w:p w:rsidR="00D823BA" w:rsidP="00422F12" w:rsidRDefault="00D823BA" w14:paraId="7503E452" w14:textId="77777777">
      <w:pPr>
        <w:pStyle w:val="ListParagraph"/>
        <w:jc w:val="both"/>
        <w:rPr>
          <w:rFonts w:ascii="Arial" w:hAnsi="Arial" w:cs="Arial"/>
          <w:sz w:val="28"/>
          <w:szCs w:val="28"/>
        </w:rPr>
      </w:pPr>
    </w:p>
    <w:p w:rsidR="00D823BA" w:rsidP="00422F12" w:rsidRDefault="00D823BA" w14:paraId="0CE5AA44" w14:textId="77777777">
      <w:pPr>
        <w:pStyle w:val="ListParagraph"/>
        <w:jc w:val="both"/>
        <w:rPr>
          <w:rFonts w:ascii="Arial" w:hAnsi="Arial" w:cs="Arial"/>
          <w:sz w:val="28"/>
          <w:szCs w:val="28"/>
        </w:rPr>
      </w:pPr>
    </w:p>
    <w:p w:rsidR="00D823BA" w:rsidP="00422F12" w:rsidRDefault="00D823BA" w14:paraId="5E729479" w14:textId="77777777">
      <w:pPr>
        <w:pStyle w:val="ListParagraph"/>
        <w:jc w:val="both"/>
        <w:rPr>
          <w:rFonts w:ascii="Arial" w:hAnsi="Arial" w:cs="Arial"/>
          <w:sz w:val="28"/>
          <w:szCs w:val="28"/>
        </w:rPr>
      </w:pPr>
    </w:p>
    <w:p w:rsidR="00D823BA" w:rsidP="00422F12" w:rsidRDefault="00D823BA" w14:paraId="3E5DF370" w14:textId="77777777">
      <w:pPr>
        <w:pStyle w:val="ListParagraph"/>
        <w:jc w:val="both"/>
        <w:rPr>
          <w:rFonts w:ascii="Arial" w:hAnsi="Arial" w:cs="Arial"/>
          <w:sz w:val="28"/>
          <w:szCs w:val="28"/>
        </w:rPr>
      </w:pPr>
    </w:p>
    <w:p w:rsidR="00D823BA" w:rsidP="00422F12" w:rsidRDefault="00D823BA" w14:paraId="7E159AF3" w14:textId="77777777">
      <w:pPr>
        <w:pStyle w:val="ListParagraph"/>
        <w:jc w:val="both"/>
        <w:rPr>
          <w:rFonts w:ascii="Arial" w:hAnsi="Arial" w:cs="Arial"/>
          <w:sz w:val="28"/>
          <w:szCs w:val="28"/>
        </w:rPr>
      </w:pPr>
    </w:p>
    <w:p w:rsidR="00E76025" w:rsidP="00E731B7" w:rsidRDefault="00BF754F" w14:paraId="1ECDE53F" w14:textId="5CAA5E35">
      <w:pPr>
        <w:pStyle w:val="ListParagraph"/>
        <w:numPr>
          <w:ilvl w:val="0"/>
          <w:numId w:val="5"/>
        </w:numPr>
        <w:jc w:val="both"/>
        <w:rPr>
          <w:rFonts w:ascii="Arial" w:hAnsi="Arial" w:cs="Arial"/>
          <w:sz w:val="28"/>
          <w:szCs w:val="28"/>
        </w:rPr>
      </w:pPr>
      <w:r>
        <w:rPr>
          <w:rFonts w:ascii="Arial" w:hAnsi="Arial" w:cs="Arial"/>
          <w:sz w:val="28"/>
          <w:szCs w:val="28"/>
        </w:rPr>
        <w:t xml:space="preserve">Ahora </w:t>
      </w:r>
      <w:r w:rsidR="003F382E">
        <w:rPr>
          <w:rFonts w:ascii="Arial" w:hAnsi="Arial" w:cs="Arial"/>
          <w:sz w:val="28"/>
          <w:szCs w:val="28"/>
        </w:rPr>
        <w:t xml:space="preserve">tenemos que medir </w:t>
      </w:r>
      <w:r w:rsidR="00103BEE">
        <w:rPr>
          <w:rFonts w:ascii="Arial" w:hAnsi="Arial" w:cs="Arial"/>
          <w:sz w:val="28"/>
          <w:szCs w:val="28"/>
        </w:rPr>
        <w:t xml:space="preserve">el voltaje </w:t>
      </w:r>
      <w:r w:rsidR="00B54853">
        <w:rPr>
          <w:rFonts w:ascii="Arial" w:hAnsi="Arial" w:cs="Arial"/>
          <w:sz w:val="28"/>
          <w:szCs w:val="28"/>
        </w:rPr>
        <w:t>entre los puntos indicados</w:t>
      </w:r>
    </w:p>
    <w:p w:rsidR="009E3830" w:rsidP="009E3830" w:rsidRDefault="009E3830" w14:paraId="7011850D" w14:textId="15E49E30">
      <w:pPr>
        <w:pStyle w:val="ListParagraph"/>
        <w:jc w:val="both"/>
        <w:rPr>
          <w:rFonts w:ascii="Arial" w:hAnsi="Arial" w:cs="Arial"/>
          <w:sz w:val="28"/>
          <w:szCs w:val="28"/>
        </w:rPr>
      </w:pPr>
    </w:p>
    <w:p w:rsidR="009E3830" w:rsidP="009E3830" w:rsidRDefault="009E3830" w14:paraId="4B7A7B17" w14:textId="6C66C7A9">
      <w:pPr>
        <w:pStyle w:val="ListParagraph"/>
        <w:jc w:val="both"/>
        <w:rPr>
          <w:rFonts w:ascii="Arial" w:hAnsi="Arial" w:cs="Arial"/>
          <w:sz w:val="28"/>
          <w:szCs w:val="28"/>
        </w:rPr>
      </w:pPr>
      <w:r w:rsidRPr="009E3830">
        <w:rPr>
          <w:noProof/>
        </w:rPr>
        <w:drawing>
          <wp:anchor distT="0" distB="0" distL="114300" distR="114300" simplePos="0" relativeHeight="251658245" behindDoc="0" locked="0" layoutInCell="1" allowOverlap="1" wp14:anchorId="7445D521" wp14:editId="3E067F21">
            <wp:simplePos x="0" y="0"/>
            <wp:positionH relativeFrom="margin">
              <wp:align>center</wp:align>
            </wp:positionH>
            <wp:positionV relativeFrom="paragraph">
              <wp:posOffset>-62874</wp:posOffset>
            </wp:positionV>
            <wp:extent cx="5606242" cy="2016690"/>
            <wp:effectExtent l="0" t="0" r="0" b="3175"/>
            <wp:wrapSquare wrapText="bothSides"/>
            <wp:docPr id="12"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cajas y bigote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06242" cy="2016690"/>
                    </a:xfrm>
                    <a:prstGeom prst="rect">
                      <a:avLst/>
                    </a:prstGeom>
                  </pic:spPr>
                </pic:pic>
              </a:graphicData>
            </a:graphic>
          </wp:anchor>
        </w:drawing>
      </w:r>
    </w:p>
    <w:p w:rsidR="009E3830" w:rsidP="009E3830" w:rsidRDefault="009E3830" w14:paraId="4E8C927E" w14:textId="711AE1BF">
      <w:pPr>
        <w:pStyle w:val="ListParagraph"/>
        <w:jc w:val="both"/>
        <w:rPr>
          <w:rFonts w:ascii="Arial" w:hAnsi="Arial" w:cs="Arial"/>
          <w:sz w:val="28"/>
          <w:szCs w:val="28"/>
        </w:rPr>
      </w:pPr>
    </w:p>
    <w:p w:rsidR="009E3830" w:rsidP="009E3830" w:rsidRDefault="009E3830" w14:paraId="0F6794C2" w14:textId="6E8B2DBE">
      <w:pPr>
        <w:pStyle w:val="ListParagraph"/>
        <w:jc w:val="both"/>
        <w:rPr>
          <w:rFonts w:ascii="Arial" w:hAnsi="Arial" w:cs="Arial"/>
          <w:sz w:val="28"/>
          <w:szCs w:val="28"/>
        </w:rPr>
      </w:pPr>
    </w:p>
    <w:p w:rsidR="009E3830" w:rsidP="009E3830" w:rsidRDefault="009E3830" w14:paraId="2C919785" w14:textId="77777777">
      <w:pPr>
        <w:pStyle w:val="ListParagraph"/>
        <w:jc w:val="both"/>
        <w:rPr>
          <w:rFonts w:ascii="Arial" w:hAnsi="Arial" w:cs="Arial"/>
          <w:sz w:val="28"/>
          <w:szCs w:val="28"/>
        </w:rPr>
      </w:pPr>
    </w:p>
    <w:p w:rsidR="009E3830" w:rsidP="009E3830" w:rsidRDefault="009E3830" w14:paraId="7873ACB1" w14:textId="468C32EE">
      <w:pPr>
        <w:pStyle w:val="ListParagraph"/>
        <w:jc w:val="both"/>
        <w:rPr>
          <w:rFonts w:ascii="Arial" w:hAnsi="Arial" w:cs="Arial"/>
          <w:sz w:val="28"/>
          <w:szCs w:val="28"/>
        </w:rPr>
      </w:pPr>
    </w:p>
    <w:p w:rsidR="009E3830" w:rsidP="009E3830" w:rsidRDefault="009E3830" w14:paraId="05F208AD" w14:textId="77777777">
      <w:pPr>
        <w:pStyle w:val="ListParagraph"/>
        <w:jc w:val="both"/>
        <w:rPr>
          <w:rFonts w:ascii="Arial" w:hAnsi="Arial" w:cs="Arial"/>
          <w:sz w:val="28"/>
          <w:szCs w:val="28"/>
        </w:rPr>
      </w:pPr>
    </w:p>
    <w:p w:rsidR="009E3830" w:rsidP="009E3830" w:rsidRDefault="009E3830" w14:paraId="7ABD9546" w14:textId="77777777">
      <w:pPr>
        <w:pStyle w:val="ListParagraph"/>
        <w:jc w:val="both"/>
        <w:rPr>
          <w:rFonts w:ascii="Arial" w:hAnsi="Arial" w:cs="Arial"/>
          <w:sz w:val="28"/>
          <w:szCs w:val="28"/>
        </w:rPr>
      </w:pPr>
    </w:p>
    <w:p w:rsidR="009E3830" w:rsidP="009E3830" w:rsidRDefault="009E3830" w14:paraId="6E47B37E" w14:textId="77777777">
      <w:pPr>
        <w:pStyle w:val="ListParagraph"/>
        <w:jc w:val="both"/>
        <w:rPr>
          <w:rFonts w:ascii="Arial" w:hAnsi="Arial" w:cs="Arial"/>
          <w:sz w:val="28"/>
          <w:szCs w:val="28"/>
        </w:rPr>
      </w:pPr>
    </w:p>
    <w:p w:rsidR="00B86540" w:rsidP="009E3830" w:rsidRDefault="00B86540" w14:paraId="78678CA6" w14:textId="77777777">
      <w:pPr>
        <w:pStyle w:val="ListParagraph"/>
        <w:jc w:val="both"/>
        <w:rPr>
          <w:rFonts w:ascii="Arial" w:hAnsi="Arial" w:cs="Arial"/>
          <w:sz w:val="28"/>
          <w:szCs w:val="28"/>
        </w:rPr>
      </w:pPr>
    </w:p>
    <w:p w:rsidR="00B86540" w:rsidP="009E3830" w:rsidRDefault="00B86540" w14:paraId="07C71DB3" w14:textId="77777777">
      <w:pPr>
        <w:pStyle w:val="ListParagraph"/>
        <w:jc w:val="both"/>
        <w:rPr>
          <w:rFonts w:ascii="Arial" w:hAnsi="Arial" w:cs="Arial"/>
          <w:sz w:val="28"/>
          <w:szCs w:val="28"/>
        </w:rPr>
      </w:pPr>
    </w:p>
    <w:p w:rsidR="00B86540" w:rsidP="009E3830" w:rsidRDefault="00B86540" w14:paraId="145282B8" w14:textId="77777777">
      <w:pPr>
        <w:pStyle w:val="ListParagraph"/>
        <w:jc w:val="both"/>
        <w:rPr>
          <w:rFonts w:ascii="Arial" w:hAnsi="Arial" w:cs="Arial"/>
          <w:sz w:val="28"/>
          <w:szCs w:val="28"/>
        </w:rPr>
      </w:pPr>
    </w:p>
    <w:p w:rsidR="00B86540" w:rsidP="009E3830" w:rsidRDefault="00B86540" w14:paraId="536CF298" w14:textId="77777777">
      <w:pPr>
        <w:pStyle w:val="ListParagraph"/>
        <w:jc w:val="both"/>
        <w:rPr>
          <w:rFonts w:ascii="Arial" w:hAnsi="Arial" w:cs="Arial"/>
          <w:sz w:val="28"/>
          <w:szCs w:val="28"/>
        </w:rPr>
      </w:pPr>
    </w:p>
    <w:p w:rsidR="009E3830" w:rsidP="00E731B7" w:rsidRDefault="00CD109D" w14:paraId="466D418E" w14:textId="2347A2D7">
      <w:pPr>
        <w:pStyle w:val="ListParagraph"/>
        <w:numPr>
          <w:ilvl w:val="0"/>
          <w:numId w:val="5"/>
        </w:numPr>
        <w:jc w:val="both"/>
        <w:rPr>
          <w:rFonts w:ascii="Arial" w:hAnsi="Arial" w:cs="Arial"/>
          <w:sz w:val="28"/>
          <w:szCs w:val="28"/>
        </w:rPr>
      </w:pPr>
      <w:r>
        <w:rPr>
          <w:rFonts w:ascii="Arial" w:hAnsi="Arial" w:cs="Arial"/>
          <w:sz w:val="28"/>
          <w:szCs w:val="28"/>
        </w:rPr>
        <w:t xml:space="preserve">Al medir cada voltaje hay que recordar que </w:t>
      </w:r>
      <w:r w:rsidR="00595BE1">
        <w:rPr>
          <w:rFonts w:ascii="Arial" w:hAnsi="Arial" w:cs="Arial"/>
          <w:sz w:val="28"/>
          <w:szCs w:val="28"/>
        </w:rPr>
        <w:t>se mide en paralelo</w:t>
      </w:r>
      <w:r w:rsidR="00B61922">
        <w:rPr>
          <w:rFonts w:ascii="Arial" w:hAnsi="Arial" w:cs="Arial"/>
          <w:sz w:val="28"/>
          <w:szCs w:val="28"/>
        </w:rPr>
        <w:t>, dependiendo de los puntos de interés.</w:t>
      </w:r>
    </w:p>
    <w:p w:rsidR="00B87FE2" w:rsidP="00294B49" w:rsidRDefault="00B87FE2" w14:paraId="28EF5897" w14:textId="77777777">
      <w:pPr>
        <w:pStyle w:val="ListParagraph"/>
        <w:jc w:val="both"/>
        <w:rPr>
          <w:rFonts w:ascii="Arial" w:hAnsi="Arial" w:cs="Arial"/>
          <w:sz w:val="28"/>
          <w:szCs w:val="28"/>
        </w:rPr>
      </w:pPr>
    </w:p>
    <w:p w:rsidR="00294B49" w:rsidP="00294B49" w:rsidRDefault="001F7D1D" w14:paraId="6ED1700E" w14:textId="01265EFE">
      <w:pPr>
        <w:pStyle w:val="ListParagraph"/>
        <w:jc w:val="both"/>
        <w:rPr>
          <w:rFonts w:ascii="Arial" w:hAnsi="Arial" w:cs="Arial"/>
          <w:sz w:val="28"/>
          <w:szCs w:val="28"/>
        </w:rPr>
      </w:pPr>
      <w:r w:rsidRPr="001F7D1D">
        <w:rPr>
          <w:noProof/>
        </w:rPr>
        <w:drawing>
          <wp:anchor distT="0" distB="0" distL="114300" distR="114300" simplePos="0" relativeHeight="251658246" behindDoc="0" locked="0" layoutInCell="1" allowOverlap="1" wp14:anchorId="16AB7004" wp14:editId="06CDBBED">
            <wp:simplePos x="0" y="0"/>
            <wp:positionH relativeFrom="column">
              <wp:posOffset>457200</wp:posOffset>
            </wp:positionH>
            <wp:positionV relativeFrom="paragraph">
              <wp:posOffset>3349</wp:posOffset>
            </wp:positionV>
            <wp:extent cx="6037545" cy="3001645"/>
            <wp:effectExtent l="0" t="0" r="1905" b="8255"/>
            <wp:wrapSquare wrapText="bothSides"/>
            <wp:docPr id="15" name="Imagen 1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 Esquemát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037545" cy="3001645"/>
                    </a:xfrm>
                    <a:prstGeom prst="rect">
                      <a:avLst/>
                    </a:prstGeom>
                  </pic:spPr>
                </pic:pic>
              </a:graphicData>
            </a:graphic>
          </wp:anchor>
        </w:drawing>
      </w:r>
    </w:p>
    <w:p w:rsidR="00B87FE2" w:rsidP="00B87FE2" w:rsidRDefault="00B87FE2" w14:paraId="583168AC" w14:textId="77777777">
      <w:pPr>
        <w:pStyle w:val="ListParagraph"/>
        <w:jc w:val="both"/>
        <w:rPr>
          <w:rFonts w:ascii="Arial" w:hAnsi="Arial" w:cs="Arial"/>
          <w:sz w:val="28"/>
          <w:szCs w:val="28"/>
        </w:rPr>
      </w:pPr>
    </w:p>
    <w:p w:rsidR="00B87FE2" w:rsidP="00B87FE2" w:rsidRDefault="00B87FE2" w14:paraId="038294B1" w14:textId="77777777">
      <w:pPr>
        <w:pStyle w:val="ListParagraph"/>
        <w:jc w:val="both"/>
        <w:rPr>
          <w:rFonts w:ascii="Arial" w:hAnsi="Arial" w:cs="Arial"/>
          <w:sz w:val="28"/>
          <w:szCs w:val="28"/>
        </w:rPr>
      </w:pPr>
    </w:p>
    <w:p w:rsidR="00B87FE2" w:rsidP="00B87FE2" w:rsidRDefault="00B87FE2" w14:paraId="5FC18BEE" w14:textId="77777777">
      <w:pPr>
        <w:pStyle w:val="ListParagraph"/>
        <w:jc w:val="both"/>
        <w:rPr>
          <w:rFonts w:ascii="Arial" w:hAnsi="Arial" w:cs="Arial"/>
          <w:sz w:val="28"/>
          <w:szCs w:val="28"/>
        </w:rPr>
      </w:pPr>
    </w:p>
    <w:p w:rsidR="00B87FE2" w:rsidP="00B87FE2" w:rsidRDefault="00B87FE2" w14:paraId="77A32A1B" w14:textId="77777777">
      <w:pPr>
        <w:pStyle w:val="ListParagraph"/>
        <w:jc w:val="both"/>
        <w:rPr>
          <w:rFonts w:ascii="Arial" w:hAnsi="Arial" w:cs="Arial"/>
          <w:sz w:val="28"/>
          <w:szCs w:val="28"/>
        </w:rPr>
      </w:pPr>
    </w:p>
    <w:p w:rsidR="00B87FE2" w:rsidP="00B87FE2" w:rsidRDefault="00B87FE2" w14:paraId="328F2190" w14:textId="77777777">
      <w:pPr>
        <w:pStyle w:val="ListParagraph"/>
        <w:jc w:val="both"/>
        <w:rPr>
          <w:rFonts w:ascii="Arial" w:hAnsi="Arial" w:cs="Arial"/>
          <w:sz w:val="28"/>
          <w:szCs w:val="28"/>
        </w:rPr>
      </w:pPr>
    </w:p>
    <w:p w:rsidR="00B87FE2" w:rsidP="00B87FE2" w:rsidRDefault="00B87FE2" w14:paraId="0E3F3902" w14:textId="77777777">
      <w:pPr>
        <w:pStyle w:val="ListParagraph"/>
        <w:jc w:val="both"/>
        <w:rPr>
          <w:rFonts w:ascii="Arial" w:hAnsi="Arial" w:cs="Arial"/>
          <w:sz w:val="28"/>
          <w:szCs w:val="28"/>
        </w:rPr>
      </w:pPr>
    </w:p>
    <w:p w:rsidR="00B87FE2" w:rsidP="00B87FE2" w:rsidRDefault="00B87FE2" w14:paraId="42EAA204" w14:textId="77777777">
      <w:pPr>
        <w:pStyle w:val="ListParagraph"/>
        <w:jc w:val="both"/>
        <w:rPr>
          <w:rFonts w:ascii="Arial" w:hAnsi="Arial" w:cs="Arial"/>
          <w:sz w:val="28"/>
          <w:szCs w:val="28"/>
        </w:rPr>
      </w:pPr>
    </w:p>
    <w:p w:rsidR="00B87FE2" w:rsidP="00B87FE2" w:rsidRDefault="00B87FE2" w14:paraId="107E20CF" w14:textId="77777777">
      <w:pPr>
        <w:pStyle w:val="ListParagraph"/>
        <w:jc w:val="both"/>
        <w:rPr>
          <w:rFonts w:ascii="Arial" w:hAnsi="Arial" w:cs="Arial"/>
          <w:sz w:val="28"/>
          <w:szCs w:val="28"/>
        </w:rPr>
      </w:pPr>
    </w:p>
    <w:p w:rsidR="00B87FE2" w:rsidP="00B87FE2" w:rsidRDefault="00B87FE2" w14:paraId="68759137" w14:textId="77777777">
      <w:pPr>
        <w:pStyle w:val="ListParagraph"/>
        <w:jc w:val="both"/>
        <w:rPr>
          <w:rFonts w:ascii="Arial" w:hAnsi="Arial" w:cs="Arial"/>
          <w:sz w:val="28"/>
          <w:szCs w:val="28"/>
        </w:rPr>
      </w:pPr>
    </w:p>
    <w:p w:rsidR="00B87FE2" w:rsidP="00B87FE2" w:rsidRDefault="00B87FE2" w14:paraId="15F6F74C" w14:textId="77777777">
      <w:pPr>
        <w:pStyle w:val="ListParagraph"/>
        <w:jc w:val="both"/>
        <w:rPr>
          <w:rFonts w:ascii="Arial" w:hAnsi="Arial" w:cs="Arial"/>
          <w:sz w:val="28"/>
          <w:szCs w:val="28"/>
        </w:rPr>
      </w:pPr>
    </w:p>
    <w:p w:rsidR="00B87FE2" w:rsidP="00B87FE2" w:rsidRDefault="00B87FE2" w14:paraId="61BCDBD4" w14:textId="77777777">
      <w:pPr>
        <w:pStyle w:val="ListParagraph"/>
        <w:jc w:val="both"/>
        <w:rPr>
          <w:rFonts w:ascii="Arial" w:hAnsi="Arial" w:cs="Arial"/>
          <w:sz w:val="28"/>
          <w:szCs w:val="28"/>
        </w:rPr>
      </w:pPr>
    </w:p>
    <w:p w:rsidR="00B87FE2" w:rsidP="00B87FE2" w:rsidRDefault="00B87FE2" w14:paraId="2D127699" w14:textId="77777777">
      <w:pPr>
        <w:pStyle w:val="ListParagraph"/>
        <w:jc w:val="both"/>
        <w:rPr>
          <w:rFonts w:ascii="Arial" w:hAnsi="Arial" w:cs="Arial"/>
          <w:sz w:val="28"/>
          <w:szCs w:val="28"/>
        </w:rPr>
      </w:pPr>
    </w:p>
    <w:p w:rsidR="00B87FE2" w:rsidP="00B87FE2" w:rsidRDefault="00B87FE2" w14:paraId="53B363E2" w14:textId="77777777">
      <w:pPr>
        <w:pStyle w:val="ListParagraph"/>
        <w:jc w:val="both"/>
        <w:rPr>
          <w:rFonts w:ascii="Arial" w:hAnsi="Arial" w:cs="Arial"/>
          <w:sz w:val="28"/>
          <w:szCs w:val="28"/>
        </w:rPr>
      </w:pPr>
    </w:p>
    <w:p w:rsidR="00B87FE2" w:rsidP="00B87FE2" w:rsidRDefault="00B87FE2" w14:paraId="6ECD4A86" w14:textId="77777777">
      <w:pPr>
        <w:pStyle w:val="ListParagraph"/>
        <w:jc w:val="both"/>
        <w:rPr>
          <w:rFonts w:ascii="Arial" w:hAnsi="Arial" w:cs="Arial"/>
          <w:sz w:val="28"/>
          <w:szCs w:val="28"/>
        </w:rPr>
      </w:pPr>
    </w:p>
    <w:p w:rsidR="00294B49" w:rsidP="00E731B7" w:rsidRDefault="00B106A4" w14:paraId="00618D73" w14:textId="1A981A30">
      <w:pPr>
        <w:pStyle w:val="ListParagraph"/>
        <w:numPr>
          <w:ilvl w:val="0"/>
          <w:numId w:val="5"/>
        </w:numPr>
        <w:jc w:val="both"/>
        <w:rPr>
          <w:rFonts w:ascii="Arial" w:hAnsi="Arial" w:cs="Arial"/>
          <w:sz w:val="28"/>
          <w:szCs w:val="28"/>
        </w:rPr>
      </w:pPr>
      <w:r>
        <w:rPr>
          <w:rFonts w:ascii="Arial" w:hAnsi="Arial" w:cs="Arial"/>
          <w:sz w:val="28"/>
          <w:szCs w:val="28"/>
        </w:rPr>
        <w:t xml:space="preserve">Después de tener los valores de </w:t>
      </w:r>
      <w:r w:rsidR="001601A2">
        <w:rPr>
          <w:rFonts w:ascii="Arial" w:hAnsi="Arial" w:cs="Arial"/>
          <w:sz w:val="28"/>
          <w:szCs w:val="28"/>
        </w:rPr>
        <w:t>los voltajes en los puntos, p</w:t>
      </w:r>
      <w:r w:rsidR="00DF45F7">
        <w:rPr>
          <w:rFonts w:ascii="Arial" w:hAnsi="Arial" w:cs="Arial"/>
          <w:sz w:val="28"/>
          <w:szCs w:val="28"/>
        </w:rPr>
        <w:t>ro</w:t>
      </w:r>
      <w:r w:rsidR="001601A2">
        <w:rPr>
          <w:rFonts w:ascii="Arial" w:hAnsi="Arial" w:cs="Arial"/>
          <w:sz w:val="28"/>
          <w:szCs w:val="28"/>
        </w:rPr>
        <w:t xml:space="preserve">cedemos a </w:t>
      </w:r>
      <w:r w:rsidR="00DF31DD">
        <w:rPr>
          <w:rFonts w:ascii="Arial" w:hAnsi="Arial" w:cs="Arial"/>
          <w:sz w:val="28"/>
          <w:szCs w:val="28"/>
        </w:rPr>
        <w:t>medir la corriente</w:t>
      </w:r>
      <w:r w:rsidR="0099546C">
        <w:rPr>
          <w:rFonts w:ascii="Arial" w:hAnsi="Arial" w:cs="Arial"/>
          <w:sz w:val="28"/>
          <w:szCs w:val="28"/>
        </w:rPr>
        <w:t>, esto con el fin de</w:t>
      </w:r>
      <w:r w:rsidR="007F20F0">
        <w:rPr>
          <w:rFonts w:ascii="Arial" w:hAnsi="Arial" w:cs="Arial"/>
          <w:sz w:val="28"/>
          <w:szCs w:val="28"/>
        </w:rPr>
        <w:t xml:space="preserve"> encontrar </w:t>
      </w:r>
      <w:r w:rsidR="00DF45F7">
        <w:rPr>
          <w:rFonts w:ascii="Arial" w:hAnsi="Arial" w:cs="Arial"/>
          <w:sz w:val="28"/>
          <w:szCs w:val="28"/>
        </w:rPr>
        <w:t>la potencia</w:t>
      </w:r>
      <w:r w:rsidR="006A5EA6">
        <w:rPr>
          <w:rFonts w:ascii="Arial" w:hAnsi="Arial" w:cs="Arial"/>
          <w:sz w:val="28"/>
          <w:szCs w:val="28"/>
        </w:rPr>
        <w:t>.</w:t>
      </w:r>
    </w:p>
    <w:p w:rsidR="00B87FE2" w:rsidP="00B87FE2" w:rsidRDefault="00B87FE2" w14:paraId="207E15FF" w14:textId="77777777">
      <w:pPr>
        <w:pStyle w:val="ListParagraph"/>
        <w:jc w:val="both"/>
        <w:rPr>
          <w:rFonts w:ascii="Arial" w:hAnsi="Arial" w:cs="Arial"/>
          <w:sz w:val="28"/>
          <w:szCs w:val="28"/>
        </w:rPr>
      </w:pPr>
    </w:p>
    <w:p w:rsidRPr="00256C9A" w:rsidR="00256C9A" w:rsidP="00830032" w:rsidRDefault="00727935" w14:paraId="1B5A1479" w14:textId="7A21A25B">
      <w:pPr>
        <w:pStyle w:val="ListParagraph"/>
        <w:rPr>
          <w:rFonts w:ascii="Arial" w:hAnsi="Arial" w:cs="Arial"/>
          <w:sz w:val="28"/>
          <w:szCs w:val="28"/>
        </w:rPr>
      </w:pPr>
      <w:r w:rsidRPr="00727935">
        <w:rPr>
          <w:noProof/>
        </w:rPr>
        <w:drawing>
          <wp:anchor distT="0" distB="0" distL="114300" distR="114300" simplePos="0" relativeHeight="251658247" behindDoc="0" locked="0" layoutInCell="1" allowOverlap="1" wp14:anchorId="1CC3EEC2" wp14:editId="1C935857">
            <wp:simplePos x="0" y="0"/>
            <wp:positionH relativeFrom="margin">
              <wp:align>center</wp:align>
            </wp:positionH>
            <wp:positionV relativeFrom="paragraph">
              <wp:posOffset>80645</wp:posOffset>
            </wp:positionV>
            <wp:extent cx="6099810" cy="2270760"/>
            <wp:effectExtent l="0" t="0" r="0" b="0"/>
            <wp:wrapSquare wrapText="bothSides"/>
            <wp:docPr id="16" name="Imagen 1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de la pantalla de un celular con letras&#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6099810" cy="2270760"/>
                    </a:xfrm>
                    <a:prstGeom prst="rect">
                      <a:avLst/>
                    </a:prstGeom>
                  </pic:spPr>
                </pic:pic>
              </a:graphicData>
            </a:graphic>
          </wp:anchor>
        </w:drawing>
      </w:r>
    </w:p>
    <w:p w:rsidR="00E731B7" w:rsidP="027CF1CE" w:rsidRDefault="00E731B7" w14:paraId="526503A2" w14:textId="0F050BAD">
      <w:pPr>
        <w:jc w:val="both"/>
        <w:rPr>
          <w:rFonts w:ascii="Arial" w:hAnsi="Arial" w:cs="Arial"/>
          <w:sz w:val="28"/>
          <w:szCs w:val="28"/>
        </w:rPr>
      </w:pPr>
    </w:p>
    <w:p w:rsidR="00E731B7" w:rsidP="027CF1CE" w:rsidRDefault="00E731B7" w14:paraId="7E825518" w14:textId="20E0E866">
      <w:pPr>
        <w:jc w:val="both"/>
        <w:rPr>
          <w:rFonts w:ascii="Arial" w:hAnsi="Arial" w:cs="Arial"/>
          <w:sz w:val="28"/>
          <w:szCs w:val="28"/>
        </w:rPr>
      </w:pPr>
    </w:p>
    <w:p w:rsidR="00E731B7" w:rsidP="027CF1CE" w:rsidRDefault="00E731B7" w14:paraId="5FDCF8E5" w14:textId="1463343B">
      <w:pPr>
        <w:jc w:val="both"/>
        <w:rPr>
          <w:rFonts w:ascii="Arial" w:hAnsi="Arial" w:cs="Arial"/>
          <w:sz w:val="28"/>
          <w:szCs w:val="28"/>
        </w:rPr>
      </w:pPr>
    </w:p>
    <w:p w:rsidR="00E731B7" w:rsidP="027CF1CE" w:rsidRDefault="00E731B7" w14:paraId="6D9EDF41" w14:textId="410CBE7F">
      <w:pPr>
        <w:jc w:val="both"/>
        <w:rPr>
          <w:rFonts w:ascii="Arial" w:hAnsi="Arial" w:cs="Arial"/>
          <w:sz w:val="28"/>
          <w:szCs w:val="28"/>
        </w:rPr>
      </w:pPr>
    </w:p>
    <w:p w:rsidR="00E731B7" w:rsidP="027CF1CE" w:rsidRDefault="00E731B7" w14:paraId="0CC6672A" w14:textId="3D5464DE">
      <w:pPr>
        <w:jc w:val="both"/>
        <w:rPr>
          <w:rFonts w:ascii="Arial" w:hAnsi="Arial" w:cs="Arial"/>
          <w:sz w:val="28"/>
          <w:szCs w:val="28"/>
        </w:rPr>
      </w:pPr>
    </w:p>
    <w:p w:rsidR="00E731B7" w:rsidP="027CF1CE" w:rsidRDefault="00E731B7" w14:paraId="20A036EB" w14:textId="5F5A82FD">
      <w:pPr>
        <w:jc w:val="both"/>
        <w:rPr>
          <w:rFonts w:ascii="Arial" w:hAnsi="Arial" w:cs="Arial"/>
          <w:sz w:val="28"/>
          <w:szCs w:val="28"/>
        </w:rPr>
      </w:pPr>
    </w:p>
    <w:p w:rsidR="00E731B7" w:rsidP="027CF1CE" w:rsidRDefault="00E731B7" w14:paraId="495F9E67" w14:textId="1154A19F">
      <w:pPr>
        <w:jc w:val="both"/>
        <w:rPr>
          <w:rFonts w:ascii="Arial" w:hAnsi="Arial" w:cs="Arial"/>
          <w:sz w:val="28"/>
          <w:szCs w:val="28"/>
        </w:rPr>
      </w:pPr>
    </w:p>
    <w:p w:rsidRPr="008159F0" w:rsidR="00575C4A" w:rsidP="7539F685" w:rsidRDefault="00575C4A" w14:paraId="165B23F0" w14:textId="5289874D">
      <w:pPr>
        <w:spacing w:line="257" w:lineRule="auto"/>
        <w:jc w:val="center"/>
      </w:pPr>
    </w:p>
    <w:p w:rsidRPr="008159F0" w:rsidR="00575C4A" w:rsidP="00575C4A" w:rsidRDefault="00575C4A" w14:paraId="5ABEB12D" w14:textId="2D70FC09">
      <w:pPr>
        <w:spacing w:line="257" w:lineRule="auto"/>
      </w:pPr>
    </w:p>
    <w:p w:rsidR="00575C4A" w:rsidP="00575C4A" w:rsidRDefault="027CF1CE" w14:paraId="2593F5B9" w14:textId="0C29FCEB">
      <w:pPr>
        <w:spacing w:line="257" w:lineRule="auto"/>
        <w:rPr>
          <w:rFonts w:ascii="Arial" w:hAnsi="Arial" w:eastAsia="Century" w:cs="Arial"/>
          <w:sz w:val="26"/>
          <w:szCs w:val="26"/>
        </w:rPr>
      </w:pPr>
      <w:r w:rsidRPr="00A02D38">
        <w:rPr>
          <w:rFonts w:ascii="Arial" w:hAnsi="Arial" w:eastAsia="Century" w:cs="Arial"/>
          <w:sz w:val="26"/>
          <w:szCs w:val="26"/>
        </w:rPr>
        <w:t xml:space="preserve"> </w:t>
      </w:r>
    </w:p>
    <w:p w:rsidR="0096200D" w:rsidP="00575C4A" w:rsidRDefault="0096200D" w14:paraId="45F36BEB" w14:textId="77777777">
      <w:pPr>
        <w:spacing w:line="257" w:lineRule="auto"/>
        <w:rPr>
          <w:rFonts w:ascii="Arial" w:hAnsi="Arial" w:eastAsia="Century" w:cs="Arial"/>
          <w:sz w:val="26"/>
          <w:szCs w:val="26"/>
        </w:rPr>
      </w:pPr>
    </w:p>
    <w:p w:rsidRPr="00AC527F" w:rsidR="0096200D" w:rsidP="00AC527F" w:rsidRDefault="00545A37" w14:paraId="148B40AA" w14:textId="1B237836">
      <w:pPr>
        <w:spacing w:line="257" w:lineRule="auto"/>
        <w:jc w:val="center"/>
        <w:rPr>
          <w:rFonts w:ascii="Arial" w:hAnsi="Arial" w:eastAsia="Century" w:cs="Arial"/>
          <w:color w:val="0070C0"/>
          <w:sz w:val="36"/>
          <w:szCs w:val="36"/>
        </w:rPr>
      </w:pPr>
      <w:r w:rsidRPr="00AC527F">
        <w:rPr>
          <w:rFonts w:ascii="Arial" w:hAnsi="Arial" w:eastAsia="Century" w:cs="Arial"/>
          <w:color w:val="0070C0"/>
          <w:sz w:val="36"/>
          <w:szCs w:val="36"/>
        </w:rPr>
        <w:t>Cálculos</w:t>
      </w:r>
      <w:r w:rsidRPr="00AC527F" w:rsidR="001C41F7">
        <w:rPr>
          <w:rFonts w:ascii="Arial" w:hAnsi="Arial" w:eastAsia="Century" w:cs="Arial"/>
          <w:color w:val="0070C0"/>
          <w:sz w:val="36"/>
          <w:szCs w:val="36"/>
        </w:rPr>
        <w:t xml:space="preserve"> </w:t>
      </w:r>
      <w:r w:rsidRPr="00AC527F">
        <w:rPr>
          <w:rFonts w:ascii="Arial" w:hAnsi="Arial" w:eastAsia="Century" w:cs="Arial"/>
          <w:color w:val="0070C0"/>
          <w:sz w:val="36"/>
          <w:szCs w:val="36"/>
        </w:rPr>
        <w:t>teóricos</w:t>
      </w:r>
    </w:p>
    <w:p w:rsidR="0096200D" w:rsidP="00D738EF" w:rsidRDefault="0096200D" w14:paraId="52DB4119" w14:textId="56B00359">
      <w:pPr>
        <w:spacing w:line="257" w:lineRule="auto"/>
        <w:jc w:val="both"/>
        <w:rPr>
          <w:rFonts w:ascii="Arial" w:hAnsi="Arial" w:eastAsia="Century" w:cs="Arial"/>
          <w:sz w:val="26"/>
          <w:szCs w:val="26"/>
        </w:rPr>
      </w:pPr>
    </w:p>
    <w:p w:rsidR="00D738EF" w:rsidP="00D738EF" w:rsidRDefault="00D738EF" w14:paraId="6C8E5FD4" w14:textId="1F595ADF">
      <w:pPr>
        <w:spacing w:line="257" w:lineRule="auto"/>
        <w:jc w:val="both"/>
        <w:rPr>
          <w:rFonts w:ascii="Arial" w:hAnsi="Arial" w:eastAsia="Century" w:cs="Arial"/>
          <w:sz w:val="26"/>
          <w:szCs w:val="26"/>
        </w:rPr>
      </w:pPr>
      <w:r>
        <w:rPr>
          <w:noProof/>
        </w:rPr>
        <w:drawing>
          <wp:anchor distT="0" distB="0" distL="114300" distR="114300" simplePos="0" relativeHeight="251658248" behindDoc="0" locked="0" layoutInCell="1" allowOverlap="1" wp14:anchorId="44370770" wp14:editId="24DAD426">
            <wp:simplePos x="0" y="0"/>
            <wp:positionH relativeFrom="margin">
              <wp:align>right</wp:align>
            </wp:positionH>
            <wp:positionV relativeFrom="paragraph">
              <wp:posOffset>18781</wp:posOffset>
            </wp:positionV>
            <wp:extent cx="3944620" cy="1883410"/>
            <wp:effectExtent l="0" t="0" r="0" b="2540"/>
            <wp:wrapSquare wrapText="bothSides"/>
            <wp:docPr id="583659632" name="Picture 58365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7719" t="68667" r="6694"/>
                    <a:stretch/>
                  </pic:blipFill>
                  <pic:spPr bwMode="auto">
                    <a:xfrm>
                      <a:off x="0" y="0"/>
                      <a:ext cx="3944620" cy="1883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4F59">
        <w:rPr>
          <w:rFonts w:ascii="Arial" w:hAnsi="Arial" w:eastAsia="Century" w:cs="Arial"/>
          <w:sz w:val="26"/>
          <w:szCs w:val="26"/>
        </w:rPr>
        <w:t xml:space="preserve">Por ley de </w:t>
      </w:r>
      <w:r w:rsidR="005C517A">
        <w:rPr>
          <w:rFonts w:ascii="Arial" w:hAnsi="Arial" w:eastAsia="Century" w:cs="Arial"/>
          <w:sz w:val="26"/>
          <w:szCs w:val="26"/>
        </w:rPr>
        <w:t>Kirchhoff</w:t>
      </w:r>
      <w:r w:rsidR="00B94F59">
        <w:rPr>
          <w:rFonts w:ascii="Arial" w:hAnsi="Arial" w:eastAsia="Century" w:cs="Arial"/>
          <w:sz w:val="26"/>
          <w:szCs w:val="26"/>
        </w:rPr>
        <w:t xml:space="preserve"> de </w:t>
      </w:r>
      <w:r w:rsidR="005C517A">
        <w:rPr>
          <w:rFonts w:ascii="Arial" w:hAnsi="Arial" w:eastAsia="Century" w:cs="Arial"/>
          <w:sz w:val="26"/>
          <w:szCs w:val="26"/>
        </w:rPr>
        <w:t>voltaje</w:t>
      </w:r>
    </w:p>
    <w:p w:rsidR="00B86540" w:rsidP="00D738EF" w:rsidRDefault="003173E7" w14:paraId="40F88897" w14:textId="0048BA1C">
      <w:pPr>
        <w:spacing w:line="257" w:lineRule="auto"/>
        <w:jc w:val="both"/>
        <w:rPr>
          <w:rFonts w:ascii="Arial" w:hAnsi="Arial" w:eastAsia="Century" w:cs="Arial"/>
          <w:sz w:val="26"/>
          <w:szCs w:val="26"/>
        </w:rPr>
      </w:pPr>
      <w:r>
        <w:rPr>
          <w:rFonts w:ascii="Arial" w:hAnsi="Arial" w:eastAsia="Century" w:cs="Arial"/>
          <w:sz w:val="26"/>
          <w:szCs w:val="26"/>
        </w:rPr>
        <w:t xml:space="preserve">Primero </w:t>
      </w:r>
      <w:r w:rsidR="00904CDD">
        <w:rPr>
          <w:rFonts w:ascii="Arial" w:hAnsi="Arial" w:eastAsia="Century" w:cs="Arial"/>
          <w:sz w:val="26"/>
          <w:szCs w:val="26"/>
        </w:rPr>
        <w:t>tenemos que analizar el circuito</w:t>
      </w:r>
      <w:r w:rsidR="004F347B">
        <w:rPr>
          <w:rFonts w:ascii="Arial" w:hAnsi="Arial" w:eastAsia="Century" w:cs="Arial"/>
          <w:sz w:val="26"/>
          <w:szCs w:val="26"/>
        </w:rPr>
        <w:t>, le ponemos la caída de voltaje en cada componente del circuito</w:t>
      </w:r>
      <w:r w:rsidR="00C22788">
        <w:rPr>
          <w:rFonts w:ascii="Arial" w:hAnsi="Arial" w:eastAsia="Century" w:cs="Arial"/>
          <w:sz w:val="26"/>
          <w:szCs w:val="26"/>
        </w:rPr>
        <w:t xml:space="preserve">. Ya después de tener la caída de </w:t>
      </w:r>
      <w:r w:rsidR="004D508F">
        <w:rPr>
          <w:rFonts w:ascii="Arial" w:hAnsi="Arial" w:eastAsia="Century" w:cs="Arial"/>
          <w:sz w:val="26"/>
          <w:szCs w:val="26"/>
        </w:rPr>
        <w:t>voltaje le damos un sentido</w:t>
      </w:r>
      <w:r w:rsidR="00D738EF">
        <w:rPr>
          <w:rFonts w:ascii="Arial" w:hAnsi="Arial" w:eastAsia="Century" w:cs="Arial"/>
          <w:sz w:val="26"/>
          <w:szCs w:val="26"/>
        </w:rPr>
        <w:t xml:space="preserve"> a la corriente para poder analizarla</w:t>
      </w:r>
    </w:p>
    <w:p w:rsidR="00D738EF" w:rsidP="00575C4A" w:rsidRDefault="00D738EF" w14:paraId="5A56D176" w14:textId="77777777">
      <w:pPr>
        <w:spacing w:line="257" w:lineRule="auto"/>
        <w:rPr>
          <w:rFonts w:ascii="Arial" w:hAnsi="Arial" w:eastAsia="Century" w:cs="Arial"/>
          <w:sz w:val="26"/>
          <w:szCs w:val="26"/>
        </w:rPr>
      </w:pPr>
    </w:p>
    <w:p w:rsidR="00B86540" w:rsidP="00575C4A" w:rsidRDefault="00D738EF" w14:paraId="4F8297A8" w14:textId="29491A4D">
      <w:pPr>
        <w:spacing w:line="257" w:lineRule="auto"/>
        <w:rPr>
          <w:rFonts w:ascii="Arial" w:hAnsi="Arial" w:eastAsia="Century" w:cs="Arial"/>
          <w:sz w:val="26"/>
          <w:szCs w:val="26"/>
        </w:rPr>
      </w:pPr>
      <w:r>
        <w:rPr>
          <w:rFonts w:ascii="Arial" w:hAnsi="Arial" w:eastAsia="Century" w:cs="Arial"/>
          <w:sz w:val="26"/>
          <w:szCs w:val="26"/>
        </w:rPr>
        <w:t xml:space="preserve">Después de ya tener </w:t>
      </w:r>
      <w:r w:rsidR="00B1341F">
        <w:rPr>
          <w:rFonts w:ascii="Arial" w:hAnsi="Arial" w:eastAsia="Century" w:cs="Arial"/>
          <w:sz w:val="26"/>
          <w:szCs w:val="26"/>
        </w:rPr>
        <w:t>estos análisis del circuito</w:t>
      </w:r>
      <w:r w:rsidR="00542DC1">
        <w:rPr>
          <w:rFonts w:ascii="Arial" w:hAnsi="Arial" w:eastAsia="Century" w:cs="Arial"/>
          <w:sz w:val="26"/>
          <w:szCs w:val="26"/>
        </w:rPr>
        <w:t xml:space="preserve"> pasamos a realizar el circuito </w:t>
      </w:r>
      <w:r w:rsidR="00C95EEA">
        <w:rPr>
          <w:rFonts w:ascii="Arial" w:hAnsi="Arial" w:eastAsia="Century" w:cs="Arial"/>
          <w:sz w:val="26"/>
          <w:szCs w:val="26"/>
        </w:rPr>
        <w:t>con un análisis de los voltajes y viendo si van en la misma dirección que la corriente</w:t>
      </w:r>
      <w:r w:rsidR="00805142">
        <w:rPr>
          <w:rFonts w:ascii="Arial" w:hAnsi="Arial" w:eastAsia="Century" w:cs="Arial"/>
          <w:sz w:val="26"/>
          <w:szCs w:val="26"/>
        </w:rPr>
        <w:t xml:space="preserve"> de la malla</w:t>
      </w:r>
      <w:r w:rsidR="0098733A">
        <w:rPr>
          <w:rFonts w:ascii="Arial" w:hAnsi="Arial" w:eastAsia="Century" w:cs="Arial"/>
          <w:sz w:val="26"/>
          <w:szCs w:val="26"/>
        </w:rPr>
        <w:t xml:space="preserve">, si es así el signo de ese voltaje será positivo, </w:t>
      </w:r>
      <w:r w:rsidR="00995539">
        <w:rPr>
          <w:rFonts w:ascii="Arial" w:hAnsi="Arial" w:eastAsia="Century" w:cs="Arial"/>
          <w:sz w:val="26"/>
          <w:szCs w:val="26"/>
        </w:rPr>
        <w:t xml:space="preserve">si </w:t>
      </w:r>
      <w:r w:rsidR="0012790D">
        <w:rPr>
          <w:rFonts w:ascii="Arial" w:hAnsi="Arial" w:eastAsia="Century" w:cs="Arial"/>
          <w:sz w:val="26"/>
          <w:szCs w:val="26"/>
        </w:rPr>
        <w:t>va en contra el signo es negativo.</w:t>
      </w:r>
    </w:p>
    <w:p w:rsidRPr="00B65D08" w:rsidR="00AC527F" w:rsidP="00575C4A" w:rsidRDefault="00B65D08" w14:paraId="575865EC" w14:textId="4B964C86">
      <w:pPr>
        <w:spacing w:line="257" w:lineRule="auto"/>
        <w:rPr>
          <w:rFonts w:ascii="Arial" w:hAnsi="Arial" w:eastAsia="Century" w:cs="Arial"/>
          <w:sz w:val="24"/>
          <w:szCs w:val="24"/>
        </w:rPr>
      </w:pPr>
      <m:oMath>
        <m:r>
          <m:rPr>
            <m:sty m:val="p"/>
          </m:rP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V</m:t>
            </m:r>
          </m:e>
          <m:sub>
            <m:r>
              <m:rPr>
                <m:sty m:val="p"/>
              </m:rPr>
              <w:rPr>
                <w:rFonts w:ascii="Cambria Math" w:hAnsi="Cambria Math" w:eastAsia="Century" w:cs="Arial"/>
                <w:sz w:val="24"/>
                <w:szCs w:val="24"/>
              </w:rPr>
              <m:t>1</m:t>
            </m:r>
          </m:sub>
        </m:sSub>
        <m:r>
          <m:rPr>
            <m:sty m:val="p"/>
          </m:rP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V</m:t>
            </m:r>
          </m:e>
          <m:sub>
            <m:r>
              <m:rPr>
                <m:sty m:val="p"/>
              </m:rPr>
              <w:rPr>
                <w:rFonts w:ascii="Cambria Math" w:hAnsi="Cambria Math" w:eastAsia="Century" w:cs="Arial"/>
                <w:sz w:val="24"/>
                <w:szCs w:val="24"/>
              </w:rPr>
              <m:t>R1</m:t>
            </m:r>
          </m:sub>
        </m:sSub>
        <m:r>
          <m:rPr>
            <m:sty m:val="p"/>
          </m:rP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V</m:t>
            </m:r>
          </m:e>
          <m:sub>
            <m:r>
              <m:rPr>
                <m:sty m:val="p"/>
              </m:rPr>
              <w:rPr>
                <w:rFonts w:ascii="Cambria Math" w:hAnsi="Cambria Math" w:eastAsia="Century" w:cs="Arial"/>
                <w:sz w:val="24"/>
                <w:szCs w:val="24"/>
              </w:rPr>
              <m:t>2</m:t>
            </m:r>
          </m:sub>
        </m:sSub>
        <m:r>
          <m:rPr>
            <m:sty m:val="p"/>
          </m:rP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V</m:t>
            </m:r>
          </m:e>
          <m:sub>
            <m:r>
              <m:rPr>
                <m:sty m:val="p"/>
              </m:rPr>
              <w:rPr>
                <w:rFonts w:ascii="Cambria Math" w:hAnsi="Cambria Math" w:eastAsia="Century" w:cs="Arial"/>
                <w:sz w:val="24"/>
                <w:szCs w:val="24"/>
              </w:rPr>
              <m:t>R2</m:t>
            </m:r>
          </m:sub>
        </m:sSub>
        <m:r>
          <m:rPr>
            <m:sty m:val="p"/>
          </m:rP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V</m:t>
            </m:r>
          </m:e>
          <m:sub>
            <m:r>
              <m:rPr>
                <m:sty m:val="p"/>
              </m:rPr>
              <w:rPr>
                <w:rFonts w:ascii="Cambria Math" w:hAnsi="Cambria Math" w:eastAsia="Century" w:cs="Arial"/>
                <w:sz w:val="24"/>
                <w:szCs w:val="24"/>
              </w:rPr>
              <m:t>R3</m:t>
            </m:r>
          </m:sub>
        </m:sSub>
        <m:r>
          <m:rPr>
            <m:sty m:val="p"/>
          </m:rPr>
          <w:rPr>
            <w:rFonts w:ascii="Cambria Math" w:hAnsi="Cambria Math" w:eastAsia="Century" w:cs="Arial"/>
            <w:sz w:val="24"/>
            <w:szCs w:val="24"/>
          </w:rPr>
          <m:t>=0</m:t>
        </m:r>
      </m:oMath>
      <w:r w:rsidR="007A7E69">
        <w:rPr>
          <w:rFonts w:ascii="Arial" w:hAnsi="Arial" w:eastAsia="Century" w:cs="Arial"/>
          <w:iCs/>
          <w:sz w:val="24"/>
          <w:szCs w:val="24"/>
        </w:rPr>
        <w:tab/>
      </w:r>
      <w:r w:rsidR="007A7E69">
        <w:rPr>
          <w:rFonts w:ascii="Arial" w:hAnsi="Arial" w:eastAsia="Century" w:cs="Arial"/>
          <w:iCs/>
          <w:sz w:val="24"/>
          <w:szCs w:val="24"/>
        </w:rPr>
        <w:tab/>
      </w:r>
      <w:r w:rsidR="007A7E69">
        <w:rPr>
          <w:rFonts w:ascii="Arial" w:hAnsi="Arial" w:eastAsia="Century" w:cs="Arial"/>
          <w:iCs/>
          <w:sz w:val="24"/>
          <w:szCs w:val="24"/>
        </w:rPr>
        <w:tab/>
      </w:r>
      <w:r w:rsidR="007A7E69">
        <w:rPr>
          <w:rFonts w:ascii="Arial" w:hAnsi="Arial" w:eastAsia="Century" w:cs="Arial"/>
          <w:iCs/>
          <w:sz w:val="24"/>
          <w:szCs w:val="24"/>
        </w:rPr>
        <w:t>Ecuación con el análisis</w:t>
      </w:r>
    </w:p>
    <w:p w:rsidRPr="00240157" w:rsidR="00AC527F" w:rsidP="00240157" w:rsidRDefault="007A7E69" w14:paraId="54E04B8C" w14:textId="53A9D71A">
      <w:pPr>
        <w:pStyle w:val="ListParagraph"/>
        <w:numPr>
          <w:ilvl w:val="0"/>
          <w:numId w:val="7"/>
        </w:numPr>
        <w:spacing w:line="257" w:lineRule="auto"/>
        <w:rPr>
          <w:rFonts w:ascii="Arial" w:hAnsi="Arial" w:eastAsia="Century" w:cs="Arial"/>
          <w:sz w:val="26"/>
          <w:szCs w:val="26"/>
        </w:rPr>
      </w:pPr>
      <w:r w:rsidRPr="00240157">
        <w:rPr>
          <w:rFonts w:ascii="Arial" w:hAnsi="Arial" w:eastAsia="Century" w:cs="Arial"/>
          <w:sz w:val="26"/>
          <w:szCs w:val="26"/>
        </w:rPr>
        <w:t xml:space="preserve">Aplicamos ley de </w:t>
      </w:r>
      <w:r w:rsidRPr="00240157" w:rsidR="00650163">
        <w:rPr>
          <w:rFonts w:ascii="Arial" w:hAnsi="Arial" w:eastAsia="Century" w:cs="Arial"/>
          <w:sz w:val="26"/>
          <w:szCs w:val="26"/>
        </w:rPr>
        <w:t>Ohm</w:t>
      </w:r>
    </w:p>
    <w:p w:rsidRPr="000E0A48" w:rsidR="00650163" w:rsidP="00575C4A" w:rsidRDefault="003F7307" w14:paraId="693A3896" w14:textId="0B853B08">
      <w:pPr>
        <w:spacing w:line="257" w:lineRule="auto"/>
        <w:rPr>
          <w:rFonts w:ascii="Arial" w:hAnsi="Arial" w:eastAsia="Century" w:cs="Arial"/>
          <w:sz w:val="26"/>
          <w:szCs w:val="26"/>
        </w:rPr>
      </w:pPr>
      <m:oMathPara>
        <m:oMathParaPr>
          <m:jc m:val="center"/>
        </m:oMathParaPr>
        <m:oMath>
          <m:r>
            <m:rPr>
              <m:sty m:val="p"/>
            </m:rP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V</m:t>
              </m:r>
            </m:e>
            <m:sub>
              <m:r>
                <m:rPr>
                  <m:sty m:val="p"/>
                </m:rPr>
                <w:rPr>
                  <w:rFonts w:ascii="Cambria Math" w:hAnsi="Cambria Math" w:eastAsia="Century" w:cs="Arial"/>
                  <w:sz w:val="24"/>
                  <w:szCs w:val="24"/>
                </w:rPr>
                <m:t>1</m:t>
              </m:r>
            </m:sub>
          </m:sSub>
          <m:r>
            <m:rPr>
              <m:sty m:val="p"/>
            </m:rP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iR</m:t>
              </m:r>
            </m:e>
            <m:sub>
              <m:r>
                <m:rPr>
                  <m:sty m:val="p"/>
                </m:rPr>
                <w:rPr>
                  <w:rFonts w:ascii="Cambria Math" w:hAnsi="Cambria Math" w:eastAsia="Century" w:cs="Arial"/>
                  <w:sz w:val="24"/>
                  <w:szCs w:val="24"/>
                </w:rPr>
                <m:t>1</m:t>
              </m:r>
            </m:sub>
          </m:sSub>
          <m:r>
            <m:rPr>
              <m:sty m:val="p"/>
            </m:rP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V</m:t>
              </m:r>
            </m:e>
            <m:sub>
              <m:r>
                <m:rPr>
                  <m:sty m:val="p"/>
                </m:rPr>
                <w:rPr>
                  <w:rFonts w:ascii="Cambria Math" w:hAnsi="Cambria Math" w:eastAsia="Century" w:cs="Arial"/>
                  <w:sz w:val="24"/>
                  <w:szCs w:val="24"/>
                </w:rPr>
                <m:t>2</m:t>
              </m:r>
            </m:sub>
          </m:sSub>
          <m:r>
            <m:rPr>
              <m:sty m:val="p"/>
            </m:rP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iR</m:t>
              </m:r>
            </m:e>
            <m:sub>
              <m:r>
                <m:rPr>
                  <m:sty m:val="p"/>
                </m:rPr>
                <w:rPr>
                  <w:rFonts w:ascii="Cambria Math" w:hAnsi="Cambria Math" w:eastAsia="Century" w:cs="Arial"/>
                  <w:sz w:val="24"/>
                  <w:szCs w:val="24"/>
                </w:rPr>
                <m:t>2</m:t>
              </m:r>
            </m:sub>
          </m:sSub>
          <m:r>
            <m:rPr>
              <m:sty m:val="p"/>
            </m:rP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iR</m:t>
              </m:r>
            </m:e>
            <m:sub>
              <m:r>
                <m:rPr>
                  <m:sty m:val="p"/>
                </m:rPr>
                <w:rPr>
                  <w:rFonts w:ascii="Cambria Math" w:hAnsi="Cambria Math" w:eastAsia="Century" w:cs="Arial"/>
                  <w:sz w:val="24"/>
                  <w:szCs w:val="24"/>
                </w:rPr>
                <m:t>3</m:t>
              </m:r>
            </m:sub>
          </m:sSub>
          <m:r>
            <m:rPr>
              <m:sty m:val="p"/>
            </m:rPr>
            <w:rPr>
              <w:rFonts w:ascii="Cambria Math" w:hAnsi="Cambria Math" w:eastAsia="Century" w:cs="Arial"/>
              <w:sz w:val="24"/>
              <w:szCs w:val="24"/>
            </w:rPr>
            <m:t>=0</m:t>
          </m:r>
        </m:oMath>
      </m:oMathPara>
    </w:p>
    <w:p w:rsidRPr="00240157" w:rsidR="00B86540" w:rsidP="00240157" w:rsidRDefault="00D00F4F" w14:paraId="1B116EC4" w14:textId="3D14E4B7">
      <w:pPr>
        <w:pStyle w:val="ListParagraph"/>
        <w:numPr>
          <w:ilvl w:val="0"/>
          <w:numId w:val="7"/>
        </w:numPr>
        <w:spacing w:line="257" w:lineRule="auto"/>
        <w:rPr>
          <w:rFonts w:ascii="Arial" w:hAnsi="Arial" w:cs="Arial"/>
          <w:sz w:val="24"/>
          <w:szCs w:val="24"/>
        </w:rPr>
      </w:pPr>
      <w:r w:rsidRPr="00240157">
        <w:rPr>
          <w:rFonts w:ascii="Arial" w:hAnsi="Arial" w:cs="Arial"/>
          <w:sz w:val="24"/>
          <w:szCs w:val="24"/>
        </w:rPr>
        <w:t xml:space="preserve">Pasamos </w:t>
      </w:r>
      <w:r w:rsidRPr="00240157" w:rsidR="00FE2A4F">
        <w:rPr>
          <w:rFonts w:ascii="Arial" w:hAnsi="Arial" w:cs="Arial"/>
          <w:sz w:val="24"/>
          <w:szCs w:val="24"/>
        </w:rPr>
        <w:t>de un lado los valores de la fuente y del otro los valores de la corriente y resistencia</w:t>
      </w:r>
    </w:p>
    <w:p w:rsidRPr="00240157" w:rsidR="00FE2A4F" w:rsidP="00575C4A" w:rsidRDefault="009E2FCD" w14:paraId="54A826B9" w14:textId="5A42B650">
      <w:pPr>
        <w:spacing w:line="257" w:lineRule="auto"/>
        <w:rPr>
          <w:rFonts w:ascii="Arial" w:hAnsi="Arial" w:cs="Arial"/>
          <w:sz w:val="24"/>
          <w:szCs w:val="24"/>
        </w:rPr>
      </w:pPr>
      <m:oMathPara>
        <m:oMathParaPr>
          <m:jc m:val="center"/>
        </m:oMathParaPr>
        <m:oMath>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iR</m:t>
              </m:r>
            </m:e>
            <m:sub>
              <m:r>
                <m:rPr>
                  <m:sty m:val="p"/>
                </m:rPr>
                <w:rPr>
                  <w:rFonts w:ascii="Cambria Math" w:hAnsi="Cambria Math" w:eastAsia="Century" w:cs="Arial"/>
                  <w:sz w:val="24"/>
                  <w:szCs w:val="24"/>
                </w:rPr>
                <m:t>1</m:t>
              </m:r>
            </m:sub>
          </m:sSub>
          <m:r>
            <m:rPr>
              <m:sty m:val="p"/>
            </m:rP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iR</m:t>
              </m:r>
            </m:e>
            <m:sub>
              <m:r>
                <m:rPr>
                  <m:sty m:val="p"/>
                </m:rPr>
                <w:rPr>
                  <w:rFonts w:ascii="Cambria Math" w:hAnsi="Cambria Math" w:eastAsia="Century" w:cs="Arial"/>
                  <w:sz w:val="24"/>
                  <w:szCs w:val="24"/>
                </w:rPr>
                <m:t>2</m:t>
              </m:r>
            </m:sub>
          </m:sSub>
          <m:r>
            <m:rPr>
              <m:sty m:val="p"/>
            </m:rP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iR</m:t>
              </m:r>
            </m:e>
            <m:sub>
              <m:r>
                <m:rPr>
                  <m:sty m:val="p"/>
                </m:rPr>
                <w:rPr>
                  <w:rFonts w:ascii="Cambria Math" w:hAnsi="Cambria Math" w:eastAsia="Century" w:cs="Arial"/>
                  <w:sz w:val="24"/>
                  <w:szCs w:val="24"/>
                </w:rPr>
                <m:t>3</m:t>
              </m:r>
            </m:sub>
          </m:sSub>
          <m:r>
            <m:rPr>
              <m:sty m:val="p"/>
            </m:rP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V</m:t>
              </m:r>
            </m:e>
            <m:sub>
              <m:r>
                <m:rPr>
                  <m:sty m:val="p"/>
                </m:rPr>
                <w:rPr>
                  <w:rFonts w:ascii="Cambria Math" w:hAnsi="Cambria Math" w:eastAsia="Century" w:cs="Arial"/>
                  <w:sz w:val="24"/>
                  <w:szCs w:val="24"/>
                </w:rPr>
                <m:t>1</m:t>
              </m:r>
            </m:sub>
          </m:sSub>
          <m:r>
            <w:rPr>
              <w:rFonts w:ascii="Cambria Math" w:hAnsi="Cambria Math" w:eastAsia="Century" w:cs="Arial"/>
              <w:sz w:val="24"/>
              <w:szCs w:val="24"/>
            </w:rPr>
            <m:t>-</m:t>
          </m:r>
          <m:sSub>
            <m:sSubPr>
              <m:ctrlPr>
                <w:rPr>
                  <w:rFonts w:ascii="Cambria Math" w:hAnsi="Cambria Math" w:eastAsia="Century" w:cs="Arial"/>
                  <w:iCs/>
                  <w:sz w:val="24"/>
                  <w:szCs w:val="24"/>
                </w:rPr>
              </m:ctrlPr>
            </m:sSubPr>
            <m:e>
              <m:r>
                <m:rPr>
                  <m:sty m:val="p"/>
                </m:rPr>
                <w:rPr>
                  <w:rFonts w:ascii="Cambria Math" w:hAnsi="Cambria Math" w:eastAsia="Century" w:cs="Arial"/>
                  <w:sz w:val="24"/>
                  <w:szCs w:val="24"/>
                </w:rPr>
                <m:t>V</m:t>
              </m:r>
            </m:e>
            <m:sub>
              <m:r>
                <m:rPr>
                  <m:sty m:val="p"/>
                </m:rPr>
                <w:rPr>
                  <w:rFonts w:ascii="Cambria Math" w:hAnsi="Cambria Math" w:eastAsia="Century" w:cs="Arial"/>
                  <w:sz w:val="24"/>
                  <w:szCs w:val="24"/>
                </w:rPr>
                <m:t>2</m:t>
              </m:r>
              <m:ctrlPr>
                <w:rPr>
                  <w:rFonts w:ascii="Cambria Math" w:hAnsi="Cambria Math" w:eastAsia="Century" w:cs="Arial"/>
                  <w:sz w:val="24"/>
                  <w:szCs w:val="24"/>
                </w:rPr>
              </m:ctrlPr>
            </m:sub>
          </m:sSub>
        </m:oMath>
      </m:oMathPara>
    </w:p>
    <w:p w:rsidRPr="00240157" w:rsidR="009F181A" w:rsidP="00240157" w:rsidRDefault="00240157" w14:paraId="36CD18C2" w14:textId="626601E0">
      <w:pPr>
        <w:pStyle w:val="ListParagraph"/>
        <w:numPr>
          <w:ilvl w:val="0"/>
          <w:numId w:val="7"/>
        </w:numPr>
        <w:spacing w:line="233" w:lineRule="auto"/>
        <w:rPr>
          <w:rFonts w:ascii="Arial" w:hAnsi="Arial" w:eastAsia="Times New Roman" w:cs="Arial"/>
          <w:sz w:val="24"/>
          <w:szCs w:val="24"/>
        </w:rPr>
      </w:pPr>
      <w:r w:rsidRPr="00240157">
        <w:rPr>
          <w:rFonts w:ascii="Arial" w:hAnsi="Arial" w:eastAsia="Times New Roman" w:cs="Arial"/>
          <w:sz w:val="24"/>
          <w:szCs w:val="24"/>
        </w:rPr>
        <w:t>Ahora sustituimos los valores</w:t>
      </w:r>
    </w:p>
    <w:p w:rsidRPr="00A546D9" w:rsidR="00240157" w:rsidP="00A546D9" w:rsidRDefault="00510B35" w14:paraId="5A384278" w14:textId="7F23279A">
      <w:pPr>
        <w:spacing w:line="257" w:lineRule="auto"/>
        <w:jc w:val="center"/>
        <w:rPr>
          <w:rFonts w:ascii="Arial" w:hAnsi="Arial" w:cs="Arial" w:eastAsiaTheme="minorEastAsia"/>
          <w:iCs/>
          <w:sz w:val="24"/>
          <w:szCs w:val="24"/>
        </w:rPr>
      </w:pPr>
      <m:oMathPara>
        <m:oMathParaPr>
          <m:jc m:val="center"/>
        </m:oMathParaPr>
        <m:oMath>
          <m:r>
            <w:rPr>
              <w:rFonts w:ascii="Cambria Math" w:hAnsi="Cambria Math" w:eastAsia="Century" w:cs="Arial"/>
              <w:sz w:val="24"/>
              <w:szCs w:val="24"/>
            </w:rPr>
            <m:t>470i</m:t>
          </m:r>
          <m:r>
            <m:rPr>
              <m:sty m:val="p"/>
            </m:rPr>
            <w:rPr>
              <w:rFonts w:ascii="Cambria Math" w:hAnsi="Cambria Math" w:eastAsia="Century" w:cs="Arial"/>
              <w:sz w:val="24"/>
              <w:szCs w:val="24"/>
            </w:rPr>
            <m:t>+330i+</m:t>
          </m:r>
          <m:r>
            <w:rPr>
              <w:rFonts w:ascii="Cambria Math" w:hAnsi="Cambria Math" w:eastAsia="Century" w:cs="Arial"/>
              <w:sz w:val="24"/>
              <w:szCs w:val="24"/>
            </w:rPr>
            <m:t>560i</m:t>
          </m:r>
          <m:r>
            <m:rPr>
              <m:sty m:val="p"/>
            </m:rPr>
            <w:rPr>
              <w:rFonts w:ascii="Cambria Math" w:hAnsi="Cambria Math" w:eastAsia="Century" w:cs="Arial"/>
              <w:sz w:val="24"/>
              <w:szCs w:val="24"/>
            </w:rPr>
            <m:t>=</m:t>
          </m:r>
          <m:r>
            <w:rPr>
              <w:rFonts w:ascii="Cambria Math" w:hAnsi="Cambria Math" w:eastAsia="Century" w:cs="Arial"/>
              <w:sz w:val="24"/>
              <w:szCs w:val="24"/>
            </w:rPr>
            <m:t>9-</m:t>
          </m:r>
          <m:r>
            <m:rPr>
              <m:sty m:val="p"/>
            </m:rPr>
            <w:rPr>
              <w:rFonts w:ascii="Cambria Math" w:hAnsi="Cambria Math" w:eastAsia="Century" w:cs="Arial"/>
              <w:sz w:val="24"/>
              <w:szCs w:val="24"/>
            </w:rPr>
            <m:t>5</m:t>
          </m:r>
        </m:oMath>
      </m:oMathPara>
    </w:p>
    <w:p w:rsidRPr="0031414A" w:rsidR="00A546D9" w:rsidP="00A546D9" w:rsidRDefault="003D0255" w14:paraId="0D31AD30" w14:textId="4CE5ACA0">
      <w:pPr>
        <w:spacing w:line="257" w:lineRule="auto"/>
        <w:jc w:val="center"/>
        <w:rPr>
          <w:rFonts w:ascii="Arial" w:hAnsi="Arial" w:cs="Arial" w:eastAsiaTheme="minorEastAsia"/>
          <w:iCs/>
          <w:sz w:val="24"/>
          <w:szCs w:val="24"/>
        </w:rPr>
      </w:pPr>
      <m:oMathPara>
        <m:oMathParaPr>
          <m:jc m:val="center"/>
        </m:oMathParaPr>
        <m:oMath>
          <m:r>
            <w:rPr>
              <w:rFonts w:ascii="Cambria Math" w:hAnsi="Cambria Math" w:eastAsia="Century" w:cs="Arial"/>
              <w:sz w:val="24"/>
              <w:szCs w:val="24"/>
            </w:rPr>
            <m:t>1360i</m:t>
          </m:r>
          <m:r>
            <m:rPr>
              <m:sty m:val="p"/>
            </m:rPr>
            <w:rPr>
              <w:rFonts w:ascii="Cambria Math" w:hAnsi="Cambria Math" w:eastAsia="Century" w:cs="Arial"/>
              <w:sz w:val="24"/>
              <w:szCs w:val="24"/>
            </w:rPr>
            <m:t>=</m:t>
          </m:r>
          <m:r>
            <w:rPr>
              <w:rFonts w:ascii="Cambria Math" w:hAnsi="Cambria Math" w:eastAsia="Century" w:cs="Arial"/>
              <w:sz w:val="24"/>
              <w:szCs w:val="24"/>
            </w:rPr>
            <m:t>4</m:t>
          </m:r>
        </m:oMath>
      </m:oMathPara>
    </w:p>
    <w:p w:rsidRPr="00723FB3" w:rsidR="009F181A" w:rsidP="00723FB3" w:rsidRDefault="0031414A" w14:paraId="0CDF004F" w14:textId="684F41E7">
      <w:pPr>
        <w:spacing w:line="257" w:lineRule="auto"/>
        <w:jc w:val="center"/>
        <w:rPr>
          <w:rFonts w:ascii="Arial" w:hAnsi="Arial" w:cs="Arial" w:eastAsiaTheme="minorEastAsia"/>
          <w:sz w:val="24"/>
          <w:szCs w:val="24"/>
        </w:rPr>
      </w:pPr>
      <m:oMathPara>
        <m:oMath>
          <m:r>
            <w:rPr>
              <w:rFonts w:ascii="Cambria Math" w:hAnsi="Cambria Math" w:eastAsia="Century" w:cs="Arial"/>
              <w:sz w:val="24"/>
              <w:szCs w:val="24"/>
            </w:rPr>
            <m:t>i</m:t>
          </m:r>
          <m:r>
            <m:rPr>
              <m:sty m:val="p"/>
            </m:rPr>
            <w:rPr>
              <w:rFonts w:ascii="Cambria Math" w:hAnsi="Cambria Math" w:eastAsia="Century" w:cs="Arial"/>
              <w:sz w:val="24"/>
              <w:szCs w:val="24"/>
            </w:rPr>
            <m:t>=</m:t>
          </m:r>
          <m:f>
            <m:fPr>
              <m:ctrlPr>
                <w:rPr>
                  <w:rFonts w:ascii="Cambria Math" w:hAnsi="Cambria Math" w:cs="Arial" w:eastAsiaTheme="minorEastAsia"/>
                  <w:i/>
                  <w:iCs/>
                  <w:sz w:val="24"/>
                  <w:szCs w:val="24"/>
                </w:rPr>
              </m:ctrlPr>
            </m:fPr>
            <m:num>
              <m:r>
                <w:rPr>
                  <w:rFonts w:ascii="Cambria Math" w:hAnsi="Cambria Math" w:cs="Arial" w:eastAsiaTheme="minorEastAsia"/>
                  <w:sz w:val="24"/>
                  <w:szCs w:val="24"/>
                </w:rPr>
                <m:t>4</m:t>
              </m:r>
            </m:num>
            <m:den>
              <m:r>
                <w:rPr>
                  <w:rFonts w:ascii="Cambria Math" w:hAnsi="Cambria Math" w:cs="Arial" w:eastAsiaTheme="minorEastAsia"/>
                  <w:sz w:val="24"/>
                  <w:szCs w:val="24"/>
                </w:rPr>
                <m:t>1360</m:t>
              </m:r>
            </m:den>
          </m:f>
          <m:r>
            <w:rPr>
              <w:rFonts w:ascii="Cambria Math" w:hAnsi="Cambria Math" w:cs="Arial" w:eastAsiaTheme="minorEastAsia"/>
              <w:sz w:val="24"/>
              <w:szCs w:val="24"/>
            </w:rPr>
            <m:t>=2.94mA</m:t>
          </m:r>
        </m:oMath>
      </m:oMathPara>
    </w:p>
    <w:p w:rsidR="00575C4A" w:rsidP="00A4003A" w:rsidRDefault="00A4003A" w14:paraId="651A80E0" w14:textId="73490E9A">
      <w:pPr>
        <w:pStyle w:val="ListParagraph"/>
        <w:numPr>
          <w:ilvl w:val="0"/>
          <w:numId w:val="7"/>
        </w:numPr>
        <w:spacing w:line="233" w:lineRule="auto"/>
        <w:rPr>
          <w:rFonts w:ascii="Arial" w:hAnsi="Arial" w:cs="Arial"/>
          <w:sz w:val="24"/>
          <w:szCs w:val="24"/>
        </w:rPr>
      </w:pPr>
      <w:r w:rsidRPr="00E67CCF">
        <w:rPr>
          <w:rFonts w:ascii="Arial" w:hAnsi="Arial" w:cs="Arial"/>
          <w:sz w:val="24"/>
          <w:szCs w:val="24"/>
        </w:rPr>
        <w:t>Ahora</w:t>
      </w:r>
      <w:r w:rsidR="00E67CCF">
        <w:rPr>
          <w:rFonts w:ascii="Arial" w:hAnsi="Arial" w:cs="Arial"/>
          <w:sz w:val="24"/>
          <w:szCs w:val="24"/>
        </w:rPr>
        <w:t xml:space="preserve"> </w:t>
      </w:r>
      <w:r w:rsidR="00723FB3">
        <w:rPr>
          <w:rFonts w:ascii="Arial" w:hAnsi="Arial" w:cs="Arial"/>
          <w:sz w:val="24"/>
          <w:szCs w:val="24"/>
        </w:rPr>
        <w:t>con la corriente total vamos a calcular el voltaje entre los puntos de interés</w:t>
      </w:r>
    </w:p>
    <w:p w:rsidRPr="00F63163" w:rsidR="00F63163" w:rsidP="00723FB3" w:rsidRDefault="00F63163" w14:paraId="096E04F2" w14:textId="77777777">
      <w:pPr>
        <w:pStyle w:val="ListParagraph"/>
        <w:spacing w:line="233" w:lineRule="auto"/>
        <w:rPr>
          <w:rFonts w:ascii="Arial" w:hAnsi="Arial" w:cs="Arial" w:eastAsiaTheme="minorEastAsia"/>
          <w:iCs/>
          <w:sz w:val="24"/>
          <w:szCs w:val="24"/>
        </w:rPr>
      </w:pPr>
    </w:p>
    <w:p w:rsidRPr="00E67CCF" w:rsidR="00723FB3" w:rsidP="00723FB3" w:rsidRDefault="009E2FCD" w14:paraId="6FCD6232" w14:textId="3BCCF1AC">
      <w:pPr>
        <w:pStyle w:val="ListParagraph"/>
        <w:spacing w:line="233" w:lineRule="auto"/>
        <w:rPr>
          <w:rFonts w:ascii="Arial" w:hAnsi="Arial" w:cs="Arial"/>
          <w:sz w:val="24"/>
          <w:szCs w:val="24"/>
        </w:rPr>
      </w:pPr>
      <m:oMathPara>
        <m:oMath>
          <m:sSub>
            <m:sSubPr>
              <m:ctrlPr>
                <w:rPr>
                  <w:rFonts w:ascii="Cambria Math" w:hAnsi="Cambria Math" w:eastAsia="Century" w:cs="Arial"/>
                  <w:i/>
                  <w:iCs/>
                  <w:sz w:val="24"/>
                  <w:szCs w:val="24"/>
                </w:rPr>
              </m:ctrlPr>
            </m:sSubPr>
            <m:e>
              <m:r>
                <w:rPr>
                  <w:rFonts w:ascii="Cambria Math" w:hAnsi="Cambria Math" w:eastAsia="Century" w:cs="Arial"/>
                  <w:sz w:val="24"/>
                  <w:szCs w:val="24"/>
                </w:rPr>
                <m:t>V</m:t>
              </m:r>
            </m:e>
            <m:sub>
              <m:r>
                <w:rPr>
                  <w:rFonts w:ascii="Cambria Math" w:hAnsi="Cambria Math" w:eastAsia="Century" w:cs="Arial"/>
                  <w:sz w:val="24"/>
                  <w:szCs w:val="24"/>
                </w:rPr>
                <m:t>AB</m:t>
              </m:r>
            </m:sub>
          </m:sSub>
          <m:r>
            <m:rPr>
              <m:sty m:val="p"/>
            </m:rPr>
            <w:rPr>
              <w:rFonts w:ascii="Cambria Math" w:hAnsi="Cambria Math" w:eastAsia="Century" w:cs="Arial"/>
              <w:sz w:val="24"/>
              <w:szCs w:val="24"/>
            </w:rPr>
            <m:t>=i</m:t>
          </m:r>
          <m:sSub>
            <m:sSubPr>
              <m:ctrlPr>
                <w:rPr>
                  <w:rFonts w:ascii="Cambria Math" w:hAnsi="Cambria Math" w:eastAsia="Century" w:cs="Arial"/>
                  <w:iCs/>
                  <w:sz w:val="24"/>
                  <w:szCs w:val="24"/>
                </w:rPr>
              </m:ctrlPr>
            </m:sSubPr>
            <m:e>
              <m:r>
                <w:rPr>
                  <w:rFonts w:ascii="Cambria Math" w:hAnsi="Cambria Math" w:eastAsia="Century" w:cs="Arial"/>
                  <w:sz w:val="24"/>
                  <w:szCs w:val="24"/>
                </w:rPr>
                <m:t>R</m:t>
              </m:r>
            </m:e>
            <m:sub>
              <m:r>
                <w:rPr>
                  <w:rFonts w:ascii="Cambria Math" w:hAnsi="Cambria Math" w:eastAsia="Century" w:cs="Arial"/>
                  <w:sz w:val="24"/>
                  <w:szCs w:val="24"/>
                </w:rPr>
                <m:t>1</m:t>
              </m:r>
            </m:sub>
          </m:sSub>
          <m:r>
            <w:rPr>
              <w:rFonts w:ascii="Cambria Math" w:hAnsi="Cambria Math" w:eastAsia="Century" w:cs="Arial"/>
              <w:sz w:val="24"/>
              <w:szCs w:val="24"/>
            </w:rPr>
            <m:t>=</m:t>
          </m:r>
          <m:d>
            <m:dPr>
              <m:ctrlPr>
                <w:rPr>
                  <w:rFonts w:ascii="Cambria Math" w:hAnsi="Cambria Math" w:eastAsia="Century" w:cs="Arial"/>
                  <w:i/>
                  <w:iCs/>
                  <w:sz w:val="24"/>
                  <w:szCs w:val="24"/>
                </w:rPr>
              </m:ctrlPr>
            </m:dPr>
            <m:e>
              <m:r>
                <w:rPr>
                  <w:rFonts w:ascii="Cambria Math" w:hAnsi="Cambria Math" w:eastAsia="Century" w:cs="Arial"/>
                  <w:sz w:val="24"/>
                  <w:szCs w:val="24"/>
                </w:rPr>
                <m:t>2.94mA</m:t>
              </m:r>
            </m:e>
          </m:d>
          <m:d>
            <m:dPr>
              <m:ctrlPr>
                <w:rPr>
                  <w:rFonts w:ascii="Cambria Math" w:hAnsi="Cambria Math" w:eastAsia="Century" w:cs="Arial"/>
                  <w:i/>
                  <w:iCs/>
                  <w:sz w:val="24"/>
                  <w:szCs w:val="24"/>
                </w:rPr>
              </m:ctrlPr>
            </m:dPr>
            <m:e>
              <m:r>
                <w:rPr>
                  <w:rFonts w:ascii="Cambria Math" w:hAnsi="Cambria Math" w:eastAsia="Century" w:cs="Arial"/>
                  <w:sz w:val="24"/>
                  <w:szCs w:val="24"/>
                </w:rPr>
                <m:t>470Ω</m:t>
              </m:r>
            </m:e>
          </m:d>
          <m:r>
            <w:rPr>
              <w:rFonts w:ascii="Cambria Math" w:hAnsi="Cambria Math" w:eastAsia="Century" w:cs="Arial"/>
              <w:sz w:val="24"/>
              <w:szCs w:val="24"/>
            </w:rPr>
            <m:t>=1.38V</m:t>
          </m:r>
        </m:oMath>
      </m:oMathPara>
    </w:p>
    <w:p w:rsidRPr="002D4808" w:rsidR="00EA1494" w:rsidP="00EA1494" w:rsidRDefault="009E2FCD" w14:paraId="12995FBB" w14:textId="3DEC8800">
      <w:pPr>
        <w:pStyle w:val="ListParagraph"/>
        <w:spacing w:line="233" w:lineRule="auto"/>
        <w:rPr>
          <w:rFonts w:ascii="Arial" w:hAnsi="Arial" w:cs="Arial" w:eastAsiaTheme="minorEastAsia"/>
          <w:iCs/>
          <w:sz w:val="24"/>
          <w:szCs w:val="24"/>
        </w:rPr>
      </w:pPr>
      <m:oMathPara>
        <m:oMath>
          <m:sSub>
            <m:sSubPr>
              <m:ctrlPr>
                <w:rPr>
                  <w:rFonts w:ascii="Cambria Math" w:hAnsi="Cambria Math" w:eastAsia="Century" w:cs="Arial"/>
                  <w:i/>
                  <w:iCs/>
                  <w:sz w:val="24"/>
                  <w:szCs w:val="24"/>
                </w:rPr>
              </m:ctrlPr>
            </m:sSubPr>
            <m:e>
              <m:r>
                <w:rPr>
                  <w:rFonts w:ascii="Cambria Math" w:hAnsi="Cambria Math" w:eastAsia="Century" w:cs="Arial"/>
                  <w:sz w:val="24"/>
                  <w:szCs w:val="24"/>
                </w:rPr>
                <m:t>V</m:t>
              </m:r>
            </m:e>
            <m:sub>
              <m:r>
                <w:rPr>
                  <w:rFonts w:ascii="Cambria Math" w:hAnsi="Cambria Math" w:eastAsia="Century" w:cs="Arial"/>
                  <w:sz w:val="24"/>
                  <w:szCs w:val="24"/>
                </w:rPr>
                <m:t>CD</m:t>
              </m:r>
            </m:sub>
          </m:sSub>
          <m:r>
            <m:rPr>
              <m:sty m:val="p"/>
            </m:rPr>
            <w:rPr>
              <w:rFonts w:ascii="Cambria Math" w:hAnsi="Cambria Math" w:eastAsia="Century" w:cs="Arial"/>
              <w:sz w:val="24"/>
              <w:szCs w:val="24"/>
            </w:rPr>
            <m:t>=i</m:t>
          </m:r>
          <m:sSub>
            <m:sSubPr>
              <m:ctrlPr>
                <w:rPr>
                  <w:rFonts w:ascii="Cambria Math" w:hAnsi="Cambria Math" w:eastAsia="Century" w:cs="Arial"/>
                  <w:iCs/>
                  <w:sz w:val="24"/>
                  <w:szCs w:val="24"/>
                </w:rPr>
              </m:ctrlPr>
            </m:sSubPr>
            <m:e>
              <m:r>
                <w:rPr>
                  <w:rFonts w:ascii="Cambria Math" w:hAnsi="Cambria Math" w:eastAsia="Century" w:cs="Arial"/>
                  <w:sz w:val="24"/>
                  <w:szCs w:val="24"/>
                </w:rPr>
                <m:t>R</m:t>
              </m:r>
            </m:e>
            <m:sub>
              <m:r>
                <w:rPr>
                  <w:rFonts w:ascii="Cambria Math" w:hAnsi="Cambria Math" w:eastAsia="Century" w:cs="Arial"/>
                  <w:sz w:val="24"/>
                  <w:szCs w:val="24"/>
                </w:rPr>
                <m:t>2</m:t>
              </m:r>
            </m:sub>
          </m:sSub>
          <m:r>
            <w:rPr>
              <w:rFonts w:ascii="Cambria Math" w:hAnsi="Cambria Math" w:eastAsia="Century" w:cs="Arial"/>
              <w:sz w:val="24"/>
              <w:szCs w:val="24"/>
            </w:rPr>
            <m:t>=</m:t>
          </m:r>
          <m:d>
            <m:dPr>
              <m:ctrlPr>
                <w:rPr>
                  <w:rFonts w:ascii="Cambria Math" w:hAnsi="Cambria Math" w:eastAsia="Century" w:cs="Arial"/>
                  <w:i/>
                  <w:iCs/>
                  <w:sz w:val="24"/>
                  <w:szCs w:val="24"/>
                </w:rPr>
              </m:ctrlPr>
            </m:dPr>
            <m:e>
              <m:r>
                <w:rPr>
                  <w:rFonts w:ascii="Cambria Math" w:hAnsi="Cambria Math" w:eastAsia="Century" w:cs="Arial"/>
                  <w:sz w:val="24"/>
                  <w:szCs w:val="24"/>
                </w:rPr>
                <m:t>2.94mA</m:t>
              </m:r>
            </m:e>
          </m:d>
          <m:d>
            <m:dPr>
              <m:ctrlPr>
                <w:rPr>
                  <w:rFonts w:ascii="Cambria Math" w:hAnsi="Cambria Math" w:eastAsia="Century" w:cs="Arial"/>
                  <w:i/>
                  <w:iCs/>
                  <w:sz w:val="24"/>
                  <w:szCs w:val="24"/>
                </w:rPr>
              </m:ctrlPr>
            </m:dPr>
            <m:e>
              <m:r>
                <w:rPr>
                  <w:rFonts w:ascii="Cambria Math" w:hAnsi="Cambria Math" w:eastAsia="Century" w:cs="Arial"/>
                  <w:sz w:val="24"/>
                  <w:szCs w:val="24"/>
                </w:rPr>
                <m:t>330Ω</m:t>
              </m:r>
              <m:ctrlPr>
                <w:rPr>
                  <w:rFonts w:ascii="Cambria Math" w:hAnsi="Cambria Math" w:cs="Arial" w:eastAsiaTheme="minorEastAsia"/>
                  <w:i/>
                  <w:iCs/>
                  <w:sz w:val="24"/>
                  <w:szCs w:val="24"/>
                </w:rPr>
              </m:ctrlPr>
            </m:e>
          </m:d>
          <m:r>
            <w:rPr>
              <w:rFonts w:ascii="Cambria Math" w:hAnsi="Cambria Math" w:cs="Arial" w:eastAsiaTheme="minorEastAsia"/>
              <w:sz w:val="24"/>
              <w:szCs w:val="24"/>
            </w:rPr>
            <m:t>=0.94V</m:t>
          </m:r>
        </m:oMath>
      </m:oMathPara>
    </w:p>
    <w:p w:rsidRPr="007130BF" w:rsidR="00575C4A" w:rsidP="007130BF" w:rsidRDefault="009E2FCD" w14:paraId="51DBA31A" w14:textId="5D737352">
      <w:pPr>
        <w:pStyle w:val="ListParagraph"/>
        <w:spacing w:line="233" w:lineRule="auto"/>
        <w:rPr>
          <w:rFonts w:ascii="Arial" w:hAnsi="Arial" w:cs="Arial" w:eastAsiaTheme="minorEastAsia"/>
          <w:iCs/>
          <w:sz w:val="24"/>
          <w:szCs w:val="24"/>
        </w:rPr>
      </w:pPr>
      <m:oMathPara>
        <m:oMath>
          <m:sSub>
            <m:sSubPr>
              <m:ctrlPr>
                <w:rPr>
                  <w:rFonts w:ascii="Cambria Math" w:hAnsi="Cambria Math" w:eastAsia="Century" w:cs="Arial"/>
                  <w:i/>
                  <w:iCs/>
                  <w:sz w:val="24"/>
                  <w:szCs w:val="24"/>
                </w:rPr>
              </m:ctrlPr>
            </m:sSubPr>
            <m:e>
              <m:r>
                <w:rPr>
                  <w:rFonts w:ascii="Cambria Math" w:hAnsi="Cambria Math" w:eastAsia="Century" w:cs="Arial"/>
                  <w:sz w:val="24"/>
                  <w:szCs w:val="24"/>
                </w:rPr>
                <m:t>V</m:t>
              </m:r>
            </m:e>
            <m:sub>
              <m:r>
                <w:rPr>
                  <w:rFonts w:ascii="Cambria Math" w:hAnsi="Cambria Math" w:eastAsia="Century" w:cs="Arial"/>
                  <w:sz w:val="24"/>
                  <w:szCs w:val="24"/>
                </w:rPr>
                <m:t>D0</m:t>
              </m:r>
            </m:sub>
          </m:sSub>
          <m:r>
            <m:rPr>
              <m:sty m:val="p"/>
            </m:rPr>
            <w:rPr>
              <w:rFonts w:ascii="Cambria Math" w:hAnsi="Cambria Math" w:eastAsia="Century" w:cs="Arial"/>
              <w:sz w:val="24"/>
              <w:szCs w:val="24"/>
            </w:rPr>
            <m:t>=i</m:t>
          </m:r>
          <m:sSub>
            <m:sSubPr>
              <m:ctrlPr>
                <w:rPr>
                  <w:rFonts w:ascii="Cambria Math" w:hAnsi="Cambria Math" w:eastAsia="Century" w:cs="Arial"/>
                  <w:iCs/>
                  <w:sz w:val="24"/>
                  <w:szCs w:val="24"/>
                </w:rPr>
              </m:ctrlPr>
            </m:sSubPr>
            <m:e>
              <m:r>
                <w:rPr>
                  <w:rFonts w:ascii="Cambria Math" w:hAnsi="Cambria Math" w:eastAsia="Century" w:cs="Arial"/>
                  <w:sz w:val="24"/>
                  <w:szCs w:val="24"/>
                </w:rPr>
                <m:t>R</m:t>
              </m:r>
            </m:e>
            <m:sub>
              <m:r>
                <w:rPr>
                  <w:rFonts w:ascii="Cambria Math" w:hAnsi="Cambria Math" w:eastAsia="Century" w:cs="Arial"/>
                  <w:sz w:val="24"/>
                  <w:szCs w:val="24"/>
                </w:rPr>
                <m:t>2</m:t>
              </m:r>
            </m:sub>
          </m:sSub>
          <m:r>
            <w:rPr>
              <w:rFonts w:ascii="Cambria Math" w:hAnsi="Cambria Math" w:eastAsia="Century" w:cs="Arial"/>
              <w:sz w:val="24"/>
              <w:szCs w:val="24"/>
            </w:rPr>
            <m:t>=</m:t>
          </m:r>
          <m:d>
            <m:dPr>
              <m:ctrlPr>
                <w:rPr>
                  <w:rFonts w:ascii="Cambria Math" w:hAnsi="Cambria Math" w:eastAsia="Century" w:cs="Arial"/>
                  <w:i/>
                  <w:iCs/>
                  <w:sz w:val="24"/>
                  <w:szCs w:val="24"/>
                </w:rPr>
              </m:ctrlPr>
            </m:dPr>
            <m:e>
              <m:r>
                <w:rPr>
                  <w:rFonts w:ascii="Cambria Math" w:hAnsi="Cambria Math" w:eastAsia="Century" w:cs="Arial"/>
                  <w:sz w:val="24"/>
                  <w:szCs w:val="24"/>
                </w:rPr>
                <m:t>2.94mA</m:t>
              </m:r>
            </m:e>
          </m:d>
          <m:d>
            <m:dPr>
              <m:ctrlPr>
                <w:rPr>
                  <w:rFonts w:ascii="Cambria Math" w:hAnsi="Cambria Math" w:eastAsia="Century" w:cs="Arial"/>
                  <w:i/>
                  <w:iCs/>
                  <w:sz w:val="24"/>
                  <w:szCs w:val="24"/>
                </w:rPr>
              </m:ctrlPr>
            </m:dPr>
            <m:e>
              <m:r>
                <w:rPr>
                  <w:rFonts w:ascii="Cambria Math" w:hAnsi="Cambria Math" w:eastAsia="Century" w:cs="Arial"/>
                  <w:sz w:val="24"/>
                  <w:szCs w:val="24"/>
                </w:rPr>
                <m:t>560Ω</m:t>
              </m:r>
              <m:ctrlPr>
                <w:rPr>
                  <w:rFonts w:ascii="Cambria Math" w:hAnsi="Cambria Math" w:cs="Arial" w:eastAsiaTheme="minorEastAsia"/>
                  <w:i/>
                  <w:iCs/>
                  <w:sz w:val="24"/>
                  <w:szCs w:val="24"/>
                </w:rPr>
              </m:ctrlPr>
            </m:e>
          </m:d>
          <m:r>
            <w:rPr>
              <w:rFonts w:ascii="Cambria Math" w:hAnsi="Cambria Math" w:cs="Arial" w:eastAsiaTheme="minorEastAsia"/>
              <w:sz w:val="24"/>
              <w:szCs w:val="24"/>
            </w:rPr>
            <m:t>=1.64V</m:t>
          </m:r>
        </m:oMath>
      </m:oMathPara>
    </w:p>
    <w:p w:rsidRPr="007130BF" w:rsidR="007130BF" w:rsidP="007130BF" w:rsidRDefault="007130BF" w14:paraId="5DDF2AE7" w14:textId="42273248">
      <w:pPr>
        <w:pStyle w:val="ListParagraph"/>
        <w:spacing w:line="233" w:lineRule="auto"/>
        <w:rPr>
          <w:rFonts w:ascii="Arial" w:hAnsi="Arial" w:cs="Arial" w:eastAsiaTheme="minorEastAsia"/>
          <w:sz w:val="24"/>
          <w:szCs w:val="24"/>
        </w:rPr>
      </w:pPr>
    </w:p>
    <w:p w:rsidRPr="00EB631B" w:rsidR="00575C4A" w:rsidP="027CF1CE" w:rsidRDefault="027CF1CE" w14:paraId="30D37C56" w14:textId="4BA4FF00">
      <w:pPr>
        <w:pStyle w:val="Heading2"/>
        <w:rPr>
          <w:rFonts w:ascii="Arial" w:hAnsi="Arial" w:eastAsia="Times New Roman" w:cs="Arial"/>
          <w:sz w:val="36"/>
          <w:szCs w:val="36"/>
        </w:rPr>
      </w:pPr>
      <w:r w:rsidRPr="00EB631B">
        <w:rPr>
          <w:rFonts w:ascii="Arial" w:hAnsi="Arial" w:eastAsia="Times New Roman" w:cs="Arial"/>
          <w:sz w:val="36"/>
          <w:szCs w:val="36"/>
        </w:rPr>
        <w:t>POTENCIAS</w:t>
      </w:r>
    </w:p>
    <w:p w:rsidRPr="00EB631B" w:rsidR="00F84027" w:rsidP="00F84027" w:rsidRDefault="00F84027" w14:paraId="24CD7AF3" w14:textId="5FDE92E4">
      <w:pPr>
        <w:rPr>
          <w:rFonts w:ascii="Arial" w:hAnsi="Arial" w:cs="Arial"/>
          <w:sz w:val="24"/>
          <w:szCs w:val="24"/>
        </w:rPr>
      </w:pPr>
    </w:p>
    <w:p w:rsidR="00F5557F" w:rsidP="00F84027" w:rsidRDefault="00F5557F" w14:paraId="6A06EA3A" w14:textId="4EB99AAF">
      <w:pPr>
        <w:rPr>
          <w:rFonts w:ascii="Arial" w:hAnsi="Arial" w:cs="Arial"/>
          <w:sz w:val="24"/>
          <w:szCs w:val="24"/>
        </w:rPr>
      </w:pPr>
      <w:r w:rsidRPr="00F5557F">
        <w:rPr>
          <w:rFonts w:ascii="Arial" w:hAnsi="Arial" w:cs="Arial"/>
          <w:sz w:val="24"/>
          <w:szCs w:val="24"/>
        </w:rPr>
        <w:t>Con ayuda de la corriente calculada</w:t>
      </w:r>
      <w:r w:rsidR="009A20C7">
        <w:rPr>
          <w:rFonts w:ascii="Arial" w:hAnsi="Arial" w:cs="Arial"/>
          <w:sz w:val="24"/>
          <w:szCs w:val="24"/>
        </w:rPr>
        <w:t xml:space="preserve">, vamos </w:t>
      </w:r>
      <w:r w:rsidR="0019496D">
        <w:rPr>
          <w:rFonts w:ascii="Arial" w:hAnsi="Arial" w:cs="Arial"/>
          <w:sz w:val="24"/>
          <w:szCs w:val="24"/>
        </w:rPr>
        <w:t xml:space="preserve">a calcular la potencia con la </w:t>
      </w:r>
      <w:proofErr w:type="spellStart"/>
      <w:r w:rsidR="0019496D">
        <w:rPr>
          <w:rFonts w:ascii="Arial" w:hAnsi="Arial" w:cs="Arial"/>
          <w:sz w:val="24"/>
          <w:szCs w:val="24"/>
        </w:rPr>
        <w:t>formula</w:t>
      </w:r>
      <w:proofErr w:type="spellEnd"/>
      <w:r w:rsidR="0019496D">
        <w:rPr>
          <w:rFonts w:ascii="Arial" w:hAnsi="Arial" w:cs="Arial"/>
          <w:sz w:val="24"/>
          <w:szCs w:val="24"/>
        </w:rPr>
        <w:t xml:space="preserve"> de</w:t>
      </w:r>
      <w:r w:rsidR="003F2635">
        <w:rPr>
          <w:rFonts w:ascii="Arial" w:hAnsi="Arial" w:cs="Arial"/>
          <w:sz w:val="24"/>
          <w:szCs w:val="24"/>
        </w:rPr>
        <w:t>:</w:t>
      </w:r>
    </w:p>
    <w:p w:rsidRPr="00F5557F" w:rsidR="0019496D" w:rsidP="00F84027" w:rsidRDefault="0019496D" w14:paraId="333E0E1F" w14:textId="675EE2D1">
      <w:pPr>
        <w:rPr>
          <w:rFonts w:ascii="Arial" w:hAnsi="Arial" w:cs="Arial"/>
          <w:sz w:val="24"/>
          <w:szCs w:val="24"/>
        </w:rPr>
      </w:pPr>
      <m:oMathPara>
        <m:oMath>
          <m:r>
            <w:rPr>
              <w:rFonts w:ascii="Cambria Math" w:hAnsi="Cambria Math" w:cs="Arial"/>
              <w:sz w:val="24"/>
              <w:szCs w:val="24"/>
            </w:rPr>
            <m:t>P=IV</m:t>
          </m:r>
        </m:oMath>
      </m:oMathPara>
    </w:p>
    <w:p w:rsidR="00F5557F" w:rsidP="00F84027" w:rsidRDefault="00F5557F" w14:paraId="2AB8F1BB" w14:textId="77777777">
      <w:pPr>
        <w:rPr>
          <w:rFonts w:ascii="Arial" w:hAnsi="Arial" w:cs="Arial"/>
          <w:sz w:val="24"/>
          <w:szCs w:val="24"/>
          <w:lang w:val="en-US"/>
        </w:rPr>
      </w:pPr>
    </w:p>
    <w:p w:rsidRPr="00F65976" w:rsidR="003F2635" w:rsidP="00F84027" w:rsidRDefault="009E2FCD" w14:paraId="7FFA1748" w14:textId="10433FFB">
      <w:pPr>
        <w:rPr>
          <w:rFonts w:ascii="Arial" w:hAnsi="Arial" w:cs="Arial" w:eastAsiaTheme="minorEastAsia"/>
          <w:iCs/>
          <w:sz w:val="24"/>
          <w:szCs w:val="24"/>
          <w:lang w:val="en-US"/>
        </w:rPr>
      </w:pPr>
      <m:oMathPara>
        <m:oMathParaPr>
          <m:jc m:val="center"/>
        </m:oMathParaPr>
        <m:oMath>
          <m:sSub>
            <m:sSubPr>
              <m:ctrlPr>
                <w:rPr>
                  <w:rFonts w:ascii="Cambria Math" w:hAnsi="Cambria Math" w:cs="Arial"/>
                  <w:iCs/>
                  <w:sz w:val="24"/>
                  <w:szCs w:val="24"/>
                  <w:lang w:val="en-US"/>
                </w:rPr>
              </m:ctrlPr>
            </m:sSubPr>
            <m:e>
              <m:r>
                <m:rPr>
                  <m:sty m:val="p"/>
                </m:rPr>
                <w:rPr>
                  <w:rFonts w:ascii="Cambria Math" w:hAnsi="Cambria Math" w:cs="Arial"/>
                  <w:sz w:val="24"/>
                  <w:szCs w:val="24"/>
                  <w:lang w:val="en-US"/>
                </w:rPr>
                <m:t>w</m:t>
              </m:r>
            </m:e>
            <m:sub>
              <m:r>
                <m:rPr>
                  <m:sty m:val="p"/>
                </m:rPr>
                <w:rPr>
                  <w:rFonts w:ascii="Cambria Math" w:hAnsi="Cambria Math" w:cs="Arial"/>
                  <w:sz w:val="24"/>
                  <w:szCs w:val="24"/>
                  <w:lang w:val="en-US"/>
                </w:rPr>
                <m:t>0A</m:t>
              </m:r>
            </m:sub>
          </m:sSub>
          <m:r>
            <m:rPr>
              <m:sty m:val="p"/>
            </m:rPr>
            <w:rPr>
              <w:rFonts w:ascii="Cambria Math" w:hAnsi="Cambria Math" w:cs="Arial"/>
              <w:sz w:val="24"/>
              <w:szCs w:val="24"/>
              <w:lang w:val="en-US"/>
            </w:rPr>
            <m:t>=</m:t>
          </m:r>
          <m:d>
            <m:dPr>
              <m:ctrlPr>
                <w:rPr>
                  <w:rFonts w:ascii="Cambria Math" w:hAnsi="Cambria Math" w:cs="Arial"/>
                  <w:iCs/>
                  <w:sz w:val="24"/>
                  <w:szCs w:val="24"/>
                  <w:lang w:val="en-US"/>
                </w:rPr>
              </m:ctrlPr>
            </m:dPr>
            <m:e>
              <m:r>
                <m:rPr>
                  <m:sty m:val="p"/>
                </m:rPr>
                <w:rPr>
                  <w:rFonts w:ascii="Cambria Math" w:hAnsi="Cambria Math" w:cs="Arial"/>
                  <w:sz w:val="24"/>
                  <w:szCs w:val="24"/>
                  <w:lang w:val="en-US"/>
                </w:rPr>
                <m:t>-9V</m:t>
              </m:r>
            </m:e>
          </m:d>
          <m:d>
            <m:dPr>
              <m:ctrlPr>
                <w:rPr>
                  <w:rFonts w:ascii="Cambria Math" w:hAnsi="Cambria Math" w:cs="Arial"/>
                  <w:iCs/>
                  <w:sz w:val="24"/>
                  <w:szCs w:val="24"/>
                  <w:lang w:val="en-US"/>
                </w:rPr>
              </m:ctrlPr>
            </m:dPr>
            <m:e>
              <m:r>
                <m:rPr>
                  <m:sty m:val="p"/>
                </m:rPr>
                <w:rPr>
                  <w:rFonts w:ascii="Cambria Math" w:hAnsi="Cambria Math" w:cs="Arial"/>
                  <w:sz w:val="24"/>
                  <w:szCs w:val="24"/>
                  <w:lang w:val="en-US"/>
                </w:rPr>
                <m:t>2.94mA</m:t>
              </m:r>
            </m:e>
          </m:d>
          <m:r>
            <m:rPr>
              <m:sty m:val="p"/>
            </m:rPr>
            <w:rPr>
              <w:rFonts w:ascii="Cambria Math" w:hAnsi="Cambria Math" w:cs="Arial"/>
              <w:sz w:val="24"/>
              <w:szCs w:val="24"/>
              <w:lang w:val="en-US"/>
            </w:rPr>
            <m:t>=-26.46mW</m:t>
          </m:r>
        </m:oMath>
      </m:oMathPara>
    </w:p>
    <w:p w:rsidRPr="00344503" w:rsidR="00F65976" w:rsidP="00F65976" w:rsidRDefault="009E2FCD" w14:paraId="15B1DFE6" w14:textId="13BADB94">
      <w:pPr>
        <w:rPr>
          <w:rFonts w:ascii="Arial" w:hAnsi="Arial" w:cs="Arial"/>
          <w:iCs/>
          <w:sz w:val="24"/>
          <w:szCs w:val="24"/>
          <w:lang w:val="en-US"/>
        </w:rPr>
      </w:pPr>
      <m:oMathPara>
        <m:oMathParaPr>
          <m:jc m:val="center"/>
        </m:oMathParaPr>
        <m:oMath>
          <m:sSub>
            <m:sSubPr>
              <m:ctrlPr>
                <w:rPr>
                  <w:rFonts w:ascii="Cambria Math" w:hAnsi="Cambria Math" w:cs="Arial"/>
                  <w:iCs/>
                  <w:sz w:val="24"/>
                  <w:szCs w:val="24"/>
                  <w:lang w:val="en-US"/>
                </w:rPr>
              </m:ctrlPr>
            </m:sSubPr>
            <m:e>
              <m:r>
                <m:rPr>
                  <m:sty m:val="p"/>
                </m:rPr>
                <w:rPr>
                  <w:rFonts w:ascii="Cambria Math" w:hAnsi="Cambria Math" w:cs="Arial"/>
                  <w:sz w:val="24"/>
                  <w:szCs w:val="24"/>
                  <w:lang w:val="en-US"/>
                </w:rPr>
                <m:t>w</m:t>
              </m:r>
            </m:e>
            <m:sub>
              <m:r>
                <m:rPr>
                  <m:sty m:val="p"/>
                </m:rPr>
                <w:rPr>
                  <w:rFonts w:ascii="Cambria Math" w:hAnsi="Cambria Math" w:cs="Arial"/>
                  <w:sz w:val="24"/>
                  <w:szCs w:val="24"/>
                  <w:lang w:val="en-US"/>
                </w:rPr>
                <m:t>AB</m:t>
              </m:r>
            </m:sub>
          </m:sSub>
          <m:r>
            <m:rPr>
              <m:sty m:val="p"/>
            </m:rPr>
            <w:rPr>
              <w:rFonts w:ascii="Cambria Math" w:hAnsi="Cambria Math" w:cs="Arial"/>
              <w:sz w:val="24"/>
              <w:szCs w:val="24"/>
              <w:lang w:val="en-US"/>
            </w:rPr>
            <m:t>=</m:t>
          </m:r>
          <m:d>
            <m:dPr>
              <m:ctrlPr>
                <w:rPr>
                  <w:rFonts w:ascii="Cambria Math" w:hAnsi="Cambria Math" w:cs="Arial"/>
                  <w:iCs/>
                  <w:sz w:val="24"/>
                  <w:szCs w:val="24"/>
                  <w:lang w:val="en-US"/>
                </w:rPr>
              </m:ctrlPr>
            </m:dPr>
            <m:e>
              <m:r>
                <m:rPr>
                  <m:sty m:val="p"/>
                </m:rPr>
                <w:rPr>
                  <w:rFonts w:ascii="Cambria Math" w:hAnsi="Cambria Math" w:cs="Arial"/>
                  <w:sz w:val="24"/>
                  <w:szCs w:val="24"/>
                  <w:lang w:val="en-US"/>
                </w:rPr>
                <m:t>1.38V</m:t>
              </m:r>
            </m:e>
          </m:d>
          <m:d>
            <m:dPr>
              <m:ctrlPr>
                <w:rPr>
                  <w:rFonts w:ascii="Cambria Math" w:hAnsi="Cambria Math" w:cs="Arial"/>
                  <w:iCs/>
                  <w:sz w:val="24"/>
                  <w:szCs w:val="24"/>
                  <w:lang w:val="en-US"/>
                </w:rPr>
              </m:ctrlPr>
            </m:dPr>
            <m:e>
              <m:r>
                <m:rPr>
                  <m:sty m:val="p"/>
                </m:rPr>
                <w:rPr>
                  <w:rFonts w:ascii="Cambria Math" w:hAnsi="Cambria Math" w:cs="Arial"/>
                  <w:sz w:val="24"/>
                  <w:szCs w:val="24"/>
                  <w:lang w:val="en-US"/>
                </w:rPr>
                <m:t>2.94mA</m:t>
              </m:r>
            </m:e>
          </m:d>
          <m:r>
            <m:rPr>
              <m:sty m:val="p"/>
            </m:rPr>
            <w:rPr>
              <w:rFonts w:ascii="Cambria Math" w:hAnsi="Cambria Math" w:cs="Arial"/>
              <w:sz w:val="24"/>
              <w:szCs w:val="24"/>
              <w:lang w:val="en-US"/>
            </w:rPr>
            <m:t>=4.0572mW</m:t>
          </m:r>
        </m:oMath>
      </m:oMathPara>
    </w:p>
    <w:p w:rsidRPr="00F65976" w:rsidR="00F65976" w:rsidP="00F65976" w:rsidRDefault="009E2FCD" w14:paraId="4EE50B44" w14:textId="509A848C">
      <w:pPr>
        <w:rPr>
          <w:rFonts w:ascii="Arial" w:hAnsi="Arial" w:cs="Arial"/>
          <w:iCs/>
          <w:sz w:val="24"/>
          <w:szCs w:val="24"/>
          <w:lang w:val="en-US"/>
        </w:rPr>
      </w:pPr>
      <m:oMathPara>
        <m:oMath>
          <m:sSub>
            <m:sSubPr>
              <m:ctrlPr>
                <w:rPr>
                  <w:rFonts w:ascii="Cambria Math" w:hAnsi="Cambria Math" w:cs="Arial"/>
                  <w:iCs/>
                  <w:sz w:val="24"/>
                  <w:szCs w:val="24"/>
                  <w:lang w:val="en-US"/>
                </w:rPr>
              </m:ctrlPr>
            </m:sSubPr>
            <m:e>
              <m:r>
                <m:rPr>
                  <m:sty m:val="p"/>
                </m:rPr>
                <w:rPr>
                  <w:rFonts w:ascii="Cambria Math" w:hAnsi="Cambria Math" w:cs="Arial"/>
                  <w:sz w:val="24"/>
                  <w:szCs w:val="24"/>
                  <w:lang w:val="en-US"/>
                </w:rPr>
                <m:t>w</m:t>
              </m:r>
            </m:e>
            <m:sub>
              <m:r>
                <m:rPr>
                  <m:sty m:val="p"/>
                </m:rPr>
                <w:rPr>
                  <w:rFonts w:ascii="Cambria Math" w:hAnsi="Cambria Math" w:cs="Arial"/>
                  <w:sz w:val="24"/>
                  <w:szCs w:val="24"/>
                  <w:lang w:val="en-US"/>
                </w:rPr>
                <m:t>BC</m:t>
              </m:r>
            </m:sub>
          </m:sSub>
          <m:r>
            <m:rPr>
              <m:sty m:val="p"/>
            </m:rPr>
            <w:rPr>
              <w:rFonts w:ascii="Cambria Math" w:hAnsi="Cambria Math" w:cs="Arial"/>
              <w:sz w:val="24"/>
              <w:szCs w:val="24"/>
              <w:lang w:val="en-US"/>
            </w:rPr>
            <m:t>=</m:t>
          </m:r>
          <m:d>
            <m:dPr>
              <m:ctrlPr>
                <w:rPr>
                  <w:rFonts w:ascii="Cambria Math" w:hAnsi="Cambria Math" w:cs="Arial"/>
                  <w:iCs/>
                  <w:sz w:val="24"/>
                  <w:szCs w:val="24"/>
                  <w:lang w:val="en-US"/>
                </w:rPr>
              </m:ctrlPr>
            </m:dPr>
            <m:e>
              <m:r>
                <m:rPr>
                  <m:sty m:val="p"/>
                </m:rPr>
                <w:rPr>
                  <w:rFonts w:ascii="Cambria Math" w:hAnsi="Cambria Math" w:cs="Arial"/>
                  <w:sz w:val="24"/>
                  <w:szCs w:val="24"/>
                  <w:lang w:val="en-US"/>
                </w:rPr>
                <m:t>5V</m:t>
              </m:r>
            </m:e>
          </m:d>
          <m:d>
            <m:dPr>
              <m:ctrlPr>
                <w:rPr>
                  <w:rFonts w:ascii="Cambria Math" w:hAnsi="Cambria Math" w:cs="Arial"/>
                  <w:iCs/>
                  <w:sz w:val="24"/>
                  <w:szCs w:val="24"/>
                  <w:lang w:val="en-US"/>
                </w:rPr>
              </m:ctrlPr>
            </m:dPr>
            <m:e>
              <m:r>
                <m:rPr>
                  <m:sty m:val="p"/>
                </m:rPr>
                <w:rPr>
                  <w:rFonts w:ascii="Cambria Math" w:hAnsi="Cambria Math" w:cs="Arial"/>
                  <w:sz w:val="24"/>
                  <w:szCs w:val="24"/>
                  <w:lang w:val="en-US"/>
                </w:rPr>
                <m:t>2.94mA</m:t>
              </m:r>
            </m:e>
          </m:d>
          <m:r>
            <m:rPr>
              <m:sty m:val="p"/>
            </m:rPr>
            <w:rPr>
              <w:rFonts w:ascii="Cambria Math" w:hAnsi="Cambria Math" w:cs="Arial"/>
              <w:sz w:val="24"/>
              <w:szCs w:val="24"/>
              <w:lang w:val="en-US"/>
            </w:rPr>
            <m:t>=14.7mW</m:t>
          </m:r>
        </m:oMath>
      </m:oMathPara>
    </w:p>
    <w:p w:rsidRPr="00DC3B50" w:rsidR="00DC3B50" w:rsidP="00F65976" w:rsidRDefault="009E2FCD" w14:paraId="6F9D1459" w14:textId="6237A723">
      <w:pPr>
        <w:rPr>
          <w:rFonts w:ascii="Arial" w:hAnsi="Arial" w:cs="Arial" w:eastAsiaTheme="minorEastAsia"/>
          <w:iCs/>
          <w:sz w:val="24"/>
          <w:szCs w:val="24"/>
          <w:lang w:val="en-US"/>
        </w:rPr>
      </w:pPr>
      <m:oMathPara>
        <m:oMath>
          <m:sSub>
            <m:sSubPr>
              <m:ctrlPr>
                <w:rPr>
                  <w:rFonts w:ascii="Cambria Math" w:hAnsi="Cambria Math" w:cs="Arial"/>
                  <w:iCs/>
                  <w:sz w:val="24"/>
                  <w:szCs w:val="24"/>
                  <w:lang w:val="en-US"/>
                </w:rPr>
              </m:ctrlPr>
            </m:sSubPr>
            <m:e>
              <m:r>
                <m:rPr>
                  <m:sty m:val="p"/>
                </m:rPr>
                <w:rPr>
                  <w:rFonts w:ascii="Cambria Math" w:hAnsi="Cambria Math" w:cs="Arial"/>
                  <w:sz w:val="24"/>
                  <w:szCs w:val="24"/>
                  <w:lang w:val="en-US"/>
                </w:rPr>
                <m:t>w</m:t>
              </m:r>
            </m:e>
            <m:sub>
              <m:r>
                <m:rPr>
                  <m:sty m:val="p"/>
                </m:rPr>
                <w:rPr>
                  <w:rFonts w:ascii="Cambria Math" w:hAnsi="Cambria Math" w:cs="Arial"/>
                  <w:sz w:val="24"/>
                  <w:szCs w:val="24"/>
                  <w:lang w:val="en-US"/>
                </w:rPr>
                <m:t>CD</m:t>
              </m:r>
            </m:sub>
          </m:sSub>
          <m:r>
            <m:rPr>
              <m:sty m:val="p"/>
            </m:rPr>
            <w:rPr>
              <w:rFonts w:ascii="Cambria Math" w:hAnsi="Cambria Math" w:cs="Arial"/>
              <w:sz w:val="24"/>
              <w:szCs w:val="24"/>
              <w:lang w:val="en-US"/>
            </w:rPr>
            <m:t>=</m:t>
          </m:r>
          <m:d>
            <m:dPr>
              <m:ctrlPr>
                <w:rPr>
                  <w:rFonts w:ascii="Cambria Math" w:hAnsi="Cambria Math" w:cs="Arial"/>
                  <w:iCs/>
                  <w:sz w:val="24"/>
                  <w:szCs w:val="24"/>
                  <w:lang w:val="en-US"/>
                </w:rPr>
              </m:ctrlPr>
            </m:dPr>
            <m:e>
              <m:r>
                <m:rPr>
                  <m:sty m:val="p"/>
                </m:rPr>
                <w:rPr>
                  <w:rFonts w:ascii="Cambria Math" w:hAnsi="Cambria Math" w:cs="Arial"/>
                  <w:sz w:val="24"/>
                  <w:szCs w:val="24"/>
                  <w:lang w:val="en-US"/>
                </w:rPr>
                <m:t>0.97V</m:t>
              </m:r>
            </m:e>
          </m:d>
          <m:d>
            <m:dPr>
              <m:ctrlPr>
                <w:rPr>
                  <w:rFonts w:ascii="Cambria Math" w:hAnsi="Cambria Math" w:cs="Arial"/>
                  <w:iCs/>
                  <w:sz w:val="24"/>
                  <w:szCs w:val="24"/>
                  <w:lang w:val="en-US"/>
                </w:rPr>
              </m:ctrlPr>
            </m:dPr>
            <m:e>
              <m:r>
                <m:rPr>
                  <m:sty m:val="p"/>
                </m:rPr>
                <w:rPr>
                  <w:rFonts w:ascii="Cambria Math" w:hAnsi="Cambria Math" w:cs="Arial"/>
                  <w:sz w:val="24"/>
                  <w:szCs w:val="24"/>
                  <w:lang w:val="en-US"/>
                </w:rPr>
                <m:t>2.94mA</m:t>
              </m:r>
            </m:e>
          </m:d>
          <m:r>
            <m:rPr>
              <m:sty m:val="p"/>
            </m:rPr>
            <w:rPr>
              <w:rFonts w:ascii="Cambria Math" w:hAnsi="Cambria Math" w:cs="Arial"/>
              <w:sz w:val="24"/>
              <w:szCs w:val="24"/>
              <w:lang w:val="en-US"/>
            </w:rPr>
            <m:t>=2.85mw</m:t>
          </m:r>
        </m:oMath>
      </m:oMathPara>
    </w:p>
    <w:p w:rsidRPr="00344503" w:rsidR="00DC3B50" w:rsidP="00DC3B50" w:rsidRDefault="009E2FCD" w14:paraId="462AF189" w14:textId="2B09864F">
      <w:pPr>
        <w:rPr>
          <w:rFonts w:ascii="Arial" w:hAnsi="Arial" w:cs="Arial"/>
          <w:iCs/>
          <w:sz w:val="24"/>
          <w:szCs w:val="24"/>
          <w:lang w:val="en-US"/>
        </w:rPr>
      </w:pPr>
      <m:oMathPara>
        <m:oMathParaPr>
          <m:jc m:val="center"/>
        </m:oMathParaPr>
        <m:oMath>
          <m:sSub>
            <m:sSubPr>
              <m:ctrlPr>
                <w:rPr>
                  <w:rFonts w:ascii="Cambria Math" w:hAnsi="Cambria Math" w:cs="Arial"/>
                  <w:iCs/>
                  <w:sz w:val="24"/>
                  <w:szCs w:val="24"/>
                  <w:lang w:val="en-US"/>
                </w:rPr>
              </m:ctrlPr>
            </m:sSubPr>
            <m:e>
              <m:r>
                <m:rPr>
                  <m:sty m:val="p"/>
                </m:rPr>
                <w:rPr>
                  <w:rFonts w:ascii="Cambria Math" w:hAnsi="Cambria Math" w:cs="Arial"/>
                  <w:sz w:val="24"/>
                  <w:szCs w:val="24"/>
                  <w:lang w:val="en-US"/>
                </w:rPr>
                <m:t>w</m:t>
              </m:r>
            </m:e>
            <m:sub>
              <m:r>
                <m:rPr>
                  <m:sty m:val="p"/>
                </m:rPr>
                <w:rPr>
                  <w:rFonts w:ascii="Cambria Math" w:hAnsi="Cambria Math" w:cs="Arial"/>
                  <w:sz w:val="24"/>
                  <w:szCs w:val="24"/>
                  <w:lang w:val="en-US"/>
                </w:rPr>
                <m:t>D0</m:t>
              </m:r>
            </m:sub>
          </m:sSub>
          <m:r>
            <m:rPr>
              <m:sty m:val="p"/>
            </m:rPr>
            <w:rPr>
              <w:rFonts w:ascii="Cambria Math" w:hAnsi="Cambria Math" w:cs="Arial"/>
              <w:sz w:val="24"/>
              <w:szCs w:val="24"/>
              <w:lang w:val="en-US"/>
            </w:rPr>
            <m:t>=</m:t>
          </m:r>
          <m:d>
            <m:dPr>
              <m:ctrlPr>
                <w:rPr>
                  <w:rFonts w:ascii="Cambria Math" w:hAnsi="Cambria Math" w:cs="Arial"/>
                  <w:iCs/>
                  <w:sz w:val="24"/>
                  <w:szCs w:val="24"/>
                  <w:lang w:val="en-US"/>
                </w:rPr>
              </m:ctrlPr>
            </m:dPr>
            <m:e>
              <m:r>
                <m:rPr>
                  <m:sty m:val="p"/>
                </m:rPr>
                <w:rPr>
                  <w:rFonts w:ascii="Cambria Math" w:hAnsi="Cambria Math" w:cs="Arial"/>
                  <w:sz w:val="24"/>
                  <w:szCs w:val="24"/>
                  <w:lang w:val="en-US"/>
                </w:rPr>
                <m:t>1.64V</m:t>
              </m:r>
            </m:e>
          </m:d>
          <m:d>
            <m:dPr>
              <m:ctrlPr>
                <w:rPr>
                  <w:rFonts w:ascii="Cambria Math" w:hAnsi="Cambria Math" w:cs="Arial"/>
                  <w:iCs/>
                  <w:sz w:val="24"/>
                  <w:szCs w:val="24"/>
                  <w:lang w:val="en-US"/>
                </w:rPr>
              </m:ctrlPr>
            </m:dPr>
            <m:e>
              <m:r>
                <m:rPr>
                  <m:sty m:val="p"/>
                </m:rPr>
                <w:rPr>
                  <w:rFonts w:ascii="Cambria Math" w:hAnsi="Cambria Math" w:cs="Arial"/>
                  <w:sz w:val="24"/>
                  <w:szCs w:val="24"/>
                  <w:lang w:val="en-US"/>
                </w:rPr>
                <m:t>2.94mA</m:t>
              </m:r>
            </m:e>
          </m:d>
          <m:r>
            <m:rPr>
              <m:sty m:val="p"/>
            </m:rPr>
            <w:rPr>
              <w:rFonts w:ascii="Cambria Math" w:hAnsi="Cambria Math" w:cs="Arial"/>
              <w:sz w:val="24"/>
              <w:szCs w:val="24"/>
              <w:lang w:val="en-US"/>
            </w:rPr>
            <m:t>=4.82mW</m:t>
          </m:r>
        </m:oMath>
      </m:oMathPara>
    </w:p>
    <w:p w:rsidRPr="0016641C" w:rsidR="00BE48CA" w:rsidP="00575C4A" w:rsidRDefault="00BE48CA" w14:paraId="35F8F2EF" w14:textId="77777777">
      <w:pPr>
        <w:spacing w:line="257" w:lineRule="auto"/>
        <w:rPr>
          <w:rFonts w:ascii="Arial" w:hAnsi="Arial" w:cs="Arial"/>
          <w:sz w:val="24"/>
          <w:szCs w:val="24"/>
          <w:lang w:val="en-US"/>
        </w:rPr>
      </w:pPr>
    </w:p>
    <w:p w:rsidR="00575C4A" w:rsidP="00867C40" w:rsidRDefault="00C11C92" w14:paraId="7D0873D9" w14:textId="0135C7C9">
      <w:pPr>
        <w:spacing w:line="257" w:lineRule="auto"/>
        <w:jc w:val="both"/>
        <w:rPr>
          <w:rFonts w:ascii="Arial" w:hAnsi="Arial" w:eastAsia="Times New Roman" w:cs="Arial"/>
          <w:sz w:val="24"/>
          <w:szCs w:val="24"/>
        </w:rPr>
      </w:pPr>
      <w:r>
        <w:rPr>
          <w:rFonts w:ascii="Arial" w:hAnsi="Arial" w:eastAsia="Times New Roman" w:cs="Arial"/>
          <w:sz w:val="24"/>
          <w:szCs w:val="24"/>
        </w:rPr>
        <w:t xml:space="preserve">El valor de la intensidad </w:t>
      </w:r>
      <w:r w:rsidR="001E622E">
        <w:rPr>
          <w:rFonts w:ascii="Arial" w:hAnsi="Arial" w:eastAsia="Times New Roman" w:cs="Arial"/>
          <w:sz w:val="24"/>
          <w:szCs w:val="24"/>
        </w:rPr>
        <w:t>medida es</w:t>
      </w:r>
      <w:r w:rsidRPr="00A02D38" w:rsidR="00B064F5">
        <w:rPr>
          <w:rFonts w:ascii="Arial" w:hAnsi="Arial" w:eastAsia="Times New Roman" w:cs="Arial"/>
          <w:sz w:val="24"/>
          <w:szCs w:val="24"/>
        </w:rPr>
        <w:t>: I=</w:t>
      </w:r>
      <w:r w:rsidRPr="00A02D38" w:rsidR="002575BD">
        <w:rPr>
          <w:rFonts w:ascii="Arial" w:hAnsi="Arial" w:eastAsia="Times New Roman" w:cs="Arial"/>
          <w:sz w:val="24"/>
          <w:szCs w:val="24"/>
        </w:rPr>
        <w:t xml:space="preserve"> 2.85 mA</w:t>
      </w:r>
    </w:p>
    <w:p w:rsidR="00867C40" w:rsidP="00014979" w:rsidRDefault="00867C40" w14:paraId="378E3D8A" w14:textId="77777777">
      <w:pPr>
        <w:spacing w:line="257" w:lineRule="auto"/>
        <w:jc w:val="both"/>
        <w:rPr>
          <w:rFonts w:ascii="Arial" w:hAnsi="Arial" w:cs="Arial"/>
          <w:sz w:val="24"/>
          <w:szCs w:val="24"/>
        </w:rPr>
      </w:pPr>
    </w:p>
    <w:p w:rsidR="00AA47CF" w:rsidP="00014979" w:rsidRDefault="008D0B71" w14:paraId="538E4325" w14:textId="37165D0D">
      <w:pPr>
        <w:spacing w:line="257" w:lineRule="auto"/>
        <w:jc w:val="both"/>
        <w:rPr>
          <w:rFonts w:ascii="Arial" w:hAnsi="Arial" w:cs="Arial"/>
          <w:sz w:val="24"/>
          <w:szCs w:val="24"/>
        </w:rPr>
      </w:pPr>
      <w:r>
        <w:rPr>
          <w:rFonts w:ascii="Arial" w:hAnsi="Arial" w:cs="Arial"/>
          <w:sz w:val="24"/>
          <w:szCs w:val="24"/>
        </w:rPr>
        <w:t xml:space="preserve">Con los valores </w:t>
      </w:r>
      <w:r w:rsidR="00135EB4">
        <w:rPr>
          <w:rFonts w:ascii="Arial" w:hAnsi="Arial" w:cs="Arial"/>
          <w:sz w:val="24"/>
          <w:szCs w:val="24"/>
        </w:rPr>
        <w:t>teóricos</w:t>
      </w:r>
      <w:r w:rsidR="000F3816">
        <w:rPr>
          <w:rFonts w:ascii="Arial" w:hAnsi="Arial" w:cs="Arial"/>
          <w:sz w:val="24"/>
          <w:szCs w:val="24"/>
        </w:rPr>
        <w:t xml:space="preserve"> y </w:t>
      </w:r>
      <w:r w:rsidR="000927BD">
        <w:rPr>
          <w:rFonts w:ascii="Arial" w:hAnsi="Arial" w:cs="Arial"/>
          <w:sz w:val="24"/>
          <w:szCs w:val="24"/>
        </w:rPr>
        <w:t xml:space="preserve">medidos </w:t>
      </w:r>
      <w:r w:rsidR="00140C03">
        <w:rPr>
          <w:rFonts w:ascii="Arial" w:hAnsi="Arial" w:cs="Arial"/>
          <w:sz w:val="24"/>
          <w:szCs w:val="24"/>
        </w:rPr>
        <w:t xml:space="preserve">se </w:t>
      </w:r>
      <w:r w:rsidR="00014979">
        <w:rPr>
          <w:rFonts w:ascii="Arial" w:hAnsi="Arial" w:cs="Arial"/>
          <w:sz w:val="24"/>
          <w:szCs w:val="24"/>
        </w:rPr>
        <w:t>registrarán</w:t>
      </w:r>
      <w:r w:rsidR="00140C03">
        <w:rPr>
          <w:rFonts w:ascii="Arial" w:hAnsi="Arial" w:cs="Arial"/>
          <w:sz w:val="24"/>
          <w:szCs w:val="24"/>
        </w:rPr>
        <w:t xml:space="preserve"> aquí, hay que tener en cuenta que </w:t>
      </w:r>
      <w:r w:rsidR="003A1113">
        <w:rPr>
          <w:rFonts w:ascii="Arial" w:hAnsi="Arial" w:cs="Arial"/>
          <w:sz w:val="24"/>
          <w:szCs w:val="24"/>
        </w:rPr>
        <w:t xml:space="preserve">los valores </w:t>
      </w:r>
      <w:r w:rsidR="0056044B">
        <w:rPr>
          <w:rFonts w:ascii="Arial" w:hAnsi="Arial" w:cs="Arial"/>
          <w:sz w:val="24"/>
          <w:szCs w:val="24"/>
        </w:rPr>
        <w:t>teóricos</w:t>
      </w:r>
      <w:r w:rsidR="003A1113">
        <w:rPr>
          <w:rFonts w:ascii="Arial" w:hAnsi="Arial" w:cs="Arial"/>
          <w:sz w:val="24"/>
          <w:szCs w:val="24"/>
        </w:rPr>
        <w:t xml:space="preserve"> </w:t>
      </w:r>
      <w:r w:rsidR="00D7306D">
        <w:rPr>
          <w:rFonts w:ascii="Arial" w:hAnsi="Arial" w:cs="Arial"/>
          <w:sz w:val="24"/>
          <w:szCs w:val="24"/>
        </w:rPr>
        <w:t xml:space="preserve">deben ser similares a los valores </w:t>
      </w:r>
      <w:r w:rsidR="009A7EBC">
        <w:rPr>
          <w:rFonts w:ascii="Arial" w:hAnsi="Arial" w:cs="Arial"/>
          <w:sz w:val="24"/>
          <w:szCs w:val="24"/>
        </w:rPr>
        <w:t>medidos</w:t>
      </w:r>
    </w:p>
    <w:p w:rsidRPr="00A02D38" w:rsidR="001C5A0E" w:rsidP="002575BD" w:rsidRDefault="001C5A0E" w14:paraId="2D032BD7" w14:textId="77777777">
      <w:pPr>
        <w:spacing w:line="257" w:lineRule="auto"/>
        <w:jc w:val="center"/>
        <w:rPr>
          <w:rFonts w:ascii="Arial" w:hAnsi="Arial" w:cs="Arial"/>
          <w:sz w:val="24"/>
          <w:szCs w:val="24"/>
        </w:rPr>
      </w:pPr>
    </w:p>
    <w:tbl>
      <w:tblPr>
        <w:tblStyle w:val="TableGrid"/>
        <w:tblW w:w="10179" w:type="dxa"/>
        <w:tblInd w:w="300" w:type="dxa"/>
        <w:tblLayout w:type="fixed"/>
        <w:tblLook w:val="01E0" w:firstRow="1" w:lastRow="1" w:firstColumn="1" w:lastColumn="1" w:noHBand="0" w:noVBand="0"/>
      </w:tblPr>
      <w:tblGrid>
        <w:gridCol w:w="1657"/>
        <w:gridCol w:w="1693"/>
        <w:gridCol w:w="1726"/>
        <w:gridCol w:w="1701"/>
        <w:gridCol w:w="1964"/>
        <w:gridCol w:w="1438"/>
      </w:tblGrid>
      <w:tr w:rsidRPr="00DE537E" w:rsidR="027CF1CE" w:rsidTr="00DE537E" w14:paraId="4AED52E9" w14:textId="77777777">
        <w:trPr>
          <w:trHeight w:val="840"/>
        </w:trPr>
        <w:tc>
          <w:tcPr>
            <w:tcW w:w="1657" w:type="dxa"/>
            <w:tcBorders>
              <w:top w:val="double" w:color="000000" w:themeColor="text1" w:sz="3" w:space="0"/>
              <w:left w:val="double" w:color="000000" w:themeColor="text1" w:sz="3" w:space="0"/>
              <w:bottom w:val="single" w:color="000000" w:themeColor="text1" w:sz="8" w:space="0"/>
              <w:right w:val="single" w:color="000000" w:themeColor="text1" w:sz="8" w:space="0"/>
            </w:tcBorders>
            <w:vAlign w:val="center"/>
          </w:tcPr>
          <w:p w:rsidRPr="00DE537E" w:rsidR="027CF1CE" w:rsidP="00DE537E" w:rsidRDefault="027CF1CE" w14:paraId="5B7765E2" w14:textId="19BE88EE">
            <w:pPr>
              <w:jc w:val="center"/>
              <w:rPr>
                <w:rFonts w:ascii="Arial" w:hAnsi="Arial" w:cs="Arial"/>
                <w:sz w:val="24"/>
                <w:szCs w:val="24"/>
              </w:rPr>
            </w:pPr>
          </w:p>
          <w:p w:rsidRPr="00DE537E" w:rsidR="027CF1CE" w:rsidP="00DE537E" w:rsidRDefault="027CF1CE" w14:paraId="451B50D1" w14:textId="726767E9">
            <w:pPr>
              <w:jc w:val="center"/>
              <w:rPr>
                <w:rFonts w:ascii="Arial" w:hAnsi="Arial" w:cs="Arial"/>
                <w:sz w:val="24"/>
                <w:szCs w:val="24"/>
              </w:rPr>
            </w:pPr>
            <w:r w:rsidRPr="00DE537E">
              <w:rPr>
                <w:rFonts w:ascii="Arial" w:hAnsi="Arial" w:eastAsia="Century" w:cs="Arial"/>
                <w:sz w:val="24"/>
                <w:szCs w:val="24"/>
              </w:rPr>
              <w:t>Mediciones</w:t>
            </w:r>
          </w:p>
        </w:tc>
        <w:tc>
          <w:tcPr>
            <w:tcW w:w="1693" w:type="dxa"/>
            <w:tcBorders>
              <w:top w:val="double" w:color="000000" w:themeColor="text1" w:sz="3"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29D10322" w14:textId="5224F6B8">
            <w:pPr>
              <w:jc w:val="center"/>
              <w:rPr>
                <w:rFonts w:ascii="Arial" w:hAnsi="Arial" w:cs="Arial"/>
                <w:sz w:val="24"/>
                <w:szCs w:val="24"/>
              </w:rPr>
            </w:pPr>
            <w:r w:rsidRPr="00DE537E">
              <w:rPr>
                <w:rFonts w:ascii="Arial" w:hAnsi="Arial" w:eastAsia="Century" w:cs="Arial"/>
                <w:sz w:val="24"/>
                <w:szCs w:val="24"/>
              </w:rPr>
              <w:t>Valor teórico</w:t>
            </w:r>
          </w:p>
          <w:p w:rsidRPr="00DE537E" w:rsidR="027CF1CE" w:rsidP="00DE537E" w:rsidRDefault="027CF1CE" w14:paraId="1FD4A0C2" w14:textId="65CA3A0F">
            <w:pPr>
              <w:jc w:val="center"/>
              <w:rPr>
                <w:rFonts w:ascii="Arial" w:hAnsi="Arial" w:cs="Arial"/>
                <w:sz w:val="24"/>
                <w:szCs w:val="24"/>
              </w:rPr>
            </w:pPr>
            <w:r w:rsidRPr="00DE537E">
              <w:rPr>
                <w:rFonts w:ascii="Arial" w:hAnsi="Arial" w:eastAsia="Century" w:cs="Arial"/>
                <w:sz w:val="24"/>
                <w:szCs w:val="24"/>
              </w:rPr>
              <w:t>(Volts)</w:t>
            </w:r>
          </w:p>
        </w:tc>
        <w:tc>
          <w:tcPr>
            <w:tcW w:w="1726" w:type="dxa"/>
            <w:tcBorders>
              <w:top w:val="double" w:color="000000" w:themeColor="text1" w:sz="3"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4FE1C041" w14:textId="223F6536">
            <w:pPr>
              <w:spacing w:line="257" w:lineRule="auto"/>
              <w:ind w:left="345" w:hanging="345"/>
              <w:jc w:val="center"/>
              <w:rPr>
                <w:rFonts w:ascii="Arial" w:hAnsi="Arial" w:cs="Arial"/>
                <w:sz w:val="24"/>
                <w:szCs w:val="24"/>
              </w:rPr>
            </w:pPr>
            <w:r w:rsidRPr="00DE537E">
              <w:rPr>
                <w:rFonts w:ascii="Arial" w:hAnsi="Arial" w:eastAsia="Century" w:cs="Arial"/>
                <w:sz w:val="24"/>
                <w:szCs w:val="24"/>
              </w:rPr>
              <w:t>Valor medido (Volts)</w:t>
            </w:r>
          </w:p>
        </w:tc>
        <w:tc>
          <w:tcPr>
            <w:tcW w:w="1701" w:type="dxa"/>
            <w:tcBorders>
              <w:top w:val="double" w:color="000000" w:themeColor="text1" w:sz="3"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651D938D" w14:textId="3CD3F143">
            <w:pPr>
              <w:jc w:val="center"/>
              <w:rPr>
                <w:rFonts w:ascii="Arial" w:hAnsi="Arial" w:cs="Arial"/>
                <w:sz w:val="24"/>
                <w:szCs w:val="24"/>
              </w:rPr>
            </w:pPr>
            <w:r w:rsidRPr="00DE537E">
              <w:rPr>
                <w:rFonts w:ascii="Arial" w:hAnsi="Arial" w:eastAsia="Century" w:cs="Arial"/>
                <w:sz w:val="24"/>
                <w:szCs w:val="24"/>
              </w:rPr>
              <w:t>Potencia</w:t>
            </w:r>
          </w:p>
          <w:p w:rsidRPr="00DE537E" w:rsidR="027CF1CE" w:rsidP="00DE537E" w:rsidRDefault="027CF1CE" w14:paraId="12C04EEB" w14:textId="72BA525B">
            <w:pPr>
              <w:jc w:val="center"/>
              <w:rPr>
                <w:rFonts w:ascii="Arial" w:hAnsi="Arial" w:cs="Arial"/>
                <w:sz w:val="24"/>
                <w:szCs w:val="24"/>
              </w:rPr>
            </w:pPr>
            <w:r w:rsidRPr="00DE537E">
              <w:rPr>
                <w:rFonts w:ascii="Arial" w:hAnsi="Arial" w:eastAsia="Century" w:cs="Arial"/>
                <w:sz w:val="24"/>
                <w:szCs w:val="24"/>
              </w:rPr>
              <w:t>Teórica</w:t>
            </w:r>
          </w:p>
          <w:p w:rsidRPr="00DE537E" w:rsidR="027CF1CE" w:rsidP="00DE537E" w:rsidRDefault="027CF1CE" w14:paraId="7EBCDE78" w14:textId="6DE50490">
            <w:pPr>
              <w:jc w:val="center"/>
              <w:rPr>
                <w:rFonts w:ascii="Arial" w:hAnsi="Arial" w:cs="Arial"/>
                <w:sz w:val="24"/>
                <w:szCs w:val="24"/>
              </w:rPr>
            </w:pPr>
            <w:r w:rsidRPr="00DE537E">
              <w:rPr>
                <w:rFonts w:ascii="Arial" w:hAnsi="Arial" w:eastAsia="Century" w:cs="Arial"/>
                <w:sz w:val="24"/>
                <w:szCs w:val="24"/>
              </w:rPr>
              <w:t>(</w:t>
            </w:r>
            <w:proofErr w:type="spellStart"/>
            <w:r w:rsidRPr="00DE537E">
              <w:rPr>
                <w:rFonts w:ascii="Arial" w:hAnsi="Arial" w:eastAsia="Century" w:cs="Arial"/>
                <w:sz w:val="24"/>
                <w:szCs w:val="24"/>
              </w:rPr>
              <w:t>miliwatt</w:t>
            </w:r>
            <w:proofErr w:type="spellEnd"/>
            <w:r w:rsidRPr="00DE537E">
              <w:rPr>
                <w:rFonts w:ascii="Arial" w:hAnsi="Arial" w:eastAsia="Century" w:cs="Arial"/>
                <w:sz w:val="24"/>
                <w:szCs w:val="24"/>
              </w:rPr>
              <w:t>)</w:t>
            </w:r>
          </w:p>
        </w:tc>
        <w:tc>
          <w:tcPr>
            <w:tcW w:w="1964" w:type="dxa"/>
            <w:tcBorders>
              <w:top w:val="double" w:color="000000" w:themeColor="text1" w:sz="3"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53F8070C" w14:textId="027ED7CD">
            <w:pPr>
              <w:spacing w:line="257" w:lineRule="auto"/>
              <w:ind w:left="61" w:hanging="61"/>
              <w:jc w:val="center"/>
              <w:rPr>
                <w:rFonts w:ascii="Arial" w:hAnsi="Arial" w:cs="Arial"/>
                <w:sz w:val="24"/>
                <w:szCs w:val="24"/>
              </w:rPr>
            </w:pPr>
            <w:r w:rsidRPr="00DE537E">
              <w:rPr>
                <w:rFonts w:ascii="Arial" w:hAnsi="Arial" w:eastAsia="Century" w:cs="Arial"/>
                <w:sz w:val="24"/>
                <w:szCs w:val="24"/>
              </w:rPr>
              <w:t>Potencia Medida</w:t>
            </w:r>
          </w:p>
          <w:p w:rsidRPr="00DE537E" w:rsidR="027CF1CE" w:rsidP="00DE537E" w:rsidRDefault="027CF1CE" w14:paraId="4D6DE9EA" w14:textId="77B93203">
            <w:pPr>
              <w:jc w:val="center"/>
              <w:rPr>
                <w:rFonts w:ascii="Arial" w:hAnsi="Arial" w:cs="Arial"/>
                <w:sz w:val="24"/>
                <w:szCs w:val="24"/>
              </w:rPr>
            </w:pPr>
            <w:r w:rsidRPr="00DE537E">
              <w:rPr>
                <w:rFonts w:ascii="Arial" w:hAnsi="Arial" w:eastAsia="Century" w:cs="Arial"/>
                <w:sz w:val="24"/>
                <w:szCs w:val="24"/>
              </w:rPr>
              <w:t>(</w:t>
            </w:r>
            <w:proofErr w:type="spellStart"/>
            <w:r w:rsidRPr="00DE537E">
              <w:rPr>
                <w:rFonts w:ascii="Arial" w:hAnsi="Arial" w:eastAsia="Century" w:cs="Arial"/>
                <w:sz w:val="24"/>
                <w:szCs w:val="24"/>
              </w:rPr>
              <w:t>miliwatt</w:t>
            </w:r>
            <w:proofErr w:type="spellEnd"/>
            <w:r w:rsidRPr="00DE537E">
              <w:rPr>
                <w:rFonts w:ascii="Arial" w:hAnsi="Arial" w:eastAsia="Century" w:cs="Arial"/>
                <w:sz w:val="24"/>
                <w:szCs w:val="24"/>
              </w:rPr>
              <w:t>)</w:t>
            </w:r>
          </w:p>
        </w:tc>
        <w:tc>
          <w:tcPr>
            <w:tcW w:w="1438" w:type="dxa"/>
            <w:tcBorders>
              <w:top w:val="double" w:color="000000" w:themeColor="text1" w:sz="3" w:space="0"/>
              <w:left w:val="single" w:color="000000" w:themeColor="text1" w:sz="8" w:space="0"/>
              <w:bottom w:val="single" w:color="000000" w:themeColor="text1" w:sz="8" w:space="0"/>
              <w:right w:val="double" w:color="000000" w:themeColor="text1" w:sz="3" w:space="0"/>
            </w:tcBorders>
            <w:vAlign w:val="center"/>
          </w:tcPr>
          <w:p w:rsidRPr="00DE537E" w:rsidR="027CF1CE" w:rsidP="00DE537E" w:rsidRDefault="027CF1CE" w14:paraId="3D28DA9F" w14:textId="5FAFEA0E">
            <w:pPr>
              <w:spacing w:line="257" w:lineRule="auto"/>
              <w:jc w:val="center"/>
              <w:rPr>
                <w:rFonts w:ascii="Arial" w:hAnsi="Arial" w:cs="Arial"/>
                <w:sz w:val="24"/>
                <w:szCs w:val="24"/>
              </w:rPr>
            </w:pPr>
            <w:r w:rsidRPr="00DE537E">
              <w:rPr>
                <w:rFonts w:ascii="Arial" w:hAnsi="Arial" w:eastAsia="Century" w:cs="Arial"/>
                <w:sz w:val="24"/>
                <w:szCs w:val="24"/>
              </w:rPr>
              <w:t>Absorbe(A) Suministra</w:t>
            </w:r>
          </w:p>
          <w:p w:rsidRPr="00DE537E" w:rsidR="027CF1CE" w:rsidP="00DE537E" w:rsidRDefault="027CF1CE" w14:paraId="0408233E" w14:textId="4D3EC977">
            <w:pPr>
              <w:jc w:val="center"/>
              <w:rPr>
                <w:rFonts w:ascii="Arial" w:hAnsi="Arial" w:cs="Arial"/>
                <w:sz w:val="24"/>
                <w:szCs w:val="24"/>
              </w:rPr>
            </w:pPr>
            <w:r w:rsidRPr="00DE537E">
              <w:rPr>
                <w:rFonts w:ascii="Arial" w:hAnsi="Arial" w:eastAsia="Century" w:cs="Arial"/>
                <w:sz w:val="24"/>
                <w:szCs w:val="24"/>
              </w:rPr>
              <w:t>(S)</w:t>
            </w:r>
          </w:p>
        </w:tc>
      </w:tr>
      <w:tr w:rsidRPr="00DE537E" w:rsidR="027CF1CE" w:rsidTr="00DE537E" w14:paraId="1A9DB915" w14:textId="77777777">
        <w:trPr>
          <w:trHeight w:val="570"/>
        </w:trPr>
        <w:tc>
          <w:tcPr>
            <w:tcW w:w="1657" w:type="dxa"/>
            <w:tcBorders>
              <w:top w:val="single" w:color="000000" w:themeColor="text1" w:sz="8" w:space="0"/>
              <w:left w:val="double" w:color="000000" w:themeColor="text1" w:sz="3" w:space="0"/>
              <w:bottom w:val="single" w:color="000000" w:themeColor="text1" w:sz="8" w:space="0"/>
              <w:right w:val="single" w:color="000000" w:themeColor="text1" w:sz="8" w:space="0"/>
            </w:tcBorders>
            <w:vAlign w:val="center"/>
          </w:tcPr>
          <w:p w:rsidRPr="00DE537E" w:rsidR="027CF1CE" w:rsidP="00DE537E" w:rsidRDefault="027CF1CE" w14:paraId="4DBB87C8" w14:textId="47C4BB0F">
            <w:pPr>
              <w:jc w:val="center"/>
              <w:rPr>
                <w:rFonts w:ascii="Arial" w:hAnsi="Arial" w:cs="Arial"/>
                <w:sz w:val="24"/>
                <w:szCs w:val="24"/>
              </w:rPr>
            </w:pPr>
            <w:r w:rsidRPr="00DE537E">
              <w:rPr>
                <w:rFonts w:ascii="Arial" w:hAnsi="Arial" w:eastAsia="Century" w:cs="Arial"/>
                <w:sz w:val="24"/>
                <w:szCs w:val="24"/>
              </w:rPr>
              <w:t>Voltaje V0A</w:t>
            </w:r>
          </w:p>
        </w:tc>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02524F6" w14:paraId="63A62B03" w14:textId="3C10E141">
            <w:pPr>
              <w:jc w:val="center"/>
              <w:rPr>
                <w:rFonts w:ascii="Arial" w:hAnsi="Arial" w:cs="Arial"/>
                <w:sz w:val="24"/>
                <w:szCs w:val="24"/>
              </w:rPr>
            </w:pPr>
            <w:r w:rsidRPr="00DE537E">
              <w:rPr>
                <w:rFonts w:ascii="Arial" w:hAnsi="Arial" w:eastAsia="Century" w:cs="Arial"/>
                <w:sz w:val="24"/>
                <w:szCs w:val="24"/>
              </w:rPr>
              <w:t>-</w:t>
            </w:r>
            <w:r w:rsidRPr="00DE537E" w:rsidR="027CF1CE">
              <w:rPr>
                <w:rFonts w:ascii="Arial" w:hAnsi="Arial" w:eastAsia="Century" w:cs="Arial"/>
                <w:sz w:val="24"/>
                <w:szCs w:val="24"/>
              </w:rPr>
              <w:t>9 V</w:t>
            </w:r>
          </w:p>
        </w:tc>
        <w:tc>
          <w:tcPr>
            <w:tcW w:w="172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00B7298" w14:paraId="37B0EB84" w14:textId="68921A55">
            <w:pPr>
              <w:jc w:val="center"/>
              <w:rPr>
                <w:rFonts w:ascii="Arial" w:hAnsi="Arial" w:cs="Arial"/>
                <w:sz w:val="24"/>
                <w:szCs w:val="24"/>
              </w:rPr>
            </w:pPr>
            <w:r w:rsidRPr="00DE537E">
              <w:rPr>
                <w:rFonts w:ascii="Arial" w:hAnsi="Arial" w:eastAsia="Century" w:cs="Arial"/>
                <w:sz w:val="24"/>
                <w:szCs w:val="24"/>
              </w:rPr>
              <w:t>8.</w:t>
            </w:r>
            <w:r w:rsidRPr="00DE537E" w:rsidR="027CF1CE">
              <w:rPr>
                <w:rFonts w:ascii="Arial" w:hAnsi="Arial" w:eastAsia="Century" w:cs="Arial"/>
                <w:sz w:val="24"/>
                <w:szCs w:val="24"/>
              </w:rPr>
              <w:t>9 V</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75F263C0" w14:textId="68293FD8">
            <w:pPr>
              <w:jc w:val="center"/>
              <w:rPr>
                <w:rFonts w:ascii="Arial" w:hAnsi="Arial" w:cs="Arial"/>
                <w:sz w:val="24"/>
                <w:szCs w:val="24"/>
              </w:rPr>
            </w:pPr>
            <w:r w:rsidRPr="00DE537E">
              <w:rPr>
                <w:rFonts w:ascii="Arial" w:hAnsi="Arial" w:eastAsia="Century" w:cs="Arial"/>
                <w:sz w:val="24"/>
                <w:szCs w:val="24"/>
              </w:rPr>
              <w:t xml:space="preserve">-26.46 </w:t>
            </w:r>
            <w:proofErr w:type="spellStart"/>
            <w:r w:rsidRPr="00DE537E">
              <w:rPr>
                <w:rFonts w:ascii="Arial" w:hAnsi="Arial" w:eastAsia="Century" w:cs="Arial"/>
                <w:sz w:val="24"/>
                <w:szCs w:val="24"/>
              </w:rPr>
              <w:t>mW</w:t>
            </w:r>
            <w:proofErr w:type="spellEnd"/>
          </w:p>
        </w:tc>
        <w:tc>
          <w:tcPr>
            <w:tcW w:w="19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7E67FE8D" w14:textId="6045E83B">
            <w:pPr>
              <w:jc w:val="center"/>
              <w:rPr>
                <w:rFonts w:ascii="Arial" w:hAnsi="Arial" w:cs="Arial"/>
                <w:sz w:val="24"/>
                <w:szCs w:val="24"/>
              </w:rPr>
            </w:pPr>
            <w:r w:rsidRPr="00DE537E">
              <w:rPr>
                <w:rFonts w:ascii="Arial" w:hAnsi="Arial" w:eastAsia="Century" w:cs="Arial"/>
                <w:sz w:val="24"/>
                <w:szCs w:val="24"/>
              </w:rPr>
              <w:t>2</w:t>
            </w:r>
            <w:r w:rsidRPr="00DE537E" w:rsidR="00F1325B">
              <w:rPr>
                <w:rFonts w:ascii="Arial" w:hAnsi="Arial" w:eastAsia="Century" w:cs="Arial"/>
                <w:sz w:val="24"/>
                <w:szCs w:val="24"/>
              </w:rPr>
              <w:t>5</w:t>
            </w:r>
            <w:r w:rsidRPr="00DE537E">
              <w:rPr>
                <w:rFonts w:ascii="Arial" w:hAnsi="Arial" w:eastAsia="Century" w:cs="Arial"/>
                <w:sz w:val="24"/>
                <w:szCs w:val="24"/>
              </w:rPr>
              <w:t xml:space="preserve"> </w:t>
            </w:r>
            <w:proofErr w:type="spellStart"/>
            <w:r w:rsidRPr="00DE537E">
              <w:rPr>
                <w:rFonts w:ascii="Arial" w:hAnsi="Arial" w:eastAsia="Century" w:cs="Arial"/>
                <w:sz w:val="24"/>
                <w:szCs w:val="24"/>
              </w:rPr>
              <w:t>mW</w:t>
            </w:r>
            <w:proofErr w:type="spellEnd"/>
          </w:p>
        </w:tc>
        <w:tc>
          <w:tcPr>
            <w:tcW w:w="1438" w:type="dxa"/>
            <w:tcBorders>
              <w:top w:val="single" w:color="000000" w:themeColor="text1" w:sz="8" w:space="0"/>
              <w:left w:val="single" w:color="000000" w:themeColor="text1" w:sz="8" w:space="0"/>
              <w:bottom w:val="single" w:color="000000" w:themeColor="text1" w:sz="8" w:space="0"/>
              <w:right w:val="double" w:color="000000" w:themeColor="text1" w:sz="3" w:space="0"/>
            </w:tcBorders>
            <w:vAlign w:val="center"/>
          </w:tcPr>
          <w:p w:rsidRPr="00DE537E" w:rsidR="027CF1CE" w:rsidP="00DE537E" w:rsidRDefault="027CF1CE" w14:paraId="2E02DB18" w14:textId="213C06DC">
            <w:pPr>
              <w:jc w:val="center"/>
              <w:rPr>
                <w:rFonts w:ascii="Arial" w:hAnsi="Arial" w:cs="Arial"/>
                <w:sz w:val="24"/>
                <w:szCs w:val="24"/>
              </w:rPr>
            </w:pPr>
            <w:r w:rsidRPr="00DE537E">
              <w:rPr>
                <w:rFonts w:ascii="Arial" w:hAnsi="Arial" w:eastAsia="Century" w:cs="Arial"/>
                <w:sz w:val="24"/>
                <w:szCs w:val="24"/>
              </w:rPr>
              <w:t>S</w:t>
            </w:r>
          </w:p>
        </w:tc>
      </w:tr>
      <w:tr w:rsidRPr="00DE537E" w:rsidR="027CF1CE" w:rsidTr="00DE537E" w14:paraId="19C02994" w14:textId="77777777">
        <w:trPr>
          <w:trHeight w:val="570"/>
        </w:trPr>
        <w:tc>
          <w:tcPr>
            <w:tcW w:w="1657" w:type="dxa"/>
            <w:tcBorders>
              <w:top w:val="single" w:color="000000" w:themeColor="text1" w:sz="8" w:space="0"/>
              <w:left w:val="double" w:color="000000" w:themeColor="text1" w:sz="3" w:space="0"/>
              <w:bottom w:val="single" w:color="000000" w:themeColor="text1" w:sz="8" w:space="0"/>
              <w:right w:val="single" w:color="000000" w:themeColor="text1" w:sz="8" w:space="0"/>
            </w:tcBorders>
            <w:vAlign w:val="center"/>
          </w:tcPr>
          <w:p w:rsidRPr="00DE537E" w:rsidR="027CF1CE" w:rsidP="00DE537E" w:rsidRDefault="027CF1CE" w14:paraId="5C60E233" w14:textId="1AF7C866">
            <w:pPr>
              <w:jc w:val="center"/>
              <w:rPr>
                <w:rFonts w:ascii="Arial" w:hAnsi="Arial" w:cs="Arial"/>
                <w:sz w:val="24"/>
                <w:szCs w:val="24"/>
              </w:rPr>
            </w:pPr>
            <w:r w:rsidRPr="00DE537E">
              <w:rPr>
                <w:rFonts w:ascii="Arial" w:hAnsi="Arial" w:eastAsia="Century" w:cs="Arial"/>
                <w:sz w:val="24"/>
                <w:szCs w:val="24"/>
              </w:rPr>
              <w:t>Voltaje VAB</w:t>
            </w:r>
          </w:p>
        </w:tc>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4218E831" w14:textId="39AC2F34">
            <w:pPr>
              <w:jc w:val="center"/>
              <w:rPr>
                <w:rFonts w:ascii="Arial" w:hAnsi="Arial" w:cs="Arial"/>
                <w:sz w:val="24"/>
                <w:szCs w:val="24"/>
              </w:rPr>
            </w:pPr>
            <w:r w:rsidRPr="00DE537E">
              <w:rPr>
                <w:rFonts w:ascii="Arial" w:hAnsi="Arial" w:eastAsia="Century" w:cs="Arial"/>
                <w:sz w:val="24"/>
                <w:szCs w:val="24"/>
              </w:rPr>
              <w:t>1.38 V</w:t>
            </w:r>
          </w:p>
        </w:tc>
        <w:tc>
          <w:tcPr>
            <w:tcW w:w="172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00B7298" w14:paraId="5F0A8FD1" w14:textId="78DF9EF5">
            <w:pPr>
              <w:jc w:val="center"/>
              <w:rPr>
                <w:rFonts w:ascii="Arial" w:hAnsi="Arial" w:cs="Arial"/>
                <w:sz w:val="24"/>
                <w:szCs w:val="24"/>
              </w:rPr>
            </w:pPr>
            <w:r w:rsidRPr="00DE537E">
              <w:rPr>
                <w:rFonts w:ascii="Arial" w:hAnsi="Arial" w:eastAsia="Century" w:cs="Arial"/>
                <w:sz w:val="24"/>
                <w:szCs w:val="24"/>
              </w:rPr>
              <w:t>-</w:t>
            </w:r>
            <w:r w:rsidRPr="00DE537E" w:rsidR="027CF1CE">
              <w:rPr>
                <w:rFonts w:ascii="Arial" w:hAnsi="Arial" w:eastAsia="Century" w:cs="Arial"/>
                <w:sz w:val="24"/>
                <w:szCs w:val="24"/>
              </w:rPr>
              <w:t>1.</w:t>
            </w:r>
            <w:r w:rsidRPr="00DE537E">
              <w:rPr>
                <w:rFonts w:ascii="Arial" w:hAnsi="Arial" w:eastAsia="Century" w:cs="Arial"/>
                <w:sz w:val="24"/>
                <w:szCs w:val="24"/>
              </w:rPr>
              <w:t>27</w:t>
            </w:r>
            <w:r w:rsidRPr="00DE537E" w:rsidR="027CF1CE">
              <w:rPr>
                <w:rFonts w:ascii="Arial" w:hAnsi="Arial" w:eastAsia="Century" w:cs="Arial"/>
                <w:sz w:val="24"/>
                <w:szCs w:val="24"/>
              </w:rPr>
              <w:t xml:space="preserve"> V</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19E2AF35" w14:textId="19CEE013">
            <w:pPr>
              <w:jc w:val="center"/>
              <w:rPr>
                <w:rFonts w:ascii="Arial" w:hAnsi="Arial" w:cs="Arial"/>
                <w:sz w:val="24"/>
                <w:szCs w:val="24"/>
              </w:rPr>
            </w:pPr>
            <w:r w:rsidRPr="00DE537E">
              <w:rPr>
                <w:rFonts w:ascii="Arial" w:hAnsi="Arial" w:eastAsia="Century" w:cs="Arial"/>
                <w:sz w:val="24"/>
                <w:szCs w:val="24"/>
              </w:rPr>
              <w:t xml:space="preserve">4.06 </w:t>
            </w:r>
            <w:proofErr w:type="spellStart"/>
            <w:r w:rsidRPr="00DE537E">
              <w:rPr>
                <w:rFonts w:ascii="Arial" w:hAnsi="Arial" w:eastAsia="Century" w:cs="Arial"/>
                <w:sz w:val="24"/>
                <w:szCs w:val="24"/>
              </w:rPr>
              <w:t>mW</w:t>
            </w:r>
            <w:proofErr w:type="spellEnd"/>
          </w:p>
        </w:tc>
        <w:tc>
          <w:tcPr>
            <w:tcW w:w="19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66D18F7E" w14:textId="1D21ECA0">
            <w:pPr>
              <w:jc w:val="center"/>
              <w:rPr>
                <w:rFonts w:ascii="Arial" w:hAnsi="Arial" w:cs="Arial"/>
                <w:sz w:val="24"/>
                <w:szCs w:val="24"/>
              </w:rPr>
            </w:pPr>
            <w:r w:rsidRPr="00DE537E">
              <w:rPr>
                <w:rFonts w:ascii="Arial" w:hAnsi="Arial" w:eastAsia="Century" w:cs="Arial"/>
                <w:sz w:val="24"/>
                <w:szCs w:val="24"/>
              </w:rPr>
              <w:t>-</w:t>
            </w:r>
            <w:r w:rsidRPr="00DE537E" w:rsidR="00F1325B">
              <w:rPr>
                <w:rFonts w:ascii="Arial" w:hAnsi="Arial" w:eastAsia="Century" w:cs="Arial"/>
                <w:sz w:val="24"/>
                <w:szCs w:val="24"/>
              </w:rPr>
              <w:t>3</w:t>
            </w:r>
            <w:r w:rsidRPr="00DE537E">
              <w:rPr>
                <w:rFonts w:ascii="Arial" w:hAnsi="Arial" w:eastAsia="Century" w:cs="Arial"/>
                <w:sz w:val="24"/>
                <w:szCs w:val="24"/>
              </w:rPr>
              <w:t>.6</w:t>
            </w:r>
            <w:r w:rsidRPr="00DE537E" w:rsidR="00F1325B">
              <w:rPr>
                <w:rFonts w:ascii="Arial" w:hAnsi="Arial" w:eastAsia="Century" w:cs="Arial"/>
                <w:sz w:val="24"/>
                <w:szCs w:val="24"/>
              </w:rPr>
              <w:t>1</w:t>
            </w:r>
            <w:r w:rsidRPr="00DE537E">
              <w:rPr>
                <w:rFonts w:ascii="Arial" w:hAnsi="Arial" w:eastAsia="Century" w:cs="Arial"/>
                <w:sz w:val="24"/>
                <w:szCs w:val="24"/>
              </w:rPr>
              <w:t xml:space="preserve"> </w:t>
            </w:r>
            <w:proofErr w:type="spellStart"/>
            <w:r w:rsidRPr="00DE537E">
              <w:rPr>
                <w:rFonts w:ascii="Arial" w:hAnsi="Arial" w:eastAsia="Century" w:cs="Arial"/>
                <w:sz w:val="24"/>
                <w:szCs w:val="24"/>
              </w:rPr>
              <w:t>mW</w:t>
            </w:r>
            <w:proofErr w:type="spellEnd"/>
          </w:p>
        </w:tc>
        <w:tc>
          <w:tcPr>
            <w:tcW w:w="1438" w:type="dxa"/>
            <w:tcBorders>
              <w:top w:val="single" w:color="000000" w:themeColor="text1" w:sz="8" w:space="0"/>
              <w:left w:val="single" w:color="000000" w:themeColor="text1" w:sz="8" w:space="0"/>
              <w:bottom w:val="single" w:color="000000" w:themeColor="text1" w:sz="8" w:space="0"/>
              <w:right w:val="double" w:color="000000" w:themeColor="text1" w:sz="3" w:space="0"/>
            </w:tcBorders>
            <w:vAlign w:val="center"/>
          </w:tcPr>
          <w:p w:rsidRPr="00DE537E" w:rsidR="027CF1CE" w:rsidP="00DE537E" w:rsidRDefault="027CF1CE" w14:paraId="1DC8B9A6" w14:textId="4F5DDEF0">
            <w:pPr>
              <w:jc w:val="center"/>
              <w:rPr>
                <w:rFonts w:ascii="Arial" w:hAnsi="Arial" w:cs="Arial"/>
                <w:sz w:val="24"/>
                <w:szCs w:val="24"/>
              </w:rPr>
            </w:pPr>
            <w:r w:rsidRPr="00DE537E">
              <w:rPr>
                <w:rFonts w:ascii="Arial" w:hAnsi="Arial" w:eastAsia="Century" w:cs="Arial"/>
                <w:sz w:val="24"/>
                <w:szCs w:val="24"/>
              </w:rPr>
              <w:t>A</w:t>
            </w:r>
          </w:p>
        </w:tc>
      </w:tr>
      <w:tr w:rsidRPr="00DE537E" w:rsidR="027CF1CE" w:rsidTr="00DE537E" w14:paraId="5CE15CBF" w14:textId="77777777">
        <w:trPr>
          <w:trHeight w:val="570"/>
        </w:trPr>
        <w:tc>
          <w:tcPr>
            <w:tcW w:w="1657" w:type="dxa"/>
            <w:tcBorders>
              <w:top w:val="single" w:color="000000" w:themeColor="text1" w:sz="8" w:space="0"/>
              <w:left w:val="double" w:color="000000" w:themeColor="text1" w:sz="3" w:space="0"/>
              <w:bottom w:val="single" w:color="000000" w:themeColor="text1" w:sz="8" w:space="0"/>
              <w:right w:val="single" w:color="000000" w:themeColor="text1" w:sz="8" w:space="0"/>
            </w:tcBorders>
            <w:vAlign w:val="center"/>
          </w:tcPr>
          <w:p w:rsidRPr="00DE537E" w:rsidR="027CF1CE" w:rsidP="00DE537E" w:rsidRDefault="027CF1CE" w14:paraId="79CE0F3D" w14:textId="5BC66923">
            <w:pPr>
              <w:jc w:val="center"/>
              <w:rPr>
                <w:rFonts w:ascii="Arial" w:hAnsi="Arial" w:cs="Arial"/>
                <w:sz w:val="24"/>
                <w:szCs w:val="24"/>
              </w:rPr>
            </w:pPr>
            <w:r w:rsidRPr="00DE537E">
              <w:rPr>
                <w:rFonts w:ascii="Arial" w:hAnsi="Arial" w:eastAsia="Century" w:cs="Arial"/>
                <w:sz w:val="24"/>
                <w:szCs w:val="24"/>
              </w:rPr>
              <w:t>Voltaje VBC</w:t>
            </w:r>
          </w:p>
        </w:tc>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04F056E2" w14:textId="53B15F18">
            <w:pPr>
              <w:jc w:val="center"/>
              <w:rPr>
                <w:rFonts w:ascii="Arial" w:hAnsi="Arial" w:cs="Arial"/>
                <w:sz w:val="24"/>
                <w:szCs w:val="24"/>
              </w:rPr>
            </w:pPr>
            <w:r w:rsidRPr="00DE537E">
              <w:rPr>
                <w:rFonts w:ascii="Arial" w:hAnsi="Arial" w:eastAsia="Century" w:cs="Arial"/>
                <w:sz w:val="24"/>
                <w:szCs w:val="24"/>
              </w:rPr>
              <w:t>5 V</w:t>
            </w:r>
          </w:p>
        </w:tc>
        <w:tc>
          <w:tcPr>
            <w:tcW w:w="172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00B7298" w14:paraId="7B31B0EC" w14:textId="205578AC">
            <w:pPr>
              <w:jc w:val="center"/>
              <w:rPr>
                <w:rFonts w:ascii="Arial" w:hAnsi="Arial" w:cs="Arial"/>
                <w:sz w:val="24"/>
                <w:szCs w:val="24"/>
              </w:rPr>
            </w:pPr>
            <w:r w:rsidRPr="00DE537E">
              <w:rPr>
                <w:rFonts w:ascii="Arial" w:hAnsi="Arial" w:eastAsia="Century" w:cs="Arial"/>
                <w:sz w:val="24"/>
                <w:szCs w:val="24"/>
              </w:rPr>
              <w:t>-</w:t>
            </w:r>
            <w:r w:rsidRPr="00DE537E" w:rsidR="027CF1CE">
              <w:rPr>
                <w:rFonts w:ascii="Arial" w:hAnsi="Arial" w:eastAsia="Century" w:cs="Arial"/>
                <w:sz w:val="24"/>
                <w:szCs w:val="24"/>
              </w:rPr>
              <w:t>5</w:t>
            </w:r>
            <w:r w:rsidRPr="00DE537E">
              <w:rPr>
                <w:rFonts w:ascii="Arial" w:hAnsi="Arial" w:eastAsia="Century" w:cs="Arial"/>
                <w:sz w:val="24"/>
                <w:szCs w:val="24"/>
              </w:rPr>
              <w:t>.10</w:t>
            </w:r>
            <w:r w:rsidRPr="00DE537E" w:rsidR="027CF1CE">
              <w:rPr>
                <w:rFonts w:ascii="Arial" w:hAnsi="Arial" w:eastAsia="Century" w:cs="Arial"/>
                <w:sz w:val="24"/>
                <w:szCs w:val="24"/>
              </w:rPr>
              <w:t xml:space="preserve"> V</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362133F0" w14:textId="623297B8">
            <w:pPr>
              <w:jc w:val="center"/>
              <w:rPr>
                <w:rFonts w:ascii="Arial" w:hAnsi="Arial" w:cs="Arial"/>
                <w:sz w:val="24"/>
                <w:szCs w:val="24"/>
              </w:rPr>
            </w:pPr>
            <w:r w:rsidRPr="00DE537E">
              <w:rPr>
                <w:rFonts w:ascii="Arial" w:hAnsi="Arial" w:eastAsia="Century" w:cs="Arial"/>
                <w:sz w:val="24"/>
                <w:szCs w:val="24"/>
              </w:rPr>
              <w:t xml:space="preserve">14.7 </w:t>
            </w:r>
            <w:proofErr w:type="spellStart"/>
            <w:r w:rsidRPr="00DE537E">
              <w:rPr>
                <w:rFonts w:ascii="Arial" w:hAnsi="Arial" w:eastAsia="Century" w:cs="Arial"/>
                <w:sz w:val="24"/>
                <w:szCs w:val="24"/>
              </w:rPr>
              <w:t>mW</w:t>
            </w:r>
            <w:proofErr w:type="spellEnd"/>
          </w:p>
        </w:tc>
        <w:tc>
          <w:tcPr>
            <w:tcW w:w="19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1DA6C5B9" w14:textId="5092DE95">
            <w:pPr>
              <w:jc w:val="center"/>
              <w:rPr>
                <w:rFonts w:ascii="Arial" w:hAnsi="Arial" w:cs="Arial"/>
                <w:sz w:val="24"/>
                <w:szCs w:val="24"/>
              </w:rPr>
            </w:pPr>
            <w:r w:rsidRPr="00DE537E">
              <w:rPr>
                <w:rFonts w:ascii="Arial" w:hAnsi="Arial" w:eastAsia="Century" w:cs="Arial"/>
                <w:sz w:val="24"/>
                <w:szCs w:val="24"/>
              </w:rPr>
              <w:t>-14</w:t>
            </w:r>
            <w:r w:rsidRPr="00DE537E" w:rsidR="00F07E09">
              <w:rPr>
                <w:rFonts w:ascii="Arial" w:hAnsi="Arial" w:cs="Arial"/>
                <w:sz w:val="24"/>
                <w:szCs w:val="24"/>
              </w:rPr>
              <w:t xml:space="preserve"> </w:t>
            </w:r>
            <w:proofErr w:type="spellStart"/>
            <w:r w:rsidRPr="00DE537E">
              <w:rPr>
                <w:rFonts w:ascii="Arial" w:hAnsi="Arial" w:eastAsia="Century" w:cs="Arial"/>
                <w:sz w:val="24"/>
                <w:szCs w:val="24"/>
              </w:rPr>
              <w:t>mW</w:t>
            </w:r>
            <w:proofErr w:type="spellEnd"/>
          </w:p>
        </w:tc>
        <w:tc>
          <w:tcPr>
            <w:tcW w:w="1438" w:type="dxa"/>
            <w:tcBorders>
              <w:top w:val="single" w:color="000000" w:themeColor="text1" w:sz="8" w:space="0"/>
              <w:left w:val="single" w:color="000000" w:themeColor="text1" w:sz="8" w:space="0"/>
              <w:bottom w:val="single" w:color="000000" w:themeColor="text1" w:sz="8" w:space="0"/>
              <w:right w:val="double" w:color="000000" w:themeColor="text1" w:sz="3" w:space="0"/>
            </w:tcBorders>
            <w:vAlign w:val="center"/>
          </w:tcPr>
          <w:p w:rsidRPr="00DE537E" w:rsidR="027CF1CE" w:rsidP="00DE537E" w:rsidRDefault="027CF1CE" w14:paraId="1977C14B" w14:textId="056E8CD5">
            <w:pPr>
              <w:jc w:val="center"/>
              <w:rPr>
                <w:rFonts w:ascii="Arial" w:hAnsi="Arial" w:cs="Arial"/>
                <w:sz w:val="24"/>
                <w:szCs w:val="24"/>
              </w:rPr>
            </w:pPr>
            <w:r w:rsidRPr="00DE537E">
              <w:rPr>
                <w:rFonts w:ascii="Arial" w:hAnsi="Arial" w:eastAsia="Century" w:cs="Arial"/>
                <w:sz w:val="24"/>
                <w:szCs w:val="24"/>
              </w:rPr>
              <w:t>A</w:t>
            </w:r>
          </w:p>
        </w:tc>
      </w:tr>
      <w:tr w:rsidRPr="00DE537E" w:rsidR="027CF1CE" w:rsidTr="00DE537E" w14:paraId="4A55D11F" w14:textId="77777777">
        <w:trPr>
          <w:trHeight w:val="555"/>
        </w:trPr>
        <w:tc>
          <w:tcPr>
            <w:tcW w:w="1657" w:type="dxa"/>
            <w:tcBorders>
              <w:top w:val="single" w:color="000000" w:themeColor="text1" w:sz="8" w:space="0"/>
              <w:left w:val="double" w:color="000000" w:themeColor="text1" w:sz="3" w:space="0"/>
              <w:bottom w:val="single" w:color="000000" w:themeColor="text1" w:sz="8" w:space="0"/>
              <w:right w:val="single" w:color="000000" w:themeColor="text1" w:sz="8" w:space="0"/>
            </w:tcBorders>
            <w:vAlign w:val="center"/>
          </w:tcPr>
          <w:p w:rsidRPr="00DE537E" w:rsidR="027CF1CE" w:rsidP="00DE537E" w:rsidRDefault="027CF1CE" w14:paraId="51B8BEFC" w14:textId="39B7236A">
            <w:pPr>
              <w:jc w:val="center"/>
              <w:rPr>
                <w:rFonts w:ascii="Arial" w:hAnsi="Arial" w:cs="Arial"/>
                <w:sz w:val="24"/>
                <w:szCs w:val="24"/>
              </w:rPr>
            </w:pPr>
            <w:r w:rsidRPr="00DE537E">
              <w:rPr>
                <w:rFonts w:ascii="Arial" w:hAnsi="Arial" w:eastAsia="Century" w:cs="Arial"/>
                <w:sz w:val="24"/>
                <w:szCs w:val="24"/>
              </w:rPr>
              <w:t>Voltaje VCD</w:t>
            </w:r>
          </w:p>
        </w:tc>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71CF176F" w14:textId="25274698">
            <w:pPr>
              <w:jc w:val="center"/>
              <w:rPr>
                <w:rFonts w:ascii="Arial" w:hAnsi="Arial" w:cs="Arial"/>
                <w:sz w:val="24"/>
                <w:szCs w:val="24"/>
              </w:rPr>
            </w:pPr>
            <w:r w:rsidRPr="00DE537E">
              <w:rPr>
                <w:rFonts w:ascii="Arial" w:hAnsi="Arial" w:eastAsia="Century" w:cs="Arial"/>
                <w:sz w:val="24"/>
                <w:szCs w:val="24"/>
              </w:rPr>
              <w:t>0.97 V</w:t>
            </w:r>
          </w:p>
        </w:tc>
        <w:tc>
          <w:tcPr>
            <w:tcW w:w="172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00B7298" w14:paraId="53C31C44" w14:textId="445FD6AF">
            <w:pPr>
              <w:jc w:val="center"/>
              <w:rPr>
                <w:rFonts w:ascii="Arial" w:hAnsi="Arial" w:cs="Arial"/>
                <w:sz w:val="24"/>
                <w:szCs w:val="24"/>
              </w:rPr>
            </w:pPr>
            <w:r w:rsidRPr="00DE537E">
              <w:rPr>
                <w:rFonts w:ascii="Arial" w:hAnsi="Arial" w:eastAsia="Century" w:cs="Arial"/>
                <w:sz w:val="24"/>
                <w:szCs w:val="24"/>
              </w:rPr>
              <w:t>-</w:t>
            </w:r>
            <w:r w:rsidRPr="00DE537E" w:rsidR="027CF1CE">
              <w:rPr>
                <w:rFonts w:ascii="Arial" w:hAnsi="Arial" w:eastAsia="Century" w:cs="Arial"/>
                <w:sz w:val="24"/>
                <w:szCs w:val="24"/>
              </w:rPr>
              <w:t>0.</w:t>
            </w:r>
            <w:r w:rsidRPr="00DE537E">
              <w:rPr>
                <w:rFonts w:ascii="Arial" w:hAnsi="Arial" w:eastAsia="Century" w:cs="Arial"/>
                <w:sz w:val="24"/>
                <w:szCs w:val="24"/>
              </w:rPr>
              <w:t>83</w:t>
            </w:r>
            <w:r w:rsidRPr="00DE537E" w:rsidR="027CF1CE">
              <w:rPr>
                <w:rFonts w:ascii="Arial" w:hAnsi="Arial" w:eastAsia="Century" w:cs="Arial"/>
                <w:sz w:val="24"/>
                <w:szCs w:val="24"/>
              </w:rPr>
              <w:t>0 V</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1D18DABF" w14:textId="5FDCE5D3">
            <w:pPr>
              <w:jc w:val="center"/>
              <w:rPr>
                <w:rFonts w:ascii="Arial" w:hAnsi="Arial" w:cs="Arial"/>
                <w:sz w:val="24"/>
                <w:szCs w:val="24"/>
              </w:rPr>
            </w:pPr>
            <w:r w:rsidRPr="00DE537E">
              <w:rPr>
                <w:rFonts w:ascii="Arial" w:hAnsi="Arial" w:eastAsia="Century" w:cs="Arial"/>
                <w:sz w:val="24"/>
                <w:szCs w:val="24"/>
              </w:rPr>
              <w:t xml:space="preserve">2.85 </w:t>
            </w:r>
            <w:proofErr w:type="spellStart"/>
            <w:r w:rsidRPr="00DE537E">
              <w:rPr>
                <w:rFonts w:ascii="Arial" w:hAnsi="Arial" w:eastAsia="Century" w:cs="Arial"/>
                <w:sz w:val="24"/>
                <w:szCs w:val="24"/>
              </w:rPr>
              <w:t>mW</w:t>
            </w:r>
            <w:proofErr w:type="spellEnd"/>
          </w:p>
        </w:tc>
        <w:tc>
          <w:tcPr>
            <w:tcW w:w="19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65DDAC00" w14:textId="08D52CA4">
            <w:pPr>
              <w:jc w:val="center"/>
              <w:rPr>
                <w:rFonts w:ascii="Arial" w:hAnsi="Arial" w:cs="Arial"/>
                <w:sz w:val="24"/>
                <w:szCs w:val="24"/>
              </w:rPr>
            </w:pPr>
            <w:r w:rsidRPr="00DE537E">
              <w:rPr>
                <w:rFonts w:ascii="Arial" w:hAnsi="Arial" w:eastAsia="Century" w:cs="Arial"/>
                <w:sz w:val="24"/>
                <w:szCs w:val="24"/>
              </w:rPr>
              <w:t>-2.</w:t>
            </w:r>
            <w:r w:rsidRPr="00DE537E" w:rsidR="00F07E09">
              <w:rPr>
                <w:rFonts w:ascii="Arial" w:hAnsi="Arial" w:eastAsia="Century" w:cs="Arial"/>
                <w:sz w:val="24"/>
                <w:szCs w:val="24"/>
              </w:rPr>
              <w:t>37</w:t>
            </w:r>
            <w:r w:rsidRPr="00DE537E">
              <w:rPr>
                <w:rFonts w:ascii="Arial" w:hAnsi="Arial" w:eastAsia="Century" w:cs="Arial"/>
                <w:sz w:val="24"/>
                <w:szCs w:val="24"/>
              </w:rPr>
              <w:t xml:space="preserve"> </w:t>
            </w:r>
            <w:proofErr w:type="spellStart"/>
            <w:r w:rsidRPr="00DE537E">
              <w:rPr>
                <w:rFonts w:ascii="Arial" w:hAnsi="Arial" w:eastAsia="Century" w:cs="Arial"/>
                <w:sz w:val="24"/>
                <w:szCs w:val="24"/>
              </w:rPr>
              <w:t>mW</w:t>
            </w:r>
            <w:proofErr w:type="spellEnd"/>
          </w:p>
        </w:tc>
        <w:tc>
          <w:tcPr>
            <w:tcW w:w="1438" w:type="dxa"/>
            <w:tcBorders>
              <w:top w:val="single" w:color="000000" w:themeColor="text1" w:sz="8" w:space="0"/>
              <w:left w:val="single" w:color="000000" w:themeColor="text1" w:sz="8" w:space="0"/>
              <w:bottom w:val="single" w:color="000000" w:themeColor="text1" w:sz="8" w:space="0"/>
              <w:right w:val="double" w:color="000000" w:themeColor="text1" w:sz="3" w:space="0"/>
            </w:tcBorders>
            <w:vAlign w:val="center"/>
          </w:tcPr>
          <w:p w:rsidRPr="00DE537E" w:rsidR="027CF1CE" w:rsidP="00DE537E" w:rsidRDefault="027CF1CE" w14:paraId="14D7893D" w14:textId="611EC286">
            <w:pPr>
              <w:jc w:val="center"/>
              <w:rPr>
                <w:rFonts w:ascii="Arial" w:hAnsi="Arial" w:cs="Arial"/>
                <w:sz w:val="24"/>
                <w:szCs w:val="24"/>
              </w:rPr>
            </w:pPr>
            <w:r w:rsidRPr="00DE537E">
              <w:rPr>
                <w:rFonts w:ascii="Arial" w:hAnsi="Arial" w:eastAsia="Century" w:cs="Arial"/>
                <w:sz w:val="24"/>
                <w:szCs w:val="24"/>
              </w:rPr>
              <w:t>A</w:t>
            </w:r>
          </w:p>
        </w:tc>
      </w:tr>
      <w:tr w:rsidRPr="00DE537E" w:rsidR="027CF1CE" w:rsidTr="00DE537E" w14:paraId="49A30DBE" w14:textId="77777777">
        <w:trPr>
          <w:trHeight w:val="570"/>
        </w:trPr>
        <w:tc>
          <w:tcPr>
            <w:tcW w:w="1657" w:type="dxa"/>
            <w:tcBorders>
              <w:top w:val="single" w:color="000000" w:themeColor="text1" w:sz="8" w:space="0"/>
              <w:left w:val="double" w:color="000000" w:themeColor="text1" w:sz="3" w:space="0"/>
              <w:bottom w:val="single" w:color="000000" w:themeColor="text1" w:sz="8" w:space="0"/>
              <w:right w:val="single" w:color="000000" w:themeColor="text1" w:sz="8" w:space="0"/>
            </w:tcBorders>
            <w:vAlign w:val="center"/>
          </w:tcPr>
          <w:p w:rsidRPr="00DE537E" w:rsidR="027CF1CE" w:rsidP="00DE537E" w:rsidRDefault="027CF1CE" w14:paraId="4DE73A7F" w14:textId="28D83A24">
            <w:pPr>
              <w:jc w:val="center"/>
              <w:rPr>
                <w:rFonts w:ascii="Arial" w:hAnsi="Arial" w:cs="Arial"/>
                <w:sz w:val="24"/>
                <w:szCs w:val="24"/>
              </w:rPr>
            </w:pPr>
            <w:r w:rsidRPr="00DE537E">
              <w:rPr>
                <w:rFonts w:ascii="Arial" w:hAnsi="Arial" w:eastAsia="Century" w:cs="Arial"/>
                <w:sz w:val="24"/>
                <w:szCs w:val="24"/>
              </w:rPr>
              <w:t>Voltaje VD0</w:t>
            </w:r>
          </w:p>
        </w:tc>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60DD8A25" w14:textId="3C40DB0D">
            <w:pPr>
              <w:jc w:val="center"/>
              <w:rPr>
                <w:rFonts w:ascii="Arial" w:hAnsi="Arial" w:cs="Arial"/>
                <w:sz w:val="24"/>
                <w:szCs w:val="24"/>
              </w:rPr>
            </w:pPr>
            <w:r w:rsidRPr="00DE537E">
              <w:rPr>
                <w:rFonts w:ascii="Arial" w:hAnsi="Arial" w:eastAsia="Century" w:cs="Arial"/>
                <w:sz w:val="24"/>
                <w:szCs w:val="24"/>
              </w:rPr>
              <w:t>1.64 V</w:t>
            </w:r>
          </w:p>
        </w:tc>
        <w:tc>
          <w:tcPr>
            <w:tcW w:w="1726"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0AC3B59" w14:paraId="751BB21D" w14:textId="6F15742B">
            <w:pPr>
              <w:jc w:val="center"/>
              <w:rPr>
                <w:rFonts w:ascii="Arial" w:hAnsi="Arial" w:cs="Arial"/>
                <w:sz w:val="24"/>
                <w:szCs w:val="24"/>
              </w:rPr>
            </w:pPr>
            <w:r w:rsidRPr="00DE537E">
              <w:rPr>
                <w:rFonts w:ascii="Arial" w:hAnsi="Arial" w:eastAsia="Century" w:cs="Arial"/>
                <w:sz w:val="24"/>
                <w:szCs w:val="24"/>
              </w:rPr>
              <w:t>-</w:t>
            </w:r>
            <w:r w:rsidRPr="00DE537E" w:rsidR="027CF1CE">
              <w:rPr>
                <w:rFonts w:ascii="Arial" w:hAnsi="Arial" w:eastAsia="Century" w:cs="Arial"/>
                <w:sz w:val="24"/>
                <w:szCs w:val="24"/>
              </w:rPr>
              <w:t>1.</w:t>
            </w:r>
            <w:r w:rsidRPr="00DE537E">
              <w:rPr>
                <w:rFonts w:ascii="Arial" w:hAnsi="Arial" w:eastAsia="Century" w:cs="Arial"/>
                <w:sz w:val="24"/>
                <w:szCs w:val="24"/>
              </w:rPr>
              <w:t>4</w:t>
            </w:r>
            <w:r w:rsidRPr="00DE537E" w:rsidR="027CF1CE">
              <w:rPr>
                <w:rFonts w:ascii="Arial" w:hAnsi="Arial" w:eastAsia="Century" w:cs="Arial"/>
                <w:sz w:val="24"/>
                <w:szCs w:val="24"/>
              </w:rPr>
              <w:t>7 V</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23E7426B" w14:textId="2990A0BE">
            <w:pPr>
              <w:jc w:val="center"/>
              <w:rPr>
                <w:rFonts w:ascii="Arial" w:hAnsi="Arial" w:cs="Arial"/>
                <w:sz w:val="24"/>
                <w:szCs w:val="24"/>
              </w:rPr>
            </w:pPr>
            <w:r w:rsidRPr="00DE537E">
              <w:rPr>
                <w:rFonts w:ascii="Arial" w:hAnsi="Arial" w:eastAsia="Century" w:cs="Arial"/>
                <w:sz w:val="24"/>
                <w:szCs w:val="24"/>
              </w:rPr>
              <w:t xml:space="preserve">4.82 </w:t>
            </w:r>
            <w:proofErr w:type="spellStart"/>
            <w:r w:rsidRPr="00DE537E">
              <w:rPr>
                <w:rFonts w:ascii="Arial" w:hAnsi="Arial" w:eastAsia="Century" w:cs="Arial"/>
                <w:sz w:val="24"/>
                <w:szCs w:val="24"/>
              </w:rPr>
              <w:t>mW</w:t>
            </w:r>
            <w:proofErr w:type="spellEnd"/>
          </w:p>
        </w:tc>
        <w:tc>
          <w:tcPr>
            <w:tcW w:w="19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DE537E" w:rsidR="027CF1CE" w:rsidP="00DE537E" w:rsidRDefault="027CF1CE" w14:paraId="6BE2DAAA" w14:textId="2CBA8C4D">
            <w:pPr>
              <w:jc w:val="center"/>
              <w:rPr>
                <w:rFonts w:ascii="Arial" w:hAnsi="Arial" w:cs="Arial"/>
                <w:sz w:val="24"/>
                <w:szCs w:val="24"/>
              </w:rPr>
            </w:pPr>
            <w:r w:rsidRPr="00DE537E">
              <w:rPr>
                <w:rFonts w:ascii="Arial" w:hAnsi="Arial" w:eastAsia="Century" w:cs="Arial"/>
                <w:sz w:val="24"/>
                <w:szCs w:val="24"/>
              </w:rPr>
              <w:t>-4.</w:t>
            </w:r>
            <w:r w:rsidRPr="00DE537E" w:rsidR="00F07E09">
              <w:rPr>
                <w:rFonts w:ascii="Arial" w:hAnsi="Arial" w:eastAsia="Century" w:cs="Arial"/>
                <w:sz w:val="24"/>
                <w:szCs w:val="24"/>
              </w:rPr>
              <w:t>189</w:t>
            </w:r>
            <w:r w:rsidRPr="00DE537E">
              <w:rPr>
                <w:rFonts w:ascii="Arial" w:hAnsi="Arial" w:eastAsia="Century" w:cs="Arial"/>
                <w:sz w:val="24"/>
                <w:szCs w:val="24"/>
              </w:rPr>
              <w:t xml:space="preserve"> </w:t>
            </w:r>
            <w:proofErr w:type="spellStart"/>
            <w:r w:rsidRPr="00DE537E">
              <w:rPr>
                <w:rFonts w:ascii="Arial" w:hAnsi="Arial" w:eastAsia="Century" w:cs="Arial"/>
                <w:sz w:val="24"/>
                <w:szCs w:val="24"/>
              </w:rPr>
              <w:t>mW</w:t>
            </w:r>
            <w:proofErr w:type="spellEnd"/>
          </w:p>
        </w:tc>
        <w:tc>
          <w:tcPr>
            <w:tcW w:w="1438" w:type="dxa"/>
            <w:tcBorders>
              <w:top w:val="single" w:color="000000" w:themeColor="text1" w:sz="8" w:space="0"/>
              <w:left w:val="single" w:color="000000" w:themeColor="text1" w:sz="8" w:space="0"/>
              <w:bottom w:val="single" w:color="000000" w:themeColor="text1" w:sz="8" w:space="0"/>
              <w:right w:val="double" w:color="000000" w:themeColor="text1" w:sz="3" w:space="0"/>
            </w:tcBorders>
            <w:vAlign w:val="center"/>
          </w:tcPr>
          <w:p w:rsidRPr="00DE537E" w:rsidR="027CF1CE" w:rsidP="00DE537E" w:rsidRDefault="027CF1CE" w14:paraId="6957A132" w14:textId="30C50526">
            <w:pPr>
              <w:jc w:val="center"/>
              <w:rPr>
                <w:rFonts w:ascii="Arial" w:hAnsi="Arial" w:cs="Arial"/>
                <w:sz w:val="24"/>
                <w:szCs w:val="24"/>
              </w:rPr>
            </w:pPr>
            <w:r w:rsidRPr="00DE537E">
              <w:rPr>
                <w:rFonts w:ascii="Arial" w:hAnsi="Arial" w:eastAsia="Century" w:cs="Arial"/>
                <w:sz w:val="24"/>
                <w:szCs w:val="24"/>
              </w:rPr>
              <w:t>A</w:t>
            </w:r>
          </w:p>
        </w:tc>
      </w:tr>
      <w:tr w:rsidRPr="00DE537E" w:rsidR="027CF1CE" w:rsidTr="00DE537E" w14:paraId="3207DD9D" w14:textId="77777777">
        <w:trPr>
          <w:trHeight w:val="660"/>
        </w:trPr>
        <w:tc>
          <w:tcPr>
            <w:tcW w:w="1657" w:type="dxa"/>
            <w:tcBorders>
              <w:top w:val="single" w:color="000000" w:themeColor="text1" w:sz="8" w:space="0"/>
              <w:left w:val="double" w:color="000000" w:themeColor="text1" w:sz="3" w:space="0"/>
              <w:bottom w:val="double" w:color="000000" w:themeColor="text1" w:sz="3" w:space="0"/>
              <w:right w:val="single" w:color="000000" w:themeColor="text1" w:sz="8" w:space="0"/>
            </w:tcBorders>
            <w:vAlign w:val="center"/>
          </w:tcPr>
          <w:p w:rsidRPr="00DE537E" w:rsidR="027CF1CE" w:rsidP="00DE537E" w:rsidRDefault="027CF1CE" w14:paraId="3B28F74D" w14:textId="21801499">
            <w:pPr>
              <w:jc w:val="center"/>
              <w:rPr>
                <w:rFonts w:ascii="Arial" w:hAnsi="Arial" w:cs="Arial"/>
                <w:sz w:val="24"/>
                <w:szCs w:val="24"/>
              </w:rPr>
            </w:pPr>
          </w:p>
        </w:tc>
        <w:tc>
          <w:tcPr>
            <w:tcW w:w="1693" w:type="dxa"/>
            <w:tcBorders>
              <w:top w:val="single" w:color="000000" w:themeColor="text1" w:sz="8" w:space="0"/>
              <w:left w:val="single" w:color="000000" w:themeColor="text1" w:sz="8" w:space="0"/>
              <w:bottom w:val="double" w:color="000000" w:themeColor="text1" w:sz="3" w:space="0"/>
              <w:right w:val="single" w:color="000000" w:themeColor="text1" w:sz="8" w:space="0"/>
            </w:tcBorders>
            <w:vAlign w:val="center"/>
          </w:tcPr>
          <w:p w:rsidRPr="00DE537E" w:rsidR="027CF1CE" w:rsidP="00DE537E" w:rsidRDefault="00DE537E" w14:paraId="232CCFAB" w14:textId="6363D13D">
            <w:pPr>
              <w:jc w:val="center"/>
              <w:rPr>
                <w:rFonts w:ascii="Arial" w:hAnsi="Arial" w:cs="Arial"/>
                <w:sz w:val="24"/>
                <w:szCs w:val="24"/>
              </w:rPr>
            </w:pPr>
            <w:r>
              <w:rPr>
                <w:rFonts w:ascii="Cambria Math" w:hAnsi="Cambria Math" w:eastAsia="Lucida Sans Unicode" w:cs="Cambria Math"/>
                <w:b/>
                <w:bCs/>
                <w:sz w:val="24"/>
                <w:szCs w:val="24"/>
              </w:rPr>
              <w:t>∑</w:t>
            </w:r>
            <w:r w:rsidR="002B7755">
              <w:rPr>
                <w:rFonts w:ascii="Cambria Math" w:hAnsi="Cambria Math" w:eastAsia="Lucida Sans Unicode" w:cs="Cambria Math"/>
                <w:b/>
                <w:bCs/>
                <w:sz w:val="24"/>
                <w:szCs w:val="24"/>
              </w:rPr>
              <w:t xml:space="preserve"> V=0</w:t>
            </w:r>
          </w:p>
        </w:tc>
        <w:tc>
          <w:tcPr>
            <w:tcW w:w="1726" w:type="dxa"/>
            <w:tcBorders>
              <w:top w:val="single" w:color="000000" w:themeColor="text1" w:sz="8" w:space="0"/>
              <w:left w:val="single" w:color="000000" w:themeColor="text1" w:sz="8" w:space="0"/>
              <w:bottom w:val="double" w:color="000000" w:themeColor="text1" w:sz="3" w:space="0"/>
              <w:right w:val="single" w:color="000000" w:themeColor="text1" w:sz="8" w:space="0"/>
            </w:tcBorders>
            <w:vAlign w:val="center"/>
          </w:tcPr>
          <w:p w:rsidRPr="00DE537E" w:rsidR="027CF1CE" w:rsidP="00DE537E" w:rsidRDefault="002B7755" w14:paraId="4B6C20D7" w14:textId="55DF8423">
            <w:pPr>
              <w:jc w:val="center"/>
              <w:rPr>
                <w:rFonts w:ascii="Arial" w:hAnsi="Arial" w:cs="Arial"/>
                <w:sz w:val="24"/>
                <w:szCs w:val="24"/>
              </w:rPr>
            </w:pPr>
            <w:r>
              <w:rPr>
                <w:rFonts w:ascii="Cambria Math" w:hAnsi="Cambria Math" w:eastAsia="Lucida Sans Unicode" w:cs="Cambria Math"/>
                <w:b/>
                <w:bCs/>
                <w:sz w:val="24"/>
                <w:szCs w:val="24"/>
              </w:rPr>
              <w:t>∑ V=0</w:t>
            </w:r>
          </w:p>
        </w:tc>
        <w:tc>
          <w:tcPr>
            <w:tcW w:w="1701" w:type="dxa"/>
            <w:tcBorders>
              <w:top w:val="single" w:color="000000" w:themeColor="text1" w:sz="8" w:space="0"/>
              <w:left w:val="single" w:color="000000" w:themeColor="text1" w:sz="8" w:space="0"/>
              <w:bottom w:val="double" w:color="000000" w:themeColor="text1" w:sz="3" w:space="0"/>
              <w:right w:val="single" w:color="000000" w:themeColor="text1" w:sz="8" w:space="0"/>
            </w:tcBorders>
            <w:vAlign w:val="center"/>
          </w:tcPr>
          <w:p w:rsidRPr="00DE537E" w:rsidR="027CF1CE" w:rsidP="00DE537E" w:rsidRDefault="002B7755" w14:paraId="6C3EFD7D" w14:textId="0C440347">
            <w:pPr>
              <w:jc w:val="center"/>
              <w:rPr>
                <w:rFonts w:ascii="Arial" w:hAnsi="Arial" w:cs="Arial"/>
                <w:sz w:val="24"/>
                <w:szCs w:val="24"/>
              </w:rPr>
            </w:pPr>
            <w:r>
              <w:rPr>
                <w:rFonts w:ascii="Cambria Math" w:hAnsi="Cambria Math" w:eastAsia="Lucida Sans Unicode" w:cs="Cambria Math"/>
                <w:b/>
                <w:bCs/>
                <w:sz w:val="24"/>
                <w:szCs w:val="24"/>
              </w:rPr>
              <w:t>∑ P=0</w:t>
            </w:r>
          </w:p>
        </w:tc>
        <w:tc>
          <w:tcPr>
            <w:tcW w:w="1964" w:type="dxa"/>
            <w:tcBorders>
              <w:top w:val="single" w:color="000000" w:themeColor="text1" w:sz="8" w:space="0"/>
              <w:left w:val="single" w:color="000000" w:themeColor="text1" w:sz="8" w:space="0"/>
              <w:bottom w:val="double" w:color="000000" w:themeColor="text1" w:sz="3" w:space="0"/>
              <w:right w:val="single" w:color="000000" w:themeColor="text1" w:sz="8" w:space="0"/>
            </w:tcBorders>
            <w:vAlign w:val="center"/>
          </w:tcPr>
          <w:p w:rsidRPr="00DE537E" w:rsidR="027CF1CE" w:rsidP="00DE537E" w:rsidRDefault="002B7755" w14:paraId="1B0FB108" w14:textId="6E77EEC2">
            <w:pPr>
              <w:jc w:val="center"/>
              <w:rPr>
                <w:rFonts w:ascii="Arial" w:hAnsi="Arial" w:cs="Arial"/>
                <w:sz w:val="24"/>
                <w:szCs w:val="24"/>
              </w:rPr>
            </w:pPr>
            <w:r>
              <w:rPr>
                <w:rFonts w:ascii="Cambria Math" w:hAnsi="Cambria Math" w:eastAsia="Lucida Sans Unicode" w:cs="Cambria Math"/>
                <w:b/>
                <w:bCs/>
                <w:sz w:val="24"/>
                <w:szCs w:val="24"/>
              </w:rPr>
              <w:t>∑ P=0</w:t>
            </w:r>
          </w:p>
        </w:tc>
        <w:tc>
          <w:tcPr>
            <w:tcW w:w="1438" w:type="dxa"/>
            <w:tcBorders>
              <w:top w:val="single" w:color="000000" w:themeColor="text1" w:sz="8" w:space="0"/>
              <w:left w:val="single" w:color="000000" w:themeColor="text1" w:sz="8" w:space="0"/>
              <w:bottom w:val="double" w:color="000000" w:themeColor="text1" w:sz="3" w:space="0"/>
              <w:right w:val="double" w:color="000000" w:themeColor="text1" w:sz="3" w:space="0"/>
            </w:tcBorders>
            <w:vAlign w:val="center"/>
          </w:tcPr>
          <w:p w:rsidRPr="00DE537E" w:rsidR="027CF1CE" w:rsidP="00DE537E" w:rsidRDefault="027CF1CE" w14:paraId="794EDDC9" w14:textId="49A30042">
            <w:pPr>
              <w:jc w:val="center"/>
              <w:rPr>
                <w:rFonts w:ascii="Arial" w:hAnsi="Arial" w:cs="Arial"/>
                <w:sz w:val="24"/>
                <w:szCs w:val="24"/>
              </w:rPr>
            </w:pPr>
          </w:p>
        </w:tc>
      </w:tr>
    </w:tbl>
    <w:p w:rsidR="00A06B92" w:rsidP="027CF1CE" w:rsidRDefault="00A06B92" w14:paraId="28FBDFC9" w14:textId="77777777">
      <w:pPr>
        <w:spacing w:line="257" w:lineRule="auto"/>
        <w:jc w:val="center"/>
        <w:rPr>
          <w:rFonts w:ascii="Arial" w:hAnsi="Arial" w:eastAsia="Century" w:cs="Arial"/>
          <w:sz w:val="24"/>
          <w:szCs w:val="24"/>
        </w:rPr>
      </w:pPr>
    </w:p>
    <w:p w:rsidR="00EB631B" w:rsidP="027CF1CE" w:rsidRDefault="00EB631B" w14:paraId="0A708B26" w14:textId="77777777">
      <w:pPr>
        <w:spacing w:line="257" w:lineRule="auto"/>
        <w:jc w:val="center"/>
        <w:rPr>
          <w:rFonts w:ascii="Arial" w:hAnsi="Arial" w:eastAsia="Century" w:cs="Arial"/>
          <w:sz w:val="24"/>
          <w:szCs w:val="24"/>
        </w:rPr>
      </w:pPr>
    </w:p>
    <w:p w:rsidR="00EB631B" w:rsidP="027CF1CE" w:rsidRDefault="00EB631B" w14:paraId="2A308AC9" w14:textId="77777777">
      <w:pPr>
        <w:spacing w:line="257" w:lineRule="auto"/>
        <w:jc w:val="center"/>
        <w:rPr>
          <w:rFonts w:ascii="Arial" w:hAnsi="Arial" w:eastAsia="Century" w:cs="Arial"/>
          <w:sz w:val="24"/>
          <w:szCs w:val="24"/>
        </w:rPr>
      </w:pPr>
    </w:p>
    <w:p w:rsidR="00EB631B" w:rsidP="027CF1CE" w:rsidRDefault="00EB631B" w14:paraId="457028EA" w14:textId="77777777">
      <w:pPr>
        <w:spacing w:line="257" w:lineRule="auto"/>
        <w:jc w:val="center"/>
        <w:rPr>
          <w:rFonts w:ascii="Arial" w:hAnsi="Arial" w:eastAsia="Century" w:cs="Arial"/>
          <w:sz w:val="24"/>
          <w:szCs w:val="24"/>
        </w:rPr>
      </w:pPr>
    </w:p>
    <w:p w:rsidR="00EB631B" w:rsidP="027CF1CE" w:rsidRDefault="00EB631B" w14:paraId="43365D03" w14:textId="77777777">
      <w:pPr>
        <w:spacing w:line="257" w:lineRule="auto"/>
        <w:jc w:val="center"/>
        <w:rPr>
          <w:rFonts w:ascii="Arial" w:hAnsi="Arial" w:eastAsia="Century" w:cs="Arial"/>
          <w:sz w:val="24"/>
          <w:szCs w:val="24"/>
        </w:rPr>
      </w:pPr>
    </w:p>
    <w:p w:rsidR="00EB631B" w:rsidP="027CF1CE" w:rsidRDefault="00EB631B" w14:paraId="3429572F" w14:textId="77777777">
      <w:pPr>
        <w:spacing w:line="257" w:lineRule="auto"/>
        <w:jc w:val="center"/>
        <w:rPr>
          <w:rFonts w:ascii="Arial" w:hAnsi="Arial" w:eastAsia="Century" w:cs="Arial"/>
          <w:sz w:val="24"/>
          <w:szCs w:val="24"/>
        </w:rPr>
      </w:pPr>
    </w:p>
    <w:p w:rsidR="00EB631B" w:rsidP="027CF1CE" w:rsidRDefault="00EB631B" w14:paraId="48370293" w14:textId="77777777">
      <w:pPr>
        <w:spacing w:line="257" w:lineRule="auto"/>
        <w:jc w:val="center"/>
        <w:rPr>
          <w:rFonts w:ascii="Arial" w:hAnsi="Arial" w:eastAsia="Century" w:cs="Arial"/>
          <w:sz w:val="24"/>
          <w:szCs w:val="24"/>
        </w:rPr>
      </w:pPr>
    </w:p>
    <w:p w:rsidR="00EB631B" w:rsidP="027CF1CE" w:rsidRDefault="00EB631B" w14:paraId="742E1009" w14:textId="77777777">
      <w:pPr>
        <w:spacing w:line="257" w:lineRule="auto"/>
        <w:jc w:val="center"/>
        <w:rPr>
          <w:rFonts w:ascii="Arial" w:hAnsi="Arial" w:eastAsia="Century" w:cs="Arial"/>
          <w:sz w:val="24"/>
          <w:szCs w:val="24"/>
        </w:rPr>
      </w:pPr>
    </w:p>
    <w:p w:rsidR="00EB631B" w:rsidP="027CF1CE" w:rsidRDefault="00EB631B" w14:paraId="373E8A02" w14:textId="61B834CF">
      <w:pPr>
        <w:spacing w:line="257" w:lineRule="auto"/>
        <w:jc w:val="center"/>
        <w:rPr>
          <w:rFonts w:ascii="Arial" w:hAnsi="Arial" w:eastAsia="Century" w:cs="Arial"/>
          <w:sz w:val="24"/>
          <w:szCs w:val="24"/>
        </w:rPr>
      </w:pPr>
      <w:r>
        <w:rPr>
          <w:rFonts w:ascii="Arial" w:hAnsi="Arial" w:eastAsia="Century" w:cs="Arial"/>
          <w:noProof/>
          <w:sz w:val="24"/>
          <w:szCs w:val="24"/>
        </w:rPr>
        <w:drawing>
          <wp:inline distT="0" distB="0" distL="0" distR="0" wp14:anchorId="72CEC13D" wp14:editId="60E9C660">
            <wp:extent cx="6144768" cy="4407408"/>
            <wp:effectExtent l="0" t="0" r="254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B3A27" w:rsidP="027CF1CE" w:rsidRDefault="00DB3A27" w14:paraId="22D05CC6" w14:textId="0C9E30A7">
      <w:pPr>
        <w:spacing w:line="257" w:lineRule="auto"/>
        <w:jc w:val="center"/>
        <w:rPr>
          <w:rFonts w:ascii="Arial" w:hAnsi="Arial" w:eastAsia="Century" w:cs="Arial"/>
          <w:sz w:val="24"/>
          <w:szCs w:val="24"/>
        </w:rPr>
      </w:pPr>
      <w:r>
        <w:rPr>
          <w:rFonts w:ascii="Arial" w:hAnsi="Arial" w:eastAsia="Century" w:cs="Arial"/>
          <w:noProof/>
          <w:sz w:val="24"/>
          <w:szCs w:val="24"/>
        </w:rPr>
        <w:drawing>
          <wp:inline distT="0" distB="0" distL="0" distR="0" wp14:anchorId="2BBD3BD4" wp14:editId="2AD88E92">
            <wp:extent cx="6089904" cy="3822192"/>
            <wp:effectExtent l="0" t="0" r="0" b="63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D40C8" w:rsidP="00611133" w:rsidRDefault="005D40C8" w14:paraId="16FF2A93" w14:textId="5BC7AB7C">
      <w:pPr>
        <w:spacing w:line="257" w:lineRule="auto"/>
        <w:rPr>
          <w:rFonts w:ascii="Arial" w:hAnsi="Arial" w:eastAsia="Century" w:cs="Arial"/>
          <w:sz w:val="24"/>
          <w:szCs w:val="24"/>
        </w:rPr>
      </w:pPr>
      <w:r>
        <w:rPr>
          <w:rFonts w:ascii="Arial" w:hAnsi="Arial" w:eastAsia="Century" w:cs="Arial"/>
          <w:noProof/>
          <w:sz w:val="24"/>
          <w:szCs w:val="24"/>
        </w:rPr>
        <w:drawing>
          <wp:anchor distT="0" distB="0" distL="114300" distR="114300" simplePos="0" relativeHeight="251658259" behindDoc="0" locked="0" layoutInCell="1" allowOverlap="1" wp14:anchorId="7BB96B46" wp14:editId="6800BD20">
            <wp:simplePos x="0" y="0"/>
            <wp:positionH relativeFrom="margin">
              <wp:align>center</wp:align>
            </wp:positionH>
            <wp:positionV relativeFrom="paragraph">
              <wp:posOffset>575797</wp:posOffset>
            </wp:positionV>
            <wp:extent cx="6364224" cy="3639312"/>
            <wp:effectExtent l="0" t="0" r="0" b="0"/>
            <wp:wrapSquare wrapText="bothSides"/>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611133">
        <w:rPr>
          <w:rFonts w:ascii="Arial" w:hAnsi="Arial" w:eastAsia="Century" w:cs="Arial"/>
          <w:sz w:val="24"/>
          <w:szCs w:val="24"/>
        </w:rPr>
        <w:br w:type="textWrapping" w:clear="all"/>
      </w:r>
    </w:p>
    <w:p w:rsidRPr="00781A1F" w:rsidR="00575C4A" w:rsidP="00A912B6" w:rsidRDefault="00575C4A" w14:paraId="10FD0134" w14:textId="24499EE5">
      <w:pPr>
        <w:spacing w:line="257" w:lineRule="auto"/>
        <w:rPr>
          <w:rFonts w:ascii="Arial" w:hAnsi="Arial" w:eastAsia="Century" w:cs="Arial"/>
        </w:rPr>
      </w:pPr>
    </w:p>
    <w:p w:rsidRPr="00DC702F" w:rsidR="00575C4A" w:rsidP="027CF1CE" w:rsidRDefault="027CF1CE" w14:paraId="38E64480" w14:textId="15ED4B76">
      <w:pPr>
        <w:pStyle w:val="Heading2"/>
        <w:rPr>
          <w:rFonts w:ascii="Arial" w:hAnsi="Arial" w:cs="Arial"/>
          <w:color w:val="0070C0"/>
          <w:sz w:val="28"/>
          <w:szCs w:val="28"/>
        </w:rPr>
      </w:pPr>
      <w:r w:rsidRPr="00611133">
        <w:rPr>
          <w:rFonts w:ascii="Arial" w:hAnsi="Arial" w:eastAsia="Times New Roman" w:cs="Arial"/>
          <w:color w:val="0070C0"/>
          <w:sz w:val="36"/>
          <w:szCs w:val="36"/>
        </w:rPr>
        <w:t>II .2.-Comprobación de la Ley de Kirchhoff de corriente</w:t>
      </w:r>
      <w:r w:rsidRPr="00DC702F">
        <w:rPr>
          <w:rFonts w:ascii="Arial" w:hAnsi="Arial" w:eastAsia="Times New Roman" w:cs="Arial"/>
          <w:color w:val="0070C0"/>
          <w:sz w:val="28"/>
          <w:szCs w:val="28"/>
        </w:rPr>
        <w:t>.</w:t>
      </w:r>
    </w:p>
    <w:p w:rsidRPr="00A02D38" w:rsidR="00575C4A" w:rsidP="00575C4A" w:rsidRDefault="027CF1CE" w14:paraId="4DB89F17" w14:textId="02347FE4">
      <w:pPr>
        <w:spacing w:line="257" w:lineRule="auto"/>
        <w:rPr>
          <w:rFonts w:ascii="Arial" w:hAnsi="Arial" w:cs="Arial"/>
        </w:rPr>
      </w:pPr>
      <w:r w:rsidRPr="00A02D38">
        <w:rPr>
          <w:rFonts w:ascii="Arial" w:hAnsi="Arial" w:eastAsia="Times New Roman" w:cs="Arial"/>
          <w:b/>
          <w:bCs/>
          <w:sz w:val="29"/>
          <w:szCs w:val="29"/>
        </w:rPr>
        <w:t xml:space="preserve"> </w:t>
      </w:r>
    </w:p>
    <w:p w:rsidRPr="007F64EF" w:rsidR="004F78F6" w:rsidP="004F78F6" w:rsidRDefault="00337660" w14:paraId="0017AD29" w14:textId="5B7A1C0C">
      <w:pPr>
        <w:pStyle w:val="ListParagraph"/>
        <w:numPr>
          <w:ilvl w:val="0"/>
          <w:numId w:val="8"/>
        </w:numPr>
        <w:jc w:val="both"/>
        <w:rPr>
          <w:rFonts w:ascii="Arial" w:hAnsi="Arial" w:cs="Arial"/>
        </w:rPr>
      </w:pPr>
      <w:r w:rsidRPr="007824D6">
        <w:rPr>
          <w:rFonts w:ascii="Arial" w:hAnsi="Arial" w:eastAsia="Century" w:cs="Arial"/>
          <w:sz w:val="24"/>
          <w:szCs w:val="24"/>
        </w:rPr>
        <w:t>Ahora en esta parte</w:t>
      </w:r>
      <w:r w:rsidRPr="007824D6" w:rsidR="002A4408">
        <w:rPr>
          <w:rFonts w:ascii="Arial" w:hAnsi="Arial" w:eastAsia="Century" w:cs="Arial"/>
          <w:sz w:val="24"/>
          <w:szCs w:val="24"/>
        </w:rPr>
        <w:t xml:space="preserve"> trabajamos con otro circuito</w:t>
      </w:r>
      <w:r w:rsidRPr="007824D6" w:rsidR="00F3502E">
        <w:rPr>
          <w:rFonts w:ascii="Arial" w:hAnsi="Arial" w:eastAsia="Century" w:cs="Arial"/>
          <w:sz w:val="24"/>
          <w:szCs w:val="24"/>
        </w:rPr>
        <w:t xml:space="preserve">, </w:t>
      </w:r>
      <w:r w:rsidRPr="007824D6" w:rsidR="0085036B">
        <w:rPr>
          <w:rFonts w:ascii="Arial" w:hAnsi="Arial" w:eastAsia="Century" w:cs="Arial"/>
          <w:sz w:val="24"/>
          <w:szCs w:val="24"/>
        </w:rPr>
        <w:t>debemos tener</w:t>
      </w:r>
      <w:r w:rsidRPr="007824D6" w:rsidR="00C03D17">
        <w:rPr>
          <w:rFonts w:ascii="Arial" w:hAnsi="Arial" w:eastAsia="Century" w:cs="Arial"/>
          <w:sz w:val="24"/>
          <w:szCs w:val="24"/>
        </w:rPr>
        <w:t xml:space="preserve"> el circuito armado como en el diagrama que se muestra</w:t>
      </w:r>
      <w:r w:rsidRPr="007824D6" w:rsidR="00F9598F">
        <w:rPr>
          <w:rFonts w:ascii="Arial" w:hAnsi="Arial" w:eastAsia="Century" w:cs="Arial"/>
          <w:sz w:val="24"/>
          <w:szCs w:val="24"/>
        </w:rPr>
        <w:t xml:space="preserve">. Pero de la misma forma las </w:t>
      </w:r>
      <w:r w:rsidRPr="007824D6" w:rsidR="0085036B">
        <w:rPr>
          <w:rFonts w:ascii="Arial" w:hAnsi="Arial" w:eastAsia="Century" w:cs="Arial"/>
          <w:sz w:val="24"/>
          <w:szCs w:val="24"/>
        </w:rPr>
        <w:t>fuentes de voltajes se deben tener apagadas.</w:t>
      </w:r>
      <w:r w:rsidRPr="00D233B7" w:rsidR="00D233B7">
        <w:rPr>
          <w:noProof/>
        </w:rPr>
        <w:t xml:space="preserve"> </w:t>
      </w:r>
      <w:r w:rsidR="00D233B7">
        <w:rPr>
          <w:noProof/>
        </w:rPr>
        <w:drawing>
          <wp:inline distT="0" distB="0" distL="0" distR="0" wp14:anchorId="63D424F6" wp14:editId="231D40E9">
            <wp:extent cx="6112701" cy="1836420"/>
            <wp:effectExtent l="0" t="0" r="2540" b="0"/>
            <wp:docPr id="13" name="Imagen 13" descr="Gráf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Escala de tiempo&#10;&#10;Descripción generada automáticamente"/>
                    <pic:cNvPicPr/>
                  </pic:nvPicPr>
                  <pic:blipFill>
                    <a:blip r:embed="rId21"/>
                    <a:stretch>
                      <a:fillRect/>
                    </a:stretch>
                  </pic:blipFill>
                  <pic:spPr>
                    <a:xfrm>
                      <a:off x="0" y="0"/>
                      <a:ext cx="6137432" cy="1843850"/>
                    </a:xfrm>
                    <a:prstGeom prst="rect">
                      <a:avLst/>
                    </a:prstGeom>
                  </pic:spPr>
                </pic:pic>
              </a:graphicData>
            </a:graphic>
          </wp:inline>
        </w:drawing>
      </w:r>
    </w:p>
    <w:p w:rsidR="00781A1F" w:rsidP="007F64EF" w:rsidRDefault="00781A1F" w14:paraId="367A42F0" w14:textId="77777777">
      <w:pPr>
        <w:pStyle w:val="ListParagraph"/>
        <w:jc w:val="both"/>
        <w:rPr>
          <w:rFonts w:ascii="Arial" w:hAnsi="Arial" w:cs="Arial"/>
        </w:rPr>
      </w:pPr>
    </w:p>
    <w:p w:rsidR="00781A1F" w:rsidP="007F64EF" w:rsidRDefault="00781A1F" w14:paraId="02C3CEFE" w14:textId="0497F47E">
      <w:pPr>
        <w:pStyle w:val="ListParagraph"/>
        <w:jc w:val="both"/>
        <w:rPr>
          <w:rFonts w:ascii="Arial" w:hAnsi="Arial" w:cs="Arial"/>
        </w:rPr>
      </w:pPr>
    </w:p>
    <w:p w:rsidR="00F866E9" w:rsidP="007F64EF" w:rsidRDefault="00F866E9" w14:paraId="4DBEF63F" w14:textId="77777777">
      <w:pPr>
        <w:pStyle w:val="ListParagraph"/>
        <w:jc w:val="both"/>
        <w:rPr>
          <w:rFonts w:ascii="Arial" w:hAnsi="Arial" w:cs="Arial"/>
        </w:rPr>
      </w:pPr>
    </w:p>
    <w:p w:rsidR="00F866E9" w:rsidP="007F64EF" w:rsidRDefault="00F866E9" w14:paraId="51889C37" w14:textId="77777777">
      <w:pPr>
        <w:pStyle w:val="ListParagraph"/>
        <w:jc w:val="both"/>
        <w:rPr>
          <w:rFonts w:ascii="Arial" w:hAnsi="Arial" w:cs="Arial"/>
        </w:rPr>
      </w:pPr>
    </w:p>
    <w:p w:rsidR="00F866E9" w:rsidP="007F64EF" w:rsidRDefault="00F866E9" w14:paraId="5951A291" w14:textId="77777777">
      <w:pPr>
        <w:pStyle w:val="ListParagraph"/>
        <w:jc w:val="both"/>
        <w:rPr>
          <w:rFonts w:ascii="Arial" w:hAnsi="Arial" w:cs="Arial"/>
        </w:rPr>
      </w:pPr>
    </w:p>
    <w:p w:rsidR="00781A1F" w:rsidP="007F64EF" w:rsidRDefault="00781A1F" w14:paraId="735C210A" w14:textId="17E9B856">
      <w:pPr>
        <w:pStyle w:val="ListParagraph"/>
        <w:jc w:val="both"/>
        <w:rPr>
          <w:rFonts w:ascii="Arial" w:hAnsi="Arial" w:cs="Arial"/>
        </w:rPr>
      </w:pPr>
    </w:p>
    <w:p w:rsidR="00781A1F" w:rsidP="007F64EF" w:rsidRDefault="00781A1F" w14:paraId="4DC4467D" w14:textId="6876B862">
      <w:pPr>
        <w:pStyle w:val="ListParagraph"/>
        <w:jc w:val="both"/>
        <w:rPr>
          <w:rFonts w:ascii="Arial" w:hAnsi="Arial" w:cs="Arial"/>
        </w:rPr>
      </w:pPr>
    </w:p>
    <w:p w:rsidR="007F64EF" w:rsidP="007F64EF" w:rsidRDefault="007F64EF" w14:paraId="26BE1A67" w14:textId="054D1B20">
      <w:pPr>
        <w:pStyle w:val="ListParagraph"/>
        <w:jc w:val="both"/>
        <w:rPr>
          <w:rFonts w:ascii="Arial" w:hAnsi="Arial" w:cs="Arial"/>
        </w:rPr>
      </w:pPr>
    </w:p>
    <w:p w:rsidR="00F866E9" w:rsidP="007F64EF" w:rsidRDefault="00F866E9" w14:paraId="60A1C9D0" w14:textId="7A1652AB">
      <w:pPr>
        <w:pStyle w:val="ListParagraph"/>
        <w:jc w:val="both"/>
        <w:rPr>
          <w:rFonts w:ascii="Arial" w:hAnsi="Arial" w:cs="Arial"/>
        </w:rPr>
      </w:pPr>
      <w:r>
        <w:rPr>
          <w:noProof/>
        </w:rPr>
        <w:drawing>
          <wp:anchor distT="0" distB="0" distL="114300" distR="114300" simplePos="0" relativeHeight="251658241" behindDoc="1" locked="0" layoutInCell="1" allowOverlap="1" wp14:anchorId="7518A6DF" wp14:editId="456E653A">
            <wp:simplePos x="0" y="0"/>
            <wp:positionH relativeFrom="margin">
              <wp:align>right</wp:align>
            </wp:positionH>
            <wp:positionV relativeFrom="paragraph">
              <wp:posOffset>189970</wp:posOffset>
            </wp:positionV>
            <wp:extent cx="3877945" cy="1615440"/>
            <wp:effectExtent l="0" t="0" r="8255" b="3810"/>
            <wp:wrapSquare wrapText="bothSides"/>
            <wp:docPr id="1916783771" name="Picture 956364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364999"/>
                    <pic:cNvPicPr/>
                  </pic:nvPicPr>
                  <pic:blipFill>
                    <a:blip r:embed="rId22">
                      <a:extLst>
                        <a:ext uri="{28A0092B-C50C-407E-A947-70E740481C1C}">
                          <a14:useLocalDpi xmlns:a14="http://schemas.microsoft.com/office/drawing/2010/main" val="0"/>
                        </a:ext>
                      </a:extLst>
                    </a:blip>
                    <a:stretch>
                      <a:fillRect/>
                    </a:stretch>
                  </pic:blipFill>
                  <pic:spPr>
                    <a:xfrm>
                      <a:off x="0" y="0"/>
                      <a:ext cx="3877945" cy="1615440"/>
                    </a:xfrm>
                    <a:prstGeom prst="rect">
                      <a:avLst/>
                    </a:prstGeom>
                  </pic:spPr>
                </pic:pic>
              </a:graphicData>
            </a:graphic>
            <wp14:sizeRelH relativeFrom="page">
              <wp14:pctWidth>0</wp14:pctWidth>
            </wp14:sizeRelH>
            <wp14:sizeRelV relativeFrom="page">
              <wp14:pctHeight>0</wp14:pctHeight>
            </wp14:sizeRelV>
          </wp:anchor>
        </w:drawing>
      </w:r>
    </w:p>
    <w:p w:rsidRPr="007F64EF" w:rsidR="00F866E9" w:rsidP="007F64EF" w:rsidRDefault="00F866E9" w14:paraId="4F292AB4" w14:textId="73BDF176">
      <w:pPr>
        <w:pStyle w:val="ListParagraph"/>
        <w:jc w:val="both"/>
        <w:rPr>
          <w:rFonts w:ascii="Arial" w:hAnsi="Arial" w:cs="Arial"/>
        </w:rPr>
      </w:pPr>
    </w:p>
    <w:p w:rsidR="007F64EF" w:rsidP="004F78F6" w:rsidRDefault="00781A1F" w14:paraId="6FE7A994" w14:textId="3222E8AC">
      <w:pPr>
        <w:pStyle w:val="ListParagraph"/>
        <w:numPr>
          <w:ilvl w:val="0"/>
          <w:numId w:val="8"/>
        </w:numPr>
        <w:jc w:val="both"/>
        <w:rPr>
          <w:rFonts w:ascii="Arial" w:hAnsi="Arial" w:cs="Arial"/>
          <w:sz w:val="24"/>
          <w:szCs w:val="24"/>
        </w:rPr>
      </w:pPr>
      <w:r w:rsidRPr="00781A1F">
        <w:rPr>
          <w:rFonts w:ascii="Arial" w:hAnsi="Arial" w:cs="Arial"/>
          <w:sz w:val="24"/>
          <w:szCs w:val="24"/>
        </w:rPr>
        <w:t>De la misma forma antes de conectarlas fijamos la fuente con 9 y 5 volts</w:t>
      </w:r>
    </w:p>
    <w:p w:rsidR="002677BD" w:rsidP="002677BD" w:rsidRDefault="002677BD" w14:paraId="2B7E3000" w14:textId="77777777">
      <w:pPr>
        <w:pStyle w:val="ListParagraph"/>
        <w:jc w:val="both"/>
        <w:rPr>
          <w:rFonts w:ascii="Arial" w:hAnsi="Arial" w:cs="Arial"/>
          <w:sz w:val="24"/>
          <w:szCs w:val="24"/>
        </w:rPr>
      </w:pPr>
    </w:p>
    <w:p w:rsidR="002677BD" w:rsidP="002677BD" w:rsidRDefault="002677BD" w14:paraId="72951CAF" w14:textId="77777777">
      <w:pPr>
        <w:pStyle w:val="ListParagraph"/>
        <w:jc w:val="both"/>
        <w:rPr>
          <w:rFonts w:ascii="Arial" w:hAnsi="Arial" w:cs="Arial"/>
          <w:sz w:val="24"/>
          <w:szCs w:val="24"/>
        </w:rPr>
      </w:pPr>
    </w:p>
    <w:p w:rsidR="002677BD" w:rsidP="00F866E9" w:rsidRDefault="002677BD" w14:paraId="3C546CF8" w14:textId="77777777">
      <w:pPr>
        <w:pStyle w:val="ListParagraph"/>
        <w:jc w:val="center"/>
        <w:rPr>
          <w:rFonts w:ascii="Arial" w:hAnsi="Arial" w:cs="Arial"/>
          <w:sz w:val="24"/>
          <w:szCs w:val="24"/>
        </w:rPr>
      </w:pPr>
    </w:p>
    <w:p w:rsidR="00F866E9" w:rsidP="00F866E9" w:rsidRDefault="00F866E9" w14:paraId="06410E5A" w14:textId="77777777">
      <w:pPr>
        <w:pStyle w:val="ListParagraph"/>
        <w:jc w:val="center"/>
        <w:rPr>
          <w:rFonts w:ascii="Arial" w:hAnsi="Arial" w:cs="Arial"/>
          <w:sz w:val="24"/>
          <w:szCs w:val="24"/>
        </w:rPr>
      </w:pPr>
    </w:p>
    <w:p w:rsidR="00F866E9" w:rsidP="00F866E9" w:rsidRDefault="00F866E9" w14:paraId="38B39C92" w14:textId="77777777">
      <w:pPr>
        <w:pStyle w:val="ListParagraph"/>
        <w:jc w:val="center"/>
        <w:rPr>
          <w:rFonts w:ascii="Arial" w:hAnsi="Arial" w:cs="Arial"/>
          <w:sz w:val="24"/>
          <w:szCs w:val="24"/>
        </w:rPr>
      </w:pPr>
    </w:p>
    <w:p w:rsidR="0043037A" w:rsidP="00F866E9" w:rsidRDefault="0043037A" w14:paraId="39A14174" w14:textId="77777777">
      <w:pPr>
        <w:pStyle w:val="ListParagraph"/>
        <w:jc w:val="center"/>
        <w:rPr>
          <w:rFonts w:ascii="Arial" w:hAnsi="Arial" w:cs="Arial"/>
          <w:sz w:val="24"/>
          <w:szCs w:val="24"/>
        </w:rPr>
      </w:pPr>
    </w:p>
    <w:p w:rsidR="002677BD" w:rsidP="002677BD" w:rsidRDefault="002677BD" w14:paraId="2C6E410B" w14:textId="77777777">
      <w:pPr>
        <w:pStyle w:val="ListParagraph"/>
        <w:jc w:val="both"/>
        <w:rPr>
          <w:rFonts w:ascii="Arial" w:hAnsi="Arial" w:cs="Arial"/>
          <w:sz w:val="24"/>
          <w:szCs w:val="24"/>
        </w:rPr>
      </w:pPr>
    </w:p>
    <w:p w:rsidRPr="009D550D" w:rsidR="009D550D" w:rsidP="009D550D" w:rsidRDefault="009D550D" w14:paraId="5A5E56ED" w14:textId="58E71D2F">
      <w:pPr>
        <w:pStyle w:val="ListParagraph"/>
        <w:numPr>
          <w:ilvl w:val="0"/>
          <w:numId w:val="8"/>
        </w:numPr>
        <w:jc w:val="both"/>
        <w:rPr>
          <w:rFonts w:ascii="Arial" w:hAnsi="Arial" w:cs="Arial"/>
        </w:rPr>
      </w:pPr>
      <w:r w:rsidRPr="00235F7A">
        <w:rPr>
          <w:noProof/>
        </w:rPr>
        <w:drawing>
          <wp:anchor distT="0" distB="0" distL="114300" distR="114300" simplePos="0" relativeHeight="251658249" behindDoc="0" locked="0" layoutInCell="1" allowOverlap="1" wp14:anchorId="3D9F29AA" wp14:editId="43D27B53">
            <wp:simplePos x="0" y="0"/>
            <wp:positionH relativeFrom="margin">
              <wp:align>center</wp:align>
            </wp:positionH>
            <wp:positionV relativeFrom="paragraph">
              <wp:posOffset>505460</wp:posOffset>
            </wp:positionV>
            <wp:extent cx="6249670" cy="2305050"/>
            <wp:effectExtent l="0" t="0" r="0" b="0"/>
            <wp:wrapSquare wrapText="bothSides"/>
            <wp:docPr id="14" name="Imagen 1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con confianza media"/>
                    <pic:cNvPicPr/>
                  </pic:nvPicPr>
                  <pic:blipFill>
                    <a:blip r:embed="rId23">
                      <a:extLst>
                        <a:ext uri="{28A0092B-C50C-407E-A947-70E740481C1C}">
                          <a14:useLocalDpi xmlns:a14="http://schemas.microsoft.com/office/drawing/2010/main" val="0"/>
                        </a:ext>
                      </a:extLst>
                    </a:blip>
                    <a:stretch>
                      <a:fillRect/>
                    </a:stretch>
                  </pic:blipFill>
                  <pic:spPr>
                    <a:xfrm>
                      <a:off x="0" y="0"/>
                      <a:ext cx="6249670" cy="2305050"/>
                    </a:xfrm>
                    <a:prstGeom prst="rect">
                      <a:avLst/>
                    </a:prstGeom>
                  </pic:spPr>
                </pic:pic>
              </a:graphicData>
            </a:graphic>
            <wp14:sizeRelH relativeFrom="margin">
              <wp14:pctWidth>0</wp14:pctWidth>
            </wp14:sizeRelH>
          </wp:anchor>
        </w:drawing>
      </w:r>
      <w:r w:rsidRPr="00235F7A" w:rsidR="00C9119D">
        <w:rPr>
          <w:rFonts w:ascii="Arial" w:hAnsi="Arial" w:cs="Arial"/>
          <w:sz w:val="24"/>
          <w:szCs w:val="24"/>
        </w:rPr>
        <w:t>Como primer</w:t>
      </w:r>
      <w:r w:rsidRPr="00235F7A" w:rsidR="005555A5">
        <w:rPr>
          <w:rFonts w:ascii="Arial" w:hAnsi="Arial" w:cs="Arial"/>
          <w:sz w:val="24"/>
          <w:szCs w:val="24"/>
        </w:rPr>
        <w:t xml:space="preserve"> paso en esta parte se tiene </w:t>
      </w:r>
      <w:r w:rsidRPr="00235F7A" w:rsidR="009602C2">
        <w:rPr>
          <w:rFonts w:ascii="Arial" w:hAnsi="Arial" w:cs="Arial"/>
          <w:sz w:val="24"/>
          <w:szCs w:val="24"/>
        </w:rPr>
        <w:t>que calcular la corriente en tres puntos</w:t>
      </w:r>
      <w:r w:rsidRPr="00235F7A" w:rsidR="00791B1B">
        <w:rPr>
          <w:rFonts w:ascii="Arial" w:hAnsi="Arial" w:cs="Arial"/>
          <w:sz w:val="24"/>
          <w:szCs w:val="24"/>
        </w:rPr>
        <w:t>; rama de la izquierda, centro y derecha</w:t>
      </w:r>
      <w:r w:rsidRPr="00235F7A" w:rsidR="005C0B77">
        <w:rPr>
          <w:rFonts w:ascii="Arial" w:hAnsi="Arial" w:cs="Arial"/>
          <w:sz w:val="24"/>
          <w:szCs w:val="24"/>
        </w:rPr>
        <w:t xml:space="preserve">. No hay que olvidarnos que la corriente se </w:t>
      </w:r>
      <w:r w:rsidRPr="00235F7A" w:rsidR="00826BF0">
        <w:rPr>
          <w:rFonts w:ascii="Arial" w:hAnsi="Arial" w:cs="Arial"/>
          <w:sz w:val="24"/>
          <w:szCs w:val="24"/>
        </w:rPr>
        <w:t>mide en serie.</w:t>
      </w:r>
    </w:p>
    <w:p w:rsidRPr="00235F7A" w:rsidR="009D550D" w:rsidP="00235F7A" w:rsidRDefault="009D550D" w14:paraId="6EF4A2C7" w14:textId="77777777">
      <w:pPr>
        <w:pStyle w:val="ListParagraph"/>
        <w:jc w:val="both"/>
        <w:rPr>
          <w:rFonts w:ascii="Arial" w:hAnsi="Arial" w:cs="Arial"/>
        </w:rPr>
      </w:pPr>
    </w:p>
    <w:p w:rsidR="00235F7A" w:rsidP="007824D6" w:rsidRDefault="00E05533" w14:paraId="40344A03" w14:textId="1800A692">
      <w:pPr>
        <w:pStyle w:val="ListParagraph"/>
        <w:numPr>
          <w:ilvl w:val="0"/>
          <w:numId w:val="8"/>
        </w:numPr>
        <w:jc w:val="both"/>
        <w:rPr>
          <w:rFonts w:ascii="Arial" w:hAnsi="Arial" w:cs="Arial"/>
        </w:rPr>
      </w:pPr>
      <w:r w:rsidRPr="00D372E8">
        <w:rPr>
          <w:rFonts w:ascii="Arial" w:hAnsi="Arial" w:cs="Arial"/>
          <w:sz w:val="24"/>
          <w:szCs w:val="24"/>
        </w:rPr>
        <w:t xml:space="preserve">Posteriormente tenemos que </w:t>
      </w:r>
      <w:r w:rsidRPr="00D372E8" w:rsidR="00A26531">
        <w:rPr>
          <w:rFonts w:ascii="Arial" w:hAnsi="Arial" w:cs="Arial"/>
          <w:sz w:val="24"/>
          <w:szCs w:val="24"/>
        </w:rPr>
        <w:t xml:space="preserve">medir los </w:t>
      </w:r>
      <w:r w:rsidRPr="00D372E8" w:rsidR="00C00C05">
        <w:rPr>
          <w:rFonts w:ascii="Arial" w:hAnsi="Arial" w:cs="Arial"/>
          <w:sz w:val="24"/>
          <w:szCs w:val="24"/>
        </w:rPr>
        <w:t>voltajes</w:t>
      </w:r>
      <w:r w:rsidR="0032070B">
        <w:rPr>
          <w:rFonts w:ascii="Arial" w:hAnsi="Arial" w:cs="Arial"/>
          <w:sz w:val="24"/>
          <w:szCs w:val="24"/>
        </w:rPr>
        <w:t xml:space="preserve"> (en paralelo)</w:t>
      </w:r>
      <w:r w:rsidRPr="00D372E8" w:rsidR="00A26531">
        <w:rPr>
          <w:rFonts w:ascii="Arial" w:hAnsi="Arial" w:cs="Arial"/>
          <w:sz w:val="24"/>
          <w:szCs w:val="24"/>
        </w:rPr>
        <w:t xml:space="preserve"> en los </w:t>
      </w:r>
      <w:r w:rsidRPr="00D372E8" w:rsidR="00BB7D66">
        <w:rPr>
          <w:rFonts w:ascii="Arial" w:hAnsi="Arial" w:cs="Arial"/>
          <w:sz w:val="24"/>
          <w:szCs w:val="24"/>
        </w:rPr>
        <w:t>punt</w:t>
      </w:r>
      <w:r w:rsidRPr="00D372E8" w:rsidR="00842CD8">
        <w:rPr>
          <w:rFonts w:ascii="Arial" w:hAnsi="Arial" w:cs="Arial"/>
          <w:sz w:val="24"/>
          <w:szCs w:val="24"/>
        </w:rPr>
        <w:t xml:space="preserve">os </w:t>
      </w:r>
      <w:r w:rsidRPr="00D372E8" w:rsidR="00CA3F5D">
        <w:rPr>
          <w:rFonts w:ascii="Arial" w:hAnsi="Arial" w:cs="Arial"/>
          <w:sz w:val="24"/>
          <w:szCs w:val="24"/>
        </w:rPr>
        <w:t>que nos indican en el diagrama</w:t>
      </w:r>
    </w:p>
    <w:p w:rsidR="004139CB" w:rsidP="004139CB" w:rsidRDefault="00DD077E" w14:paraId="01E9B39A" w14:textId="4F3966F8">
      <w:pPr>
        <w:pStyle w:val="ListParagraph"/>
        <w:rPr>
          <w:rFonts w:ascii="Arial" w:hAnsi="Arial" w:cs="Arial"/>
        </w:rPr>
      </w:pPr>
      <w:r w:rsidRPr="00DD077E">
        <w:rPr>
          <w:noProof/>
        </w:rPr>
        <w:drawing>
          <wp:anchor distT="0" distB="0" distL="114300" distR="114300" simplePos="0" relativeHeight="251658250" behindDoc="0" locked="0" layoutInCell="1" allowOverlap="1" wp14:anchorId="36B702DF" wp14:editId="68300F02">
            <wp:simplePos x="0" y="0"/>
            <wp:positionH relativeFrom="margin">
              <wp:align>center</wp:align>
            </wp:positionH>
            <wp:positionV relativeFrom="paragraph">
              <wp:posOffset>37465</wp:posOffset>
            </wp:positionV>
            <wp:extent cx="6106160" cy="2536190"/>
            <wp:effectExtent l="0" t="0" r="8890" b="0"/>
            <wp:wrapSquare wrapText="bothSides"/>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6106160" cy="2536190"/>
                    </a:xfrm>
                    <a:prstGeom prst="rect">
                      <a:avLst/>
                    </a:prstGeom>
                  </pic:spPr>
                </pic:pic>
              </a:graphicData>
            </a:graphic>
          </wp:anchor>
        </w:drawing>
      </w:r>
    </w:p>
    <w:p w:rsidR="004139CB" w:rsidP="004139CB" w:rsidRDefault="004139CB" w14:paraId="6C3F756B" w14:textId="7795FB0C">
      <w:pPr>
        <w:pStyle w:val="ListParagraph"/>
        <w:rPr>
          <w:rFonts w:ascii="Arial" w:hAnsi="Arial" w:cs="Arial"/>
        </w:rPr>
      </w:pPr>
    </w:p>
    <w:p w:rsidR="004139CB" w:rsidP="004139CB" w:rsidRDefault="004139CB" w14:paraId="64EF5A9D" w14:textId="2EAF5219">
      <w:pPr>
        <w:pStyle w:val="ListParagraph"/>
        <w:rPr>
          <w:rFonts w:ascii="Arial" w:hAnsi="Arial" w:cs="Arial"/>
        </w:rPr>
      </w:pPr>
    </w:p>
    <w:p w:rsidR="004139CB" w:rsidP="004139CB" w:rsidRDefault="004139CB" w14:paraId="7D7459F6" w14:textId="77777777">
      <w:pPr>
        <w:pStyle w:val="ListParagraph"/>
        <w:rPr>
          <w:rFonts w:ascii="Arial" w:hAnsi="Arial" w:cs="Arial"/>
        </w:rPr>
      </w:pPr>
    </w:p>
    <w:p w:rsidR="004139CB" w:rsidP="004139CB" w:rsidRDefault="004139CB" w14:paraId="2D905A12" w14:textId="013CB1C1">
      <w:pPr>
        <w:pStyle w:val="ListParagraph"/>
        <w:rPr>
          <w:rFonts w:ascii="Arial" w:hAnsi="Arial" w:cs="Arial"/>
        </w:rPr>
      </w:pPr>
    </w:p>
    <w:p w:rsidR="004139CB" w:rsidP="004139CB" w:rsidRDefault="004139CB" w14:paraId="536104DC" w14:textId="3EF16EEE">
      <w:pPr>
        <w:pStyle w:val="ListParagraph"/>
        <w:rPr>
          <w:rFonts w:ascii="Arial" w:hAnsi="Arial" w:cs="Arial"/>
        </w:rPr>
      </w:pPr>
    </w:p>
    <w:p w:rsidR="004139CB" w:rsidP="004139CB" w:rsidRDefault="004139CB" w14:paraId="0D5D83CC" w14:textId="79E43849">
      <w:pPr>
        <w:pStyle w:val="ListParagraph"/>
        <w:rPr>
          <w:rFonts w:ascii="Arial" w:hAnsi="Arial" w:cs="Arial"/>
        </w:rPr>
      </w:pPr>
    </w:p>
    <w:p w:rsidR="004139CB" w:rsidP="004139CB" w:rsidRDefault="004139CB" w14:paraId="2A2564B6" w14:textId="77777777">
      <w:pPr>
        <w:pStyle w:val="ListParagraph"/>
        <w:rPr>
          <w:rFonts w:ascii="Arial" w:hAnsi="Arial" w:cs="Arial"/>
        </w:rPr>
      </w:pPr>
    </w:p>
    <w:p w:rsidR="004139CB" w:rsidP="004139CB" w:rsidRDefault="004139CB" w14:paraId="382756DD" w14:textId="5466FC1B">
      <w:pPr>
        <w:pStyle w:val="ListParagraph"/>
        <w:rPr>
          <w:rFonts w:ascii="Arial" w:hAnsi="Arial" w:cs="Arial"/>
        </w:rPr>
      </w:pPr>
    </w:p>
    <w:p w:rsidR="004139CB" w:rsidP="004139CB" w:rsidRDefault="004139CB" w14:paraId="164ED9D2" w14:textId="77777777">
      <w:pPr>
        <w:pStyle w:val="ListParagraph"/>
        <w:rPr>
          <w:rFonts w:ascii="Arial" w:hAnsi="Arial" w:cs="Arial"/>
        </w:rPr>
      </w:pPr>
    </w:p>
    <w:p w:rsidR="004139CB" w:rsidP="004139CB" w:rsidRDefault="004139CB" w14:paraId="2BA95A60" w14:textId="77777777">
      <w:pPr>
        <w:pStyle w:val="ListParagraph"/>
        <w:rPr>
          <w:rFonts w:ascii="Arial" w:hAnsi="Arial" w:cs="Arial"/>
        </w:rPr>
      </w:pPr>
    </w:p>
    <w:p w:rsidR="0032070B" w:rsidP="004139CB" w:rsidRDefault="0032070B" w14:paraId="71B8DDC1" w14:textId="77777777">
      <w:pPr>
        <w:pStyle w:val="ListParagraph"/>
        <w:rPr>
          <w:rFonts w:ascii="Arial" w:hAnsi="Arial" w:cs="Arial"/>
        </w:rPr>
      </w:pPr>
    </w:p>
    <w:p w:rsidR="0032070B" w:rsidP="004139CB" w:rsidRDefault="0032070B" w14:paraId="57181F4C" w14:textId="77777777">
      <w:pPr>
        <w:pStyle w:val="ListParagraph"/>
        <w:rPr>
          <w:rFonts w:ascii="Arial" w:hAnsi="Arial" w:cs="Arial"/>
        </w:rPr>
      </w:pPr>
    </w:p>
    <w:p w:rsidR="0032070B" w:rsidP="004139CB" w:rsidRDefault="0032070B" w14:paraId="5FB35797" w14:textId="77777777">
      <w:pPr>
        <w:pStyle w:val="ListParagraph"/>
        <w:rPr>
          <w:rFonts w:ascii="Arial" w:hAnsi="Arial" w:cs="Arial"/>
        </w:rPr>
      </w:pPr>
    </w:p>
    <w:p w:rsidR="0032070B" w:rsidP="004139CB" w:rsidRDefault="0032070B" w14:paraId="33FC881D" w14:textId="0835BEB0">
      <w:pPr>
        <w:pStyle w:val="ListParagraph"/>
        <w:rPr>
          <w:rFonts w:ascii="Arial" w:hAnsi="Arial" w:cs="Arial"/>
        </w:rPr>
      </w:pPr>
    </w:p>
    <w:p w:rsidR="0032070B" w:rsidP="004139CB" w:rsidRDefault="0032070B" w14:paraId="38275E88" w14:textId="272E1590">
      <w:pPr>
        <w:pStyle w:val="ListParagraph"/>
        <w:rPr>
          <w:rFonts w:ascii="Arial" w:hAnsi="Arial" w:cs="Arial"/>
        </w:rPr>
      </w:pPr>
    </w:p>
    <w:p w:rsidR="0032070B" w:rsidP="004139CB" w:rsidRDefault="004865FA" w14:paraId="2A5CAC0C" w14:textId="2DFE099C">
      <w:pPr>
        <w:pStyle w:val="ListParagraph"/>
        <w:rPr>
          <w:rFonts w:ascii="Arial" w:hAnsi="Arial" w:cs="Arial"/>
        </w:rPr>
      </w:pPr>
      <w:r w:rsidRPr="004865FA">
        <w:rPr>
          <w:noProof/>
        </w:rPr>
        <w:drawing>
          <wp:anchor distT="0" distB="0" distL="114300" distR="114300" simplePos="0" relativeHeight="251658251" behindDoc="0" locked="0" layoutInCell="1" allowOverlap="1" wp14:anchorId="7498B29F" wp14:editId="51948747">
            <wp:simplePos x="0" y="0"/>
            <wp:positionH relativeFrom="margin">
              <wp:align>center</wp:align>
            </wp:positionH>
            <wp:positionV relativeFrom="paragraph">
              <wp:posOffset>6350</wp:posOffset>
            </wp:positionV>
            <wp:extent cx="6099810" cy="2430780"/>
            <wp:effectExtent l="0" t="0" r="0" b="7620"/>
            <wp:wrapSquare wrapText="bothSides"/>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Dia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6099810" cy="2430780"/>
                    </a:xfrm>
                    <a:prstGeom prst="rect">
                      <a:avLst/>
                    </a:prstGeom>
                  </pic:spPr>
                </pic:pic>
              </a:graphicData>
            </a:graphic>
            <wp14:sizeRelH relativeFrom="margin">
              <wp14:pctWidth>0</wp14:pctWidth>
            </wp14:sizeRelH>
            <wp14:sizeRelV relativeFrom="margin">
              <wp14:pctHeight>0</wp14:pctHeight>
            </wp14:sizeRelV>
          </wp:anchor>
        </w:drawing>
      </w:r>
    </w:p>
    <w:p w:rsidR="004139CB" w:rsidP="004865FA" w:rsidRDefault="004139CB" w14:paraId="6EADABFE" w14:textId="41F9D279">
      <w:pPr>
        <w:pStyle w:val="ListParagraph"/>
        <w:rPr>
          <w:rFonts w:ascii="Arial" w:hAnsi="Arial" w:cs="Arial"/>
        </w:rPr>
      </w:pPr>
    </w:p>
    <w:p w:rsidR="00D01257" w:rsidP="004865FA" w:rsidRDefault="00D01257" w14:paraId="79D8B509" w14:textId="77777777">
      <w:pPr>
        <w:pStyle w:val="ListParagraph"/>
        <w:rPr>
          <w:rFonts w:ascii="Arial" w:hAnsi="Arial" w:cs="Arial"/>
        </w:rPr>
      </w:pPr>
    </w:p>
    <w:p w:rsidR="00D01257" w:rsidP="004865FA" w:rsidRDefault="00D01257" w14:paraId="457D5841" w14:textId="77777777">
      <w:pPr>
        <w:pStyle w:val="ListParagraph"/>
        <w:rPr>
          <w:rFonts w:ascii="Arial" w:hAnsi="Arial" w:cs="Arial"/>
        </w:rPr>
      </w:pPr>
    </w:p>
    <w:p w:rsidR="00D01257" w:rsidP="004865FA" w:rsidRDefault="00D01257" w14:paraId="0E1C46F2" w14:textId="77777777">
      <w:pPr>
        <w:pStyle w:val="ListParagraph"/>
        <w:rPr>
          <w:rFonts w:ascii="Arial" w:hAnsi="Arial" w:cs="Arial"/>
        </w:rPr>
      </w:pPr>
    </w:p>
    <w:p w:rsidR="00D01257" w:rsidP="004865FA" w:rsidRDefault="00D01257" w14:paraId="6F003888" w14:textId="77777777">
      <w:pPr>
        <w:pStyle w:val="ListParagraph"/>
        <w:rPr>
          <w:rFonts w:ascii="Arial" w:hAnsi="Arial" w:cs="Arial"/>
        </w:rPr>
      </w:pPr>
    </w:p>
    <w:p w:rsidR="00D01257" w:rsidP="004865FA" w:rsidRDefault="00D01257" w14:paraId="00FB00C5" w14:textId="77777777">
      <w:pPr>
        <w:pStyle w:val="ListParagraph"/>
        <w:rPr>
          <w:rFonts w:ascii="Arial" w:hAnsi="Arial" w:cs="Arial"/>
        </w:rPr>
      </w:pPr>
    </w:p>
    <w:p w:rsidR="00D01257" w:rsidP="004865FA" w:rsidRDefault="00D01257" w14:paraId="533B9DAB" w14:textId="77777777">
      <w:pPr>
        <w:pStyle w:val="ListParagraph"/>
        <w:rPr>
          <w:rFonts w:ascii="Arial" w:hAnsi="Arial" w:cs="Arial"/>
        </w:rPr>
      </w:pPr>
    </w:p>
    <w:p w:rsidR="00D01257" w:rsidP="004865FA" w:rsidRDefault="00D01257" w14:paraId="2CD9148D" w14:textId="77777777">
      <w:pPr>
        <w:pStyle w:val="ListParagraph"/>
        <w:rPr>
          <w:rFonts w:ascii="Arial" w:hAnsi="Arial" w:cs="Arial"/>
        </w:rPr>
      </w:pPr>
    </w:p>
    <w:p w:rsidR="00D01257" w:rsidP="004865FA" w:rsidRDefault="00D01257" w14:paraId="6546185B" w14:textId="77777777">
      <w:pPr>
        <w:pStyle w:val="ListParagraph"/>
        <w:rPr>
          <w:rFonts w:ascii="Arial" w:hAnsi="Arial" w:cs="Arial"/>
        </w:rPr>
      </w:pPr>
    </w:p>
    <w:p w:rsidR="00D01257" w:rsidP="004865FA" w:rsidRDefault="00D01257" w14:paraId="12949814" w14:textId="77777777">
      <w:pPr>
        <w:pStyle w:val="ListParagraph"/>
        <w:rPr>
          <w:rFonts w:ascii="Arial" w:hAnsi="Arial" w:cs="Arial"/>
        </w:rPr>
      </w:pPr>
    </w:p>
    <w:p w:rsidR="00D01257" w:rsidP="004865FA" w:rsidRDefault="00D01257" w14:paraId="763DB76D" w14:textId="77777777">
      <w:pPr>
        <w:pStyle w:val="ListParagraph"/>
        <w:rPr>
          <w:rFonts w:ascii="Arial" w:hAnsi="Arial" w:cs="Arial"/>
        </w:rPr>
      </w:pPr>
    </w:p>
    <w:p w:rsidR="00D01257" w:rsidP="004865FA" w:rsidRDefault="00D01257" w14:paraId="3E7440A2" w14:textId="77777777">
      <w:pPr>
        <w:pStyle w:val="ListParagraph"/>
        <w:rPr>
          <w:rFonts w:ascii="Arial" w:hAnsi="Arial" w:cs="Arial"/>
        </w:rPr>
      </w:pPr>
    </w:p>
    <w:p w:rsidRPr="004865FA" w:rsidR="00D01257" w:rsidP="004865FA" w:rsidRDefault="00D01257" w14:paraId="14B3F174" w14:textId="77777777">
      <w:pPr>
        <w:pStyle w:val="ListParagraph"/>
        <w:rPr>
          <w:rFonts w:ascii="Arial" w:hAnsi="Arial" w:cs="Arial"/>
        </w:rPr>
      </w:pPr>
    </w:p>
    <w:p w:rsidRPr="004139CB" w:rsidR="004139CB" w:rsidP="004139CB" w:rsidRDefault="004139CB" w14:paraId="4172C66A" w14:textId="77777777">
      <w:pPr>
        <w:pStyle w:val="ListParagraph"/>
        <w:rPr>
          <w:rFonts w:ascii="Arial" w:hAnsi="Arial" w:cs="Arial"/>
        </w:rPr>
      </w:pPr>
    </w:p>
    <w:p w:rsidRPr="002C17F4" w:rsidR="004139CB" w:rsidP="007824D6" w:rsidRDefault="00D01257" w14:paraId="78020E40" w14:textId="57567D50">
      <w:pPr>
        <w:pStyle w:val="ListParagraph"/>
        <w:numPr>
          <w:ilvl w:val="0"/>
          <w:numId w:val="8"/>
        </w:numPr>
        <w:jc w:val="both"/>
        <w:rPr>
          <w:rFonts w:ascii="Arial" w:hAnsi="Arial" w:cs="Arial"/>
          <w:sz w:val="24"/>
          <w:szCs w:val="24"/>
        </w:rPr>
      </w:pPr>
      <w:r w:rsidRPr="002C17F4">
        <w:rPr>
          <w:rFonts w:ascii="Arial" w:hAnsi="Arial" w:cs="Arial"/>
          <w:sz w:val="24"/>
          <w:szCs w:val="24"/>
        </w:rPr>
        <w:t xml:space="preserve">Ya después de tener los valores </w:t>
      </w:r>
      <w:r w:rsidRPr="002C17F4" w:rsidR="002C17F4">
        <w:rPr>
          <w:rFonts w:ascii="Arial" w:hAnsi="Arial" w:cs="Arial"/>
          <w:sz w:val="24"/>
          <w:szCs w:val="24"/>
        </w:rPr>
        <w:t>del voltaje</w:t>
      </w:r>
      <w:r w:rsidRPr="002C17F4">
        <w:rPr>
          <w:rFonts w:ascii="Arial" w:hAnsi="Arial" w:cs="Arial"/>
          <w:sz w:val="24"/>
          <w:szCs w:val="24"/>
        </w:rPr>
        <w:t xml:space="preserve"> y </w:t>
      </w:r>
      <w:r w:rsidRPr="002C17F4" w:rsidR="00BE085A">
        <w:rPr>
          <w:rFonts w:ascii="Arial" w:hAnsi="Arial" w:cs="Arial"/>
          <w:sz w:val="24"/>
          <w:szCs w:val="24"/>
        </w:rPr>
        <w:t>las corrientes medidas</w:t>
      </w:r>
      <w:r w:rsidRPr="002C17F4" w:rsidR="00D91DD8">
        <w:rPr>
          <w:rFonts w:ascii="Arial" w:hAnsi="Arial" w:cs="Arial"/>
          <w:sz w:val="24"/>
          <w:szCs w:val="24"/>
        </w:rPr>
        <w:t>, tomamos esos valores para encontrar la potencia en</w:t>
      </w:r>
      <w:r w:rsidRPr="002C17F4" w:rsidR="0005112A">
        <w:rPr>
          <w:rFonts w:ascii="Arial" w:hAnsi="Arial" w:cs="Arial"/>
          <w:sz w:val="24"/>
          <w:szCs w:val="24"/>
        </w:rPr>
        <w:t xml:space="preserve"> cada punto</w:t>
      </w:r>
    </w:p>
    <w:p w:rsidR="007824D6" w:rsidP="007824D6" w:rsidRDefault="008771A2" w14:paraId="5E097A9A" w14:textId="162FF6D1">
      <w:pPr>
        <w:jc w:val="both"/>
        <w:rPr>
          <w:rFonts w:ascii="Arial" w:hAnsi="Arial" w:cs="Arial"/>
        </w:rPr>
      </w:pPr>
      <w:r>
        <w:rPr>
          <w:noProof/>
        </w:rPr>
        <w:drawing>
          <wp:inline distT="0" distB="0" distL="0" distR="0" wp14:anchorId="491C77DB" wp14:editId="41CC16F1">
            <wp:extent cx="6112510" cy="1628383"/>
            <wp:effectExtent l="0" t="0" r="2540" b="0"/>
            <wp:docPr id="25" name="Imagen 25" descr="Gráf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Escala de tiempo&#10;&#10;Descripción generada automáticamente"/>
                    <pic:cNvPicPr/>
                  </pic:nvPicPr>
                  <pic:blipFill>
                    <a:blip r:embed="rId21"/>
                    <a:stretch>
                      <a:fillRect/>
                    </a:stretch>
                  </pic:blipFill>
                  <pic:spPr>
                    <a:xfrm>
                      <a:off x="0" y="0"/>
                      <a:ext cx="6142496" cy="1636371"/>
                    </a:xfrm>
                    <a:prstGeom prst="rect">
                      <a:avLst/>
                    </a:prstGeom>
                  </pic:spPr>
                </pic:pic>
              </a:graphicData>
            </a:graphic>
          </wp:inline>
        </w:drawing>
      </w:r>
    </w:p>
    <w:p w:rsidRPr="00B94F59" w:rsidR="007824D6" w:rsidP="00B94F59" w:rsidRDefault="00B94F59" w14:paraId="6FC35541" w14:textId="2F795FCE">
      <w:pPr>
        <w:jc w:val="center"/>
        <w:rPr>
          <w:rFonts w:ascii="Arial" w:hAnsi="Arial" w:cs="Arial"/>
          <w:color w:val="0070C0"/>
          <w:sz w:val="36"/>
          <w:szCs w:val="36"/>
        </w:rPr>
      </w:pPr>
      <w:r w:rsidRPr="00B94F59">
        <w:rPr>
          <w:rFonts w:ascii="Arial" w:hAnsi="Arial" w:cs="Arial"/>
          <w:color w:val="0070C0"/>
          <w:sz w:val="36"/>
          <w:szCs w:val="36"/>
        </w:rPr>
        <w:t>Cálculos teóricos</w:t>
      </w:r>
    </w:p>
    <w:p w:rsidR="001275CA" w:rsidP="007824D6" w:rsidRDefault="00BC478F" w14:paraId="58F71DF8" w14:textId="3F251037">
      <w:pPr>
        <w:jc w:val="both"/>
        <w:rPr>
          <w:rFonts w:ascii="Arial" w:hAnsi="Arial" w:cs="Arial"/>
          <w:sz w:val="24"/>
          <w:szCs w:val="24"/>
        </w:rPr>
      </w:pPr>
      <w:r w:rsidRPr="007F3EC1">
        <w:rPr>
          <w:rFonts w:ascii="Arial" w:hAnsi="Arial" w:cs="Arial"/>
          <w:sz w:val="24"/>
          <w:szCs w:val="24"/>
        </w:rPr>
        <w:t>Por ley de</w:t>
      </w:r>
      <w:r w:rsidRPr="007F3EC1" w:rsidR="007F3EC1">
        <w:rPr>
          <w:rFonts w:ascii="Arial" w:hAnsi="Arial" w:cs="Arial"/>
          <w:sz w:val="24"/>
          <w:szCs w:val="24"/>
        </w:rPr>
        <w:t xml:space="preserve"> Kirchhoff de corriente</w:t>
      </w:r>
    </w:p>
    <w:p w:rsidRPr="006060E5" w:rsidR="007F3EC1" w:rsidP="007824D6" w:rsidRDefault="00DC1DA5" w14:paraId="0EAB0F5C" w14:textId="44A99758">
      <w:pPr>
        <w:jc w:val="both"/>
        <w:rPr>
          <w:rFonts w:ascii="Arial" w:hAnsi="Arial" w:cs="Arial"/>
          <w:color w:val="0070C0"/>
          <w:sz w:val="24"/>
          <w:szCs w:val="24"/>
        </w:rPr>
      </w:pPr>
      <w:r>
        <w:rPr>
          <w:noProof/>
        </w:rPr>
        <w:drawing>
          <wp:anchor distT="0" distB="0" distL="114300" distR="114300" simplePos="0" relativeHeight="251658252" behindDoc="0" locked="0" layoutInCell="1" allowOverlap="1" wp14:anchorId="26D4D9D0" wp14:editId="72184CC1">
            <wp:simplePos x="0" y="0"/>
            <wp:positionH relativeFrom="margin">
              <wp:align>left</wp:align>
            </wp:positionH>
            <wp:positionV relativeFrom="paragraph">
              <wp:posOffset>656590</wp:posOffset>
            </wp:positionV>
            <wp:extent cx="6607175" cy="2629535"/>
            <wp:effectExtent l="0" t="0" r="3175" b="0"/>
            <wp:wrapSquare wrapText="bothSides"/>
            <wp:docPr id="27" name="Imagen 2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 Esquemátic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6607175" cy="2629535"/>
                    </a:xfrm>
                    <a:prstGeom prst="rect">
                      <a:avLst/>
                    </a:prstGeom>
                  </pic:spPr>
                </pic:pic>
              </a:graphicData>
            </a:graphic>
            <wp14:sizeRelH relativeFrom="margin">
              <wp14:pctWidth>0</wp14:pctWidth>
            </wp14:sizeRelH>
            <wp14:sizeRelV relativeFrom="margin">
              <wp14:pctHeight>0</wp14:pctHeight>
            </wp14:sizeRelV>
          </wp:anchor>
        </w:drawing>
      </w:r>
      <w:r w:rsidR="007F3EC1">
        <w:rPr>
          <w:rFonts w:ascii="Arial" w:hAnsi="Arial" w:cs="Arial"/>
          <w:sz w:val="24"/>
          <w:szCs w:val="24"/>
        </w:rPr>
        <w:t>Ahora en esta parte tendremos que analizar el circuito y analizar los nodos dentro de este, ya identificando</w:t>
      </w:r>
      <w:r w:rsidR="00615F07">
        <w:rPr>
          <w:rFonts w:ascii="Arial" w:hAnsi="Arial" w:cs="Arial"/>
          <w:sz w:val="24"/>
          <w:szCs w:val="24"/>
        </w:rPr>
        <w:t xml:space="preserve"> procedemos a </w:t>
      </w:r>
      <w:r w:rsidR="00961CCC">
        <w:rPr>
          <w:rFonts w:ascii="Arial" w:hAnsi="Arial" w:cs="Arial"/>
          <w:sz w:val="24"/>
          <w:szCs w:val="24"/>
        </w:rPr>
        <w:t>identificar a uno como nodo de referencia</w:t>
      </w:r>
      <w:r w:rsidR="008771A2">
        <w:rPr>
          <w:rFonts w:ascii="Arial" w:hAnsi="Arial" w:cs="Arial"/>
          <w:sz w:val="24"/>
          <w:szCs w:val="24"/>
        </w:rPr>
        <w:t>. Además de darle el sentido a las corrientes de cada elemento.</w:t>
      </w:r>
    </w:p>
    <w:p w:rsidRPr="00DC1DA5" w:rsidR="00C05B21" w:rsidP="007824D6" w:rsidRDefault="00C05B21" w14:paraId="14E20A2C" w14:textId="77777777">
      <w:pPr>
        <w:jc w:val="both"/>
        <w:rPr>
          <w:rFonts w:ascii="Arial" w:hAnsi="Arial" w:cs="Arial"/>
          <w:sz w:val="24"/>
          <w:szCs w:val="24"/>
        </w:rPr>
      </w:pPr>
    </w:p>
    <w:p w:rsidR="007824D6" w:rsidP="007824D6" w:rsidRDefault="15BC8B61" w14:paraId="2EE43FFE" w14:textId="5CD2664A">
      <w:pPr>
        <w:jc w:val="both"/>
        <w:rPr>
          <w:rFonts w:ascii="Arial" w:hAnsi="Arial" w:cs="Arial"/>
          <w:sz w:val="24"/>
          <w:szCs w:val="24"/>
        </w:rPr>
      </w:pPr>
      <w:r w:rsidRPr="15BC8B61">
        <w:rPr>
          <w:rFonts w:ascii="Arial" w:hAnsi="Arial" w:cs="Arial"/>
          <w:sz w:val="24"/>
          <w:szCs w:val="24"/>
        </w:rPr>
        <w:t>Después de analizar los nodos procedemos a realizar las ecuaciones de cada nodo</w:t>
      </w:r>
    </w:p>
    <w:p w:rsidR="15BC8B61" w:rsidP="15BC8B61" w:rsidRDefault="15BC8B61" w14:paraId="462F3B62" w14:textId="64C7DEA0">
      <w:pPr>
        <w:jc w:val="both"/>
      </w:pPr>
      <w:r>
        <w:rPr>
          <w:noProof/>
        </w:rPr>
        <w:drawing>
          <wp:inline distT="0" distB="0" distL="0" distR="0" wp14:anchorId="7AB996E9" wp14:editId="106E2770">
            <wp:extent cx="6731937" cy="4922729"/>
            <wp:effectExtent l="0" t="0" r="0" b="0"/>
            <wp:docPr id="1765995246" name="Imagen 176599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746458" cy="4933347"/>
                    </a:xfrm>
                    <a:prstGeom prst="rect">
                      <a:avLst/>
                    </a:prstGeom>
                  </pic:spPr>
                </pic:pic>
              </a:graphicData>
            </a:graphic>
          </wp:inline>
        </w:drawing>
      </w:r>
    </w:p>
    <w:p w:rsidR="15BC8B61" w:rsidP="15BC8B61" w:rsidRDefault="15BC8B61" w14:paraId="064A40E8" w14:textId="2E906CF2">
      <w:pPr>
        <w:jc w:val="both"/>
      </w:pPr>
    </w:p>
    <w:p w:rsidRPr="00437A4C" w:rsidR="006602BA" w:rsidP="007824D6" w:rsidRDefault="006602BA" w14:paraId="07DC2FA6" w14:textId="0C8AA26B">
      <w:pPr>
        <w:jc w:val="both"/>
        <w:rPr>
          <w:rFonts w:ascii="Arial" w:hAnsi="Arial" w:cs="Arial" w:eastAsiaTheme="minorEastAsia"/>
          <w:sz w:val="24"/>
          <w:szCs w:val="24"/>
        </w:rPr>
      </w:pPr>
    </w:p>
    <w:p w:rsidRPr="00574684" w:rsidR="00437A4C" w:rsidP="007824D6" w:rsidRDefault="00437A4C" w14:paraId="0AFB6025" w14:textId="6B622EB4">
      <w:pPr>
        <w:jc w:val="both"/>
        <w:rPr>
          <w:rFonts w:ascii="Arial" w:hAnsi="Arial" w:cs="Arial" w:eastAsiaTheme="minorEastAsia"/>
          <w:sz w:val="24"/>
          <w:szCs w:val="24"/>
        </w:rPr>
      </w:pPr>
    </w:p>
    <w:p w:rsidRPr="00855EEC" w:rsidR="00070EAC" w:rsidP="00855EEC" w:rsidRDefault="00070EAC" w14:paraId="68B04BB8" w14:textId="13B22714">
      <w:pPr>
        <w:spacing w:line="257" w:lineRule="auto"/>
        <w:jc w:val="center"/>
        <w:rPr>
          <w:rFonts w:ascii="Arial" w:hAnsi="Arial" w:cs="Arial"/>
          <w:sz w:val="24"/>
          <w:szCs w:val="24"/>
        </w:rPr>
      </w:pPr>
    </w:p>
    <w:p w:rsidR="00575C4A" w:rsidP="00575C4A" w:rsidRDefault="027CF1CE" w14:paraId="6892BD49" w14:textId="112B1469">
      <w:pPr>
        <w:spacing w:line="257" w:lineRule="auto"/>
        <w:rPr>
          <w:rFonts w:ascii="Century" w:hAnsi="Century" w:eastAsia="Century" w:cs="Century"/>
          <w:sz w:val="12"/>
          <w:szCs w:val="12"/>
        </w:rPr>
      </w:pPr>
      <w:r w:rsidRPr="001A5483">
        <w:rPr>
          <w:rFonts w:ascii="Century" w:hAnsi="Century" w:eastAsia="Century" w:cs="Century"/>
          <w:sz w:val="12"/>
          <w:szCs w:val="12"/>
        </w:rPr>
        <w:t xml:space="preserve"> </w:t>
      </w:r>
    </w:p>
    <w:p w:rsidR="00855EEC" w:rsidP="00575C4A" w:rsidRDefault="00855EEC" w14:paraId="5AFEBAE6" w14:textId="77777777">
      <w:pPr>
        <w:spacing w:line="257" w:lineRule="auto"/>
        <w:rPr>
          <w:rFonts w:ascii="Century" w:hAnsi="Century" w:eastAsia="Century" w:cs="Century"/>
          <w:sz w:val="12"/>
          <w:szCs w:val="12"/>
        </w:rPr>
      </w:pPr>
    </w:p>
    <w:p w:rsidR="00855EEC" w:rsidP="00575C4A" w:rsidRDefault="00855EEC" w14:paraId="541B1DD3" w14:textId="77777777">
      <w:pPr>
        <w:spacing w:line="257" w:lineRule="auto"/>
        <w:rPr>
          <w:rFonts w:ascii="Century" w:hAnsi="Century" w:eastAsia="Century" w:cs="Century"/>
          <w:sz w:val="12"/>
          <w:szCs w:val="12"/>
        </w:rPr>
      </w:pPr>
    </w:p>
    <w:p w:rsidR="00855EEC" w:rsidP="00575C4A" w:rsidRDefault="00855EEC" w14:paraId="47EEEC3C" w14:textId="77777777">
      <w:pPr>
        <w:spacing w:line="257" w:lineRule="auto"/>
        <w:rPr>
          <w:rFonts w:ascii="Century" w:hAnsi="Century" w:eastAsia="Century" w:cs="Century"/>
          <w:sz w:val="12"/>
          <w:szCs w:val="12"/>
        </w:rPr>
      </w:pPr>
    </w:p>
    <w:p w:rsidR="00855EEC" w:rsidP="00575C4A" w:rsidRDefault="00855EEC" w14:paraId="224D6BD6" w14:textId="77777777">
      <w:pPr>
        <w:spacing w:line="257" w:lineRule="auto"/>
        <w:rPr>
          <w:rFonts w:ascii="Century" w:hAnsi="Century" w:eastAsia="Century" w:cs="Century"/>
          <w:sz w:val="12"/>
          <w:szCs w:val="12"/>
        </w:rPr>
      </w:pPr>
    </w:p>
    <w:p w:rsidR="00855EEC" w:rsidP="00575C4A" w:rsidRDefault="00855EEC" w14:paraId="10B70C76" w14:textId="62650498">
      <w:pPr>
        <w:spacing w:line="257" w:lineRule="auto"/>
        <w:rPr>
          <w:rFonts w:ascii="Century" w:hAnsi="Century" w:eastAsia="Century" w:cs="Century"/>
          <w:sz w:val="12"/>
          <w:szCs w:val="12"/>
        </w:rPr>
      </w:pPr>
    </w:p>
    <w:p w:rsidR="00855EEC" w:rsidP="00575C4A" w:rsidRDefault="00855EEC" w14:paraId="2E6F5136" w14:textId="6A17D0A2">
      <w:pPr>
        <w:spacing w:line="257" w:lineRule="auto"/>
        <w:rPr>
          <w:rFonts w:ascii="Century" w:hAnsi="Century" w:eastAsia="Century" w:cs="Century"/>
          <w:sz w:val="12"/>
          <w:szCs w:val="12"/>
        </w:rPr>
      </w:pPr>
    </w:p>
    <w:p w:rsidR="00855EEC" w:rsidP="00575C4A" w:rsidRDefault="00855EEC" w14:paraId="20578451" w14:textId="43A88FAB">
      <w:pPr>
        <w:spacing w:line="257" w:lineRule="auto"/>
        <w:rPr>
          <w:rFonts w:ascii="Century" w:hAnsi="Century" w:eastAsia="Century" w:cs="Century"/>
          <w:sz w:val="12"/>
          <w:szCs w:val="12"/>
        </w:rPr>
      </w:pPr>
    </w:p>
    <w:p w:rsidR="00855EEC" w:rsidP="00575C4A" w:rsidRDefault="00855EEC" w14:paraId="229C3524" w14:textId="1BF243AC">
      <w:pPr>
        <w:spacing w:line="257" w:lineRule="auto"/>
        <w:rPr>
          <w:rFonts w:ascii="Century" w:hAnsi="Century" w:eastAsia="Century" w:cs="Century"/>
          <w:sz w:val="12"/>
          <w:szCs w:val="12"/>
        </w:rPr>
      </w:pPr>
    </w:p>
    <w:p w:rsidR="00855EEC" w:rsidP="00575C4A" w:rsidRDefault="00855EEC" w14:paraId="2D1696B9" w14:textId="024F2EF5">
      <w:pPr>
        <w:spacing w:line="257" w:lineRule="auto"/>
        <w:rPr>
          <w:rFonts w:ascii="Century" w:hAnsi="Century" w:eastAsia="Century" w:cs="Century"/>
          <w:sz w:val="12"/>
          <w:szCs w:val="12"/>
        </w:rPr>
      </w:pPr>
    </w:p>
    <w:p w:rsidR="00855EEC" w:rsidP="00575C4A" w:rsidRDefault="00855EEC" w14:paraId="78DBF046" w14:textId="4CFFBDE3">
      <w:pPr>
        <w:spacing w:line="257" w:lineRule="auto"/>
        <w:rPr>
          <w:rFonts w:ascii="Century" w:hAnsi="Century" w:eastAsia="Century" w:cs="Century"/>
          <w:sz w:val="12"/>
          <w:szCs w:val="12"/>
        </w:rPr>
      </w:pPr>
      <w:r>
        <w:rPr>
          <w:noProof/>
        </w:rPr>
        <w:drawing>
          <wp:anchor distT="0" distB="0" distL="114300" distR="114300" simplePos="0" relativeHeight="251658254" behindDoc="0" locked="0" layoutInCell="1" allowOverlap="1" wp14:anchorId="057C742C" wp14:editId="0A249432">
            <wp:simplePos x="0" y="0"/>
            <wp:positionH relativeFrom="margin">
              <wp:align>center</wp:align>
            </wp:positionH>
            <wp:positionV relativeFrom="paragraph">
              <wp:posOffset>27</wp:posOffset>
            </wp:positionV>
            <wp:extent cx="6043930" cy="4810125"/>
            <wp:effectExtent l="0" t="0" r="0" b="9525"/>
            <wp:wrapSquare wrapText="bothSides"/>
            <wp:docPr id="898976300" name="Imagen 898976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043930" cy="4810125"/>
                    </a:xfrm>
                    <a:prstGeom prst="rect">
                      <a:avLst/>
                    </a:prstGeom>
                  </pic:spPr>
                </pic:pic>
              </a:graphicData>
            </a:graphic>
          </wp:anchor>
        </w:drawing>
      </w:r>
    </w:p>
    <w:p w:rsidR="00855EEC" w:rsidP="00575C4A" w:rsidRDefault="00855EEC" w14:paraId="43ADB683" w14:textId="679BFF6E">
      <w:pPr>
        <w:spacing w:line="257" w:lineRule="auto"/>
        <w:rPr>
          <w:rFonts w:ascii="Century" w:hAnsi="Century" w:eastAsia="Century" w:cs="Century"/>
          <w:sz w:val="12"/>
          <w:szCs w:val="12"/>
        </w:rPr>
      </w:pPr>
    </w:p>
    <w:p w:rsidR="00855EEC" w:rsidP="00575C4A" w:rsidRDefault="00855EEC" w14:paraId="7660B1F2" w14:textId="06EE8129">
      <w:pPr>
        <w:spacing w:line="257" w:lineRule="auto"/>
        <w:rPr>
          <w:rFonts w:ascii="Century" w:hAnsi="Century" w:eastAsia="Century" w:cs="Century"/>
          <w:sz w:val="12"/>
          <w:szCs w:val="12"/>
        </w:rPr>
      </w:pPr>
    </w:p>
    <w:p w:rsidR="00855EEC" w:rsidP="00575C4A" w:rsidRDefault="00855EEC" w14:paraId="306A74DA" w14:textId="10D7640C">
      <w:pPr>
        <w:spacing w:line="257" w:lineRule="auto"/>
        <w:rPr>
          <w:rFonts w:ascii="Century" w:hAnsi="Century" w:eastAsia="Century" w:cs="Century"/>
          <w:sz w:val="12"/>
          <w:szCs w:val="12"/>
        </w:rPr>
      </w:pPr>
    </w:p>
    <w:p w:rsidR="00855EEC" w:rsidP="00575C4A" w:rsidRDefault="00855EEC" w14:paraId="62CB18BC" w14:textId="243A5621">
      <w:pPr>
        <w:spacing w:line="257" w:lineRule="auto"/>
        <w:rPr>
          <w:rFonts w:ascii="Century" w:hAnsi="Century" w:eastAsia="Century" w:cs="Century"/>
          <w:sz w:val="12"/>
          <w:szCs w:val="12"/>
        </w:rPr>
      </w:pPr>
    </w:p>
    <w:p w:rsidR="00855EEC" w:rsidP="00575C4A" w:rsidRDefault="00855EEC" w14:paraId="7BC002BA" w14:textId="2CC83C1C">
      <w:pPr>
        <w:spacing w:line="257" w:lineRule="auto"/>
        <w:rPr>
          <w:rFonts w:ascii="Century" w:hAnsi="Century" w:eastAsia="Century" w:cs="Century"/>
          <w:sz w:val="12"/>
          <w:szCs w:val="12"/>
        </w:rPr>
      </w:pPr>
    </w:p>
    <w:p w:rsidR="00855EEC" w:rsidP="00575C4A" w:rsidRDefault="00855EEC" w14:paraId="7164E92D" w14:textId="71FF5117">
      <w:pPr>
        <w:spacing w:line="257" w:lineRule="auto"/>
        <w:rPr>
          <w:rFonts w:ascii="Century" w:hAnsi="Century" w:eastAsia="Century" w:cs="Century"/>
          <w:sz w:val="12"/>
          <w:szCs w:val="12"/>
        </w:rPr>
      </w:pPr>
    </w:p>
    <w:p w:rsidR="00855EEC" w:rsidP="00575C4A" w:rsidRDefault="00855EEC" w14:paraId="3DF5D314" w14:textId="67E811CC">
      <w:pPr>
        <w:spacing w:line="257" w:lineRule="auto"/>
        <w:rPr>
          <w:rFonts w:ascii="Century" w:hAnsi="Century" w:eastAsia="Century" w:cs="Century"/>
          <w:sz w:val="12"/>
          <w:szCs w:val="12"/>
        </w:rPr>
      </w:pPr>
    </w:p>
    <w:p w:rsidR="00855EEC" w:rsidP="00575C4A" w:rsidRDefault="00855EEC" w14:paraId="579C16F5" w14:textId="022AA09A">
      <w:pPr>
        <w:spacing w:line="257" w:lineRule="auto"/>
        <w:rPr>
          <w:rFonts w:ascii="Century" w:hAnsi="Century" w:eastAsia="Century" w:cs="Century"/>
          <w:sz w:val="12"/>
          <w:szCs w:val="12"/>
        </w:rPr>
      </w:pPr>
    </w:p>
    <w:p w:rsidR="00855EEC" w:rsidP="00575C4A" w:rsidRDefault="00855EEC" w14:paraId="48371C2F" w14:textId="4C6E4093">
      <w:pPr>
        <w:spacing w:line="257" w:lineRule="auto"/>
        <w:rPr>
          <w:rFonts w:ascii="Century" w:hAnsi="Century" w:eastAsia="Century" w:cs="Century"/>
          <w:sz w:val="12"/>
          <w:szCs w:val="12"/>
        </w:rPr>
      </w:pPr>
    </w:p>
    <w:p w:rsidR="00855EEC" w:rsidP="00575C4A" w:rsidRDefault="00855EEC" w14:paraId="2A91E56F" w14:textId="4EBC6588">
      <w:pPr>
        <w:spacing w:line="257" w:lineRule="auto"/>
        <w:rPr>
          <w:rFonts w:ascii="Century" w:hAnsi="Century" w:eastAsia="Century" w:cs="Century"/>
          <w:sz w:val="12"/>
          <w:szCs w:val="12"/>
        </w:rPr>
      </w:pPr>
    </w:p>
    <w:p w:rsidR="00855EEC" w:rsidP="00575C4A" w:rsidRDefault="00855EEC" w14:paraId="504DF2C5" w14:textId="3927C12B">
      <w:pPr>
        <w:spacing w:line="257" w:lineRule="auto"/>
        <w:rPr>
          <w:rFonts w:ascii="Century" w:hAnsi="Century" w:eastAsia="Century" w:cs="Century"/>
          <w:sz w:val="12"/>
          <w:szCs w:val="12"/>
        </w:rPr>
      </w:pPr>
    </w:p>
    <w:p w:rsidR="00855EEC" w:rsidP="00575C4A" w:rsidRDefault="00855EEC" w14:paraId="6A249034" w14:textId="01FE4DDD">
      <w:pPr>
        <w:spacing w:line="257" w:lineRule="auto"/>
        <w:rPr>
          <w:rFonts w:ascii="Century" w:hAnsi="Century" w:eastAsia="Century" w:cs="Century"/>
          <w:sz w:val="12"/>
          <w:szCs w:val="12"/>
        </w:rPr>
      </w:pPr>
    </w:p>
    <w:p w:rsidR="00855EEC" w:rsidP="00575C4A" w:rsidRDefault="00855EEC" w14:paraId="479DD4C0" w14:textId="00D013BC">
      <w:pPr>
        <w:spacing w:line="257" w:lineRule="auto"/>
        <w:rPr>
          <w:rFonts w:ascii="Century" w:hAnsi="Century" w:eastAsia="Century" w:cs="Century"/>
          <w:sz w:val="12"/>
          <w:szCs w:val="12"/>
        </w:rPr>
      </w:pPr>
    </w:p>
    <w:p w:rsidR="00855EEC" w:rsidP="00575C4A" w:rsidRDefault="00855EEC" w14:paraId="14FDB601" w14:textId="21AE3D9D">
      <w:pPr>
        <w:spacing w:line="257" w:lineRule="auto"/>
        <w:rPr>
          <w:rFonts w:ascii="Century" w:hAnsi="Century" w:eastAsia="Century" w:cs="Century"/>
          <w:sz w:val="12"/>
          <w:szCs w:val="12"/>
        </w:rPr>
      </w:pPr>
    </w:p>
    <w:p w:rsidR="00855EEC" w:rsidP="00575C4A" w:rsidRDefault="00855EEC" w14:paraId="6A49B42A" w14:textId="0E9BAA06">
      <w:pPr>
        <w:spacing w:line="257" w:lineRule="auto"/>
        <w:rPr>
          <w:rFonts w:ascii="Century" w:hAnsi="Century" w:eastAsia="Century" w:cs="Century"/>
          <w:sz w:val="12"/>
          <w:szCs w:val="12"/>
        </w:rPr>
      </w:pPr>
    </w:p>
    <w:p w:rsidR="00855EEC" w:rsidP="00575C4A" w:rsidRDefault="00855EEC" w14:paraId="76B4C2AB" w14:textId="77777777">
      <w:pPr>
        <w:spacing w:line="257" w:lineRule="auto"/>
        <w:rPr>
          <w:rFonts w:ascii="Century" w:hAnsi="Century" w:eastAsia="Century" w:cs="Century"/>
          <w:sz w:val="12"/>
          <w:szCs w:val="12"/>
        </w:rPr>
      </w:pPr>
    </w:p>
    <w:p w:rsidR="00855EEC" w:rsidP="00575C4A" w:rsidRDefault="00855EEC" w14:paraId="167B312F" w14:textId="5D9399DD">
      <w:pPr>
        <w:spacing w:line="257" w:lineRule="auto"/>
        <w:rPr>
          <w:rFonts w:ascii="Century" w:hAnsi="Century" w:eastAsia="Century" w:cs="Century"/>
          <w:sz w:val="12"/>
          <w:szCs w:val="12"/>
        </w:rPr>
      </w:pPr>
    </w:p>
    <w:p w:rsidR="00855EEC" w:rsidP="00575C4A" w:rsidRDefault="00855EEC" w14:paraId="0A8D7932" w14:textId="532C7C8A">
      <w:pPr>
        <w:spacing w:line="257" w:lineRule="auto"/>
        <w:rPr>
          <w:rFonts w:ascii="Century" w:hAnsi="Century" w:eastAsia="Century" w:cs="Century"/>
          <w:sz w:val="12"/>
          <w:szCs w:val="12"/>
        </w:rPr>
      </w:pPr>
    </w:p>
    <w:p w:rsidR="00855EEC" w:rsidP="00575C4A" w:rsidRDefault="00855EEC" w14:paraId="75DEF414" w14:textId="6D8165E5">
      <w:pPr>
        <w:spacing w:line="257" w:lineRule="auto"/>
        <w:rPr>
          <w:rFonts w:ascii="Century" w:hAnsi="Century" w:eastAsia="Century" w:cs="Century"/>
          <w:sz w:val="12"/>
          <w:szCs w:val="12"/>
        </w:rPr>
      </w:pPr>
    </w:p>
    <w:p w:rsidR="00855EEC" w:rsidP="00575C4A" w:rsidRDefault="00855EEC" w14:paraId="028F7D9F" w14:textId="77777777">
      <w:pPr>
        <w:spacing w:line="257" w:lineRule="auto"/>
        <w:rPr>
          <w:rFonts w:ascii="Century" w:hAnsi="Century" w:eastAsia="Century" w:cs="Century"/>
          <w:sz w:val="12"/>
          <w:szCs w:val="12"/>
        </w:rPr>
      </w:pPr>
    </w:p>
    <w:p w:rsidR="00855EEC" w:rsidP="00575C4A" w:rsidRDefault="00855EEC" w14:paraId="15F2E162" w14:textId="171AB6A0">
      <w:pPr>
        <w:spacing w:line="257" w:lineRule="auto"/>
        <w:rPr>
          <w:rFonts w:ascii="Century" w:hAnsi="Century" w:eastAsia="Century" w:cs="Century"/>
          <w:sz w:val="12"/>
          <w:szCs w:val="12"/>
        </w:rPr>
      </w:pPr>
    </w:p>
    <w:p w:rsidR="00855EEC" w:rsidP="00575C4A" w:rsidRDefault="00855EEC" w14:paraId="723651E6" w14:textId="271A571D">
      <w:pPr>
        <w:spacing w:line="257" w:lineRule="auto"/>
        <w:rPr>
          <w:rFonts w:ascii="Century" w:hAnsi="Century" w:eastAsia="Century" w:cs="Century"/>
          <w:sz w:val="12"/>
          <w:szCs w:val="12"/>
        </w:rPr>
      </w:pPr>
    </w:p>
    <w:p w:rsidR="00855EEC" w:rsidP="00575C4A" w:rsidRDefault="00855EEC" w14:paraId="37F5ACBB" w14:textId="6DBABFA9">
      <w:pPr>
        <w:spacing w:line="257" w:lineRule="auto"/>
        <w:rPr>
          <w:rFonts w:ascii="Century" w:hAnsi="Century" w:eastAsia="Century" w:cs="Century"/>
          <w:sz w:val="12"/>
          <w:szCs w:val="12"/>
        </w:rPr>
      </w:pPr>
    </w:p>
    <w:p w:rsidR="00855EEC" w:rsidP="00575C4A" w:rsidRDefault="00855EEC" w14:paraId="2CBE7AF5" w14:textId="15EA3BAC">
      <w:pPr>
        <w:spacing w:line="257" w:lineRule="auto"/>
        <w:rPr>
          <w:rFonts w:ascii="Century" w:hAnsi="Century" w:eastAsia="Century" w:cs="Century"/>
          <w:sz w:val="12"/>
          <w:szCs w:val="12"/>
        </w:rPr>
      </w:pPr>
    </w:p>
    <w:p w:rsidR="00855EEC" w:rsidP="00575C4A" w:rsidRDefault="00855EEC" w14:paraId="1EACEFF6" w14:textId="77777777">
      <w:pPr>
        <w:spacing w:line="257" w:lineRule="auto"/>
        <w:rPr>
          <w:rFonts w:ascii="Century" w:hAnsi="Century" w:eastAsia="Century" w:cs="Century"/>
          <w:sz w:val="12"/>
          <w:szCs w:val="12"/>
        </w:rPr>
      </w:pPr>
    </w:p>
    <w:p w:rsidR="00855EEC" w:rsidP="00575C4A" w:rsidRDefault="00855EEC" w14:paraId="6F8350B1" w14:textId="418A0542">
      <w:pPr>
        <w:spacing w:line="257" w:lineRule="auto"/>
        <w:rPr>
          <w:rFonts w:ascii="Century" w:hAnsi="Century" w:eastAsia="Century" w:cs="Century"/>
          <w:sz w:val="12"/>
          <w:szCs w:val="12"/>
        </w:rPr>
      </w:pPr>
    </w:p>
    <w:p w:rsidR="00855EEC" w:rsidP="00575C4A" w:rsidRDefault="00855EEC" w14:paraId="0530B422" w14:textId="6E5FB8A7">
      <w:pPr>
        <w:spacing w:line="257" w:lineRule="auto"/>
      </w:pPr>
    </w:p>
    <w:p w:rsidR="00855EEC" w:rsidP="00575C4A" w:rsidRDefault="00855EEC" w14:paraId="0DD5A56F" w14:textId="693BD1AE">
      <w:pPr>
        <w:spacing w:line="257" w:lineRule="auto"/>
      </w:pPr>
      <w:r w:rsidRPr="00424989">
        <w:rPr>
          <w:rFonts w:ascii="Arial" w:hAnsi="Arial" w:cs="Arial"/>
          <w:noProof/>
          <w:sz w:val="24"/>
          <w:szCs w:val="24"/>
        </w:rPr>
        <w:drawing>
          <wp:anchor distT="0" distB="0" distL="114300" distR="114300" simplePos="0" relativeHeight="251658253" behindDoc="0" locked="0" layoutInCell="1" allowOverlap="1" wp14:anchorId="672B01E5" wp14:editId="36E7F985">
            <wp:simplePos x="0" y="0"/>
            <wp:positionH relativeFrom="margin">
              <wp:align>center</wp:align>
            </wp:positionH>
            <wp:positionV relativeFrom="paragraph">
              <wp:posOffset>11430</wp:posOffset>
            </wp:positionV>
            <wp:extent cx="5073015" cy="2842895"/>
            <wp:effectExtent l="0" t="0" r="0" b="0"/>
            <wp:wrapSquare wrapText="bothSides"/>
            <wp:docPr id="1956728576" name="Picture 195672857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28576" name="Picture 1956728576" descr="Diagrama, Esquemátic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073015" cy="2842895"/>
                    </a:xfrm>
                    <a:prstGeom prst="rect">
                      <a:avLst/>
                    </a:prstGeom>
                  </pic:spPr>
                </pic:pic>
              </a:graphicData>
            </a:graphic>
            <wp14:sizeRelH relativeFrom="margin">
              <wp14:pctWidth>0</wp14:pctWidth>
            </wp14:sizeRelH>
            <wp14:sizeRelV relativeFrom="margin">
              <wp14:pctHeight>0</wp14:pctHeight>
            </wp14:sizeRelV>
          </wp:anchor>
        </w:drawing>
      </w:r>
    </w:p>
    <w:p w:rsidR="00855EEC" w:rsidP="00575C4A" w:rsidRDefault="00855EEC" w14:paraId="0149006D" w14:textId="77777777">
      <w:pPr>
        <w:spacing w:line="257" w:lineRule="auto"/>
      </w:pPr>
    </w:p>
    <w:p w:rsidR="00855EEC" w:rsidP="00575C4A" w:rsidRDefault="00855EEC" w14:paraId="2A79B8A1" w14:textId="77777777">
      <w:pPr>
        <w:spacing w:line="257" w:lineRule="auto"/>
      </w:pPr>
    </w:p>
    <w:p w:rsidR="00855EEC" w:rsidP="00575C4A" w:rsidRDefault="00855EEC" w14:paraId="71F11EFD" w14:textId="77777777">
      <w:pPr>
        <w:spacing w:line="257" w:lineRule="auto"/>
      </w:pPr>
    </w:p>
    <w:p w:rsidR="00855EEC" w:rsidP="00575C4A" w:rsidRDefault="00855EEC" w14:paraId="6497F351" w14:textId="77777777">
      <w:pPr>
        <w:spacing w:line="257" w:lineRule="auto"/>
      </w:pPr>
    </w:p>
    <w:p w:rsidR="00855EEC" w:rsidP="00575C4A" w:rsidRDefault="00855EEC" w14:paraId="1FE950D1" w14:textId="77777777">
      <w:pPr>
        <w:spacing w:line="257" w:lineRule="auto"/>
      </w:pPr>
    </w:p>
    <w:p w:rsidR="00855EEC" w:rsidP="00575C4A" w:rsidRDefault="00855EEC" w14:paraId="033729A7" w14:textId="77777777">
      <w:pPr>
        <w:spacing w:line="257" w:lineRule="auto"/>
      </w:pPr>
    </w:p>
    <w:p w:rsidR="00855EEC" w:rsidP="00575C4A" w:rsidRDefault="00855EEC" w14:paraId="662854EF" w14:textId="77777777">
      <w:pPr>
        <w:spacing w:line="257" w:lineRule="auto"/>
      </w:pPr>
    </w:p>
    <w:p w:rsidR="00855EEC" w:rsidP="00575C4A" w:rsidRDefault="00855EEC" w14:paraId="61D146F9" w14:textId="77777777">
      <w:pPr>
        <w:spacing w:line="257" w:lineRule="auto"/>
      </w:pPr>
    </w:p>
    <w:p w:rsidR="00855EEC" w:rsidP="00575C4A" w:rsidRDefault="00855EEC" w14:paraId="79099091" w14:textId="77777777">
      <w:pPr>
        <w:spacing w:line="257" w:lineRule="auto"/>
      </w:pPr>
    </w:p>
    <w:p w:rsidR="00855EEC" w:rsidP="00575C4A" w:rsidRDefault="00855EEC" w14:paraId="2709222D" w14:textId="77777777">
      <w:pPr>
        <w:spacing w:line="257" w:lineRule="auto"/>
      </w:pPr>
    </w:p>
    <w:p w:rsidR="00E14C11" w:rsidP="0018213A" w:rsidRDefault="00E14C11" w14:paraId="4A43F8A5" w14:textId="77777777">
      <w:pPr>
        <w:spacing w:line="257" w:lineRule="auto"/>
        <w:rPr>
          <w:rFonts w:ascii="Arial" w:hAnsi="Arial" w:cs="Arial"/>
          <w:sz w:val="24"/>
          <w:szCs w:val="24"/>
        </w:rPr>
      </w:pPr>
    </w:p>
    <w:p w:rsidRPr="0018213A" w:rsidR="00855EEC" w:rsidP="0018213A" w:rsidRDefault="00677C10" w14:paraId="714D3C23" w14:textId="7EDEF402">
      <w:pPr>
        <w:spacing w:line="257" w:lineRule="auto"/>
        <w:rPr>
          <w:rFonts w:ascii="Arial" w:hAnsi="Arial" w:cs="Arial"/>
          <w:sz w:val="24"/>
          <w:szCs w:val="24"/>
        </w:rPr>
      </w:pPr>
      <w:r>
        <w:rPr>
          <w:rFonts w:ascii="Arial" w:hAnsi="Arial" w:cs="Arial"/>
          <w:sz w:val="24"/>
          <w:szCs w:val="24"/>
        </w:rPr>
        <w:t>Aquí tenemos</w:t>
      </w:r>
      <w:r w:rsidR="00783743">
        <w:rPr>
          <w:rFonts w:ascii="Arial" w:hAnsi="Arial" w:cs="Arial"/>
          <w:sz w:val="24"/>
          <w:szCs w:val="24"/>
        </w:rPr>
        <w:t xml:space="preserve"> </w:t>
      </w:r>
      <w:r>
        <w:rPr>
          <w:rFonts w:ascii="Arial" w:hAnsi="Arial" w:cs="Arial"/>
          <w:sz w:val="24"/>
          <w:szCs w:val="24"/>
        </w:rPr>
        <w:t>una tabla de</w:t>
      </w:r>
      <w:r w:rsidR="00783743">
        <w:rPr>
          <w:rFonts w:ascii="Arial" w:hAnsi="Arial" w:cs="Arial"/>
          <w:sz w:val="24"/>
          <w:szCs w:val="24"/>
        </w:rPr>
        <w:t xml:space="preserve"> </w:t>
      </w:r>
      <w:r w:rsidR="00E11DD5">
        <w:rPr>
          <w:rFonts w:ascii="Arial" w:hAnsi="Arial" w:cs="Arial"/>
          <w:sz w:val="24"/>
          <w:szCs w:val="24"/>
        </w:rPr>
        <w:t>comparación</w:t>
      </w:r>
      <w:r w:rsidR="00F6084D">
        <w:rPr>
          <w:rFonts w:ascii="Arial" w:hAnsi="Arial" w:cs="Arial"/>
          <w:sz w:val="24"/>
          <w:szCs w:val="24"/>
        </w:rPr>
        <w:t xml:space="preserve"> con los valores medidos y los </w:t>
      </w:r>
      <w:r w:rsidR="00B66C41">
        <w:rPr>
          <w:rFonts w:ascii="Arial" w:hAnsi="Arial" w:cs="Arial"/>
          <w:sz w:val="24"/>
          <w:szCs w:val="24"/>
        </w:rPr>
        <w:t>teóricos</w:t>
      </w:r>
    </w:p>
    <w:p w:rsidRPr="008159F0" w:rsidR="00855EEC" w:rsidP="00575C4A" w:rsidRDefault="00855EEC" w14:paraId="7694BB61" w14:textId="299D2908">
      <w:pPr>
        <w:spacing w:line="257" w:lineRule="auto"/>
      </w:pPr>
    </w:p>
    <w:tbl>
      <w:tblPr>
        <w:tblStyle w:val="TableGrid"/>
        <w:tblW w:w="0" w:type="auto"/>
        <w:jc w:val="center"/>
        <w:tblLayout w:type="fixed"/>
        <w:tblLook w:val="01E0" w:firstRow="1" w:lastRow="1" w:firstColumn="1" w:lastColumn="1" w:noHBand="0" w:noVBand="0"/>
      </w:tblPr>
      <w:tblGrid>
        <w:gridCol w:w="3120"/>
        <w:gridCol w:w="2265"/>
        <w:gridCol w:w="2265"/>
      </w:tblGrid>
      <w:tr w:rsidRPr="0018213A" w:rsidR="027CF1CE" w:rsidTr="0018213A" w14:paraId="02BA66A6" w14:textId="77777777">
        <w:trPr>
          <w:trHeight w:val="600"/>
          <w:jc w:val="center"/>
        </w:trPr>
        <w:tc>
          <w:tcPr>
            <w:tcW w:w="3120" w:type="dxa"/>
            <w:tcBorders>
              <w:top w:val="double" w:color="000000" w:themeColor="text1" w:sz="3" w:space="0"/>
              <w:left w:val="double" w:color="000000" w:themeColor="text1" w:sz="3" w:space="0"/>
              <w:bottom w:val="single" w:color="000000" w:themeColor="text1" w:sz="8" w:space="0"/>
              <w:right w:val="single" w:color="000000" w:themeColor="text1" w:sz="8" w:space="0"/>
            </w:tcBorders>
            <w:vAlign w:val="center"/>
          </w:tcPr>
          <w:p w:rsidRPr="0018213A" w:rsidR="027CF1CE" w:rsidP="0018213A" w:rsidRDefault="027CF1CE" w14:paraId="13EB5281" w14:textId="1B20BE68">
            <w:pPr>
              <w:jc w:val="center"/>
              <w:rPr>
                <w:rFonts w:ascii="Arial" w:hAnsi="Arial" w:cs="Arial"/>
                <w:sz w:val="24"/>
                <w:szCs w:val="24"/>
              </w:rPr>
            </w:pPr>
            <w:r w:rsidRPr="0018213A">
              <w:rPr>
                <w:rFonts w:ascii="Arial" w:hAnsi="Arial" w:eastAsia="Century" w:cs="Arial"/>
                <w:sz w:val="24"/>
                <w:szCs w:val="24"/>
              </w:rPr>
              <w:t>Mediciones</w:t>
            </w:r>
          </w:p>
        </w:tc>
        <w:tc>
          <w:tcPr>
            <w:tcW w:w="2265" w:type="dxa"/>
            <w:tcBorders>
              <w:top w:val="double" w:color="000000" w:themeColor="text1" w:sz="3" w:space="0"/>
              <w:left w:val="single" w:color="000000" w:themeColor="text1" w:sz="8" w:space="0"/>
              <w:bottom w:val="single" w:color="000000" w:themeColor="text1" w:sz="8" w:space="0"/>
              <w:right w:val="single" w:color="000000" w:themeColor="text1" w:sz="8" w:space="0"/>
            </w:tcBorders>
            <w:vAlign w:val="center"/>
          </w:tcPr>
          <w:p w:rsidRPr="0018213A" w:rsidR="027CF1CE" w:rsidP="0018213A" w:rsidRDefault="027CF1CE" w14:paraId="16589B4A" w14:textId="79599779">
            <w:pPr>
              <w:jc w:val="center"/>
              <w:rPr>
                <w:rFonts w:ascii="Arial" w:hAnsi="Arial" w:cs="Arial"/>
                <w:sz w:val="24"/>
                <w:szCs w:val="24"/>
              </w:rPr>
            </w:pPr>
            <w:r w:rsidRPr="0018213A">
              <w:rPr>
                <w:rFonts w:ascii="Arial" w:hAnsi="Arial" w:eastAsia="Century" w:cs="Arial"/>
                <w:sz w:val="24"/>
                <w:szCs w:val="24"/>
              </w:rPr>
              <w:t>Valor teórico</w:t>
            </w:r>
          </w:p>
          <w:p w:rsidRPr="0018213A" w:rsidR="027CF1CE" w:rsidP="0018213A" w:rsidRDefault="027CF1CE" w14:paraId="10637D90" w14:textId="508517CB">
            <w:pPr>
              <w:jc w:val="center"/>
              <w:rPr>
                <w:rFonts w:ascii="Arial" w:hAnsi="Arial" w:cs="Arial"/>
                <w:sz w:val="24"/>
                <w:szCs w:val="24"/>
              </w:rPr>
            </w:pPr>
            <w:r w:rsidRPr="0018213A">
              <w:rPr>
                <w:rFonts w:ascii="Arial" w:hAnsi="Arial" w:eastAsia="Century" w:cs="Arial"/>
                <w:sz w:val="24"/>
                <w:szCs w:val="24"/>
              </w:rPr>
              <w:t>(</w:t>
            </w:r>
            <w:proofErr w:type="spellStart"/>
            <w:r w:rsidRPr="0018213A">
              <w:rPr>
                <w:rFonts w:ascii="Arial" w:hAnsi="Arial" w:eastAsia="Century" w:cs="Arial"/>
                <w:sz w:val="24"/>
                <w:szCs w:val="24"/>
              </w:rPr>
              <w:t>miliAmpers</w:t>
            </w:r>
            <w:proofErr w:type="spellEnd"/>
            <w:r w:rsidRPr="0018213A">
              <w:rPr>
                <w:rFonts w:ascii="Arial" w:hAnsi="Arial" w:eastAsia="Century" w:cs="Arial"/>
                <w:sz w:val="24"/>
                <w:szCs w:val="24"/>
              </w:rPr>
              <w:t>)</w:t>
            </w:r>
          </w:p>
        </w:tc>
        <w:tc>
          <w:tcPr>
            <w:tcW w:w="2265" w:type="dxa"/>
            <w:tcBorders>
              <w:top w:val="double" w:color="000000" w:themeColor="text1" w:sz="3" w:space="0"/>
              <w:left w:val="single" w:color="000000" w:themeColor="text1" w:sz="8" w:space="0"/>
              <w:bottom w:val="single" w:color="000000" w:themeColor="text1" w:sz="8" w:space="0"/>
              <w:right w:val="double" w:color="000000" w:themeColor="text1" w:sz="3" w:space="0"/>
            </w:tcBorders>
            <w:vAlign w:val="center"/>
          </w:tcPr>
          <w:p w:rsidRPr="0018213A" w:rsidR="027CF1CE" w:rsidP="0018213A" w:rsidRDefault="027CF1CE" w14:paraId="495399AE" w14:textId="6CD96C73">
            <w:pPr>
              <w:jc w:val="center"/>
              <w:rPr>
                <w:rFonts w:ascii="Arial" w:hAnsi="Arial" w:cs="Arial"/>
                <w:sz w:val="24"/>
                <w:szCs w:val="24"/>
              </w:rPr>
            </w:pPr>
            <w:r w:rsidRPr="0018213A">
              <w:rPr>
                <w:rFonts w:ascii="Arial" w:hAnsi="Arial" w:eastAsia="Century" w:cs="Arial"/>
                <w:sz w:val="24"/>
                <w:szCs w:val="24"/>
              </w:rPr>
              <w:t>Valor medido</w:t>
            </w:r>
          </w:p>
          <w:p w:rsidRPr="0018213A" w:rsidR="027CF1CE" w:rsidP="0018213A" w:rsidRDefault="027CF1CE" w14:paraId="6501F077" w14:textId="460183D9">
            <w:pPr>
              <w:jc w:val="center"/>
              <w:rPr>
                <w:rFonts w:ascii="Arial" w:hAnsi="Arial" w:cs="Arial"/>
                <w:sz w:val="24"/>
                <w:szCs w:val="24"/>
              </w:rPr>
            </w:pPr>
            <w:r w:rsidRPr="0018213A">
              <w:rPr>
                <w:rFonts w:ascii="Arial" w:hAnsi="Arial" w:eastAsia="Century" w:cs="Arial"/>
                <w:sz w:val="24"/>
                <w:szCs w:val="24"/>
              </w:rPr>
              <w:t>(</w:t>
            </w:r>
            <w:proofErr w:type="spellStart"/>
            <w:r w:rsidRPr="0018213A">
              <w:rPr>
                <w:rFonts w:ascii="Arial" w:hAnsi="Arial" w:eastAsia="Century" w:cs="Arial"/>
                <w:sz w:val="24"/>
                <w:szCs w:val="24"/>
              </w:rPr>
              <w:t>miliAmpers</w:t>
            </w:r>
            <w:proofErr w:type="spellEnd"/>
            <w:r w:rsidRPr="0018213A">
              <w:rPr>
                <w:rFonts w:ascii="Arial" w:hAnsi="Arial" w:eastAsia="Century" w:cs="Arial"/>
                <w:sz w:val="24"/>
                <w:szCs w:val="24"/>
              </w:rPr>
              <w:t>)</w:t>
            </w:r>
          </w:p>
        </w:tc>
      </w:tr>
      <w:tr w:rsidRPr="0018213A" w:rsidR="027CF1CE" w:rsidTr="0018213A" w14:paraId="143AB569" w14:textId="77777777">
        <w:trPr>
          <w:trHeight w:val="675"/>
          <w:jc w:val="center"/>
        </w:trPr>
        <w:tc>
          <w:tcPr>
            <w:tcW w:w="3120" w:type="dxa"/>
            <w:tcBorders>
              <w:top w:val="single" w:color="000000" w:themeColor="text1" w:sz="8" w:space="0"/>
              <w:left w:val="double" w:color="000000" w:themeColor="text1" w:sz="3" w:space="0"/>
              <w:bottom w:val="single" w:color="000000" w:themeColor="text1" w:sz="8" w:space="0"/>
              <w:right w:val="single" w:color="000000" w:themeColor="text1" w:sz="8" w:space="0"/>
            </w:tcBorders>
            <w:vAlign w:val="center"/>
          </w:tcPr>
          <w:p w:rsidRPr="0018213A" w:rsidR="027CF1CE" w:rsidP="0018213A" w:rsidRDefault="027CF1CE" w14:paraId="5C549FBF" w14:textId="75B2B8B3">
            <w:pPr>
              <w:jc w:val="center"/>
              <w:rPr>
                <w:rFonts w:ascii="Arial" w:hAnsi="Arial" w:cs="Arial"/>
                <w:sz w:val="24"/>
                <w:szCs w:val="24"/>
              </w:rPr>
            </w:pPr>
            <w:r w:rsidRPr="0018213A">
              <w:rPr>
                <w:rFonts w:ascii="Arial" w:hAnsi="Arial" w:eastAsia="Century" w:cs="Arial"/>
                <w:sz w:val="24"/>
                <w:szCs w:val="24"/>
              </w:rPr>
              <w:t xml:space="preserve">Corriente </w:t>
            </w:r>
            <w:r w:rsidRPr="0018213A">
              <w:rPr>
                <w:rFonts w:ascii="Arial" w:hAnsi="Arial" w:eastAsia="Times New Roman" w:cs="Arial"/>
                <w:sz w:val="24"/>
                <w:szCs w:val="24"/>
              </w:rPr>
              <w:t>I</w:t>
            </w:r>
            <w:r w:rsidRPr="0018213A">
              <w:rPr>
                <w:rFonts w:ascii="Arial" w:hAnsi="Arial" w:eastAsia="Arial" w:cs="Arial"/>
                <w:sz w:val="24"/>
                <w:szCs w:val="24"/>
                <w:vertAlign w:val="subscript"/>
              </w:rPr>
              <w:t>1</w:t>
            </w:r>
          </w:p>
          <w:p w:rsidRPr="0018213A" w:rsidR="027CF1CE" w:rsidP="0018213A" w:rsidRDefault="027CF1CE" w14:paraId="16A3692A" w14:textId="210B6D1F">
            <w:pPr>
              <w:jc w:val="center"/>
              <w:rPr>
                <w:rFonts w:ascii="Arial" w:hAnsi="Arial" w:cs="Arial"/>
                <w:sz w:val="24"/>
                <w:szCs w:val="24"/>
              </w:rPr>
            </w:pPr>
            <w:r w:rsidRPr="0018213A">
              <w:rPr>
                <w:rFonts w:ascii="Arial" w:hAnsi="Arial" w:eastAsia="Century" w:cs="Arial"/>
                <w:sz w:val="24"/>
                <w:szCs w:val="24"/>
              </w:rPr>
              <w:t>(Rama de la izquierda)</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18213A" w:rsidR="027CF1CE" w:rsidP="0018213A" w:rsidRDefault="477F92ED" w14:paraId="3DBB55A8" w14:textId="07E4AC37">
            <w:pPr>
              <w:jc w:val="center"/>
              <w:rPr>
                <w:rFonts w:ascii="Arial" w:hAnsi="Arial" w:cs="Arial"/>
                <w:sz w:val="24"/>
                <w:szCs w:val="24"/>
              </w:rPr>
            </w:pPr>
            <w:r w:rsidRPr="0018213A">
              <w:rPr>
                <w:rFonts w:ascii="Arial" w:hAnsi="Arial" w:eastAsia="Century" w:cs="Arial"/>
                <w:sz w:val="24"/>
                <w:szCs w:val="24"/>
              </w:rPr>
              <w:t>10.</w:t>
            </w:r>
            <w:r w:rsidRPr="0018213A" w:rsidR="008150FB">
              <w:rPr>
                <w:rFonts w:ascii="Arial" w:hAnsi="Arial" w:eastAsia="Century" w:cs="Arial"/>
                <w:sz w:val="24"/>
                <w:szCs w:val="24"/>
              </w:rPr>
              <w:t>54</w:t>
            </w:r>
            <w:r w:rsidRPr="0018213A" w:rsidR="009021A1">
              <w:rPr>
                <w:rFonts w:ascii="Arial" w:hAnsi="Arial" w:eastAsia="Century" w:cs="Arial"/>
                <w:sz w:val="24"/>
                <w:szCs w:val="24"/>
              </w:rPr>
              <w:t xml:space="preserve"> </w:t>
            </w:r>
            <w:r w:rsidRPr="0018213A">
              <w:rPr>
                <w:rFonts w:ascii="Arial" w:hAnsi="Arial" w:eastAsia="Century" w:cs="Arial"/>
                <w:sz w:val="24"/>
                <w:szCs w:val="24"/>
              </w:rPr>
              <w:t>mA</w:t>
            </w:r>
          </w:p>
        </w:tc>
        <w:tc>
          <w:tcPr>
            <w:tcW w:w="2265" w:type="dxa"/>
            <w:tcBorders>
              <w:top w:val="single" w:color="000000" w:themeColor="text1" w:sz="8" w:space="0"/>
              <w:left w:val="single" w:color="000000" w:themeColor="text1" w:sz="8" w:space="0"/>
              <w:bottom w:val="single" w:color="000000" w:themeColor="text1" w:sz="8" w:space="0"/>
              <w:right w:val="double" w:color="000000" w:themeColor="text1" w:sz="3" w:space="0"/>
            </w:tcBorders>
            <w:vAlign w:val="center"/>
          </w:tcPr>
          <w:p w:rsidRPr="0018213A" w:rsidR="027CF1CE" w:rsidP="0018213A" w:rsidRDefault="477F92ED" w14:paraId="01765BCF" w14:textId="33CC8E13">
            <w:pPr>
              <w:jc w:val="center"/>
              <w:rPr>
                <w:rFonts w:ascii="Arial" w:hAnsi="Arial" w:cs="Arial"/>
                <w:sz w:val="24"/>
                <w:szCs w:val="24"/>
              </w:rPr>
            </w:pPr>
            <w:r w:rsidRPr="0018213A">
              <w:rPr>
                <w:rFonts w:ascii="Arial" w:hAnsi="Arial" w:eastAsia="Century" w:cs="Arial"/>
                <w:sz w:val="24"/>
                <w:szCs w:val="24"/>
              </w:rPr>
              <w:t>10.</w:t>
            </w:r>
            <w:r w:rsidRPr="0018213A" w:rsidR="009021A1">
              <w:rPr>
                <w:rFonts w:ascii="Arial" w:hAnsi="Arial" w:eastAsia="Century" w:cs="Arial"/>
                <w:sz w:val="24"/>
                <w:szCs w:val="24"/>
              </w:rPr>
              <w:t xml:space="preserve">25 </w:t>
            </w:r>
            <w:r w:rsidRPr="0018213A">
              <w:rPr>
                <w:rFonts w:ascii="Arial" w:hAnsi="Arial" w:eastAsia="Century" w:cs="Arial"/>
                <w:sz w:val="24"/>
                <w:szCs w:val="24"/>
              </w:rPr>
              <w:t>mA</w:t>
            </w:r>
          </w:p>
        </w:tc>
      </w:tr>
      <w:tr w:rsidRPr="0018213A" w:rsidR="027CF1CE" w:rsidTr="0018213A" w14:paraId="73CCE0CA" w14:textId="77777777">
        <w:trPr>
          <w:trHeight w:val="690"/>
          <w:jc w:val="center"/>
        </w:trPr>
        <w:tc>
          <w:tcPr>
            <w:tcW w:w="3120" w:type="dxa"/>
            <w:tcBorders>
              <w:top w:val="single" w:color="000000" w:themeColor="text1" w:sz="8" w:space="0"/>
              <w:left w:val="double" w:color="000000" w:themeColor="text1" w:sz="3" w:space="0"/>
              <w:bottom w:val="single" w:color="000000" w:themeColor="text1" w:sz="8" w:space="0"/>
              <w:right w:val="single" w:color="000000" w:themeColor="text1" w:sz="8" w:space="0"/>
            </w:tcBorders>
            <w:vAlign w:val="center"/>
          </w:tcPr>
          <w:p w:rsidRPr="0018213A" w:rsidR="027CF1CE" w:rsidP="0018213A" w:rsidRDefault="027CF1CE" w14:paraId="2C8117E1" w14:textId="4CBFCA97">
            <w:pPr>
              <w:jc w:val="center"/>
              <w:rPr>
                <w:rFonts w:ascii="Arial" w:hAnsi="Arial" w:cs="Arial"/>
                <w:sz w:val="24"/>
                <w:szCs w:val="24"/>
              </w:rPr>
            </w:pPr>
            <w:r w:rsidRPr="0018213A">
              <w:rPr>
                <w:rFonts w:ascii="Arial" w:hAnsi="Arial" w:eastAsia="Century" w:cs="Arial"/>
                <w:sz w:val="24"/>
                <w:szCs w:val="24"/>
              </w:rPr>
              <w:t xml:space="preserve">Corriente </w:t>
            </w:r>
            <w:r w:rsidRPr="0018213A">
              <w:rPr>
                <w:rFonts w:ascii="Arial" w:hAnsi="Arial" w:eastAsia="Times New Roman" w:cs="Arial"/>
                <w:sz w:val="24"/>
                <w:szCs w:val="24"/>
              </w:rPr>
              <w:t>I</w:t>
            </w:r>
            <w:r w:rsidRPr="0018213A">
              <w:rPr>
                <w:rFonts w:ascii="Arial" w:hAnsi="Arial" w:eastAsia="Arial" w:cs="Arial"/>
                <w:sz w:val="24"/>
                <w:szCs w:val="24"/>
                <w:vertAlign w:val="subscript"/>
              </w:rPr>
              <w:t>2</w:t>
            </w:r>
          </w:p>
          <w:p w:rsidRPr="0018213A" w:rsidR="027CF1CE" w:rsidP="0018213A" w:rsidRDefault="027CF1CE" w14:paraId="6961BA76" w14:textId="665C920B">
            <w:pPr>
              <w:jc w:val="center"/>
              <w:rPr>
                <w:rFonts w:ascii="Arial" w:hAnsi="Arial" w:cs="Arial"/>
                <w:sz w:val="24"/>
                <w:szCs w:val="24"/>
              </w:rPr>
            </w:pPr>
            <w:r w:rsidRPr="0018213A">
              <w:rPr>
                <w:rFonts w:ascii="Arial" w:hAnsi="Arial" w:eastAsia="Century" w:cs="Arial"/>
                <w:sz w:val="24"/>
                <w:szCs w:val="24"/>
              </w:rPr>
              <w:t>(Rama del centro)</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18213A" w:rsidR="027CF1CE" w:rsidP="0018213A" w:rsidRDefault="0018213A" w14:paraId="789E4F57" w14:textId="3929ECE4">
            <w:pPr>
              <w:jc w:val="center"/>
              <w:rPr>
                <w:rFonts w:ascii="Arial" w:hAnsi="Arial" w:cs="Arial"/>
                <w:sz w:val="24"/>
                <w:szCs w:val="24"/>
              </w:rPr>
            </w:pPr>
            <w:r w:rsidRPr="0018213A">
              <w:rPr>
                <w:rFonts w:ascii="Arial" w:hAnsi="Arial" w:eastAsia="Century" w:cs="Arial"/>
                <w:sz w:val="24"/>
                <w:szCs w:val="24"/>
              </w:rPr>
              <w:t>12.25</w:t>
            </w:r>
            <w:r w:rsidRPr="0018213A" w:rsidR="004B4A11">
              <w:rPr>
                <w:rFonts w:ascii="Arial" w:hAnsi="Arial" w:eastAsia="Century" w:cs="Arial"/>
                <w:sz w:val="24"/>
                <w:szCs w:val="24"/>
              </w:rPr>
              <w:t xml:space="preserve"> </w:t>
            </w:r>
            <w:r w:rsidRPr="0018213A" w:rsidR="477F92ED">
              <w:rPr>
                <w:rFonts w:ascii="Arial" w:hAnsi="Arial" w:eastAsia="Century" w:cs="Arial"/>
                <w:sz w:val="24"/>
                <w:szCs w:val="24"/>
              </w:rPr>
              <w:t>mA</w:t>
            </w:r>
          </w:p>
        </w:tc>
        <w:tc>
          <w:tcPr>
            <w:tcW w:w="2265" w:type="dxa"/>
            <w:tcBorders>
              <w:top w:val="single" w:color="000000" w:themeColor="text1" w:sz="8" w:space="0"/>
              <w:left w:val="single" w:color="000000" w:themeColor="text1" w:sz="8" w:space="0"/>
              <w:bottom w:val="single" w:color="000000" w:themeColor="text1" w:sz="8" w:space="0"/>
              <w:right w:val="double" w:color="000000" w:themeColor="text1" w:sz="3" w:space="0"/>
            </w:tcBorders>
            <w:vAlign w:val="center"/>
          </w:tcPr>
          <w:p w:rsidRPr="0018213A" w:rsidR="027CF1CE" w:rsidP="0018213A" w:rsidRDefault="004B4A11" w14:paraId="0BCB41EC" w14:textId="03A775F2">
            <w:pPr>
              <w:jc w:val="center"/>
              <w:rPr>
                <w:rFonts w:ascii="Arial" w:hAnsi="Arial" w:cs="Arial"/>
                <w:sz w:val="24"/>
                <w:szCs w:val="24"/>
              </w:rPr>
            </w:pPr>
            <w:r w:rsidRPr="0018213A">
              <w:rPr>
                <w:rFonts w:ascii="Arial" w:hAnsi="Arial" w:eastAsia="Century" w:cs="Arial"/>
                <w:sz w:val="24"/>
                <w:szCs w:val="24"/>
              </w:rPr>
              <w:t xml:space="preserve">12 </w:t>
            </w:r>
            <w:r w:rsidRPr="0018213A" w:rsidR="477F92ED">
              <w:rPr>
                <w:rFonts w:ascii="Arial" w:hAnsi="Arial" w:eastAsia="Century" w:cs="Arial"/>
                <w:sz w:val="24"/>
                <w:szCs w:val="24"/>
              </w:rPr>
              <w:t>mA</w:t>
            </w:r>
          </w:p>
        </w:tc>
      </w:tr>
      <w:tr w:rsidRPr="0018213A" w:rsidR="027CF1CE" w:rsidTr="0018213A" w14:paraId="2A3BAB9C" w14:textId="77777777">
        <w:trPr>
          <w:trHeight w:val="660"/>
          <w:jc w:val="center"/>
        </w:trPr>
        <w:tc>
          <w:tcPr>
            <w:tcW w:w="3120" w:type="dxa"/>
            <w:tcBorders>
              <w:top w:val="single" w:color="000000" w:themeColor="text1" w:sz="8" w:space="0"/>
              <w:left w:val="double" w:color="000000" w:themeColor="text1" w:sz="3" w:space="0"/>
              <w:bottom w:val="double" w:color="000000" w:themeColor="text1" w:sz="3" w:space="0"/>
              <w:right w:val="single" w:color="000000" w:themeColor="text1" w:sz="8" w:space="0"/>
            </w:tcBorders>
            <w:vAlign w:val="center"/>
          </w:tcPr>
          <w:p w:rsidRPr="0018213A" w:rsidR="027CF1CE" w:rsidP="0018213A" w:rsidRDefault="027CF1CE" w14:paraId="220D2DF8" w14:textId="2D533F1E">
            <w:pPr>
              <w:jc w:val="center"/>
              <w:rPr>
                <w:rFonts w:ascii="Arial" w:hAnsi="Arial" w:cs="Arial"/>
                <w:sz w:val="24"/>
                <w:szCs w:val="24"/>
              </w:rPr>
            </w:pPr>
            <w:r w:rsidRPr="0018213A">
              <w:rPr>
                <w:rFonts w:ascii="Arial" w:hAnsi="Arial" w:eastAsia="Century" w:cs="Arial"/>
                <w:sz w:val="24"/>
                <w:szCs w:val="24"/>
              </w:rPr>
              <w:t xml:space="preserve">Corriente </w:t>
            </w:r>
            <w:r w:rsidRPr="0018213A">
              <w:rPr>
                <w:rFonts w:ascii="Arial" w:hAnsi="Arial" w:eastAsia="Times New Roman" w:cs="Arial"/>
                <w:sz w:val="24"/>
                <w:szCs w:val="24"/>
              </w:rPr>
              <w:t>I</w:t>
            </w:r>
            <w:r w:rsidRPr="0018213A">
              <w:rPr>
                <w:rFonts w:ascii="Arial" w:hAnsi="Arial" w:eastAsia="Arial" w:cs="Arial"/>
                <w:sz w:val="24"/>
                <w:szCs w:val="24"/>
                <w:vertAlign w:val="subscript"/>
              </w:rPr>
              <w:t>3</w:t>
            </w:r>
          </w:p>
          <w:p w:rsidRPr="0018213A" w:rsidR="027CF1CE" w:rsidP="0018213A" w:rsidRDefault="027CF1CE" w14:paraId="74EB2977" w14:textId="4EC1A1F3">
            <w:pPr>
              <w:jc w:val="center"/>
              <w:rPr>
                <w:rFonts w:ascii="Arial" w:hAnsi="Arial" w:cs="Arial"/>
                <w:sz w:val="24"/>
                <w:szCs w:val="24"/>
              </w:rPr>
            </w:pPr>
            <w:r w:rsidRPr="0018213A">
              <w:rPr>
                <w:rFonts w:ascii="Arial" w:hAnsi="Arial" w:eastAsia="Century" w:cs="Arial"/>
                <w:sz w:val="24"/>
                <w:szCs w:val="24"/>
              </w:rPr>
              <w:t>(Rama de la derecha)</w:t>
            </w:r>
          </w:p>
        </w:tc>
        <w:tc>
          <w:tcPr>
            <w:tcW w:w="2265" w:type="dxa"/>
            <w:tcBorders>
              <w:top w:val="single" w:color="000000" w:themeColor="text1" w:sz="8" w:space="0"/>
              <w:left w:val="single" w:color="000000" w:themeColor="text1" w:sz="8" w:space="0"/>
              <w:bottom w:val="double" w:color="000000" w:themeColor="text1" w:sz="3" w:space="0"/>
              <w:right w:val="single" w:color="000000" w:themeColor="text1" w:sz="8" w:space="0"/>
            </w:tcBorders>
            <w:vAlign w:val="center"/>
          </w:tcPr>
          <w:p w:rsidRPr="0018213A" w:rsidR="027CF1CE" w:rsidP="0018213A" w:rsidRDefault="00BF27E4" w14:paraId="5C1FD59C" w14:textId="0F7625D0">
            <w:pPr>
              <w:jc w:val="center"/>
              <w:rPr>
                <w:rFonts w:ascii="Arial" w:hAnsi="Arial" w:cs="Arial"/>
                <w:sz w:val="24"/>
                <w:szCs w:val="24"/>
              </w:rPr>
            </w:pPr>
            <w:r w:rsidRPr="0018213A">
              <w:rPr>
                <w:rFonts w:ascii="Arial" w:hAnsi="Arial" w:eastAsia="Century" w:cs="Arial"/>
                <w:sz w:val="24"/>
                <w:szCs w:val="24"/>
              </w:rPr>
              <w:t>-</w:t>
            </w:r>
            <w:r w:rsidRPr="0018213A" w:rsidR="002E1C1D">
              <w:rPr>
                <w:rFonts w:ascii="Arial" w:hAnsi="Arial" w:eastAsia="Century" w:cs="Arial"/>
                <w:sz w:val="24"/>
                <w:szCs w:val="24"/>
              </w:rPr>
              <w:t xml:space="preserve">1.76 </w:t>
            </w:r>
            <w:r w:rsidRPr="0018213A" w:rsidR="477F92ED">
              <w:rPr>
                <w:rFonts w:ascii="Arial" w:hAnsi="Arial" w:eastAsia="Century" w:cs="Arial"/>
                <w:sz w:val="24"/>
                <w:szCs w:val="24"/>
              </w:rPr>
              <w:t>mA</w:t>
            </w:r>
          </w:p>
        </w:tc>
        <w:tc>
          <w:tcPr>
            <w:tcW w:w="2265" w:type="dxa"/>
            <w:tcBorders>
              <w:top w:val="single" w:color="000000" w:themeColor="text1" w:sz="8" w:space="0"/>
              <w:left w:val="single" w:color="000000" w:themeColor="text1" w:sz="8" w:space="0"/>
              <w:bottom w:val="double" w:color="000000" w:themeColor="text1" w:sz="3" w:space="0"/>
              <w:right w:val="double" w:color="000000" w:themeColor="text1" w:sz="3" w:space="0"/>
            </w:tcBorders>
            <w:vAlign w:val="center"/>
          </w:tcPr>
          <w:p w:rsidRPr="0018213A" w:rsidR="027CF1CE" w:rsidP="0018213A" w:rsidRDefault="002E1C1D" w14:paraId="3D299094" w14:textId="6CFC8750">
            <w:pPr>
              <w:jc w:val="center"/>
              <w:rPr>
                <w:rFonts w:ascii="Arial" w:hAnsi="Arial" w:cs="Arial"/>
                <w:sz w:val="24"/>
                <w:szCs w:val="24"/>
              </w:rPr>
            </w:pPr>
            <w:r w:rsidRPr="0018213A">
              <w:rPr>
                <w:rFonts w:ascii="Arial" w:hAnsi="Arial" w:eastAsia="Century" w:cs="Arial"/>
                <w:sz w:val="24"/>
                <w:szCs w:val="24"/>
              </w:rPr>
              <w:t xml:space="preserve">1.87 </w:t>
            </w:r>
            <w:r w:rsidRPr="0018213A" w:rsidR="477F92ED">
              <w:rPr>
                <w:rFonts w:ascii="Arial" w:hAnsi="Arial" w:eastAsia="Century" w:cs="Arial"/>
                <w:sz w:val="24"/>
                <w:szCs w:val="24"/>
              </w:rPr>
              <w:t>mA</w:t>
            </w:r>
          </w:p>
        </w:tc>
      </w:tr>
    </w:tbl>
    <w:p w:rsidR="003547FB" w:rsidP="027CF1CE" w:rsidRDefault="003547FB" w14:paraId="2F9FF04B" w14:textId="3D41C60F">
      <w:pPr>
        <w:spacing w:line="257" w:lineRule="auto"/>
        <w:jc w:val="center"/>
        <w:rPr>
          <w:rFonts w:ascii="Century" w:hAnsi="Century" w:eastAsia="Century" w:cs="Century"/>
        </w:rPr>
      </w:pPr>
    </w:p>
    <w:p w:rsidR="003A5CAB" w:rsidP="027CF1CE" w:rsidRDefault="003A5CAB" w14:paraId="4B1CADF4" w14:textId="1294B803">
      <w:pPr>
        <w:spacing w:line="257" w:lineRule="auto"/>
        <w:jc w:val="center"/>
      </w:pPr>
    </w:p>
    <w:p w:rsidR="0021228E" w:rsidP="027CF1CE" w:rsidRDefault="0021228E" w14:paraId="68136789" w14:textId="701115F7">
      <w:pPr>
        <w:spacing w:line="257" w:lineRule="auto"/>
        <w:jc w:val="center"/>
      </w:pPr>
    </w:p>
    <w:p w:rsidR="003547FB" w:rsidP="027CF1CE" w:rsidRDefault="007A3B0C" w14:paraId="0BB789A2" w14:textId="1A94D61A">
      <w:pPr>
        <w:spacing w:line="257" w:lineRule="auto"/>
        <w:jc w:val="center"/>
      </w:pPr>
      <w:r>
        <w:rPr>
          <w:noProof/>
        </w:rPr>
        <w:drawing>
          <wp:anchor distT="0" distB="0" distL="114300" distR="114300" simplePos="0" relativeHeight="251658255" behindDoc="0" locked="0" layoutInCell="1" allowOverlap="1" wp14:anchorId="5A51CF40" wp14:editId="2DCB0A6B">
            <wp:simplePos x="0" y="0"/>
            <wp:positionH relativeFrom="margin">
              <wp:align>center</wp:align>
            </wp:positionH>
            <wp:positionV relativeFrom="paragraph">
              <wp:posOffset>6524</wp:posOffset>
            </wp:positionV>
            <wp:extent cx="5878195" cy="4088674"/>
            <wp:effectExtent l="0" t="0" r="8255" b="7620"/>
            <wp:wrapSquare wrapText="bothSides"/>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rsidR="003547FB" w:rsidP="027CF1CE" w:rsidRDefault="003547FB" w14:paraId="5B25C464" w14:textId="392BE980">
      <w:pPr>
        <w:spacing w:line="257" w:lineRule="auto"/>
        <w:jc w:val="center"/>
      </w:pPr>
    </w:p>
    <w:p w:rsidRPr="008159F0" w:rsidR="003547FB" w:rsidP="00D25C2A" w:rsidRDefault="003547FB" w14:paraId="7359F02A" w14:textId="352F2128">
      <w:pPr>
        <w:spacing w:line="257" w:lineRule="auto"/>
        <w:jc w:val="center"/>
      </w:pPr>
    </w:p>
    <w:p w:rsidR="00575C4A" w:rsidP="00575C4A" w:rsidRDefault="00575C4A" w14:paraId="4CC4E0AB" w14:textId="0D0FE11E">
      <w:pPr>
        <w:spacing w:line="257" w:lineRule="auto"/>
      </w:pPr>
    </w:p>
    <w:p w:rsidR="00E14C11" w:rsidP="00575C4A" w:rsidRDefault="00E14C11" w14:paraId="22021DDA" w14:textId="77777777">
      <w:pPr>
        <w:spacing w:line="257" w:lineRule="auto"/>
      </w:pPr>
    </w:p>
    <w:p w:rsidR="00E14C11" w:rsidP="00575C4A" w:rsidRDefault="00E14C11" w14:paraId="1EC9AA96" w14:textId="61B78C3A">
      <w:pPr>
        <w:spacing w:line="257" w:lineRule="auto"/>
      </w:pPr>
    </w:p>
    <w:p w:rsidR="00E14C11" w:rsidP="00575C4A" w:rsidRDefault="00E14C11" w14:paraId="17D2A87D" w14:textId="47A6DF52">
      <w:pPr>
        <w:spacing w:line="257" w:lineRule="auto"/>
      </w:pPr>
    </w:p>
    <w:p w:rsidR="00111E87" w:rsidP="00575C4A" w:rsidRDefault="00111E87" w14:paraId="746E8A15" w14:textId="09DE407E">
      <w:pPr>
        <w:spacing w:line="257" w:lineRule="auto"/>
      </w:pPr>
    </w:p>
    <w:p w:rsidR="00111E87" w:rsidP="00575C4A" w:rsidRDefault="00111E87" w14:paraId="51A4CE97" w14:textId="77777777">
      <w:pPr>
        <w:spacing w:line="257" w:lineRule="auto"/>
      </w:pPr>
    </w:p>
    <w:p w:rsidR="00111E87" w:rsidP="00575C4A" w:rsidRDefault="00111E87" w14:paraId="36BECA83" w14:textId="276A86C9">
      <w:pPr>
        <w:spacing w:line="257" w:lineRule="auto"/>
      </w:pPr>
    </w:p>
    <w:p w:rsidR="00111E87" w:rsidP="00575C4A" w:rsidRDefault="00111E87" w14:paraId="5670A73E" w14:textId="14D3D08A">
      <w:pPr>
        <w:spacing w:line="257" w:lineRule="auto"/>
      </w:pPr>
    </w:p>
    <w:p w:rsidR="00111E87" w:rsidP="00575C4A" w:rsidRDefault="00111E87" w14:paraId="5F69C6E0" w14:textId="77777777">
      <w:pPr>
        <w:spacing w:line="257" w:lineRule="auto"/>
      </w:pPr>
    </w:p>
    <w:p w:rsidR="00412AFD" w:rsidP="00575C4A" w:rsidRDefault="00412AFD" w14:paraId="6130730A" w14:textId="77777777">
      <w:pPr>
        <w:spacing w:line="257" w:lineRule="auto"/>
      </w:pPr>
    </w:p>
    <w:p w:rsidR="00412AFD" w:rsidP="00575C4A" w:rsidRDefault="00412AFD" w14:paraId="7279883F" w14:textId="77777777">
      <w:pPr>
        <w:spacing w:line="257" w:lineRule="auto"/>
      </w:pPr>
    </w:p>
    <w:p w:rsidR="00412AFD" w:rsidP="00575C4A" w:rsidRDefault="00412AFD" w14:paraId="5724F7E1" w14:textId="77777777">
      <w:pPr>
        <w:spacing w:line="257" w:lineRule="auto"/>
      </w:pPr>
    </w:p>
    <w:p w:rsidR="00412AFD" w:rsidP="00575C4A" w:rsidRDefault="00412AFD" w14:paraId="68304AAE" w14:textId="77777777">
      <w:pPr>
        <w:spacing w:line="257" w:lineRule="auto"/>
      </w:pPr>
    </w:p>
    <w:p w:rsidR="00412AFD" w:rsidP="00575C4A" w:rsidRDefault="00412AFD" w14:paraId="6CBE76EE" w14:textId="05376FF4">
      <w:pPr>
        <w:spacing w:line="257" w:lineRule="auto"/>
      </w:pPr>
    </w:p>
    <w:p w:rsidR="003936C8" w:rsidP="00575C4A" w:rsidRDefault="00A4632E" w14:paraId="0C89B601" w14:textId="3ACE89B4">
      <w:pPr>
        <w:spacing w:line="257" w:lineRule="auto"/>
      </w:pPr>
      <w:r>
        <w:rPr>
          <w:noProof/>
        </w:rPr>
        <w:drawing>
          <wp:anchor distT="0" distB="0" distL="114300" distR="114300" simplePos="0" relativeHeight="251658256" behindDoc="0" locked="0" layoutInCell="1" allowOverlap="1" wp14:anchorId="54973B0A" wp14:editId="2085A2B9">
            <wp:simplePos x="0" y="0"/>
            <wp:positionH relativeFrom="margin">
              <wp:align>center</wp:align>
            </wp:positionH>
            <wp:positionV relativeFrom="paragraph">
              <wp:posOffset>221589</wp:posOffset>
            </wp:positionV>
            <wp:extent cx="6042991" cy="3359150"/>
            <wp:effectExtent l="0" t="0" r="0" b="0"/>
            <wp:wrapSquare wrapText="bothSides"/>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p>
    <w:p w:rsidR="00A4632E" w:rsidP="00575C4A" w:rsidRDefault="00A4632E" w14:paraId="7F986F0E" w14:textId="77777777">
      <w:pPr>
        <w:spacing w:line="257" w:lineRule="auto"/>
      </w:pPr>
    </w:p>
    <w:p w:rsidR="00A4632E" w:rsidP="00575C4A" w:rsidRDefault="00A4632E" w14:paraId="35203953" w14:textId="77777777">
      <w:pPr>
        <w:spacing w:line="257" w:lineRule="auto"/>
      </w:pPr>
    </w:p>
    <w:p w:rsidR="00A4632E" w:rsidP="00575C4A" w:rsidRDefault="00A4632E" w14:paraId="37E8727F" w14:textId="77777777">
      <w:pPr>
        <w:spacing w:line="257" w:lineRule="auto"/>
      </w:pPr>
    </w:p>
    <w:p w:rsidR="00A4632E" w:rsidP="00575C4A" w:rsidRDefault="00A4632E" w14:paraId="3CFE93DA" w14:textId="77777777">
      <w:pPr>
        <w:spacing w:line="257" w:lineRule="auto"/>
      </w:pPr>
    </w:p>
    <w:p w:rsidR="00A4632E" w:rsidP="00575C4A" w:rsidRDefault="00A4632E" w14:paraId="3ECC71CE" w14:textId="77777777">
      <w:pPr>
        <w:spacing w:line="257" w:lineRule="auto"/>
      </w:pPr>
    </w:p>
    <w:p w:rsidR="00A4632E" w:rsidP="00575C4A" w:rsidRDefault="00A4632E" w14:paraId="045B8EBF" w14:textId="77777777">
      <w:pPr>
        <w:spacing w:line="257" w:lineRule="auto"/>
      </w:pPr>
    </w:p>
    <w:p w:rsidR="00A4632E" w:rsidP="00575C4A" w:rsidRDefault="00A4632E" w14:paraId="130F2133" w14:textId="77777777">
      <w:pPr>
        <w:spacing w:line="257" w:lineRule="auto"/>
      </w:pPr>
    </w:p>
    <w:p w:rsidR="00A4632E" w:rsidP="00575C4A" w:rsidRDefault="00A4632E" w14:paraId="3837939B" w14:textId="77777777">
      <w:pPr>
        <w:spacing w:line="257" w:lineRule="auto"/>
      </w:pPr>
    </w:p>
    <w:p w:rsidR="00A4632E" w:rsidP="00575C4A" w:rsidRDefault="00A4632E" w14:paraId="274CD523" w14:textId="77777777">
      <w:pPr>
        <w:spacing w:line="257" w:lineRule="auto"/>
      </w:pPr>
    </w:p>
    <w:p w:rsidR="00A4632E" w:rsidP="00575C4A" w:rsidRDefault="00A4632E" w14:paraId="1E915D01" w14:textId="77777777">
      <w:pPr>
        <w:spacing w:line="257" w:lineRule="auto"/>
      </w:pPr>
    </w:p>
    <w:p w:rsidR="00A4632E" w:rsidP="00575C4A" w:rsidRDefault="00A4632E" w14:paraId="0D31D443" w14:textId="77777777">
      <w:pPr>
        <w:spacing w:line="257" w:lineRule="auto"/>
      </w:pPr>
    </w:p>
    <w:p w:rsidR="00A4632E" w:rsidP="00575C4A" w:rsidRDefault="00A4632E" w14:paraId="24AFFA22" w14:textId="77777777">
      <w:pPr>
        <w:spacing w:line="257" w:lineRule="auto"/>
      </w:pPr>
    </w:p>
    <w:p w:rsidRPr="008159F0" w:rsidR="00A4632E" w:rsidP="00575C4A" w:rsidRDefault="00A4632E" w14:paraId="580EF6D2" w14:textId="77777777">
      <w:pPr>
        <w:spacing w:line="257" w:lineRule="auto"/>
      </w:pPr>
    </w:p>
    <w:tbl>
      <w:tblPr>
        <w:tblStyle w:val="TableGrid"/>
        <w:tblW w:w="0" w:type="auto"/>
        <w:jc w:val="center"/>
        <w:tblLayout w:type="fixed"/>
        <w:tblLook w:val="01E0" w:firstRow="1" w:lastRow="1" w:firstColumn="1" w:lastColumn="1" w:noHBand="0" w:noVBand="0"/>
      </w:tblPr>
      <w:tblGrid>
        <w:gridCol w:w="1695"/>
        <w:gridCol w:w="1710"/>
        <w:gridCol w:w="1695"/>
        <w:gridCol w:w="1425"/>
        <w:gridCol w:w="1410"/>
        <w:gridCol w:w="1425"/>
      </w:tblGrid>
      <w:tr w:rsidRPr="00B5421A" w:rsidR="027CF1CE" w:rsidTr="00E14C11" w14:paraId="0E8483D8" w14:textId="77777777">
        <w:trPr>
          <w:trHeight w:val="840"/>
          <w:jc w:val="center"/>
        </w:trPr>
        <w:tc>
          <w:tcPr>
            <w:tcW w:w="1695" w:type="dxa"/>
            <w:tcBorders>
              <w:top w:val="double" w:color="000000" w:themeColor="text1" w:sz="3" w:space="0"/>
              <w:left w:val="double" w:color="000000" w:themeColor="text1" w:sz="3" w:space="0"/>
              <w:bottom w:val="single" w:color="000000" w:themeColor="text1" w:sz="8" w:space="0"/>
              <w:right w:val="single" w:color="000000" w:themeColor="text1" w:sz="8" w:space="0"/>
            </w:tcBorders>
            <w:vAlign w:val="center"/>
          </w:tcPr>
          <w:p w:rsidRPr="001259DA" w:rsidR="027CF1CE" w:rsidP="00E14C11" w:rsidRDefault="027CF1CE" w14:paraId="64FC9E82" w14:textId="19477C54">
            <w:pPr>
              <w:jc w:val="center"/>
              <w:rPr>
                <w:rFonts w:ascii="Arial" w:hAnsi="Arial" w:cs="Arial"/>
                <w:sz w:val="24"/>
                <w:szCs w:val="24"/>
              </w:rPr>
            </w:pPr>
          </w:p>
          <w:p w:rsidRPr="001259DA" w:rsidR="027CF1CE" w:rsidP="00E14C11" w:rsidRDefault="027CF1CE" w14:paraId="3EB446BC" w14:textId="08EECA45">
            <w:pPr>
              <w:jc w:val="center"/>
              <w:rPr>
                <w:rFonts w:ascii="Arial" w:hAnsi="Arial" w:cs="Arial"/>
                <w:sz w:val="24"/>
                <w:szCs w:val="24"/>
              </w:rPr>
            </w:pPr>
            <w:r w:rsidRPr="001259DA">
              <w:rPr>
                <w:rFonts w:ascii="Arial" w:hAnsi="Arial" w:eastAsia="Century" w:cs="Arial"/>
                <w:sz w:val="24"/>
                <w:szCs w:val="24"/>
              </w:rPr>
              <w:t>Mediciones</w:t>
            </w:r>
          </w:p>
        </w:tc>
        <w:tc>
          <w:tcPr>
            <w:tcW w:w="1710" w:type="dxa"/>
            <w:tcBorders>
              <w:top w:val="double" w:color="000000" w:themeColor="text1" w:sz="3" w:space="0"/>
              <w:left w:val="single" w:color="000000" w:themeColor="text1" w:sz="8" w:space="0"/>
              <w:bottom w:val="single" w:color="000000" w:themeColor="text1" w:sz="8" w:space="0"/>
              <w:right w:val="single" w:color="000000" w:themeColor="text1" w:sz="8" w:space="0"/>
            </w:tcBorders>
            <w:vAlign w:val="center"/>
          </w:tcPr>
          <w:p w:rsidRPr="001259DA" w:rsidR="027CF1CE" w:rsidP="00E14C11" w:rsidRDefault="027CF1CE" w14:paraId="4B7CD2AA" w14:textId="4847121D">
            <w:pPr>
              <w:jc w:val="center"/>
              <w:rPr>
                <w:rFonts w:ascii="Arial" w:hAnsi="Arial" w:cs="Arial"/>
                <w:sz w:val="24"/>
                <w:szCs w:val="24"/>
              </w:rPr>
            </w:pPr>
            <w:r w:rsidRPr="001259DA">
              <w:rPr>
                <w:rFonts w:ascii="Arial" w:hAnsi="Arial" w:eastAsia="Century" w:cs="Arial"/>
                <w:sz w:val="24"/>
                <w:szCs w:val="24"/>
              </w:rPr>
              <w:t>Valor teórico</w:t>
            </w:r>
          </w:p>
          <w:p w:rsidRPr="001259DA" w:rsidR="027CF1CE" w:rsidP="00E14C11" w:rsidRDefault="027CF1CE" w14:paraId="7076F760" w14:textId="20225D68">
            <w:pPr>
              <w:jc w:val="center"/>
              <w:rPr>
                <w:rFonts w:ascii="Arial" w:hAnsi="Arial" w:cs="Arial"/>
                <w:sz w:val="24"/>
                <w:szCs w:val="24"/>
              </w:rPr>
            </w:pPr>
            <w:r w:rsidRPr="001259DA">
              <w:rPr>
                <w:rFonts w:ascii="Arial" w:hAnsi="Arial" w:eastAsia="Century" w:cs="Arial"/>
                <w:sz w:val="24"/>
                <w:szCs w:val="24"/>
              </w:rPr>
              <w:t>(Volts)</w:t>
            </w:r>
          </w:p>
        </w:tc>
        <w:tc>
          <w:tcPr>
            <w:tcW w:w="1695" w:type="dxa"/>
            <w:tcBorders>
              <w:top w:val="double" w:color="000000" w:themeColor="text1" w:sz="3" w:space="0"/>
              <w:left w:val="single" w:color="000000" w:themeColor="text1" w:sz="8" w:space="0"/>
              <w:bottom w:val="single" w:color="000000" w:themeColor="text1" w:sz="8" w:space="0"/>
              <w:right w:val="single" w:color="000000" w:themeColor="text1" w:sz="8" w:space="0"/>
            </w:tcBorders>
            <w:vAlign w:val="center"/>
          </w:tcPr>
          <w:p w:rsidRPr="001259DA" w:rsidR="027CF1CE" w:rsidP="00E14C11" w:rsidRDefault="027CF1CE" w14:paraId="691035FE" w14:textId="51C90AF9">
            <w:pPr>
              <w:spacing w:line="257" w:lineRule="auto"/>
              <w:ind w:left="345" w:hanging="345"/>
              <w:jc w:val="center"/>
              <w:rPr>
                <w:rFonts w:ascii="Arial" w:hAnsi="Arial" w:cs="Arial"/>
                <w:sz w:val="24"/>
                <w:szCs w:val="24"/>
              </w:rPr>
            </w:pPr>
            <w:r w:rsidRPr="001259DA">
              <w:rPr>
                <w:rFonts w:ascii="Arial" w:hAnsi="Arial" w:eastAsia="Century" w:cs="Arial"/>
                <w:sz w:val="24"/>
                <w:szCs w:val="24"/>
              </w:rPr>
              <w:t>Valor medido (Volts)</w:t>
            </w:r>
          </w:p>
        </w:tc>
        <w:tc>
          <w:tcPr>
            <w:tcW w:w="1425" w:type="dxa"/>
            <w:tcBorders>
              <w:top w:val="double" w:color="000000" w:themeColor="text1" w:sz="3" w:space="0"/>
              <w:left w:val="single" w:color="000000" w:themeColor="text1" w:sz="8" w:space="0"/>
              <w:bottom w:val="single" w:color="000000" w:themeColor="text1" w:sz="8" w:space="0"/>
              <w:right w:val="single" w:color="000000" w:themeColor="text1" w:sz="8" w:space="0"/>
            </w:tcBorders>
            <w:vAlign w:val="center"/>
          </w:tcPr>
          <w:p w:rsidRPr="00B5421A" w:rsidR="027CF1CE" w:rsidP="00E14C11" w:rsidRDefault="027CF1CE" w14:paraId="4A66CFD2" w14:textId="419D008E">
            <w:pPr>
              <w:jc w:val="center"/>
              <w:rPr>
                <w:rFonts w:ascii="Arial" w:hAnsi="Arial" w:cs="Arial"/>
                <w:sz w:val="24"/>
                <w:szCs w:val="24"/>
              </w:rPr>
            </w:pPr>
            <w:r w:rsidRPr="00B5421A">
              <w:rPr>
                <w:rFonts w:ascii="Arial" w:hAnsi="Arial" w:eastAsia="Century" w:cs="Arial"/>
                <w:sz w:val="24"/>
                <w:szCs w:val="24"/>
              </w:rPr>
              <w:t>Potencia</w:t>
            </w:r>
          </w:p>
          <w:p w:rsidRPr="00B5421A" w:rsidR="027CF1CE" w:rsidP="00E14C11" w:rsidRDefault="027CF1CE" w14:paraId="761991A0" w14:textId="57A811E0">
            <w:pPr>
              <w:jc w:val="center"/>
              <w:rPr>
                <w:rFonts w:ascii="Arial" w:hAnsi="Arial" w:cs="Arial"/>
                <w:sz w:val="24"/>
                <w:szCs w:val="24"/>
              </w:rPr>
            </w:pPr>
            <w:r w:rsidRPr="00B5421A">
              <w:rPr>
                <w:rFonts w:ascii="Arial" w:hAnsi="Arial" w:eastAsia="Century" w:cs="Arial"/>
                <w:sz w:val="24"/>
                <w:szCs w:val="24"/>
              </w:rPr>
              <w:t>Teórica</w:t>
            </w:r>
          </w:p>
          <w:p w:rsidRPr="00B5421A" w:rsidR="027CF1CE" w:rsidP="00E14C11" w:rsidRDefault="027CF1CE" w14:paraId="5A8E32AE" w14:textId="2D361A3D">
            <w:pPr>
              <w:jc w:val="center"/>
              <w:rPr>
                <w:rFonts w:ascii="Arial" w:hAnsi="Arial" w:cs="Arial"/>
                <w:sz w:val="24"/>
                <w:szCs w:val="24"/>
              </w:rPr>
            </w:pPr>
            <w:r w:rsidRPr="00B5421A">
              <w:rPr>
                <w:rFonts w:ascii="Arial" w:hAnsi="Arial" w:eastAsia="Century" w:cs="Arial"/>
                <w:sz w:val="24"/>
                <w:szCs w:val="24"/>
              </w:rPr>
              <w:t>(</w:t>
            </w:r>
            <w:proofErr w:type="spellStart"/>
            <w:r w:rsidRPr="00B5421A">
              <w:rPr>
                <w:rFonts w:ascii="Arial" w:hAnsi="Arial" w:eastAsia="Century" w:cs="Arial"/>
                <w:sz w:val="24"/>
                <w:szCs w:val="24"/>
              </w:rPr>
              <w:t>miliwatt</w:t>
            </w:r>
            <w:proofErr w:type="spellEnd"/>
            <w:r w:rsidRPr="00B5421A">
              <w:rPr>
                <w:rFonts w:ascii="Arial" w:hAnsi="Arial" w:eastAsia="Century" w:cs="Arial"/>
                <w:sz w:val="24"/>
                <w:szCs w:val="24"/>
              </w:rPr>
              <w:t>)</w:t>
            </w:r>
          </w:p>
        </w:tc>
        <w:tc>
          <w:tcPr>
            <w:tcW w:w="1410" w:type="dxa"/>
            <w:tcBorders>
              <w:top w:val="double" w:color="000000" w:themeColor="text1" w:sz="3" w:space="0"/>
              <w:left w:val="single" w:color="000000" w:themeColor="text1" w:sz="8" w:space="0"/>
              <w:bottom w:val="single" w:color="000000" w:themeColor="text1" w:sz="8" w:space="0"/>
              <w:right w:val="single" w:color="000000" w:themeColor="text1" w:sz="8" w:space="0"/>
            </w:tcBorders>
            <w:vAlign w:val="center"/>
          </w:tcPr>
          <w:p w:rsidRPr="00B5421A" w:rsidR="027CF1CE" w:rsidP="00E14C11" w:rsidRDefault="027CF1CE" w14:paraId="1C1B3147" w14:textId="0C066FBA">
            <w:pPr>
              <w:spacing w:line="257" w:lineRule="auto"/>
              <w:ind w:left="61" w:hanging="61"/>
              <w:jc w:val="center"/>
              <w:rPr>
                <w:rFonts w:ascii="Arial" w:hAnsi="Arial" w:cs="Arial"/>
                <w:sz w:val="24"/>
                <w:szCs w:val="24"/>
              </w:rPr>
            </w:pPr>
            <w:r w:rsidRPr="00B5421A">
              <w:rPr>
                <w:rFonts w:ascii="Arial" w:hAnsi="Arial" w:eastAsia="Century" w:cs="Arial"/>
                <w:sz w:val="24"/>
                <w:szCs w:val="24"/>
              </w:rPr>
              <w:t>Potencia Medida</w:t>
            </w:r>
          </w:p>
          <w:p w:rsidRPr="00B5421A" w:rsidR="027CF1CE" w:rsidP="00E14C11" w:rsidRDefault="027CF1CE" w14:paraId="23BDE2B8" w14:textId="6F77C267">
            <w:pPr>
              <w:jc w:val="center"/>
              <w:rPr>
                <w:rFonts w:ascii="Arial" w:hAnsi="Arial" w:cs="Arial"/>
                <w:b/>
                <w:bCs/>
                <w:sz w:val="24"/>
                <w:szCs w:val="24"/>
              </w:rPr>
            </w:pPr>
            <w:r w:rsidRPr="00B5421A">
              <w:rPr>
                <w:rFonts w:ascii="Arial" w:hAnsi="Arial" w:eastAsia="Century" w:cs="Arial"/>
                <w:sz w:val="24"/>
                <w:szCs w:val="24"/>
              </w:rPr>
              <w:t>(</w:t>
            </w:r>
            <w:proofErr w:type="spellStart"/>
            <w:r w:rsidRPr="00B5421A">
              <w:rPr>
                <w:rFonts w:ascii="Arial" w:hAnsi="Arial" w:eastAsia="Century" w:cs="Arial"/>
                <w:sz w:val="24"/>
                <w:szCs w:val="24"/>
              </w:rPr>
              <w:t>miliwatt</w:t>
            </w:r>
            <w:proofErr w:type="spellEnd"/>
            <w:r w:rsidRPr="00B5421A">
              <w:rPr>
                <w:rFonts w:ascii="Arial" w:hAnsi="Arial" w:eastAsia="Century" w:cs="Arial"/>
                <w:b/>
                <w:bCs/>
                <w:sz w:val="24"/>
                <w:szCs w:val="24"/>
              </w:rPr>
              <w:t>)</w:t>
            </w:r>
          </w:p>
        </w:tc>
        <w:tc>
          <w:tcPr>
            <w:tcW w:w="1425" w:type="dxa"/>
            <w:tcBorders>
              <w:top w:val="double" w:color="000000" w:themeColor="text1" w:sz="3" w:space="0"/>
              <w:left w:val="single" w:color="000000" w:themeColor="text1" w:sz="8" w:space="0"/>
              <w:bottom w:val="single" w:color="000000" w:themeColor="text1" w:sz="8" w:space="0"/>
              <w:right w:val="double" w:color="000000" w:themeColor="text1" w:sz="3" w:space="0"/>
            </w:tcBorders>
            <w:vAlign w:val="center"/>
          </w:tcPr>
          <w:p w:rsidRPr="00B5421A" w:rsidR="027CF1CE" w:rsidP="00E14C11" w:rsidRDefault="027CF1CE" w14:paraId="79FB425D" w14:textId="2078E159">
            <w:pPr>
              <w:spacing w:line="257" w:lineRule="auto"/>
              <w:jc w:val="center"/>
              <w:rPr>
                <w:rFonts w:ascii="Arial" w:hAnsi="Arial" w:cs="Arial"/>
                <w:sz w:val="24"/>
                <w:szCs w:val="24"/>
              </w:rPr>
            </w:pPr>
            <w:r w:rsidRPr="00B5421A">
              <w:rPr>
                <w:rFonts w:ascii="Arial" w:hAnsi="Arial" w:eastAsia="Century" w:cs="Arial"/>
                <w:sz w:val="24"/>
                <w:szCs w:val="24"/>
              </w:rPr>
              <w:t>Absorbe(A) Suministra</w:t>
            </w:r>
          </w:p>
          <w:p w:rsidRPr="00B5421A" w:rsidR="027CF1CE" w:rsidP="00E14C11" w:rsidRDefault="027CF1CE" w14:paraId="339A7D7A" w14:textId="0F4D2688">
            <w:pPr>
              <w:jc w:val="center"/>
              <w:rPr>
                <w:rFonts w:ascii="Arial" w:hAnsi="Arial" w:cs="Arial"/>
                <w:b/>
                <w:bCs/>
                <w:sz w:val="24"/>
                <w:szCs w:val="24"/>
              </w:rPr>
            </w:pPr>
            <w:r w:rsidRPr="00B5421A">
              <w:rPr>
                <w:rFonts w:ascii="Arial" w:hAnsi="Arial" w:eastAsia="Century" w:cs="Arial"/>
                <w:sz w:val="24"/>
                <w:szCs w:val="24"/>
              </w:rPr>
              <w:t>(S)</w:t>
            </w:r>
          </w:p>
        </w:tc>
      </w:tr>
      <w:tr w:rsidRPr="00B5421A" w:rsidR="027CF1CE" w:rsidTr="00E14C11" w14:paraId="0BABF0BE" w14:textId="77777777">
        <w:trPr>
          <w:trHeight w:val="570"/>
          <w:jc w:val="center"/>
        </w:trPr>
        <w:tc>
          <w:tcPr>
            <w:tcW w:w="1695" w:type="dxa"/>
            <w:tcBorders>
              <w:top w:val="single" w:color="000000" w:themeColor="text1" w:sz="8" w:space="0"/>
              <w:left w:val="double" w:color="000000" w:themeColor="text1" w:sz="3" w:space="0"/>
              <w:bottom w:val="single" w:color="000000" w:themeColor="text1" w:sz="8" w:space="0"/>
              <w:right w:val="single" w:color="000000" w:themeColor="text1" w:sz="8" w:space="0"/>
            </w:tcBorders>
            <w:vAlign w:val="center"/>
          </w:tcPr>
          <w:p w:rsidRPr="001259DA" w:rsidR="027CF1CE" w:rsidP="00E14C11" w:rsidRDefault="027CF1CE" w14:paraId="188852D2" w14:textId="4B5A9EB2">
            <w:pPr>
              <w:jc w:val="center"/>
              <w:rPr>
                <w:rFonts w:ascii="Arial" w:hAnsi="Arial" w:cs="Arial"/>
                <w:sz w:val="24"/>
                <w:szCs w:val="24"/>
              </w:rPr>
            </w:pPr>
            <w:r w:rsidRPr="001259DA">
              <w:rPr>
                <w:rFonts w:ascii="Arial" w:hAnsi="Arial" w:eastAsia="Century" w:cs="Arial"/>
                <w:sz w:val="24"/>
                <w:szCs w:val="24"/>
              </w:rPr>
              <w:t>Voltaje VA0</w:t>
            </w:r>
          </w:p>
        </w:tc>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1259DA" w:rsidR="027CF1CE" w:rsidP="00E14C11" w:rsidRDefault="005C3DA7" w14:paraId="02DD1EC6" w14:textId="59032D8E">
            <w:pPr>
              <w:jc w:val="center"/>
              <w:rPr>
                <w:rFonts w:ascii="Arial" w:hAnsi="Arial" w:cs="Arial"/>
                <w:sz w:val="24"/>
                <w:szCs w:val="24"/>
              </w:rPr>
            </w:pPr>
            <w:r w:rsidRPr="001259DA">
              <w:rPr>
                <w:rFonts w:ascii="Arial" w:hAnsi="Arial" w:eastAsia="Times New Roman" w:cs="Arial"/>
                <w:sz w:val="24"/>
                <w:szCs w:val="24"/>
              </w:rPr>
              <w:t>-</w:t>
            </w:r>
            <w:r w:rsidRPr="001259DA" w:rsidR="002E1C1D">
              <w:rPr>
                <w:rFonts w:ascii="Arial" w:hAnsi="Arial" w:eastAsia="Times New Roman" w:cs="Arial"/>
                <w:sz w:val="24"/>
                <w:szCs w:val="24"/>
              </w:rPr>
              <w:t>8.</w:t>
            </w:r>
            <w:r w:rsidRPr="001259DA">
              <w:rPr>
                <w:rFonts w:ascii="Arial" w:hAnsi="Arial" w:eastAsia="Times New Roman" w:cs="Arial"/>
                <w:sz w:val="24"/>
                <w:szCs w:val="24"/>
              </w:rPr>
              <w:t>77</w:t>
            </w:r>
            <w:r w:rsidRPr="001259DA" w:rsidR="027CF1CE">
              <w:rPr>
                <w:rFonts w:ascii="Arial" w:hAnsi="Arial" w:eastAsia="Times New Roman" w:cs="Arial"/>
                <w:sz w:val="24"/>
                <w:szCs w:val="24"/>
              </w:rPr>
              <w:t xml:space="preserve"> V</w:t>
            </w:r>
          </w:p>
        </w:tc>
        <w:tc>
          <w:tcPr>
            <w:tcW w:w="169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1259DA" w:rsidR="027CF1CE" w:rsidP="00E14C11" w:rsidRDefault="004B7754" w14:paraId="6618C174" w14:textId="33ADAA83">
            <w:pPr>
              <w:jc w:val="center"/>
              <w:rPr>
                <w:rFonts w:ascii="Arial" w:hAnsi="Arial" w:cs="Arial"/>
                <w:sz w:val="24"/>
                <w:szCs w:val="24"/>
              </w:rPr>
            </w:pPr>
            <w:r w:rsidRPr="001259DA">
              <w:rPr>
                <w:rFonts w:ascii="Arial" w:hAnsi="Arial" w:eastAsia="Times New Roman" w:cs="Arial"/>
                <w:sz w:val="24"/>
                <w:szCs w:val="24"/>
              </w:rPr>
              <w:t>-</w:t>
            </w:r>
            <w:r w:rsidRPr="001259DA" w:rsidR="477F92ED">
              <w:rPr>
                <w:rFonts w:ascii="Arial" w:hAnsi="Arial" w:eastAsia="Times New Roman" w:cs="Arial"/>
                <w:sz w:val="24"/>
                <w:szCs w:val="24"/>
              </w:rPr>
              <w:t>8.</w:t>
            </w:r>
            <w:r w:rsidRPr="001259DA">
              <w:rPr>
                <w:rFonts w:ascii="Arial" w:hAnsi="Arial" w:eastAsia="Times New Roman" w:cs="Arial"/>
                <w:sz w:val="24"/>
                <w:szCs w:val="24"/>
              </w:rPr>
              <w:t>9</w:t>
            </w:r>
            <w:r w:rsidRPr="001259DA" w:rsidR="477F92ED">
              <w:rPr>
                <w:rFonts w:ascii="Arial" w:hAnsi="Arial" w:eastAsia="Times New Roman" w:cs="Arial"/>
                <w:sz w:val="24"/>
                <w:szCs w:val="24"/>
              </w:rPr>
              <w:t>9</w:t>
            </w:r>
            <w:r w:rsidRPr="001259DA">
              <w:rPr>
                <w:rFonts w:ascii="Arial" w:hAnsi="Arial" w:eastAsia="Times New Roman" w:cs="Arial"/>
                <w:sz w:val="24"/>
                <w:szCs w:val="24"/>
              </w:rPr>
              <w:t xml:space="preserve"> </w:t>
            </w:r>
            <w:r w:rsidRPr="001259DA" w:rsidR="477F92ED">
              <w:rPr>
                <w:rFonts w:ascii="Arial" w:hAnsi="Arial" w:eastAsia="Times New Roman" w:cs="Arial"/>
                <w:sz w:val="24"/>
                <w:szCs w:val="24"/>
              </w:rPr>
              <w:t>V</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B5421A" w:rsidR="027CF1CE" w:rsidP="00E14C11" w:rsidRDefault="027CF1CE" w14:paraId="4726C37E" w14:textId="43DA6152">
            <w:pPr>
              <w:jc w:val="center"/>
              <w:rPr>
                <w:rFonts w:ascii="Arial" w:hAnsi="Arial" w:cs="Arial"/>
                <w:sz w:val="24"/>
                <w:szCs w:val="24"/>
              </w:rPr>
            </w:pPr>
            <w:r w:rsidRPr="00B5421A">
              <w:rPr>
                <w:rFonts w:ascii="Arial" w:hAnsi="Arial" w:eastAsia="Times New Roman" w:cs="Arial"/>
                <w:sz w:val="24"/>
                <w:szCs w:val="24"/>
              </w:rPr>
              <w:t>94. 91 nm</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B5421A" w:rsidR="027CF1CE" w:rsidP="00E14C11" w:rsidRDefault="027CF1CE" w14:paraId="2D4A42A1" w14:textId="0B8899DB">
            <w:pPr>
              <w:jc w:val="center"/>
              <w:rPr>
                <w:rFonts w:ascii="Arial" w:hAnsi="Arial" w:eastAsia="Times New Roman" w:cs="Arial"/>
                <w:sz w:val="24"/>
                <w:szCs w:val="24"/>
              </w:rPr>
            </w:pPr>
            <w:r w:rsidRPr="00B5421A">
              <w:rPr>
                <w:rFonts w:ascii="Arial" w:hAnsi="Arial" w:eastAsia="Times New Roman" w:cs="Arial"/>
                <w:sz w:val="24"/>
                <w:szCs w:val="24"/>
              </w:rPr>
              <w:t>94.</w:t>
            </w:r>
            <w:r w:rsidRPr="00B5421A" w:rsidR="6C9ADB7E">
              <w:rPr>
                <w:rFonts w:ascii="Arial" w:hAnsi="Arial" w:eastAsia="Times New Roman" w:cs="Arial"/>
                <w:sz w:val="24"/>
                <w:szCs w:val="24"/>
              </w:rPr>
              <w:t>55</w:t>
            </w:r>
            <w:r w:rsidRPr="00B5421A">
              <w:rPr>
                <w:rFonts w:ascii="Arial" w:hAnsi="Arial" w:eastAsia="Times New Roman" w:cs="Arial"/>
                <w:sz w:val="24"/>
                <w:szCs w:val="24"/>
              </w:rPr>
              <w:t xml:space="preserve"> </w:t>
            </w:r>
            <w:proofErr w:type="spellStart"/>
            <w:r w:rsidRPr="00B5421A">
              <w:rPr>
                <w:rFonts w:ascii="Arial" w:hAnsi="Arial" w:eastAsia="Times New Roman" w:cs="Arial"/>
                <w:sz w:val="24"/>
                <w:szCs w:val="24"/>
              </w:rPr>
              <w:t>mW</w:t>
            </w:r>
            <w:proofErr w:type="spellEnd"/>
          </w:p>
        </w:tc>
        <w:tc>
          <w:tcPr>
            <w:tcW w:w="1425" w:type="dxa"/>
            <w:tcBorders>
              <w:top w:val="single" w:color="000000" w:themeColor="text1" w:sz="8" w:space="0"/>
              <w:left w:val="single" w:color="000000" w:themeColor="text1" w:sz="8" w:space="0"/>
              <w:bottom w:val="single" w:color="000000" w:themeColor="text1" w:sz="8" w:space="0"/>
              <w:right w:val="double" w:color="000000" w:themeColor="text1" w:sz="3" w:space="0"/>
            </w:tcBorders>
            <w:vAlign w:val="center"/>
          </w:tcPr>
          <w:p w:rsidRPr="00B5421A" w:rsidR="027CF1CE" w:rsidP="00E14C11" w:rsidRDefault="027CF1CE" w14:paraId="2CB9685B" w14:textId="6DB6466E">
            <w:pPr>
              <w:jc w:val="center"/>
              <w:rPr>
                <w:rFonts w:ascii="Arial" w:hAnsi="Arial" w:cs="Arial"/>
                <w:sz w:val="24"/>
                <w:szCs w:val="24"/>
              </w:rPr>
            </w:pPr>
            <w:r w:rsidRPr="00B5421A">
              <w:rPr>
                <w:rFonts w:ascii="Arial" w:hAnsi="Arial" w:eastAsia="Times New Roman" w:cs="Arial"/>
                <w:sz w:val="24"/>
                <w:szCs w:val="24"/>
              </w:rPr>
              <w:t>A</w:t>
            </w:r>
          </w:p>
        </w:tc>
      </w:tr>
      <w:tr w:rsidRPr="00B5421A" w:rsidR="027CF1CE" w:rsidTr="00E14C11" w14:paraId="359C4A61" w14:textId="77777777">
        <w:trPr>
          <w:trHeight w:val="570"/>
          <w:jc w:val="center"/>
        </w:trPr>
        <w:tc>
          <w:tcPr>
            <w:tcW w:w="1695" w:type="dxa"/>
            <w:tcBorders>
              <w:top w:val="single" w:color="000000" w:themeColor="text1" w:sz="8" w:space="0"/>
              <w:left w:val="double" w:color="000000" w:themeColor="text1" w:sz="3" w:space="0"/>
              <w:bottom w:val="single" w:color="000000" w:themeColor="text1" w:sz="8" w:space="0"/>
              <w:right w:val="single" w:color="000000" w:themeColor="text1" w:sz="8" w:space="0"/>
            </w:tcBorders>
            <w:vAlign w:val="center"/>
          </w:tcPr>
          <w:p w:rsidRPr="001259DA" w:rsidR="027CF1CE" w:rsidP="00E14C11" w:rsidRDefault="027CF1CE" w14:paraId="451FAA13" w14:textId="66A4ACAC">
            <w:pPr>
              <w:jc w:val="center"/>
              <w:rPr>
                <w:rFonts w:ascii="Arial" w:hAnsi="Arial" w:cs="Arial"/>
                <w:sz w:val="24"/>
                <w:szCs w:val="24"/>
              </w:rPr>
            </w:pPr>
            <w:r w:rsidRPr="001259DA">
              <w:rPr>
                <w:rFonts w:ascii="Arial" w:hAnsi="Arial" w:eastAsia="Century" w:cs="Arial"/>
                <w:sz w:val="24"/>
                <w:szCs w:val="24"/>
              </w:rPr>
              <w:t>Voltaje VAB</w:t>
            </w:r>
          </w:p>
        </w:tc>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1259DA" w:rsidR="027CF1CE" w:rsidP="00E14C11" w:rsidRDefault="027CF1CE" w14:paraId="4322D47A" w14:textId="1ABB64A5">
            <w:pPr>
              <w:jc w:val="center"/>
              <w:rPr>
                <w:rFonts w:ascii="Arial" w:hAnsi="Arial" w:cs="Arial"/>
                <w:sz w:val="24"/>
                <w:szCs w:val="24"/>
              </w:rPr>
            </w:pPr>
            <w:r w:rsidRPr="001259DA">
              <w:rPr>
                <w:rFonts w:ascii="Arial" w:hAnsi="Arial" w:eastAsia="Times New Roman" w:cs="Arial"/>
                <w:sz w:val="24"/>
                <w:szCs w:val="24"/>
              </w:rPr>
              <w:t xml:space="preserve">4. </w:t>
            </w:r>
            <w:r w:rsidRPr="001259DA" w:rsidR="005C3DA7">
              <w:rPr>
                <w:rFonts w:ascii="Arial" w:hAnsi="Arial" w:eastAsia="Times New Roman" w:cs="Arial"/>
                <w:sz w:val="24"/>
                <w:szCs w:val="24"/>
              </w:rPr>
              <w:t>56</w:t>
            </w:r>
            <w:r w:rsidRPr="001259DA">
              <w:rPr>
                <w:rFonts w:ascii="Arial" w:hAnsi="Arial" w:eastAsia="Times New Roman" w:cs="Arial"/>
                <w:sz w:val="24"/>
                <w:szCs w:val="24"/>
              </w:rPr>
              <w:t xml:space="preserve"> V</w:t>
            </w:r>
          </w:p>
        </w:tc>
        <w:tc>
          <w:tcPr>
            <w:tcW w:w="169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1259DA" w:rsidR="027CF1CE" w:rsidP="00E14C11" w:rsidRDefault="027CF1CE" w14:paraId="3F716AEA" w14:textId="01F1C8B6">
            <w:pPr>
              <w:jc w:val="center"/>
              <w:rPr>
                <w:rFonts w:ascii="Arial" w:hAnsi="Arial" w:cs="Arial"/>
                <w:sz w:val="24"/>
                <w:szCs w:val="24"/>
              </w:rPr>
            </w:pPr>
            <w:r w:rsidRPr="001259DA">
              <w:rPr>
                <w:rFonts w:ascii="Arial" w:hAnsi="Arial" w:eastAsia="Times New Roman" w:cs="Arial"/>
                <w:sz w:val="24"/>
                <w:szCs w:val="24"/>
              </w:rPr>
              <w:t>4.</w:t>
            </w:r>
            <w:r w:rsidRPr="001259DA" w:rsidR="004B7754">
              <w:rPr>
                <w:rFonts w:ascii="Arial" w:hAnsi="Arial" w:eastAsia="Times New Roman" w:cs="Arial"/>
                <w:sz w:val="24"/>
                <w:szCs w:val="24"/>
              </w:rPr>
              <w:t xml:space="preserve">7 </w:t>
            </w:r>
            <w:r w:rsidRPr="001259DA" w:rsidR="477F92ED">
              <w:rPr>
                <w:rFonts w:ascii="Arial" w:hAnsi="Arial" w:eastAsia="Times New Roman" w:cs="Arial"/>
                <w:sz w:val="24"/>
                <w:szCs w:val="24"/>
              </w:rPr>
              <w:t>V</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B5421A" w:rsidR="027CF1CE" w:rsidP="00E14C11" w:rsidRDefault="027CF1CE" w14:paraId="2B549F79" w14:textId="406D5F5E">
            <w:pPr>
              <w:jc w:val="center"/>
              <w:rPr>
                <w:rFonts w:ascii="Arial" w:hAnsi="Arial" w:cs="Arial"/>
                <w:sz w:val="24"/>
                <w:szCs w:val="24"/>
              </w:rPr>
            </w:pPr>
            <w:r w:rsidRPr="00B5421A">
              <w:rPr>
                <w:rFonts w:ascii="Arial" w:hAnsi="Arial" w:eastAsia="Times New Roman" w:cs="Arial"/>
                <w:sz w:val="24"/>
                <w:szCs w:val="24"/>
              </w:rPr>
              <w:t xml:space="preserve">-52. 26 </w:t>
            </w:r>
            <w:proofErr w:type="spellStart"/>
            <w:r w:rsidRPr="00B5421A">
              <w:rPr>
                <w:rFonts w:ascii="Arial" w:hAnsi="Arial" w:eastAsia="Times New Roman" w:cs="Arial"/>
                <w:sz w:val="24"/>
                <w:szCs w:val="24"/>
              </w:rPr>
              <w:t>mW</w:t>
            </w:r>
            <w:proofErr w:type="spellEnd"/>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B5421A" w:rsidR="6C9ADB7E" w:rsidP="00E14C11" w:rsidRDefault="6C9ADB7E" w14:paraId="5A1962E7" w14:textId="10A198F1">
            <w:pPr>
              <w:jc w:val="center"/>
              <w:rPr>
                <w:rFonts w:ascii="Arial" w:hAnsi="Arial" w:cs="Arial"/>
                <w:sz w:val="24"/>
                <w:szCs w:val="24"/>
              </w:rPr>
            </w:pPr>
            <w:r w:rsidRPr="00B5421A">
              <w:rPr>
                <w:rFonts w:ascii="Arial" w:hAnsi="Arial" w:eastAsia="Times New Roman" w:cs="Arial"/>
                <w:sz w:val="24"/>
                <w:szCs w:val="24"/>
              </w:rPr>
              <w:t>52.16</w:t>
            </w:r>
          </w:p>
          <w:p w:rsidRPr="00B5421A" w:rsidR="027CF1CE" w:rsidP="00E14C11" w:rsidRDefault="027CF1CE" w14:paraId="36AE4BCE" w14:textId="4861A7FA">
            <w:pPr>
              <w:jc w:val="center"/>
              <w:rPr>
                <w:rFonts w:ascii="Arial" w:hAnsi="Arial" w:cs="Arial"/>
                <w:sz w:val="24"/>
                <w:szCs w:val="24"/>
              </w:rPr>
            </w:pPr>
            <w:proofErr w:type="spellStart"/>
            <w:r w:rsidRPr="00B5421A">
              <w:rPr>
                <w:rFonts w:ascii="Arial" w:hAnsi="Arial" w:eastAsia="Times New Roman" w:cs="Arial"/>
                <w:sz w:val="24"/>
                <w:szCs w:val="24"/>
              </w:rPr>
              <w:t>mW</w:t>
            </w:r>
            <w:proofErr w:type="spellEnd"/>
          </w:p>
        </w:tc>
        <w:tc>
          <w:tcPr>
            <w:tcW w:w="1425" w:type="dxa"/>
            <w:tcBorders>
              <w:top w:val="single" w:color="000000" w:themeColor="text1" w:sz="8" w:space="0"/>
              <w:left w:val="single" w:color="000000" w:themeColor="text1" w:sz="8" w:space="0"/>
              <w:bottom w:val="single" w:color="000000" w:themeColor="text1" w:sz="8" w:space="0"/>
              <w:right w:val="double" w:color="000000" w:themeColor="text1" w:sz="3" w:space="0"/>
            </w:tcBorders>
            <w:vAlign w:val="center"/>
          </w:tcPr>
          <w:p w:rsidRPr="00B5421A" w:rsidR="027CF1CE" w:rsidP="00E14C11" w:rsidRDefault="027CF1CE" w14:paraId="0211A97A" w14:textId="0550C3E3">
            <w:pPr>
              <w:jc w:val="center"/>
              <w:rPr>
                <w:rFonts w:ascii="Arial" w:hAnsi="Arial" w:cs="Arial"/>
                <w:sz w:val="24"/>
                <w:szCs w:val="24"/>
              </w:rPr>
            </w:pPr>
            <w:r w:rsidRPr="00B5421A">
              <w:rPr>
                <w:rFonts w:ascii="Arial" w:hAnsi="Arial" w:eastAsia="Times New Roman" w:cs="Arial"/>
                <w:sz w:val="24"/>
                <w:szCs w:val="24"/>
              </w:rPr>
              <w:t>A</w:t>
            </w:r>
          </w:p>
        </w:tc>
      </w:tr>
      <w:tr w:rsidRPr="00B5421A" w:rsidR="027CF1CE" w:rsidTr="00E14C11" w14:paraId="7794BB93" w14:textId="77777777">
        <w:trPr>
          <w:trHeight w:val="570"/>
          <w:jc w:val="center"/>
        </w:trPr>
        <w:tc>
          <w:tcPr>
            <w:tcW w:w="1695" w:type="dxa"/>
            <w:tcBorders>
              <w:top w:val="single" w:color="000000" w:themeColor="text1" w:sz="8" w:space="0"/>
              <w:left w:val="double" w:color="000000" w:themeColor="text1" w:sz="3" w:space="0"/>
              <w:bottom w:val="single" w:color="000000" w:themeColor="text1" w:sz="8" w:space="0"/>
              <w:right w:val="single" w:color="000000" w:themeColor="text1" w:sz="8" w:space="0"/>
            </w:tcBorders>
            <w:vAlign w:val="center"/>
          </w:tcPr>
          <w:p w:rsidRPr="001259DA" w:rsidR="027CF1CE" w:rsidP="00E14C11" w:rsidRDefault="027CF1CE" w14:paraId="62A1ED15" w14:textId="3C6F10D7">
            <w:pPr>
              <w:jc w:val="center"/>
              <w:rPr>
                <w:rFonts w:ascii="Arial" w:hAnsi="Arial" w:cs="Arial"/>
                <w:sz w:val="24"/>
                <w:szCs w:val="24"/>
              </w:rPr>
            </w:pPr>
            <w:r w:rsidRPr="001259DA">
              <w:rPr>
                <w:rFonts w:ascii="Arial" w:hAnsi="Arial" w:eastAsia="Century" w:cs="Arial"/>
                <w:sz w:val="24"/>
                <w:szCs w:val="24"/>
              </w:rPr>
              <w:t>Voltaje VB0</w:t>
            </w:r>
          </w:p>
        </w:tc>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1259DA" w:rsidR="027CF1CE" w:rsidP="00E14C11" w:rsidRDefault="027CF1CE" w14:paraId="305CAC88" w14:textId="45807A49">
            <w:pPr>
              <w:jc w:val="center"/>
              <w:rPr>
                <w:rFonts w:ascii="Arial" w:hAnsi="Arial" w:cs="Arial"/>
                <w:sz w:val="24"/>
                <w:szCs w:val="24"/>
              </w:rPr>
            </w:pPr>
            <w:r w:rsidRPr="001259DA">
              <w:rPr>
                <w:rFonts w:ascii="Arial" w:hAnsi="Arial" w:eastAsia="Times New Roman" w:cs="Arial"/>
                <w:sz w:val="24"/>
                <w:szCs w:val="24"/>
              </w:rPr>
              <w:t>4. 0</w:t>
            </w:r>
            <w:r w:rsidRPr="001259DA" w:rsidR="005C3DA7">
              <w:rPr>
                <w:rFonts w:ascii="Arial" w:hAnsi="Arial" w:eastAsia="Times New Roman" w:cs="Arial"/>
                <w:sz w:val="24"/>
                <w:szCs w:val="24"/>
              </w:rPr>
              <w:t>16</w:t>
            </w:r>
            <w:r w:rsidRPr="001259DA">
              <w:rPr>
                <w:rFonts w:ascii="Arial" w:hAnsi="Arial" w:eastAsia="Times New Roman" w:cs="Arial"/>
                <w:sz w:val="24"/>
                <w:szCs w:val="24"/>
              </w:rPr>
              <w:t xml:space="preserve"> V</w:t>
            </w:r>
          </w:p>
        </w:tc>
        <w:tc>
          <w:tcPr>
            <w:tcW w:w="169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1259DA" w:rsidR="027CF1CE" w:rsidP="00E14C11" w:rsidRDefault="027CF1CE" w14:paraId="1326A2A2" w14:textId="5B03E3FE">
            <w:pPr>
              <w:jc w:val="center"/>
              <w:rPr>
                <w:rFonts w:ascii="Arial" w:hAnsi="Arial" w:cs="Arial"/>
                <w:sz w:val="24"/>
                <w:szCs w:val="24"/>
              </w:rPr>
            </w:pPr>
            <w:r w:rsidRPr="001259DA">
              <w:rPr>
                <w:rFonts w:ascii="Arial" w:hAnsi="Arial" w:eastAsia="Times New Roman" w:cs="Arial"/>
                <w:sz w:val="24"/>
                <w:szCs w:val="24"/>
              </w:rPr>
              <w:t>4.</w:t>
            </w:r>
            <w:r w:rsidRPr="001259DA" w:rsidR="477F92ED">
              <w:rPr>
                <w:rFonts w:ascii="Arial" w:hAnsi="Arial" w:eastAsia="Times New Roman" w:cs="Arial"/>
                <w:sz w:val="24"/>
                <w:szCs w:val="24"/>
              </w:rPr>
              <w:t>01</w:t>
            </w:r>
            <w:r w:rsidRPr="001259DA" w:rsidR="004B7754">
              <w:rPr>
                <w:rFonts w:ascii="Arial" w:hAnsi="Arial" w:eastAsia="Times New Roman" w:cs="Arial"/>
                <w:sz w:val="24"/>
                <w:szCs w:val="24"/>
              </w:rPr>
              <w:t xml:space="preserve"> </w:t>
            </w:r>
            <w:r w:rsidRPr="001259DA" w:rsidR="477F92ED">
              <w:rPr>
                <w:rFonts w:ascii="Arial" w:hAnsi="Arial" w:eastAsia="Times New Roman" w:cs="Arial"/>
                <w:sz w:val="24"/>
                <w:szCs w:val="24"/>
              </w:rPr>
              <w:t>V</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B5421A" w:rsidR="027CF1CE" w:rsidP="00E14C11" w:rsidRDefault="027CF1CE" w14:paraId="5B7947D9" w14:textId="6D7F2FBF">
            <w:pPr>
              <w:jc w:val="center"/>
              <w:rPr>
                <w:rFonts w:ascii="Arial" w:hAnsi="Arial" w:cs="Arial"/>
                <w:sz w:val="24"/>
                <w:szCs w:val="24"/>
              </w:rPr>
            </w:pPr>
            <w:r w:rsidRPr="00B5421A">
              <w:rPr>
                <w:rFonts w:ascii="Arial" w:hAnsi="Arial" w:eastAsia="Times New Roman" w:cs="Arial"/>
                <w:sz w:val="24"/>
                <w:szCs w:val="24"/>
              </w:rPr>
              <w:t xml:space="preserve">-49. 54 </w:t>
            </w:r>
            <w:proofErr w:type="spellStart"/>
            <w:r w:rsidRPr="00B5421A">
              <w:rPr>
                <w:rFonts w:ascii="Arial" w:hAnsi="Arial" w:eastAsia="Times New Roman" w:cs="Arial"/>
                <w:sz w:val="24"/>
                <w:szCs w:val="24"/>
              </w:rPr>
              <w:t>mW</w:t>
            </w:r>
            <w:proofErr w:type="spellEnd"/>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B5421A" w:rsidR="027CF1CE" w:rsidP="00E14C11" w:rsidRDefault="027CF1CE" w14:paraId="3C4AFA6B" w14:textId="26BCB3C6">
            <w:pPr>
              <w:jc w:val="center"/>
              <w:rPr>
                <w:rFonts w:ascii="Arial" w:hAnsi="Arial" w:eastAsia="Times New Roman" w:cs="Arial"/>
                <w:sz w:val="24"/>
                <w:szCs w:val="24"/>
              </w:rPr>
            </w:pPr>
            <w:r w:rsidRPr="00B5421A">
              <w:rPr>
                <w:rFonts w:ascii="Arial" w:hAnsi="Arial" w:eastAsia="Arial" w:cs="Arial"/>
                <w:sz w:val="24"/>
                <w:szCs w:val="24"/>
              </w:rPr>
              <w:t>49.</w:t>
            </w:r>
            <w:r w:rsidRPr="00B5421A" w:rsidR="477F92ED">
              <w:rPr>
                <w:rFonts w:ascii="Arial" w:hAnsi="Arial" w:eastAsia="Arial" w:cs="Arial"/>
                <w:sz w:val="24"/>
                <w:szCs w:val="24"/>
              </w:rPr>
              <w:t>61mW</w:t>
            </w:r>
          </w:p>
        </w:tc>
        <w:tc>
          <w:tcPr>
            <w:tcW w:w="1425" w:type="dxa"/>
            <w:tcBorders>
              <w:top w:val="single" w:color="000000" w:themeColor="text1" w:sz="8" w:space="0"/>
              <w:left w:val="single" w:color="000000" w:themeColor="text1" w:sz="8" w:space="0"/>
              <w:bottom w:val="single" w:color="000000" w:themeColor="text1" w:sz="8" w:space="0"/>
              <w:right w:val="double" w:color="000000" w:themeColor="text1" w:sz="3" w:space="0"/>
            </w:tcBorders>
            <w:vAlign w:val="center"/>
          </w:tcPr>
          <w:p w:rsidRPr="00B5421A" w:rsidR="027CF1CE" w:rsidP="00E14C11" w:rsidRDefault="027CF1CE" w14:paraId="2B301CE8" w14:textId="06DB1FE0">
            <w:pPr>
              <w:jc w:val="center"/>
              <w:rPr>
                <w:rFonts w:ascii="Arial" w:hAnsi="Arial" w:cs="Arial"/>
                <w:sz w:val="24"/>
                <w:szCs w:val="24"/>
              </w:rPr>
            </w:pPr>
            <w:r w:rsidRPr="00B5421A">
              <w:rPr>
                <w:rFonts w:ascii="Arial" w:hAnsi="Arial" w:eastAsia="Times New Roman" w:cs="Arial"/>
                <w:sz w:val="24"/>
                <w:szCs w:val="24"/>
              </w:rPr>
              <w:t>A</w:t>
            </w:r>
          </w:p>
        </w:tc>
      </w:tr>
      <w:tr w:rsidRPr="00B5421A" w:rsidR="027CF1CE" w:rsidTr="00E14C11" w14:paraId="1F1A78BA" w14:textId="77777777">
        <w:trPr>
          <w:trHeight w:val="570"/>
          <w:jc w:val="center"/>
        </w:trPr>
        <w:tc>
          <w:tcPr>
            <w:tcW w:w="1695" w:type="dxa"/>
            <w:tcBorders>
              <w:top w:val="single" w:color="000000" w:themeColor="text1" w:sz="8" w:space="0"/>
              <w:left w:val="double" w:color="000000" w:themeColor="text1" w:sz="3" w:space="0"/>
              <w:bottom w:val="single" w:color="000000" w:themeColor="text1" w:sz="8" w:space="0"/>
              <w:right w:val="single" w:color="000000" w:themeColor="text1" w:sz="8" w:space="0"/>
            </w:tcBorders>
            <w:vAlign w:val="center"/>
          </w:tcPr>
          <w:p w:rsidRPr="001259DA" w:rsidR="027CF1CE" w:rsidP="00E14C11" w:rsidRDefault="027CF1CE" w14:paraId="6D568769" w14:textId="0285431A">
            <w:pPr>
              <w:jc w:val="center"/>
              <w:rPr>
                <w:rFonts w:ascii="Arial" w:hAnsi="Arial" w:cs="Arial"/>
                <w:sz w:val="24"/>
                <w:szCs w:val="24"/>
              </w:rPr>
            </w:pPr>
            <w:r w:rsidRPr="001259DA">
              <w:rPr>
                <w:rFonts w:ascii="Arial" w:hAnsi="Arial" w:eastAsia="Century" w:cs="Arial"/>
                <w:sz w:val="24"/>
                <w:szCs w:val="24"/>
              </w:rPr>
              <w:t>Voltaje VBC</w:t>
            </w:r>
          </w:p>
        </w:tc>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1259DA" w:rsidR="027CF1CE" w:rsidP="00E14C11" w:rsidRDefault="027CF1CE" w14:paraId="02973E6A" w14:textId="55113AF1">
            <w:pPr>
              <w:jc w:val="center"/>
              <w:rPr>
                <w:rFonts w:ascii="Arial" w:hAnsi="Arial" w:cs="Arial"/>
                <w:sz w:val="24"/>
                <w:szCs w:val="24"/>
              </w:rPr>
            </w:pPr>
            <w:r w:rsidRPr="001259DA">
              <w:rPr>
                <w:rFonts w:ascii="Arial" w:hAnsi="Arial" w:eastAsia="Times New Roman" w:cs="Arial"/>
                <w:sz w:val="24"/>
                <w:szCs w:val="24"/>
              </w:rPr>
              <w:t>0. 9</w:t>
            </w:r>
            <w:r w:rsidRPr="001259DA" w:rsidR="005C3DA7">
              <w:rPr>
                <w:rFonts w:ascii="Arial" w:hAnsi="Arial" w:eastAsia="Times New Roman" w:cs="Arial"/>
                <w:sz w:val="24"/>
                <w:szCs w:val="24"/>
              </w:rPr>
              <w:t>8</w:t>
            </w:r>
            <w:r w:rsidRPr="001259DA">
              <w:rPr>
                <w:rFonts w:ascii="Arial" w:hAnsi="Arial" w:eastAsia="Times New Roman" w:cs="Arial"/>
                <w:sz w:val="24"/>
                <w:szCs w:val="24"/>
              </w:rPr>
              <w:t xml:space="preserve"> V</w:t>
            </w:r>
          </w:p>
        </w:tc>
        <w:tc>
          <w:tcPr>
            <w:tcW w:w="169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1259DA" w:rsidR="027CF1CE" w:rsidP="00E14C11" w:rsidRDefault="004F7BAA" w14:paraId="566F4C54" w14:textId="525EC666">
            <w:pPr>
              <w:jc w:val="center"/>
              <w:rPr>
                <w:rFonts w:ascii="Arial" w:hAnsi="Arial" w:cs="Arial"/>
                <w:sz w:val="24"/>
                <w:szCs w:val="24"/>
              </w:rPr>
            </w:pPr>
            <w:r w:rsidRPr="001259DA">
              <w:rPr>
                <w:rFonts w:ascii="Arial" w:hAnsi="Arial" w:eastAsia="Times New Roman" w:cs="Arial"/>
                <w:sz w:val="24"/>
                <w:szCs w:val="24"/>
              </w:rPr>
              <w:t xml:space="preserve">0.99 </w:t>
            </w:r>
            <w:r w:rsidRPr="001259DA" w:rsidR="477F92ED">
              <w:rPr>
                <w:rFonts w:ascii="Arial" w:hAnsi="Arial" w:eastAsia="Times New Roman" w:cs="Arial"/>
                <w:sz w:val="24"/>
                <w:szCs w:val="24"/>
              </w:rPr>
              <w:t>V</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B5421A" w:rsidR="027CF1CE" w:rsidP="00E14C11" w:rsidRDefault="027CF1CE" w14:paraId="61FD733A" w14:textId="7A2D2E89">
            <w:pPr>
              <w:jc w:val="center"/>
              <w:rPr>
                <w:rFonts w:ascii="Arial" w:hAnsi="Arial" w:cs="Arial"/>
                <w:sz w:val="24"/>
                <w:szCs w:val="24"/>
              </w:rPr>
            </w:pPr>
            <w:r w:rsidRPr="00B5421A">
              <w:rPr>
                <w:rFonts w:ascii="Arial" w:hAnsi="Arial" w:eastAsia="Times New Roman" w:cs="Arial"/>
                <w:sz w:val="24"/>
                <w:szCs w:val="24"/>
              </w:rPr>
              <w:t xml:space="preserve">-1. 633 </w:t>
            </w:r>
            <w:proofErr w:type="spellStart"/>
            <w:r w:rsidRPr="00B5421A">
              <w:rPr>
                <w:rFonts w:ascii="Arial" w:hAnsi="Arial" w:eastAsia="Times New Roman" w:cs="Arial"/>
                <w:sz w:val="24"/>
                <w:szCs w:val="24"/>
              </w:rPr>
              <w:t>mW</w:t>
            </w:r>
            <w:proofErr w:type="spellEnd"/>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B5421A" w:rsidR="027CF1CE" w:rsidP="00E14C11" w:rsidRDefault="027CF1CE" w14:paraId="3A891073" w14:textId="109E1AE6">
            <w:pPr>
              <w:jc w:val="center"/>
              <w:rPr>
                <w:rFonts w:ascii="Arial" w:hAnsi="Arial" w:eastAsia="Times New Roman" w:cs="Arial"/>
                <w:sz w:val="24"/>
                <w:szCs w:val="24"/>
              </w:rPr>
            </w:pPr>
            <w:r w:rsidRPr="00B5421A">
              <w:rPr>
                <w:rFonts w:ascii="Arial" w:hAnsi="Arial" w:eastAsia="Arial" w:cs="Arial"/>
                <w:sz w:val="24"/>
                <w:szCs w:val="24"/>
              </w:rPr>
              <w:t>-1.</w:t>
            </w:r>
            <w:r w:rsidRPr="00B5421A" w:rsidR="477F92ED">
              <w:rPr>
                <w:rFonts w:ascii="Arial" w:hAnsi="Arial" w:eastAsia="Arial" w:cs="Arial"/>
                <w:sz w:val="24"/>
                <w:szCs w:val="24"/>
              </w:rPr>
              <w:t>57mW</w:t>
            </w:r>
          </w:p>
        </w:tc>
        <w:tc>
          <w:tcPr>
            <w:tcW w:w="1425" w:type="dxa"/>
            <w:tcBorders>
              <w:top w:val="single" w:color="000000" w:themeColor="text1" w:sz="8" w:space="0"/>
              <w:left w:val="single" w:color="000000" w:themeColor="text1" w:sz="8" w:space="0"/>
              <w:bottom w:val="single" w:color="000000" w:themeColor="text1" w:sz="8" w:space="0"/>
              <w:right w:val="double" w:color="000000" w:themeColor="text1" w:sz="3" w:space="0"/>
            </w:tcBorders>
            <w:vAlign w:val="center"/>
          </w:tcPr>
          <w:p w:rsidRPr="00B5421A" w:rsidR="027CF1CE" w:rsidP="00E14C11" w:rsidRDefault="027CF1CE" w14:paraId="3F2848B1" w14:textId="2F3FD7B5">
            <w:pPr>
              <w:jc w:val="center"/>
              <w:rPr>
                <w:rFonts w:ascii="Arial" w:hAnsi="Arial" w:cs="Arial"/>
                <w:sz w:val="24"/>
                <w:szCs w:val="24"/>
              </w:rPr>
            </w:pPr>
            <w:r w:rsidRPr="00B5421A">
              <w:rPr>
                <w:rFonts w:ascii="Arial" w:hAnsi="Arial" w:eastAsia="Times New Roman" w:cs="Arial"/>
                <w:sz w:val="24"/>
                <w:szCs w:val="24"/>
              </w:rPr>
              <w:t>S</w:t>
            </w:r>
          </w:p>
        </w:tc>
      </w:tr>
      <w:tr w:rsidRPr="00B5421A" w:rsidR="027CF1CE" w:rsidTr="00E14C11" w14:paraId="6808D401" w14:textId="77777777">
        <w:trPr>
          <w:trHeight w:val="570"/>
          <w:jc w:val="center"/>
        </w:trPr>
        <w:tc>
          <w:tcPr>
            <w:tcW w:w="1695" w:type="dxa"/>
            <w:tcBorders>
              <w:top w:val="single" w:color="000000" w:themeColor="text1" w:sz="8" w:space="0"/>
              <w:left w:val="double" w:color="000000" w:themeColor="text1" w:sz="3" w:space="0"/>
              <w:bottom w:val="single" w:color="000000" w:themeColor="text1" w:sz="8" w:space="0"/>
              <w:right w:val="single" w:color="000000" w:themeColor="text1" w:sz="8" w:space="0"/>
            </w:tcBorders>
            <w:vAlign w:val="center"/>
          </w:tcPr>
          <w:p w:rsidRPr="001259DA" w:rsidR="027CF1CE" w:rsidP="00E14C11" w:rsidRDefault="027CF1CE" w14:paraId="7928B72A" w14:textId="17B311CB">
            <w:pPr>
              <w:jc w:val="center"/>
              <w:rPr>
                <w:rFonts w:ascii="Arial" w:hAnsi="Arial" w:cs="Arial"/>
                <w:sz w:val="24"/>
                <w:szCs w:val="24"/>
              </w:rPr>
            </w:pPr>
            <w:r w:rsidRPr="001259DA">
              <w:rPr>
                <w:rFonts w:ascii="Arial" w:hAnsi="Arial" w:eastAsia="Century" w:cs="Arial"/>
                <w:sz w:val="24"/>
                <w:szCs w:val="24"/>
              </w:rPr>
              <w:t>Voltaje VC0</w:t>
            </w:r>
          </w:p>
        </w:tc>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1259DA" w:rsidR="027CF1CE" w:rsidP="00E14C11" w:rsidRDefault="027CF1CE" w14:paraId="4F962B11" w14:textId="0610C5C0">
            <w:pPr>
              <w:jc w:val="center"/>
              <w:rPr>
                <w:rFonts w:ascii="Arial" w:hAnsi="Arial" w:cs="Arial"/>
                <w:sz w:val="24"/>
                <w:szCs w:val="24"/>
              </w:rPr>
            </w:pPr>
            <w:r w:rsidRPr="001259DA">
              <w:rPr>
                <w:rFonts w:ascii="Arial" w:hAnsi="Arial" w:eastAsia="Times New Roman" w:cs="Arial"/>
                <w:sz w:val="24"/>
                <w:szCs w:val="24"/>
              </w:rPr>
              <w:t>5V</w:t>
            </w:r>
          </w:p>
        </w:tc>
        <w:tc>
          <w:tcPr>
            <w:tcW w:w="169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1259DA" w:rsidR="027CF1CE" w:rsidP="00E14C11" w:rsidRDefault="004F7BAA" w14:paraId="3E41EE9F" w14:textId="54021666">
            <w:pPr>
              <w:jc w:val="center"/>
              <w:rPr>
                <w:rFonts w:ascii="Arial" w:hAnsi="Arial" w:cs="Arial"/>
                <w:sz w:val="24"/>
                <w:szCs w:val="24"/>
              </w:rPr>
            </w:pPr>
            <w:r w:rsidRPr="001259DA">
              <w:rPr>
                <w:rFonts w:ascii="Arial" w:hAnsi="Arial" w:eastAsia="Times New Roman" w:cs="Arial"/>
                <w:sz w:val="24"/>
                <w:szCs w:val="24"/>
              </w:rPr>
              <w:t xml:space="preserve">4.996 </w:t>
            </w:r>
            <w:r w:rsidRPr="001259DA" w:rsidR="477F92ED">
              <w:rPr>
                <w:rFonts w:ascii="Arial" w:hAnsi="Arial" w:eastAsia="Times New Roman" w:cs="Arial"/>
                <w:sz w:val="24"/>
                <w:szCs w:val="24"/>
              </w:rPr>
              <w:t>V</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B5421A" w:rsidR="027CF1CE" w:rsidP="00E14C11" w:rsidRDefault="027CF1CE" w14:paraId="6CC3CFB9" w14:textId="7191064B">
            <w:pPr>
              <w:jc w:val="center"/>
              <w:rPr>
                <w:rFonts w:ascii="Arial" w:hAnsi="Arial" w:cs="Arial"/>
                <w:sz w:val="24"/>
                <w:szCs w:val="24"/>
              </w:rPr>
            </w:pPr>
            <w:r w:rsidRPr="00B5421A">
              <w:rPr>
                <w:rFonts w:ascii="Arial" w:hAnsi="Arial" w:eastAsia="Times New Roman" w:cs="Arial"/>
                <w:sz w:val="24"/>
                <w:szCs w:val="24"/>
              </w:rPr>
              <w:t>-8.</w:t>
            </w:r>
            <w:r w:rsidRPr="00B5421A" w:rsidR="477F92ED">
              <w:rPr>
                <w:rFonts w:ascii="Arial" w:hAnsi="Arial" w:eastAsia="Times New Roman" w:cs="Arial"/>
                <w:sz w:val="24"/>
                <w:szCs w:val="24"/>
              </w:rPr>
              <w:t>989mW</w:t>
            </w:r>
          </w:p>
        </w:tc>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B5421A" w:rsidR="027CF1CE" w:rsidP="00E14C11" w:rsidRDefault="027CF1CE" w14:paraId="78EBD209" w14:textId="5B9D99B5">
            <w:pPr>
              <w:jc w:val="center"/>
              <w:rPr>
                <w:rFonts w:ascii="Arial" w:hAnsi="Arial" w:cs="Arial"/>
                <w:sz w:val="24"/>
                <w:szCs w:val="24"/>
              </w:rPr>
            </w:pPr>
            <w:r w:rsidRPr="00B5421A">
              <w:rPr>
                <w:rFonts w:ascii="Arial" w:hAnsi="Arial" w:eastAsia="Times New Roman" w:cs="Arial"/>
                <w:sz w:val="24"/>
                <w:szCs w:val="24"/>
              </w:rPr>
              <w:t>-8.</w:t>
            </w:r>
            <w:r w:rsidRPr="00B5421A" w:rsidR="477F92ED">
              <w:rPr>
                <w:rFonts w:ascii="Arial" w:hAnsi="Arial" w:eastAsia="Times New Roman" w:cs="Arial"/>
                <w:sz w:val="24"/>
                <w:szCs w:val="24"/>
              </w:rPr>
              <w:t>38mW</w:t>
            </w:r>
          </w:p>
        </w:tc>
        <w:tc>
          <w:tcPr>
            <w:tcW w:w="1425" w:type="dxa"/>
            <w:tcBorders>
              <w:top w:val="single" w:color="000000" w:themeColor="text1" w:sz="8" w:space="0"/>
              <w:left w:val="single" w:color="000000" w:themeColor="text1" w:sz="8" w:space="0"/>
              <w:bottom w:val="single" w:color="000000" w:themeColor="text1" w:sz="8" w:space="0"/>
              <w:right w:val="double" w:color="000000" w:themeColor="text1" w:sz="3" w:space="0"/>
            </w:tcBorders>
            <w:vAlign w:val="center"/>
          </w:tcPr>
          <w:p w:rsidRPr="00B5421A" w:rsidR="027CF1CE" w:rsidP="00E14C11" w:rsidRDefault="027CF1CE" w14:paraId="739BE679" w14:textId="15F1B72C">
            <w:pPr>
              <w:jc w:val="center"/>
              <w:rPr>
                <w:rFonts w:ascii="Arial" w:hAnsi="Arial" w:cs="Arial"/>
                <w:sz w:val="24"/>
                <w:szCs w:val="24"/>
              </w:rPr>
            </w:pPr>
            <w:r w:rsidRPr="00B5421A">
              <w:rPr>
                <w:rFonts w:ascii="Arial" w:hAnsi="Arial" w:eastAsia="Times New Roman" w:cs="Arial"/>
                <w:sz w:val="24"/>
                <w:szCs w:val="24"/>
              </w:rPr>
              <w:t>A</w:t>
            </w:r>
          </w:p>
        </w:tc>
      </w:tr>
      <w:tr w:rsidRPr="00B5421A" w:rsidR="027CF1CE" w:rsidTr="00E14C11" w14:paraId="3389CC89" w14:textId="77777777">
        <w:trPr>
          <w:trHeight w:val="540"/>
          <w:jc w:val="center"/>
        </w:trPr>
        <w:tc>
          <w:tcPr>
            <w:tcW w:w="1695" w:type="dxa"/>
            <w:tcBorders>
              <w:top w:val="single" w:color="000000" w:themeColor="text1" w:sz="8" w:space="0"/>
              <w:left w:val="double" w:color="000000" w:themeColor="text1" w:sz="3" w:space="0"/>
              <w:bottom w:val="double" w:color="000000" w:themeColor="text1" w:sz="3" w:space="0"/>
              <w:right w:val="single" w:color="000000" w:themeColor="text1" w:sz="8" w:space="0"/>
            </w:tcBorders>
            <w:vAlign w:val="center"/>
          </w:tcPr>
          <w:p w:rsidRPr="00B5421A" w:rsidR="027CF1CE" w:rsidP="00E14C11" w:rsidRDefault="027CF1CE" w14:paraId="205A60AD" w14:textId="437BE303">
            <w:pPr>
              <w:jc w:val="center"/>
              <w:rPr>
                <w:rFonts w:ascii="Arial" w:hAnsi="Arial" w:cs="Arial"/>
                <w:b/>
                <w:bCs/>
                <w:sz w:val="24"/>
                <w:szCs w:val="24"/>
              </w:rPr>
            </w:pPr>
          </w:p>
        </w:tc>
        <w:tc>
          <w:tcPr>
            <w:tcW w:w="1710" w:type="dxa"/>
            <w:tcBorders>
              <w:top w:val="single" w:color="000000" w:themeColor="text1" w:sz="8" w:space="0"/>
              <w:left w:val="single" w:color="000000" w:themeColor="text1" w:sz="8" w:space="0"/>
              <w:bottom w:val="double" w:color="000000" w:themeColor="text1" w:sz="3" w:space="0"/>
              <w:right w:val="single" w:color="000000" w:themeColor="text1" w:sz="8" w:space="0"/>
            </w:tcBorders>
            <w:vAlign w:val="center"/>
          </w:tcPr>
          <w:p w:rsidRPr="00B5421A" w:rsidR="027CF1CE" w:rsidP="00E14C11" w:rsidRDefault="027CF1CE" w14:paraId="39C6C5B7" w14:textId="02C0CD99">
            <w:pPr>
              <w:jc w:val="center"/>
              <w:rPr>
                <w:rFonts w:ascii="Arial" w:hAnsi="Arial" w:cs="Arial"/>
                <w:b/>
                <w:bCs/>
                <w:sz w:val="24"/>
                <w:szCs w:val="24"/>
              </w:rPr>
            </w:pPr>
          </w:p>
        </w:tc>
        <w:tc>
          <w:tcPr>
            <w:tcW w:w="1695" w:type="dxa"/>
            <w:tcBorders>
              <w:top w:val="single" w:color="000000" w:themeColor="text1" w:sz="8" w:space="0"/>
              <w:left w:val="single" w:color="000000" w:themeColor="text1" w:sz="8" w:space="0"/>
              <w:bottom w:val="double" w:color="000000" w:themeColor="text1" w:sz="3" w:space="0"/>
              <w:right w:val="single" w:color="000000" w:themeColor="text1" w:sz="8" w:space="0"/>
            </w:tcBorders>
            <w:vAlign w:val="center"/>
          </w:tcPr>
          <w:p w:rsidRPr="00B5421A" w:rsidR="027CF1CE" w:rsidP="00E14C11" w:rsidRDefault="027CF1CE" w14:paraId="40934B8C" w14:textId="399C2273">
            <w:pPr>
              <w:jc w:val="center"/>
              <w:rPr>
                <w:rFonts w:ascii="Arial" w:hAnsi="Arial" w:cs="Arial"/>
                <w:b/>
                <w:bCs/>
                <w:sz w:val="24"/>
                <w:szCs w:val="24"/>
              </w:rPr>
            </w:pPr>
          </w:p>
        </w:tc>
        <w:tc>
          <w:tcPr>
            <w:tcW w:w="1425" w:type="dxa"/>
            <w:tcBorders>
              <w:top w:val="single" w:color="000000" w:themeColor="text1" w:sz="8" w:space="0"/>
              <w:left w:val="single" w:color="000000" w:themeColor="text1" w:sz="8" w:space="0"/>
              <w:bottom w:val="double" w:color="000000" w:themeColor="text1" w:sz="3" w:space="0"/>
              <w:right w:val="single" w:color="000000" w:themeColor="text1" w:sz="8" w:space="0"/>
            </w:tcBorders>
            <w:vAlign w:val="center"/>
          </w:tcPr>
          <w:p w:rsidRPr="00B5421A" w:rsidR="027CF1CE" w:rsidP="00E14C11" w:rsidRDefault="6C9ADB7E" w14:paraId="0F545DED" w14:textId="59C54275">
            <w:pPr>
              <w:jc w:val="center"/>
              <w:rPr>
                <w:rFonts w:ascii="Arial" w:hAnsi="Arial" w:eastAsia="Times New Roman" w:cs="Arial"/>
                <w:b/>
                <w:bCs/>
                <w:sz w:val="24"/>
                <w:szCs w:val="24"/>
              </w:rPr>
            </w:pPr>
            <w:r w:rsidRPr="00B5421A">
              <w:rPr>
                <w:rFonts w:ascii="Arial" w:hAnsi="Arial" w:eastAsia="Arial" w:cs="Arial"/>
                <w:b/>
                <w:bCs/>
                <w:sz w:val="24"/>
                <w:szCs w:val="24"/>
              </w:rPr>
              <w:t>∑P=186.5 279mW</w:t>
            </w:r>
          </w:p>
        </w:tc>
        <w:tc>
          <w:tcPr>
            <w:tcW w:w="1410" w:type="dxa"/>
            <w:tcBorders>
              <w:top w:val="single" w:color="000000" w:themeColor="text1" w:sz="8" w:space="0"/>
              <w:left w:val="single" w:color="000000" w:themeColor="text1" w:sz="8" w:space="0"/>
              <w:bottom w:val="double" w:color="000000" w:themeColor="text1" w:sz="3" w:space="0"/>
              <w:right w:val="single" w:color="000000" w:themeColor="text1" w:sz="8" w:space="0"/>
            </w:tcBorders>
            <w:vAlign w:val="center"/>
          </w:tcPr>
          <w:p w:rsidRPr="00B5421A" w:rsidR="027CF1CE" w:rsidP="00E14C11" w:rsidRDefault="6C9ADB7E" w14:paraId="61869A61" w14:textId="286FD7F0">
            <w:pPr>
              <w:jc w:val="center"/>
              <w:rPr>
                <w:rFonts w:ascii="Arial" w:hAnsi="Arial" w:eastAsia="Times New Roman" w:cs="Arial"/>
                <w:b/>
                <w:bCs/>
                <w:sz w:val="24"/>
                <w:szCs w:val="24"/>
              </w:rPr>
            </w:pPr>
            <w:r w:rsidRPr="00B5421A">
              <w:rPr>
                <w:rFonts w:ascii="Arial" w:hAnsi="Arial" w:eastAsia="Arial" w:cs="Arial"/>
                <w:b/>
                <w:bCs/>
                <w:sz w:val="24"/>
                <w:szCs w:val="24"/>
              </w:rPr>
              <w:t>∑P=186.37mW</w:t>
            </w:r>
          </w:p>
        </w:tc>
        <w:tc>
          <w:tcPr>
            <w:tcW w:w="1425" w:type="dxa"/>
            <w:tcBorders>
              <w:top w:val="single" w:color="000000" w:themeColor="text1" w:sz="8" w:space="0"/>
              <w:left w:val="single" w:color="000000" w:themeColor="text1" w:sz="8" w:space="0"/>
              <w:bottom w:val="double" w:color="000000" w:themeColor="text1" w:sz="3" w:space="0"/>
              <w:right w:val="double" w:color="000000" w:themeColor="text1" w:sz="3" w:space="0"/>
            </w:tcBorders>
            <w:vAlign w:val="center"/>
          </w:tcPr>
          <w:p w:rsidRPr="00B5421A" w:rsidR="027CF1CE" w:rsidP="00E14C11" w:rsidRDefault="027CF1CE" w14:paraId="7CC08EF7" w14:textId="35E274A4">
            <w:pPr>
              <w:jc w:val="center"/>
              <w:rPr>
                <w:rFonts w:ascii="Arial" w:hAnsi="Arial" w:cs="Arial"/>
                <w:b/>
                <w:bCs/>
                <w:sz w:val="24"/>
                <w:szCs w:val="24"/>
              </w:rPr>
            </w:pPr>
          </w:p>
        </w:tc>
      </w:tr>
    </w:tbl>
    <w:p w:rsidR="00011766" w:rsidP="027CF1CE" w:rsidRDefault="00011766" w14:paraId="6C046F65" w14:textId="74D2E5AA">
      <w:pPr>
        <w:spacing w:line="257" w:lineRule="auto"/>
        <w:jc w:val="center"/>
        <w:rPr>
          <w:rFonts w:ascii="Century" w:hAnsi="Century" w:eastAsia="Century" w:cs="Century"/>
        </w:rPr>
      </w:pPr>
    </w:p>
    <w:p w:rsidR="002560B5" w:rsidP="027CF1CE" w:rsidRDefault="002560B5" w14:paraId="0938ED2D" w14:textId="6B5FF5D0">
      <w:pPr>
        <w:spacing w:line="257" w:lineRule="auto"/>
        <w:jc w:val="center"/>
        <w:rPr>
          <w:rFonts w:ascii="Century" w:hAnsi="Century" w:eastAsia="Century" w:cs="Century"/>
        </w:rPr>
      </w:pPr>
      <w:r>
        <w:rPr>
          <w:rFonts w:ascii="Century" w:hAnsi="Century" w:eastAsia="Century" w:cs="Century"/>
          <w:noProof/>
        </w:rPr>
        <w:drawing>
          <wp:anchor distT="0" distB="0" distL="114300" distR="114300" simplePos="0" relativeHeight="251658260" behindDoc="0" locked="0" layoutInCell="1" allowOverlap="1" wp14:anchorId="5B66287E" wp14:editId="061BD2A1">
            <wp:simplePos x="0" y="0"/>
            <wp:positionH relativeFrom="column">
              <wp:posOffset>144049</wp:posOffset>
            </wp:positionH>
            <wp:positionV relativeFrom="paragraph">
              <wp:posOffset>774</wp:posOffset>
            </wp:positionV>
            <wp:extent cx="6576060" cy="3957851"/>
            <wp:effectExtent l="0" t="0" r="0" b="5080"/>
            <wp:wrapSquare wrapText="bothSides"/>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p w:rsidR="00BB3E26" w:rsidP="008B60D9" w:rsidRDefault="00BB3E26" w14:paraId="4D072BC6" w14:textId="77777777">
      <w:pPr>
        <w:spacing w:line="257" w:lineRule="auto"/>
        <w:rPr>
          <w:rFonts w:ascii="Arial" w:hAnsi="Arial" w:eastAsia="Comic Sans MS" w:cs="Arial"/>
          <w:color w:val="CC6600"/>
          <w:sz w:val="24"/>
          <w:szCs w:val="24"/>
        </w:rPr>
      </w:pPr>
    </w:p>
    <w:p w:rsidR="00BB3E26" w:rsidP="000D6174" w:rsidRDefault="001B76AF" w14:paraId="26AE693A" w14:textId="20168C27">
      <w:pPr>
        <w:spacing w:line="257" w:lineRule="auto"/>
        <w:jc w:val="center"/>
        <w:rPr>
          <w:rFonts w:ascii="Arial" w:hAnsi="Arial" w:eastAsia="Comic Sans MS" w:cs="Arial"/>
          <w:color w:val="CC6600"/>
          <w:sz w:val="24"/>
          <w:szCs w:val="24"/>
        </w:rPr>
      </w:pPr>
      <w:r>
        <w:rPr>
          <w:rFonts w:ascii="Arial" w:hAnsi="Arial" w:eastAsia="Comic Sans MS" w:cs="Arial"/>
          <w:noProof/>
          <w:color w:val="CC6600"/>
          <w:sz w:val="24"/>
          <w:szCs w:val="24"/>
        </w:rPr>
        <w:drawing>
          <wp:anchor distT="0" distB="0" distL="114300" distR="114300" simplePos="0" relativeHeight="251658257" behindDoc="0" locked="0" layoutInCell="1" allowOverlap="1" wp14:anchorId="1C0B7835" wp14:editId="1217B637">
            <wp:simplePos x="0" y="0"/>
            <wp:positionH relativeFrom="column">
              <wp:posOffset>81419</wp:posOffset>
            </wp:positionH>
            <wp:positionV relativeFrom="paragraph">
              <wp:posOffset>4802</wp:posOffset>
            </wp:positionV>
            <wp:extent cx="6706870" cy="3916907"/>
            <wp:effectExtent l="0" t="0" r="0" b="7620"/>
            <wp:wrapSquare wrapText="bothSides"/>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p>
    <w:p w:rsidR="000D6174" w:rsidP="000D6174" w:rsidRDefault="000D6174" w14:paraId="6B006E48" w14:textId="1B890F54">
      <w:pPr>
        <w:spacing w:line="257" w:lineRule="auto"/>
        <w:jc w:val="center"/>
        <w:rPr>
          <w:rFonts w:ascii="Arial" w:hAnsi="Arial" w:eastAsia="Comic Sans MS" w:cs="Arial"/>
          <w:color w:val="CC6600"/>
          <w:sz w:val="24"/>
          <w:szCs w:val="24"/>
        </w:rPr>
      </w:pPr>
    </w:p>
    <w:p w:rsidR="00642125" w:rsidP="00E930CF" w:rsidRDefault="004B5319" w14:paraId="6DC12B77" w14:textId="77777777">
      <w:pPr>
        <w:spacing w:line="257" w:lineRule="auto"/>
        <w:jc w:val="center"/>
        <w:rPr>
          <w:rFonts w:ascii="Arial" w:hAnsi="Arial" w:eastAsia="Comic Sans MS" w:cs="Arial"/>
          <w:color w:val="CC6600"/>
          <w:sz w:val="24"/>
          <w:szCs w:val="24"/>
        </w:rPr>
      </w:pPr>
      <w:r>
        <w:rPr>
          <w:rFonts w:ascii="Arial" w:hAnsi="Arial" w:eastAsia="Comic Sans MS" w:cs="Arial"/>
          <w:noProof/>
          <w:color w:val="CC6600"/>
          <w:sz w:val="24"/>
          <w:szCs w:val="24"/>
        </w:rPr>
        <w:drawing>
          <wp:anchor distT="0" distB="0" distL="114300" distR="114300" simplePos="0" relativeHeight="251658258" behindDoc="0" locked="0" layoutInCell="1" allowOverlap="1" wp14:anchorId="0DC70D5E" wp14:editId="63CBED88">
            <wp:simplePos x="0" y="0"/>
            <wp:positionH relativeFrom="column">
              <wp:posOffset>131523</wp:posOffset>
            </wp:positionH>
            <wp:positionV relativeFrom="paragraph">
              <wp:posOffset>-5585</wp:posOffset>
            </wp:positionV>
            <wp:extent cx="6583680" cy="3474720"/>
            <wp:effectExtent l="0" t="0" r="7620" b="0"/>
            <wp:wrapSquare wrapText="bothSides"/>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rsidRPr="008F0993" w:rsidR="00575C4A">
        <w:rPr>
          <w:rFonts w:ascii="Arial" w:hAnsi="Arial" w:cs="Arial"/>
          <w:sz w:val="24"/>
          <w:szCs w:val="24"/>
        </w:rPr>
        <w:br/>
      </w:r>
    </w:p>
    <w:p w:rsidRPr="00642125" w:rsidR="00575C4A" w:rsidP="00E930CF" w:rsidRDefault="027CF1CE" w14:paraId="233EB239" w14:textId="4F6195EB">
      <w:pPr>
        <w:spacing w:line="257" w:lineRule="auto"/>
        <w:jc w:val="center"/>
        <w:rPr>
          <w:rFonts w:ascii="Arial" w:hAnsi="Arial" w:eastAsia="Comic Sans MS" w:cs="Arial"/>
          <w:color w:val="0070C0"/>
          <w:sz w:val="36"/>
          <w:szCs w:val="36"/>
        </w:rPr>
      </w:pPr>
      <w:r w:rsidRPr="00642125">
        <w:rPr>
          <w:rFonts w:ascii="Arial" w:hAnsi="Arial" w:eastAsia="Comic Sans MS" w:cs="Arial"/>
          <w:color w:val="0070C0"/>
          <w:sz w:val="36"/>
          <w:szCs w:val="36"/>
        </w:rPr>
        <w:t>III.- Cuestionario</w:t>
      </w:r>
    </w:p>
    <w:p w:rsidRPr="0012741A" w:rsidR="00575C4A" w:rsidP="027CF1CE" w:rsidRDefault="027CF1CE" w14:paraId="3874F000" w14:textId="47F4BF53">
      <w:pPr>
        <w:pStyle w:val="Heading2"/>
        <w:tabs>
          <w:tab w:val="left" w:pos="848"/>
        </w:tabs>
        <w:rPr>
          <w:rFonts w:ascii="Arial" w:hAnsi="Arial" w:cs="Arial"/>
          <w:color w:val="auto"/>
          <w:sz w:val="28"/>
          <w:szCs w:val="28"/>
        </w:rPr>
      </w:pPr>
      <w:r w:rsidRPr="0012741A">
        <w:rPr>
          <w:rFonts w:ascii="Arial" w:hAnsi="Arial" w:eastAsia="Times New Roman" w:cs="Arial"/>
          <w:color w:val="auto"/>
          <w:sz w:val="28"/>
          <w:szCs w:val="28"/>
        </w:rPr>
        <w:t xml:space="preserve">1.           </w:t>
      </w:r>
      <w:r w:rsidRPr="009F09F8">
        <w:rPr>
          <w:rFonts w:ascii="Arial" w:hAnsi="Arial" w:eastAsia="Times New Roman" w:cs="Arial"/>
          <w:b/>
          <w:i/>
          <w:color w:val="auto"/>
          <w:sz w:val="28"/>
          <w:szCs w:val="28"/>
        </w:rPr>
        <w:t>Defina que es un nodo en un circuito eléctrico.</w:t>
      </w:r>
    </w:p>
    <w:p w:rsidRPr="008F0993" w:rsidR="00575C4A" w:rsidP="027CF1CE" w:rsidRDefault="027CF1CE" w14:paraId="2B5D6444" w14:textId="159A7350">
      <w:pPr>
        <w:jc w:val="both"/>
        <w:rPr>
          <w:rFonts w:ascii="Arial" w:hAnsi="Arial" w:cs="Arial"/>
          <w:sz w:val="24"/>
          <w:szCs w:val="24"/>
        </w:rPr>
      </w:pPr>
      <w:r w:rsidRPr="008F0993">
        <w:rPr>
          <w:rFonts w:ascii="Arial" w:hAnsi="Arial" w:eastAsia="Century" w:cs="Arial"/>
          <w:sz w:val="24"/>
          <w:szCs w:val="24"/>
        </w:rPr>
        <w:t>Un nodo es un punto de unión en un circuito en el que convergen los terminales de dos o más elementos circulantes (fuente de voltaje o corriente, resistencias, capacitores, inductores, etc.).</w:t>
      </w:r>
    </w:p>
    <w:p w:rsidRPr="009F09F8" w:rsidR="00575C4A" w:rsidP="027CF1CE" w:rsidRDefault="027CF1CE" w14:paraId="76F04F23" w14:textId="6631A092">
      <w:pPr>
        <w:pStyle w:val="Heading2"/>
        <w:tabs>
          <w:tab w:val="left" w:pos="848"/>
        </w:tabs>
        <w:rPr>
          <w:rFonts w:ascii="Arial" w:hAnsi="Arial" w:cs="Arial"/>
          <w:b/>
          <w:i/>
          <w:color w:val="auto"/>
          <w:sz w:val="28"/>
          <w:szCs w:val="28"/>
        </w:rPr>
      </w:pPr>
      <w:r w:rsidRPr="009F09F8">
        <w:rPr>
          <w:rFonts w:ascii="Arial" w:hAnsi="Arial" w:eastAsia="Times New Roman" w:cs="Arial"/>
          <w:b/>
          <w:i/>
          <w:color w:val="auto"/>
          <w:sz w:val="28"/>
          <w:szCs w:val="28"/>
        </w:rPr>
        <w:t>2.           Defina que es un circuito eléctrico.</w:t>
      </w:r>
    </w:p>
    <w:p w:rsidRPr="008F0993" w:rsidR="00575C4A" w:rsidP="027CF1CE" w:rsidRDefault="027CF1CE" w14:paraId="24951075" w14:textId="77B74C6D">
      <w:pPr>
        <w:spacing w:line="254" w:lineRule="auto"/>
        <w:jc w:val="both"/>
        <w:rPr>
          <w:rFonts w:ascii="Arial" w:hAnsi="Arial" w:cs="Arial"/>
          <w:sz w:val="24"/>
          <w:szCs w:val="24"/>
        </w:rPr>
      </w:pPr>
      <w:r w:rsidRPr="008F0993">
        <w:rPr>
          <w:rFonts w:ascii="Arial" w:hAnsi="Arial" w:eastAsia="Century" w:cs="Arial"/>
          <w:sz w:val="24"/>
          <w:szCs w:val="24"/>
        </w:rPr>
        <w:t>Un circuito eléctrico es una combinación de componentes conectados entre sí, de manera que proporcionen una o más trayectorias cerradas que permitan la circulación de la corriente y el aprovechamiento de ésta para la realización de un trabajo útil.</w:t>
      </w:r>
    </w:p>
    <w:p w:rsidRPr="008F0993" w:rsidR="00575C4A" w:rsidP="00575C4A" w:rsidRDefault="027CF1CE" w14:paraId="0A6F2E21" w14:textId="7B827A22">
      <w:pPr>
        <w:spacing w:line="257" w:lineRule="auto"/>
        <w:rPr>
          <w:rFonts w:ascii="Arial" w:hAnsi="Arial" w:cs="Arial"/>
          <w:sz w:val="24"/>
          <w:szCs w:val="24"/>
        </w:rPr>
      </w:pPr>
      <w:r w:rsidRPr="008F0993">
        <w:rPr>
          <w:rFonts w:ascii="Arial" w:hAnsi="Arial" w:eastAsia="Century" w:cs="Arial"/>
          <w:sz w:val="24"/>
          <w:szCs w:val="24"/>
        </w:rPr>
        <w:t xml:space="preserve"> </w:t>
      </w:r>
    </w:p>
    <w:p w:rsidRPr="00D836B1" w:rsidR="00575C4A" w:rsidP="027CF1CE" w:rsidRDefault="7539F685" w14:paraId="62748E6B" w14:textId="4BBF7C8F">
      <w:pPr>
        <w:pStyle w:val="Heading2"/>
        <w:tabs>
          <w:tab w:val="left" w:pos="848"/>
        </w:tabs>
        <w:rPr>
          <w:rFonts w:ascii="Arial" w:hAnsi="Arial" w:cs="Arial"/>
          <w:b/>
          <w:color w:val="auto"/>
          <w:sz w:val="24"/>
          <w:szCs w:val="24"/>
        </w:rPr>
      </w:pPr>
      <w:r w:rsidRPr="00D836B1">
        <w:rPr>
          <w:rFonts w:ascii="Arial" w:hAnsi="Arial" w:eastAsia="Times New Roman" w:cs="Arial"/>
          <w:b/>
          <w:color w:val="auto"/>
          <w:sz w:val="24"/>
          <w:szCs w:val="24"/>
        </w:rPr>
        <w:t>3.     Exprese en forma matemática la ley de Kirchhoff para corriente.</w:t>
      </w:r>
    </w:p>
    <w:p w:rsidRPr="008F0993" w:rsidR="7539F685" w:rsidP="7539F685" w:rsidRDefault="7539F685" w14:paraId="3F51D609" w14:textId="53F5C749">
      <w:pPr>
        <w:jc w:val="center"/>
        <w:rPr>
          <w:rFonts w:ascii="Arial" w:hAnsi="Arial" w:cs="Arial"/>
          <w:sz w:val="24"/>
          <w:szCs w:val="24"/>
        </w:rPr>
      </w:pPr>
      <w:r w:rsidRPr="008F0993">
        <w:rPr>
          <w:rFonts w:ascii="Arial" w:hAnsi="Arial" w:cs="Arial"/>
          <w:noProof/>
          <w:sz w:val="24"/>
          <w:szCs w:val="24"/>
        </w:rPr>
        <w:drawing>
          <wp:inline distT="0" distB="0" distL="0" distR="0" wp14:anchorId="63E67CCD" wp14:editId="54141D1B">
            <wp:extent cx="2286000" cy="1143000"/>
            <wp:effectExtent l="0" t="0" r="0" b="0"/>
            <wp:docPr id="524323097" name="Picture 52432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286000" cy="1143000"/>
                    </a:xfrm>
                    <a:prstGeom prst="rect">
                      <a:avLst/>
                    </a:prstGeom>
                  </pic:spPr>
                </pic:pic>
              </a:graphicData>
            </a:graphic>
          </wp:inline>
        </w:drawing>
      </w:r>
    </w:p>
    <w:p w:rsidRPr="008F0993" w:rsidR="00575C4A" w:rsidP="027CF1CE" w:rsidRDefault="027CF1CE" w14:paraId="3F759768" w14:textId="2588613B">
      <w:pPr>
        <w:rPr>
          <w:rFonts w:ascii="Arial" w:hAnsi="Arial" w:cs="Arial"/>
          <w:sz w:val="24"/>
          <w:szCs w:val="24"/>
        </w:rPr>
      </w:pPr>
      <w:r w:rsidRPr="008F0993">
        <w:rPr>
          <w:rFonts w:ascii="Arial" w:hAnsi="Arial" w:eastAsia="Times New Roman" w:cs="Arial"/>
          <w:sz w:val="24"/>
          <w:szCs w:val="24"/>
        </w:rPr>
        <w:t xml:space="preserve">Se aplica para n=1, </w:t>
      </w:r>
      <w:proofErr w:type="gramStart"/>
      <w:r w:rsidRPr="008F0993">
        <w:rPr>
          <w:rFonts w:ascii="Arial" w:hAnsi="Arial" w:eastAsia="Times New Roman" w:cs="Arial"/>
          <w:sz w:val="24"/>
          <w:szCs w:val="24"/>
        </w:rPr>
        <w:t>2,…</w:t>
      </w:r>
      <w:proofErr w:type="gramEnd"/>
      <w:r w:rsidRPr="008F0993">
        <w:rPr>
          <w:rFonts w:ascii="Arial" w:hAnsi="Arial" w:eastAsia="Times New Roman" w:cs="Arial"/>
          <w:sz w:val="24"/>
          <w:szCs w:val="24"/>
        </w:rPr>
        <w:t>,</w:t>
      </w:r>
      <w:proofErr w:type="spellStart"/>
      <w:r w:rsidRPr="008F0993">
        <w:rPr>
          <w:rFonts w:ascii="Arial" w:hAnsi="Arial" w:eastAsia="Times New Roman" w:cs="Arial"/>
          <w:sz w:val="24"/>
          <w:szCs w:val="24"/>
        </w:rPr>
        <w:t>NnI</w:t>
      </w:r>
      <w:proofErr w:type="spellEnd"/>
      <w:r w:rsidRPr="008F0993">
        <w:rPr>
          <w:rFonts w:ascii="Arial" w:hAnsi="Arial" w:eastAsia="Times New Roman" w:cs="Arial"/>
          <w:sz w:val="24"/>
          <w:szCs w:val="24"/>
        </w:rPr>
        <w:t>. En donde:</w:t>
      </w:r>
    </w:p>
    <w:p w:rsidRPr="008F0993" w:rsidR="00575C4A" w:rsidP="00575C4A" w:rsidRDefault="027CF1CE" w14:paraId="5C474361" w14:textId="00F6F1D1">
      <w:pPr>
        <w:spacing w:line="257" w:lineRule="auto"/>
        <w:rPr>
          <w:rFonts w:ascii="Arial" w:hAnsi="Arial" w:cs="Arial"/>
          <w:sz w:val="24"/>
          <w:szCs w:val="24"/>
        </w:rPr>
      </w:pPr>
      <w:r w:rsidRPr="008F0993">
        <w:rPr>
          <w:rFonts w:ascii="Arial" w:hAnsi="Arial" w:eastAsia="Times New Roman" w:cs="Arial"/>
          <w:sz w:val="24"/>
          <w:szCs w:val="24"/>
        </w:rPr>
        <w:t>Ne=Número de elementos.</w:t>
      </w:r>
    </w:p>
    <w:p w:rsidRPr="008F0993" w:rsidR="00575C4A" w:rsidP="00575C4A" w:rsidRDefault="027CF1CE" w14:paraId="2BC71DB6" w14:textId="6C1E4A7C">
      <w:pPr>
        <w:spacing w:line="257" w:lineRule="auto"/>
        <w:rPr>
          <w:rFonts w:ascii="Arial" w:hAnsi="Arial" w:cs="Arial"/>
          <w:sz w:val="24"/>
          <w:szCs w:val="24"/>
        </w:rPr>
      </w:pPr>
      <w:proofErr w:type="spellStart"/>
      <w:r w:rsidRPr="008F0993">
        <w:rPr>
          <w:rFonts w:ascii="Arial" w:hAnsi="Arial" w:eastAsia="Times New Roman" w:cs="Arial"/>
          <w:sz w:val="24"/>
          <w:szCs w:val="24"/>
        </w:rPr>
        <w:t>NnI</w:t>
      </w:r>
      <w:proofErr w:type="spellEnd"/>
      <w:r w:rsidRPr="008F0993">
        <w:rPr>
          <w:rFonts w:ascii="Arial" w:hAnsi="Arial" w:eastAsia="Times New Roman" w:cs="Arial"/>
          <w:sz w:val="24"/>
          <w:szCs w:val="24"/>
        </w:rPr>
        <w:t>=Número de nodos independientes.</w:t>
      </w:r>
    </w:p>
    <w:p w:rsidRPr="008F0993" w:rsidR="00575C4A" w:rsidP="027CF1CE" w:rsidRDefault="027CF1CE" w14:paraId="7785BB46" w14:textId="2FD2AE19">
      <w:pPr>
        <w:rPr>
          <w:rFonts w:ascii="Arial" w:hAnsi="Arial" w:cs="Arial"/>
          <w:sz w:val="24"/>
          <w:szCs w:val="24"/>
        </w:rPr>
      </w:pPr>
      <w:r w:rsidRPr="008F0993">
        <w:rPr>
          <w:rFonts w:ascii="Arial" w:hAnsi="Arial" w:eastAsia="Times New Roman" w:cs="Arial"/>
          <w:sz w:val="24"/>
          <w:szCs w:val="24"/>
        </w:rPr>
        <w:t>(</w:t>
      </w:r>
      <w:proofErr w:type="spellStart"/>
      <w:proofErr w:type="gramStart"/>
      <w:r w:rsidRPr="008F0993">
        <w:rPr>
          <w:rFonts w:ascii="Arial" w:hAnsi="Arial" w:eastAsia="Times New Roman" w:cs="Arial"/>
          <w:sz w:val="24"/>
          <w:szCs w:val="24"/>
        </w:rPr>
        <w:t>k,n</w:t>
      </w:r>
      <w:proofErr w:type="spellEnd"/>
      <w:proofErr w:type="gramEnd"/>
      <w:r w:rsidRPr="008F0993">
        <w:rPr>
          <w:rFonts w:ascii="Arial" w:hAnsi="Arial" w:eastAsia="Times New Roman" w:cs="Arial"/>
          <w:sz w:val="24"/>
          <w:szCs w:val="24"/>
        </w:rPr>
        <w:t>)=Número de incidencias que relaciona al elemento k con el nodo n. ik=Corriente en el elemento k.</w:t>
      </w:r>
    </w:p>
    <w:p w:rsidRPr="008F0993" w:rsidR="00575C4A" w:rsidP="00575C4A" w:rsidRDefault="027CF1CE" w14:paraId="0CD55CF6" w14:textId="2054954E">
      <w:pPr>
        <w:spacing w:line="257" w:lineRule="auto"/>
        <w:rPr>
          <w:rFonts w:ascii="Arial" w:hAnsi="Arial" w:cs="Arial"/>
          <w:sz w:val="24"/>
          <w:szCs w:val="24"/>
        </w:rPr>
      </w:pPr>
      <w:r w:rsidRPr="008F0993">
        <w:rPr>
          <w:rFonts w:ascii="Arial" w:hAnsi="Arial" w:eastAsia="Times New Roman" w:cs="Arial"/>
          <w:sz w:val="24"/>
          <w:szCs w:val="24"/>
        </w:rPr>
        <w:t xml:space="preserve"> </w:t>
      </w:r>
    </w:p>
    <w:p w:rsidRPr="009F09F8" w:rsidR="00575C4A" w:rsidP="027CF1CE" w:rsidRDefault="027CF1CE" w14:paraId="2299FAA1" w14:textId="1D1E3D98">
      <w:pPr>
        <w:pStyle w:val="Heading2"/>
        <w:tabs>
          <w:tab w:val="left" w:pos="922"/>
          <w:tab w:val="left" w:pos="923"/>
        </w:tabs>
        <w:rPr>
          <w:rFonts w:ascii="Arial" w:hAnsi="Arial" w:cs="Arial"/>
          <w:b/>
          <w:i/>
          <w:color w:val="auto"/>
          <w:sz w:val="28"/>
          <w:szCs w:val="28"/>
        </w:rPr>
      </w:pPr>
      <w:r w:rsidRPr="008F0993">
        <w:rPr>
          <w:rFonts w:ascii="Arial" w:hAnsi="Arial" w:eastAsia="Century" w:cs="Arial"/>
          <w:sz w:val="24"/>
          <w:szCs w:val="24"/>
        </w:rPr>
        <w:t>4</w:t>
      </w:r>
      <w:r w:rsidRPr="009F09F8">
        <w:rPr>
          <w:rFonts w:ascii="Arial" w:hAnsi="Arial" w:eastAsia="Century" w:cs="Arial"/>
          <w:b/>
          <w:i/>
          <w:color w:val="auto"/>
          <w:sz w:val="28"/>
          <w:szCs w:val="28"/>
        </w:rPr>
        <w:t>.</w:t>
      </w:r>
      <w:r w:rsidRPr="009F09F8">
        <w:rPr>
          <w:rFonts w:ascii="Arial" w:hAnsi="Arial" w:eastAsia="Times New Roman" w:cs="Arial"/>
          <w:b/>
          <w:i/>
          <w:color w:val="auto"/>
          <w:sz w:val="28"/>
          <w:szCs w:val="28"/>
        </w:rPr>
        <w:t xml:space="preserve">     Defina que es una trayectoria cerrada en un circuito eléctrico.</w:t>
      </w:r>
    </w:p>
    <w:p w:rsidRPr="008F0993" w:rsidR="00575C4A" w:rsidP="027CF1CE" w:rsidRDefault="027CF1CE" w14:paraId="34F88226" w14:textId="0A1A2AA4">
      <w:pPr>
        <w:spacing w:line="247" w:lineRule="auto"/>
        <w:jc w:val="both"/>
        <w:rPr>
          <w:rFonts w:ascii="Arial" w:hAnsi="Arial" w:cs="Arial"/>
          <w:sz w:val="24"/>
          <w:szCs w:val="24"/>
        </w:rPr>
      </w:pPr>
      <w:r w:rsidRPr="008F0993">
        <w:rPr>
          <w:rFonts w:ascii="Arial" w:hAnsi="Arial" w:eastAsia="Century" w:cs="Arial"/>
          <w:sz w:val="24"/>
          <w:szCs w:val="24"/>
        </w:rPr>
        <w:t>Las trayectorias cerradas consisten en un bucle y comienzan y terminan en el mismo punto.</w:t>
      </w:r>
    </w:p>
    <w:p w:rsidRPr="008F0993" w:rsidR="00575C4A" w:rsidP="00575C4A" w:rsidRDefault="027CF1CE" w14:paraId="72321BF3" w14:textId="708B0F98">
      <w:pPr>
        <w:spacing w:line="257" w:lineRule="auto"/>
        <w:rPr>
          <w:rFonts w:ascii="Arial" w:hAnsi="Arial" w:cs="Arial"/>
          <w:sz w:val="24"/>
          <w:szCs w:val="24"/>
        </w:rPr>
      </w:pPr>
      <w:r w:rsidRPr="008F0993">
        <w:rPr>
          <w:rFonts w:ascii="Arial" w:hAnsi="Arial" w:eastAsia="Century" w:cs="Arial"/>
          <w:sz w:val="24"/>
          <w:szCs w:val="24"/>
        </w:rPr>
        <w:t xml:space="preserve"> </w:t>
      </w:r>
    </w:p>
    <w:p w:rsidRPr="009F09F8" w:rsidR="00575C4A" w:rsidP="027CF1CE" w:rsidRDefault="027CF1CE" w14:paraId="10EFFFF3" w14:textId="28336959">
      <w:pPr>
        <w:pStyle w:val="Heading2"/>
        <w:tabs>
          <w:tab w:val="left" w:pos="848"/>
        </w:tabs>
        <w:rPr>
          <w:rFonts w:ascii="Arial" w:hAnsi="Arial" w:cs="Arial"/>
          <w:b/>
          <w:i/>
          <w:sz w:val="24"/>
          <w:szCs w:val="24"/>
        </w:rPr>
      </w:pPr>
      <w:r w:rsidRPr="009F09F8">
        <w:rPr>
          <w:rFonts w:ascii="Arial" w:hAnsi="Arial" w:eastAsia="Times New Roman" w:cs="Arial"/>
          <w:b/>
          <w:i/>
          <w:color w:val="auto"/>
          <w:sz w:val="28"/>
          <w:szCs w:val="28"/>
        </w:rPr>
        <w:t>5.            Defina que es una caída de voltaje.</w:t>
      </w:r>
    </w:p>
    <w:p w:rsidR="009F09F8" w:rsidP="00E930CF" w:rsidRDefault="027CF1CE" w14:paraId="2CD85CC1" w14:textId="314BF5CB">
      <w:pPr>
        <w:spacing w:line="257" w:lineRule="auto"/>
        <w:jc w:val="both"/>
        <w:rPr>
          <w:rFonts w:ascii="Century" w:hAnsi="Century" w:eastAsia="Century" w:cs="Century"/>
          <w:sz w:val="24"/>
          <w:szCs w:val="24"/>
        </w:rPr>
      </w:pPr>
      <w:r w:rsidRPr="008F0993">
        <w:rPr>
          <w:rFonts w:ascii="Arial" w:hAnsi="Arial" w:eastAsia="Century" w:cs="Arial"/>
          <w:sz w:val="24"/>
          <w:szCs w:val="24"/>
        </w:rPr>
        <w:t xml:space="preserve">Es un efecto provocado por la pérdida de potencial a lo largo de recorrido del conductor por la resistencia que este presenta, esto desencadena en que los voltios que tenemos al final del conductor sean menores que los que existían </w:t>
      </w:r>
      <w:proofErr w:type="spellStart"/>
      <w:r w:rsidRPr="008F0993">
        <w:rPr>
          <w:rFonts w:ascii="Arial" w:hAnsi="Arial" w:eastAsia="Century" w:cs="Arial"/>
          <w:sz w:val="24"/>
          <w:szCs w:val="24"/>
        </w:rPr>
        <w:t>inicialment</w:t>
      </w:r>
      <w:proofErr w:type="spellEnd"/>
      <w:r w:rsidRPr="008F0993">
        <w:rPr>
          <w:rFonts w:ascii="Arial" w:hAnsi="Arial" w:eastAsia="Century" w:cs="Arial"/>
          <w:sz w:val="24"/>
          <w:szCs w:val="24"/>
        </w:rPr>
        <w:t xml:space="preserve"> e aumentando el consumo y dificultando en casos extremos el funcionamiento de los receptores. También llamada caída de tensión</w:t>
      </w:r>
      <w:r w:rsidRPr="008F0993">
        <w:rPr>
          <w:rFonts w:ascii="Century" w:hAnsi="Century" w:eastAsia="Century" w:cs="Century"/>
          <w:sz w:val="24"/>
          <w:szCs w:val="24"/>
        </w:rPr>
        <w:t>.</w:t>
      </w:r>
    </w:p>
    <w:p w:rsidRPr="00E930CF" w:rsidR="00642125" w:rsidP="00E930CF" w:rsidRDefault="00642125" w14:paraId="3925A6B1" w14:textId="77777777">
      <w:pPr>
        <w:spacing w:line="257" w:lineRule="auto"/>
        <w:jc w:val="both"/>
        <w:rPr>
          <w:sz w:val="24"/>
          <w:szCs w:val="24"/>
        </w:rPr>
      </w:pPr>
    </w:p>
    <w:p w:rsidRPr="009F09F8" w:rsidR="00575C4A" w:rsidP="009F09F8" w:rsidRDefault="7539F685" w14:paraId="719EA67E" w14:textId="24174C57">
      <w:pPr>
        <w:pStyle w:val="Heading1"/>
        <w:jc w:val="center"/>
        <w:rPr>
          <w:rFonts w:ascii="Arial" w:hAnsi="Arial" w:cs="Arial"/>
          <w:color w:val="0070C0"/>
          <w:sz w:val="36"/>
          <w:szCs w:val="36"/>
        </w:rPr>
      </w:pPr>
      <w:r w:rsidRPr="009F09F8">
        <w:rPr>
          <w:rFonts w:ascii="Arial" w:hAnsi="Arial" w:eastAsia="Comic Sans MS" w:cs="Arial"/>
          <w:color w:val="0070C0"/>
          <w:sz w:val="36"/>
          <w:szCs w:val="36"/>
        </w:rPr>
        <w:t>IV.- Conclusiones.</w:t>
      </w:r>
    </w:p>
    <w:p w:rsidRPr="009F09F8" w:rsidR="00575C4A" w:rsidP="7539F685" w:rsidRDefault="009F09F8" w14:paraId="29356333" w14:textId="246684FD">
      <w:pPr>
        <w:spacing w:line="257" w:lineRule="auto"/>
        <w:rPr>
          <w:rFonts w:ascii="Arial" w:hAnsi="Arial" w:eastAsia="Comic Sans MS" w:cs="Arial"/>
          <w:color w:val="0070C0"/>
          <w:sz w:val="24"/>
          <w:szCs w:val="24"/>
        </w:rPr>
      </w:pPr>
      <w:r w:rsidRPr="009F09F8">
        <w:rPr>
          <w:rFonts w:ascii="Arial" w:hAnsi="Arial" w:eastAsia="Comic Sans MS" w:cs="Arial"/>
          <w:color w:val="0070C0"/>
          <w:sz w:val="24"/>
          <w:szCs w:val="24"/>
        </w:rPr>
        <w:t>Conclusión</w:t>
      </w:r>
      <w:r w:rsidRPr="009F09F8" w:rsidR="7539F685">
        <w:rPr>
          <w:rFonts w:ascii="Arial" w:hAnsi="Arial" w:eastAsia="Comic Sans MS" w:cs="Arial"/>
          <w:color w:val="0070C0"/>
          <w:sz w:val="24"/>
          <w:szCs w:val="24"/>
        </w:rPr>
        <w:t xml:space="preserve"> d</w:t>
      </w:r>
      <w:r w:rsidRPr="009F09F8" w:rsidR="001A5483">
        <w:rPr>
          <w:rFonts w:ascii="Arial" w:hAnsi="Arial" w:eastAsia="Comic Sans MS" w:cs="Arial"/>
          <w:color w:val="0070C0"/>
          <w:sz w:val="24"/>
          <w:szCs w:val="24"/>
        </w:rPr>
        <w:t xml:space="preserve">e Martin </w:t>
      </w:r>
      <w:r w:rsidRPr="009F09F8" w:rsidR="008A4C2B">
        <w:rPr>
          <w:rFonts w:ascii="Arial" w:hAnsi="Arial" w:eastAsia="Comic Sans MS" w:cs="Arial"/>
          <w:color w:val="0070C0"/>
          <w:sz w:val="24"/>
          <w:szCs w:val="24"/>
        </w:rPr>
        <w:t>Cortes</w:t>
      </w:r>
    </w:p>
    <w:p w:rsidRPr="008F0993" w:rsidR="00B13788" w:rsidP="7539F685" w:rsidRDefault="00B13788" w14:paraId="35FE4DC7" w14:textId="597153FA">
      <w:pPr>
        <w:spacing w:line="257" w:lineRule="auto"/>
        <w:rPr>
          <w:rFonts w:ascii="Arial" w:hAnsi="Arial" w:cs="Arial"/>
          <w:sz w:val="24"/>
          <w:szCs w:val="24"/>
        </w:rPr>
      </w:pPr>
      <w:r w:rsidRPr="008F0993">
        <w:rPr>
          <w:rFonts w:ascii="Arial" w:hAnsi="Arial" w:cs="Arial"/>
          <w:color w:val="000000"/>
          <w:sz w:val="24"/>
          <w:szCs w:val="24"/>
          <w:shd w:val="clear" w:color="auto" w:fill="FFFFFF"/>
        </w:rPr>
        <w:t xml:space="preserve">Las leyes de Kirchhoff </w:t>
      </w:r>
      <w:r w:rsidRPr="008F0993" w:rsidR="008A4C2B">
        <w:rPr>
          <w:rFonts w:ascii="Arial" w:hAnsi="Arial" w:cs="Arial"/>
          <w:color w:val="000000"/>
          <w:sz w:val="24"/>
          <w:szCs w:val="24"/>
          <w:shd w:val="clear" w:color="auto" w:fill="FFFFFF"/>
        </w:rPr>
        <w:t xml:space="preserve">son demasiado </w:t>
      </w:r>
      <w:r w:rsidRPr="008F0993">
        <w:rPr>
          <w:rFonts w:ascii="Arial" w:hAnsi="Arial" w:cs="Arial"/>
          <w:color w:val="000000"/>
          <w:sz w:val="24"/>
          <w:szCs w:val="24"/>
          <w:shd w:val="clear" w:color="auto" w:fill="FFFFFF"/>
        </w:rPr>
        <w:t>importan</w:t>
      </w:r>
      <w:r w:rsidRPr="008F0993" w:rsidR="008A4C2B">
        <w:rPr>
          <w:rFonts w:ascii="Arial" w:hAnsi="Arial" w:cs="Arial"/>
          <w:color w:val="000000"/>
          <w:sz w:val="24"/>
          <w:szCs w:val="24"/>
          <w:shd w:val="clear" w:color="auto" w:fill="FFFFFF"/>
        </w:rPr>
        <w:t>tes</w:t>
      </w:r>
      <w:r w:rsidRPr="008F0993">
        <w:rPr>
          <w:rFonts w:ascii="Arial" w:hAnsi="Arial" w:cs="Arial"/>
          <w:color w:val="000000"/>
          <w:sz w:val="24"/>
          <w:szCs w:val="24"/>
          <w:shd w:val="clear" w:color="auto" w:fill="FFFFFF"/>
        </w:rPr>
        <w:t xml:space="preserve"> ya que requerimos el manejo de técnicas que nos permitieron resolver circuitos complejos de manera rápida y ef</w:t>
      </w:r>
      <w:r w:rsidRPr="008F0993" w:rsidR="008A4C2B">
        <w:rPr>
          <w:rFonts w:ascii="Arial" w:hAnsi="Arial" w:cs="Arial"/>
          <w:color w:val="000000"/>
          <w:sz w:val="24"/>
          <w:szCs w:val="24"/>
          <w:shd w:val="clear" w:color="auto" w:fill="FFFFFF"/>
        </w:rPr>
        <w:t>iciente</w:t>
      </w:r>
      <w:r w:rsidRPr="008F0993">
        <w:rPr>
          <w:rFonts w:ascii="Arial" w:hAnsi="Arial" w:cs="Arial"/>
          <w:color w:val="000000"/>
          <w:sz w:val="24"/>
          <w:szCs w:val="24"/>
          <w:shd w:val="clear" w:color="auto" w:fill="FFFFFF"/>
        </w:rPr>
        <w:t>, estas leyes nos permitieron analizar dichos problemas por medio de dos técnicas: Mallas y Nodos.</w:t>
      </w:r>
    </w:p>
    <w:p w:rsidRPr="0012741A" w:rsidR="7539F685" w:rsidP="7539F685" w:rsidRDefault="0012741A" w14:paraId="512E58BD" w14:textId="6E4CEBF7">
      <w:pPr>
        <w:spacing w:line="257" w:lineRule="auto"/>
        <w:rPr>
          <w:rFonts w:ascii="Arial" w:hAnsi="Arial" w:eastAsia="Comic Sans MS" w:cs="Arial"/>
          <w:color w:val="0070C0"/>
          <w:sz w:val="24"/>
          <w:szCs w:val="24"/>
        </w:rPr>
      </w:pPr>
      <w:r w:rsidRPr="0012741A">
        <w:rPr>
          <w:rFonts w:ascii="Arial" w:hAnsi="Arial" w:eastAsia="Comic Sans MS" w:cs="Arial"/>
          <w:color w:val="0070C0"/>
          <w:sz w:val="24"/>
          <w:szCs w:val="24"/>
        </w:rPr>
        <w:t>Conclusión</w:t>
      </w:r>
      <w:r w:rsidRPr="0012741A" w:rsidR="7539F685">
        <w:rPr>
          <w:rFonts w:ascii="Arial" w:hAnsi="Arial" w:eastAsia="Comic Sans MS" w:cs="Arial"/>
          <w:color w:val="0070C0"/>
          <w:sz w:val="24"/>
          <w:szCs w:val="24"/>
        </w:rPr>
        <w:t xml:space="preserve"> de </w:t>
      </w:r>
      <w:r w:rsidR="009F09F8">
        <w:rPr>
          <w:rFonts w:ascii="Arial" w:hAnsi="Arial" w:eastAsia="Comic Sans MS" w:cs="Arial"/>
          <w:color w:val="0070C0"/>
          <w:sz w:val="24"/>
          <w:szCs w:val="24"/>
        </w:rPr>
        <w:t>Said Yepez</w:t>
      </w:r>
    </w:p>
    <w:p w:rsidR="00E950B1" w:rsidP="003B65CD" w:rsidRDefault="000C0661" w14:paraId="1ECE0889" w14:textId="38B50BFA">
      <w:pPr>
        <w:spacing w:line="257" w:lineRule="auto"/>
        <w:jc w:val="both"/>
        <w:rPr>
          <w:rFonts w:ascii="Arial" w:hAnsi="Arial" w:eastAsia="Comic Sans MS" w:cs="Arial"/>
          <w:sz w:val="24"/>
          <w:szCs w:val="24"/>
        </w:rPr>
      </w:pPr>
      <w:r>
        <w:rPr>
          <w:rFonts w:ascii="Arial" w:hAnsi="Arial" w:eastAsia="Comic Sans MS" w:cs="Arial"/>
          <w:sz w:val="24"/>
          <w:szCs w:val="24"/>
        </w:rPr>
        <w:t xml:space="preserve">Nuevamente vemos que la ley de ohm </w:t>
      </w:r>
      <w:r w:rsidR="003B65CD">
        <w:rPr>
          <w:rFonts w:ascii="Arial" w:hAnsi="Arial" w:eastAsia="Comic Sans MS" w:cs="Arial"/>
          <w:sz w:val="24"/>
          <w:szCs w:val="24"/>
        </w:rPr>
        <w:t>está</w:t>
      </w:r>
      <w:r>
        <w:rPr>
          <w:rFonts w:ascii="Arial" w:hAnsi="Arial" w:eastAsia="Comic Sans MS" w:cs="Arial"/>
          <w:sz w:val="24"/>
          <w:szCs w:val="24"/>
        </w:rPr>
        <w:t xml:space="preserve"> presente y aunque en la </w:t>
      </w:r>
      <w:proofErr w:type="spellStart"/>
      <w:r>
        <w:rPr>
          <w:rFonts w:ascii="Arial" w:hAnsi="Arial" w:eastAsia="Comic Sans MS" w:cs="Arial"/>
          <w:sz w:val="24"/>
          <w:szCs w:val="24"/>
        </w:rPr>
        <w:t>practica</w:t>
      </w:r>
      <w:proofErr w:type="spellEnd"/>
      <w:r>
        <w:rPr>
          <w:rFonts w:ascii="Arial" w:hAnsi="Arial" w:eastAsia="Comic Sans MS" w:cs="Arial"/>
          <w:sz w:val="24"/>
          <w:szCs w:val="24"/>
        </w:rPr>
        <w:t xml:space="preserve"> en el primer circuito era fácil, pero </w:t>
      </w:r>
      <w:r w:rsidR="003B65CD">
        <w:rPr>
          <w:rFonts w:ascii="Arial" w:hAnsi="Arial" w:eastAsia="Comic Sans MS" w:cs="Arial"/>
          <w:sz w:val="24"/>
          <w:szCs w:val="24"/>
        </w:rPr>
        <w:t>debíamos tener</w:t>
      </w:r>
      <w:r>
        <w:rPr>
          <w:rFonts w:ascii="Arial" w:hAnsi="Arial" w:eastAsia="Comic Sans MS" w:cs="Arial"/>
          <w:sz w:val="24"/>
          <w:szCs w:val="24"/>
        </w:rPr>
        <w:t xml:space="preserve"> cuidado en la polaridad con lo que mediamos, porque esta también dependía </w:t>
      </w:r>
      <w:r w:rsidR="00C2393A">
        <w:rPr>
          <w:rFonts w:ascii="Arial" w:hAnsi="Arial" w:eastAsia="Comic Sans MS" w:cs="Arial"/>
          <w:sz w:val="24"/>
          <w:szCs w:val="24"/>
        </w:rPr>
        <w:t xml:space="preserve">el signo del voltaje. Y si no </w:t>
      </w:r>
      <w:r w:rsidR="00E1728C">
        <w:rPr>
          <w:rFonts w:ascii="Arial" w:hAnsi="Arial" w:eastAsia="Comic Sans MS" w:cs="Arial"/>
          <w:sz w:val="24"/>
          <w:szCs w:val="24"/>
        </w:rPr>
        <w:t xml:space="preserve">tenemos el signo adecuado no estaríamos comprobando la ley de </w:t>
      </w:r>
      <w:r w:rsidR="003B65CD">
        <w:rPr>
          <w:rFonts w:ascii="Arial" w:hAnsi="Arial" w:eastAsia="Comic Sans MS" w:cs="Arial"/>
          <w:sz w:val="24"/>
          <w:szCs w:val="24"/>
        </w:rPr>
        <w:t>Kirchhoff</w:t>
      </w:r>
      <w:r w:rsidR="00E1728C">
        <w:rPr>
          <w:rFonts w:ascii="Arial" w:hAnsi="Arial" w:eastAsia="Comic Sans MS" w:cs="Arial"/>
          <w:sz w:val="24"/>
          <w:szCs w:val="24"/>
        </w:rPr>
        <w:t xml:space="preserve"> que la suma de sus voltajes es cero</w:t>
      </w:r>
      <w:r w:rsidR="005B3F8F">
        <w:rPr>
          <w:rFonts w:ascii="Arial" w:hAnsi="Arial" w:eastAsia="Comic Sans MS" w:cs="Arial"/>
          <w:sz w:val="24"/>
          <w:szCs w:val="24"/>
        </w:rPr>
        <w:t>. Además de que al realizar los cálculos y las mediciones salían valores casi iguales o variaban muy poco.</w:t>
      </w:r>
    </w:p>
    <w:p w:rsidR="005B3F8F" w:rsidP="003B65CD" w:rsidRDefault="005B3F8F" w14:paraId="57D140BB" w14:textId="0D1EF3E9">
      <w:pPr>
        <w:spacing w:line="257" w:lineRule="auto"/>
        <w:jc w:val="both"/>
        <w:rPr>
          <w:rFonts w:ascii="Arial" w:hAnsi="Arial" w:eastAsia="Comic Sans MS" w:cs="Arial"/>
          <w:sz w:val="24"/>
          <w:szCs w:val="24"/>
        </w:rPr>
      </w:pPr>
      <w:r>
        <w:rPr>
          <w:rFonts w:ascii="Arial" w:hAnsi="Arial" w:eastAsia="Comic Sans MS" w:cs="Arial"/>
          <w:sz w:val="24"/>
          <w:szCs w:val="24"/>
        </w:rPr>
        <w:t xml:space="preserve">En cuanto en el segundo circuito </w:t>
      </w:r>
      <w:r w:rsidR="00773DB0">
        <w:rPr>
          <w:rFonts w:ascii="Arial" w:hAnsi="Arial" w:eastAsia="Comic Sans MS" w:cs="Arial"/>
          <w:sz w:val="24"/>
          <w:szCs w:val="24"/>
        </w:rPr>
        <w:t xml:space="preserve">fue un poco </w:t>
      </w:r>
      <w:proofErr w:type="spellStart"/>
      <w:r w:rsidR="00773DB0">
        <w:rPr>
          <w:rFonts w:ascii="Arial" w:hAnsi="Arial" w:eastAsia="Comic Sans MS" w:cs="Arial"/>
          <w:sz w:val="24"/>
          <w:szCs w:val="24"/>
        </w:rPr>
        <w:t>mas</w:t>
      </w:r>
      <w:proofErr w:type="spellEnd"/>
      <w:r w:rsidR="00773DB0">
        <w:rPr>
          <w:rFonts w:ascii="Arial" w:hAnsi="Arial" w:eastAsia="Comic Sans MS" w:cs="Arial"/>
          <w:sz w:val="24"/>
          <w:szCs w:val="24"/>
        </w:rPr>
        <w:t xml:space="preserve"> complicado ya que no teníamos un análisis adecuado </w:t>
      </w:r>
      <w:r w:rsidR="00D550B4">
        <w:rPr>
          <w:rFonts w:ascii="Arial" w:hAnsi="Arial" w:eastAsia="Comic Sans MS" w:cs="Arial"/>
          <w:sz w:val="24"/>
          <w:szCs w:val="24"/>
        </w:rPr>
        <w:t xml:space="preserve">de cómo debía de ser la medición, en cuanto a sus cálculos se </w:t>
      </w:r>
      <w:proofErr w:type="spellStart"/>
      <w:r w:rsidR="00D550B4">
        <w:rPr>
          <w:rFonts w:ascii="Arial" w:hAnsi="Arial" w:eastAsia="Comic Sans MS" w:cs="Arial"/>
          <w:sz w:val="24"/>
          <w:szCs w:val="24"/>
        </w:rPr>
        <w:t>complico</w:t>
      </w:r>
      <w:proofErr w:type="spellEnd"/>
      <w:r w:rsidR="00D550B4">
        <w:rPr>
          <w:rFonts w:ascii="Arial" w:hAnsi="Arial" w:eastAsia="Comic Sans MS" w:cs="Arial"/>
          <w:sz w:val="24"/>
          <w:szCs w:val="24"/>
        </w:rPr>
        <w:t xml:space="preserve"> un poco</w:t>
      </w:r>
      <w:r w:rsidR="009F152B">
        <w:rPr>
          <w:rFonts w:ascii="Arial" w:hAnsi="Arial" w:eastAsia="Comic Sans MS" w:cs="Arial"/>
          <w:sz w:val="24"/>
          <w:szCs w:val="24"/>
        </w:rPr>
        <w:t xml:space="preserve"> ya que era algo confuso </w:t>
      </w:r>
      <w:r w:rsidR="00567C4C">
        <w:rPr>
          <w:rFonts w:ascii="Arial" w:hAnsi="Arial" w:eastAsia="Comic Sans MS" w:cs="Arial"/>
          <w:sz w:val="24"/>
          <w:szCs w:val="24"/>
        </w:rPr>
        <w:t xml:space="preserve">tener fuentes de voltaje. </w:t>
      </w:r>
    </w:p>
    <w:p w:rsidRPr="00B30ABA" w:rsidR="008A4C2B" w:rsidP="00B30ABA" w:rsidRDefault="00567C4C" w14:paraId="734E7EE3" w14:textId="780F8977">
      <w:pPr>
        <w:spacing w:line="257" w:lineRule="auto"/>
        <w:jc w:val="both"/>
        <w:rPr>
          <w:rFonts w:ascii="Arial" w:hAnsi="Arial" w:eastAsia="Comic Sans MS" w:cs="Arial"/>
          <w:sz w:val="24"/>
          <w:szCs w:val="24"/>
        </w:rPr>
      </w:pPr>
      <w:r>
        <w:rPr>
          <w:rFonts w:ascii="Arial" w:hAnsi="Arial" w:eastAsia="Comic Sans MS" w:cs="Arial"/>
          <w:sz w:val="24"/>
          <w:szCs w:val="24"/>
        </w:rPr>
        <w:t xml:space="preserve">No importa </w:t>
      </w:r>
      <w:r w:rsidR="0012741A">
        <w:rPr>
          <w:rFonts w:ascii="Arial" w:hAnsi="Arial" w:eastAsia="Comic Sans MS" w:cs="Arial"/>
          <w:sz w:val="24"/>
          <w:szCs w:val="24"/>
        </w:rPr>
        <w:t>cómo</w:t>
      </w:r>
      <w:r w:rsidR="00DA6ABE">
        <w:rPr>
          <w:rFonts w:ascii="Arial" w:hAnsi="Arial" w:eastAsia="Comic Sans MS" w:cs="Arial"/>
          <w:sz w:val="24"/>
          <w:szCs w:val="24"/>
        </w:rPr>
        <w:t xml:space="preserve"> se haga el análisis al final</w:t>
      </w:r>
      <w:r w:rsidR="00561F71">
        <w:rPr>
          <w:rFonts w:ascii="Arial" w:hAnsi="Arial" w:eastAsia="Comic Sans MS" w:cs="Arial"/>
          <w:sz w:val="24"/>
          <w:szCs w:val="24"/>
        </w:rPr>
        <w:t xml:space="preserve"> implícitamente esta la ley de ohm, la cual se </w:t>
      </w:r>
      <w:r w:rsidR="009F09F8">
        <w:rPr>
          <w:rFonts w:ascii="Arial" w:hAnsi="Arial" w:eastAsia="Comic Sans MS" w:cs="Arial"/>
          <w:sz w:val="24"/>
          <w:szCs w:val="24"/>
        </w:rPr>
        <w:t>usará</w:t>
      </w:r>
      <w:r w:rsidR="00561F71">
        <w:rPr>
          <w:rFonts w:ascii="Arial" w:hAnsi="Arial" w:eastAsia="Comic Sans MS" w:cs="Arial"/>
          <w:sz w:val="24"/>
          <w:szCs w:val="24"/>
        </w:rPr>
        <w:t xml:space="preserve"> para cualquier </w:t>
      </w:r>
      <w:proofErr w:type="spellStart"/>
      <w:r w:rsidR="00561F71">
        <w:rPr>
          <w:rFonts w:ascii="Arial" w:hAnsi="Arial" w:eastAsia="Comic Sans MS" w:cs="Arial"/>
          <w:sz w:val="24"/>
          <w:szCs w:val="24"/>
        </w:rPr>
        <w:t>calculo</w:t>
      </w:r>
      <w:proofErr w:type="spellEnd"/>
      <w:r w:rsidR="00561F71">
        <w:rPr>
          <w:rFonts w:ascii="Arial" w:hAnsi="Arial" w:eastAsia="Comic Sans MS" w:cs="Arial"/>
          <w:sz w:val="24"/>
          <w:szCs w:val="24"/>
        </w:rPr>
        <w:t xml:space="preserve"> de </w:t>
      </w:r>
      <w:r w:rsidR="0012741A">
        <w:rPr>
          <w:rFonts w:ascii="Arial" w:hAnsi="Arial" w:eastAsia="Comic Sans MS" w:cs="Arial"/>
          <w:sz w:val="24"/>
          <w:szCs w:val="24"/>
        </w:rPr>
        <w:t>voltaje y corriente en resistencias</w:t>
      </w:r>
      <w:r w:rsidR="00DA6ABE">
        <w:rPr>
          <w:rFonts w:ascii="Arial" w:hAnsi="Arial" w:eastAsia="Comic Sans MS" w:cs="Arial"/>
          <w:sz w:val="24"/>
          <w:szCs w:val="24"/>
        </w:rPr>
        <w:t xml:space="preserve"> </w:t>
      </w:r>
    </w:p>
    <w:p w:rsidRPr="008F0993" w:rsidR="008A4C2B" w:rsidP="008A4C2B" w:rsidRDefault="008A4C2B" w14:paraId="28E5F92C" w14:textId="5ACCF276">
      <w:pPr>
        <w:spacing w:line="257" w:lineRule="auto"/>
        <w:ind w:left="345" w:hanging="345"/>
        <w:jc w:val="both"/>
        <w:rPr>
          <w:rFonts w:ascii="Arial" w:hAnsi="Arial" w:cs="Arial"/>
          <w:sz w:val="24"/>
          <w:szCs w:val="24"/>
        </w:rPr>
      </w:pPr>
      <w:proofErr w:type="spellStart"/>
      <w:r w:rsidRPr="0012741A">
        <w:rPr>
          <w:rFonts w:ascii="Arial" w:hAnsi="Arial" w:eastAsia="Comic Sans MS" w:cs="Arial"/>
          <w:color w:val="0070C0"/>
          <w:sz w:val="24"/>
          <w:szCs w:val="24"/>
        </w:rPr>
        <w:t>Conclusion</w:t>
      </w:r>
      <w:proofErr w:type="spellEnd"/>
      <w:r w:rsidRPr="0012741A">
        <w:rPr>
          <w:rFonts w:ascii="Arial" w:hAnsi="Arial" w:eastAsia="Comic Sans MS" w:cs="Arial"/>
          <w:color w:val="0070C0"/>
          <w:sz w:val="24"/>
          <w:szCs w:val="24"/>
        </w:rPr>
        <w:t xml:space="preserve"> de Gustavo </w:t>
      </w:r>
    </w:p>
    <w:p w:rsidR="009F09F8" w:rsidP="00642125" w:rsidRDefault="5D1055F6" w14:paraId="31862375" w14:textId="1AEFF259">
      <w:pPr>
        <w:spacing w:line="257" w:lineRule="auto"/>
        <w:jc w:val="both"/>
        <w:rPr>
          <w:rFonts w:ascii="Arial" w:hAnsi="Arial" w:cs="Arial"/>
          <w:sz w:val="24"/>
          <w:szCs w:val="24"/>
        </w:rPr>
      </w:pPr>
      <w:r w:rsidRPr="5D1055F6">
        <w:rPr>
          <w:rFonts w:ascii="Arial" w:hAnsi="Arial" w:eastAsia="Century" w:cs="Arial"/>
          <w:sz w:val="24"/>
          <w:szCs w:val="24"/>
        </w:rPr>
        <w:t xml:space="preserve">Aplicando los conocimientos básicos aprendidos para resolver y usar circuitos eléctricos se </w:t>
      </w:r>
      <w:proofErr w:type="spellStart"/>
      <w:r w:rsidRPr="5D1055F6">
        <w:rPr>
          <w:rFonts w:ascii="Arial" w:hAnsi="Arial" w:eastAsia="Century" w:cs="Arial"/>
          <w:sz w:val="24"/>
          <w:szCs w:val="24"/>
        </w:rPr>
        <w:t>desarrollo</w:t>
      </w:r>
      <w:proofErr w:type="spellEnd"/>
      <w:r w:rsidRPr="5D1055F6">
        <w:rPr>
          <w:rFonts w:ascii="Arial" w:hAnsi="Arial" w:eastAsia="Century" w:cs="Arial"/>
          <w:sz w:val="24"/>
          <w:szCs w:val="24"/>
        </w:rPr>
        <w:t xml:space="preserve"> la práctica, y se logró comparar los resultados conseguidos en los circuitos conociendo las </w:t>
      </w:r>
      <w:proofErr w:type="spellStart"/>
      <w:r w:rsidRPr="5D1055F6">
        <w:rPr>
          <w:rFonts w:ascii="Arial" w:hAnsi="Arial" w:eastAsia="Century" w:cs="Arial"/>
          <w:sz w:val="24"/>
          <w:szCs w:val="24"/>
        </w:rPr>
        <w:t>formulas</w:t>
      </w:r>
      <w:proofErr w:type="spellEnd"/>
      <w:r w:rsidRPr="5D1055F6">
        <w:rPr>
          <w:rFonts w:ascii="Arial" w:hAnsi="Arial" w:eastAsia="Century" w:cs="Arial"/>
          <w:sz w:val="24"/>
          <w:szCs w:val="24"/>
        </w:rPr>
        <w:t xml:space="preserve"> de la ley de </w:t>
      </w:r>
      <w:proofErr w:type="spellStart"/>
      <w:r w:rsidRPr="5D1055F6">
        <w:rPr>
          <w:rFonts w:ascii="Arial" w:hAnsi="Arial" w:eastAsia="Century" w:cs="Arial"/>
          <w:sz w:val="24"/>
          <w:szCs w:val="24"/>
        </w:rPr>
        <w:t>omh</w:t>
      </w:r>
      <w:proofErr w:type="spellEnd"/>
      <w:r w:rsidRPr="5D1055F6">
        <w:rPr>
          <w:rFonts w:ascii="Arial" w:hAnsi="Arial" w:eastAsia="Century" w:cs="Arial"/>
          <w:sz w:val="24"/>
          <w:szCs w:val="24"/>
        </w:rPr>
        <w:t xml:space="preserve">, potencia eléctrica y la ley de Kirchhoff de voltaje (LKV) y la ley de Kirchhoff de corriente (LKI). Cómo conclusión encontramos que con cualquiera de las 2 partes de la ley de Kirchhoff podemos resolver problemas de circuitos y conseguir los mismos resultados, en las corrientes, los voltajes y potencias y de cualquier manera podemos encontrar nodos los cuales son puntos de unión de dos o más componentes del circuito, y sus trayectorias y caídas de voltaje de cada resistencia. Entonces podemos decir que la a ley de voltaje de Kirchhoff (LVK) dice que la suma algebraica de las caídas de voltajes en un circuito cerrado o malla es igual a cero y la ley de corriente o también conocida como primera ley o ley de nodos de Kirchhoff (LCK) establece </w:t>
      </w:r>
      <w:proofErr w:type="gramStart"/>
      <w:r w:rsidRPr="5D1055F6">
        <w:rPr>
          <w:rFonts w:ascii="Arial" w:hAnsi="Arial" w:eastAsia="Century" w:cs="Arial"/>
          <w:sz w:val="24"/>
          <w:szCs w:val="24"/>
        </w:rPr>
        <w:t>que</w:t>
      </w:r>
      <w:proofErr w:type="gramEnd"/>
      <w:r w:rsidRPr="5D1055F6">
        <w:rPr>
          <w:rFonts w:ascii="Arial" w:hAnsi="Arial" w:eastAsia="Century" w:cs="Arial"/>
          <w:sz w:val="24"/>
          <w:szCs w:val="24"/>
        </w:rPr>
        <w:t xml:space="preserve"> en cualquier nodo, la suma algebraica de las corrientes eléctricas que entran es igual a la suma de corrientes que salen. Como equivalente, la suma algebraica de todas las corrientes que pasan por el nodo es igual a cero. En palabras sencillas, significa que la cantidad de corriente que entra en un nodo tiene que ser la misma que sale y el uso principal de las leyes de Kirchhoff es permitir encontrar o establecer las tensiones o corrientes en diferentes puntos de los circuitos eléctricos.</w:t>
      </w:r>
    </w:p>
    <w:p w:rsidRPr="00642125" w:rsidR="00575C4A" w:rsidP="027CF1CE" w:rsidRDefault="027CF1CE" w14:paraId="1B712D6E" w14:textId="13F93A3E">
      <w:pPr>
        <w:pStyle w:val="Heading1"/>
        <w:rPr>
          <w:rFonts w:ascii="Arial" w:hAnsi="Arial" w:cs="Arial"/>
          <w:color w:val="0070C0"/>
          <w:sz w:val="36"/>
          <w:szCs w:val="36"/>
        </w:rPr>
      </w:pPr>
      <w:r w:rsidRPr="00642125">
        <w:rPr>
          <w:rFonts w:ascii="Arial" w:hAnsi="Arial" w:eastAsia="Comic Sans MS" w:cs="Arial"/>
          <w:color w:val="0070C0"/>
          <w:sz w:val="36"/>
          <w:szCs w:val="36"/>
        </w:rPr>
        <w:t>V.- Bibliografía.</w:t>
      </w:r>
    </w:p>
    <w:p w:rsidRPr="008F0993" w:rsidR="00575C4A" w:rsidP="00575C4A" w:rsidRDefault="027CF1CE" w14:paraId="11683BA6" w14:textId="38553735">
      <w:pPr>
        <w:spacing w:line="257" w:lineRule="auto"/>
        <w:rPr>
          <w:rFonts w:ascii="Arial" w:hAnsi="Arial" w:cs="Arial"/>
          <w:sz w:val="24"/>
          <w:szCs w:val="24"/>
        </w:rPr>
      </w:pPr>
      <w:r w:rsidRPr="008F0993">
        <w:rPr>
          <w:rFonts w:ascii="Arial" w:hAnsi="Arial" w:eastAsia="Comic Sans MS" w:cs="Arial"/>
          <w:b/>
          <w:bCs/>
          <w:sz w:val="24"/>
          <w:szCs w:val="24"/>
        </w:rPr>
        <w:t xml:space="preserve"> </w:t>
      </w:r>
    </w:p>
    <w:p w:rsidRPr="008F0993" w:rsidR="00575C4A" w:rsidP="027CF1CE" w:rsidRDefault="027CF1CE" w14:paraId="7FDD5805" w14:textId="20FF38E7">
      <w:pPr>
        <w:pStyle w:val="ListParagraph"/>
        <w:numPr>
          <w:ilvl w:val="0"/>
          <w:numId w:val="1"/>
        </w:numPr>
        <w:spacing w:line="233" w:lineRule="auto"/>
        <w:rPr>
          <w:rFonts w:ascii="Arial" w:hAnsi="Arial" w:eastAsia="Arial" w:cs="Arial"/>
          <w:color w:val="0462C1"/>
          <w:sz w:val="24"/>
          <w:szCs w:val="24"/>
          <w:u w:val="single"/>
        </w:rPr>
      </w:pPr>
      <w:r w:rsidRPr="008F0993">
        <w:rPr>
          <w:rFonts w:ascii="Arial" w:hAnsi="Arial" w:eastAsia="Arial" w:cs="Arial"/>
          <w:sz w:val="24"/>
          <w:szCs w:val="24"/>
        </w:rPr>
        <w:t xml:space="preserve">Mc Alister, W. (s. f.). </w:t>
      </w:r>
      <w:r w:rsidRPr="008F0993">
        <w:rPr>
          <w:rFonts w:ascii="Arial" w:hAnsi="Arial" w:eastAsia="Arial" w:cs="Arial"/>
          <w:i/>
          <w:iCs/>
          <w:sz w:val="24"/>
          <w:szCs w:val="24"/>
        </w:rPr>
        <w:t>Las leyes de Kirchhoff (artículo)</w:t>
      </w:r>
      <w:r w:rsidRPr="008F0993">
        <w:rPr>
          <w:rFonts w:ascii="Arial" w:hAnsi="Arial" w:eastAsia="Arial" w:cs="Arial"/>
          <w:sz w:val="24"/>
          <w:szCs w:val="24"/>
        </w:rPr>
        <w:t xml:space="preserve">. Khan </w:t>
      </w:r>
      <w:proofErr w:type="spellStart"/>
      <w:r w:rsidRPr="008F0993">
        <w:rPr>
          <w:rFonts w:ascii="Arial" w:hAnsi="Arial" w:eastAsia="Arial" w:cs="Arial"/>
          <w:sz w:val="24"/>
          <w:szCs w:val="24"/>
        </w:rPr>
        <w:t>Academy</w:t>
      </w:r>
      <w:proofErr w:type="spellEnd"/>
      <w:r w:rsidRPr="008F0993">
        <w:rPr>
          <w:rFonts w:ascii="Arial" w:hAnsi="Arial" w:eastAsia="Arial" w:cs="Arial"/>
          <w:sz w:val="24"/>
          <w:szCs w:val="24"/>
        </w:rPr>
        <w:t>. Recuperado 6 de octubre de 2021, de</w:t>
      </w:r>
      <w:r w:rsidRPr="008F0993">
        <w:rPr>
          <w:rFonts w:ascii="Arial" w:hAnsi="Arial" w:eastAsia="Arial" w:cs="Arial"/>
          <w:color w:val="0462C1"/>
          <w:sz w:val="24"/>
          <w:szCs w:val="24"/>
        </w:rPr>
        <w:t xml:space="preserve"> </w:t>
      </w:r>
      <w:hyperlink r:id="rId36">
        <w:r w:rsidRPr="008F0993">
          <w:rPr>
            <w:rStyle w:val="Hyperlink"/>
            <w:rFonts w:ascii="Arial" w:hAnsi="Arial" w:eastAsia="Arial" w:cs="Arial"/>
            <w:sz w:val="24"/>
            <w:szCs w:val="24"/>
          </w:rPr>
          <w:t>https://es.khanacademy.org/science/physics/circuits-topic/circuits-</w:t>
        </w:r>
      </w:hyperlink>
      <w:r w:rsidRPr="008F0993">
        <w:rPr>
          <w:rFonts w:ascii="Arial" w:hAnsi="Arial" w:eastAsia="Arial" w:cs="Arial"/>
          <w:color w:val="0462C1"/>
          <w:sz w:val="24"/>
          <w:szCs w:val="24"/>
        </w:rPr>
        <w:t xml:space="preserve"> </w:t>
      </w:r>
      <w:proofErr w:type="spellStart"/>
      <w:r w:rsidRPr="008F0993">
        <w:rPr>
          <w:rFonts w:ascii="Arial" w:hAnsi="Arial" w:eastAsia="Arial" w:cs="Arial"/>
          <w:color w:val="0462C1"/>
          <w:sz w:val="24"/>
          <w:szCs w:val="24"/>
          <w:u w:val="single"/>
        </w:rPr>
        <w:t>resistance</w:t>
      </w:r>
      <w:proofErr w:type="spellEnd"/>
      <w:r w:rsidRPr="008F0993">
        <w:rPr>
          <w:rFonts w:ascii="Arial" w:hAnsi="Arial" w:eastAsia="Arial" w:cs="Arial"/>
          <w:color w:val="0462C1"/>
          <w:sz w:val="24"/>
          <w:szCs w:val="24"/>
          <w:u w:val="single"/>
        </w:rPr>
        <w:t>/a/</w:t>
      </w:r>
      <w:proofErr w:type="spellStart"/>
      <w:r w:rsidRPr="008F0993">
        <w:rPr>
          <w:rFonts w:ascii="Arial" w:hAnsi="Arial" w:eastAsia="Arial" w:cs="Arial"/>
          <w:color w:val="0462C1"/>
          <w:sz w:val="24"/>
          <w:szCs w:val="24"/>
          <w:u w:val="single"/>
        </w:rPr>
        <w:t>ee-kirchhoffs-laws</w:t>
      </w:r>
      <w:proofErr w:type="spellEnd"/>
    </w:p>
    <w:p w:rsidRPr="008F0993" w:rsidR="00575C4A" w:rsidP="027CF1CE" w:rsidRDefault="027CF1CE" w14:paraId="052F4B05" w14:textId="1C12327D">
      <w:pPr>
        <w:pStyle w:val="ListParagraph"/>
        <w:numPr>
          <w:ilvl w:val="0"/>
          <w:numId w:val="1"/>
        </w:numPr>
        <w:spacing w:line="223" w:lineRule="auto"/>
        <w:rPr>
          <w:rFonts w:ascii="Arial" w:hAnsi="Arial" w:eastAsia="Arial" w:cs="Arial"/>
          <w:color w:val="0462C1"/>
          <w:sz w:val="24"/>
          <w:szCs w:val="24"/>
          <w:u w:val="single"/>
        </w:rPr>
      </w:pPr>
      <w:r w:rsidRPr="008F0993">
        <w:rPr>
          <w:rFonts w:ascii="Arial" w:hAnsi="Arial" w:eastAsia="Arial" w:cs="Arial"/>
          <w:sz w:val="24"/>
          <w:szCs w:val="24"/>
        </w:rPr>
        <w:t xml:space="preserve">Coursera. (s. f.). </w:t>
      </w:r>
      <w:r w:rsidRPr="008F0993">
        <w:rPr>
          <w:rFonts w:ascii="Arial" w:hAnsi="Arial" w:eastAsia="Arial" w:cs="Arial"/>
          <w:i/>
          <w:iCs/>
          <w:sz w:val="24"/>
          <w:szCs w:val="24"/>
        </w:rPr>
        <w:t>Circuitos, mallas, nodos y tierra</w:t>
      </w:r>
      <w:r w:rsidRPr="008F0993">
        <w:rPr>
          <w:rFonts w:ascii="Arial" w:hAnsi="Arial" w:eastAsia="Arial" w:cs="Arial"/>
          <w:sz w:val="24"/>
          <w:szCs w:val="24"/>
        </w:rPr>
        <w:t>. Recuperado 7 de octubre de 2021, de</w:t>
      </w:r>
      <w:r w:rsidRPr="008F0993">
        <w:rPr>
          <w:rFonts w:ascii="Arial" w:hAnsi="Arial" w:eastAsia="Arial" w:cs="Arial"/>
          <w:color w:val="0462C1"/>
          <w:sz w:val="24"/>
          <w:szCs w:val="24"/>
        </w:rPr>
        <w:t xml:space="preserve"> </w:t>
      </w:r>
      <w:hyperlink r:id="rId37">
        <w:r w:rsidRPr="008F0993">
          <w:rPr>
            <w:rStyle w:val="Hyperlink"/>
            <w:rFonts w:ascii="Arial" w:hAnsi="Arial" w:eastAsia="Arial" w:cs="Arial"/>
            <w:sz w:val="24"/>
            <w:szCs w:val="24"/>
          </w:rPr>
          <w:t>https://es.coursera.org/lecture/electrones-en-accion/circuitos-mallas-nodos-y-tierra-vh14z</w:t>
        </w:r>
      </w:hyperlink>
    </w:p>
    <w:p w:rsidRPr="00205900" w:rsidR="00D17BE4" w:rsidP="00205900" w:rsidRDefault="027CF1CE" w14:paraId="36A8DDDE" w14:textId="4F39308F">
      <w:pPr>
        <w:pStyle w:val="ListParagraph"/>
        <w:numPr>
          <w:ilvl w:val="0"/>
          <w:numId w:val="1"/>
        </w:numPr>
        <w:spacing w:line="223" w:lineRule="auto"/>
        <w:rPr>
          <w:rFonts w:ascii="Arial" w:hAnsi="Arial" w:eastAsia="Arial" w:cs="Arial"/>
          <w:color w:val="0462C1"/>
          <w:sz w:val="24"/>
          <w:szCs w:val="24"/>
        </w:rPr>
      </w:pPr>
      <w:proofErr w:type="spellStart"/>
      <w:r w:rsidRPr="008F0993">
        <w:rPr>
          <w:rFonts w:ascii="Arial" w:hAnsi="Arial" w:eastAsia="Arial" w:cs="Arial"/>
          <w:sz w:val="24"/>
          <w:szCs w:val="24"/>
        </w:rPr>
        <w:t>Alzate</w:t>
      </w:r>
      <w:proofErr w:type="spellEnd"/>
      <w:r w:rsidRPr="008F0993">
        <w:rPr>
          <w:rFonts w:ascii="Arial" w:hAnsi="Arial" w:eastAsia="Arial" w:cs="Arial"/>
          <w:sz w:val="24"/>
          <w:szCs w:val="24"/>
        </w:rPr>
        <w:t xml:space="preserve">, O. F. (2015, 3 agosto). </w:t>
      </w:r>
      <w:r w:rsidRPr="008F0993">
        <w:rPr>
          <w:rFonts w:ascii="Arial" w:hAnsi="Arial" w:eastAsia="Arial" w:cs="Arial"/>
          <w:i/>
          <w:iCs/>
          <w:sz w:val="24"/>
          <w:szCs w:val="24"/>
        </w:rPr>
        <w:t xml:space="preserve">¿Qué es un circuito eléctrico? </w:t>
      </w:r>
      <w:r w:rsidRPr="008F0993">
        <w:rPr>
          <w:rFonts w:ascii="Arial" w:hAnsi="Arial" w:eastAsia="Arial" w:cs="Arial"/>
          <w:sz w:val="24"/>
          <w:szCs w:val="24"/>
        </w:rPr>
        <w:t>Código Electrónica.</w:t>
      </w:r>
      <w:r w:rsidRPr="008F0993">
        <w:rPr>
          <w:rFonts w:ascii="Arial" w:hAnsi="Arial" w:eastAsia="Arial" w:cs="Arial"/>
          <w:color w:val="0462C1"/>
          <w:sz w:val="24"/>
          <w:szCs w:val="24"/>
        </w:rPr>
        <w:t xml:space="preserve"> </w:t>
      </w:r>
      <w:hyperlink r:id="rId38">
        <w:r w:rsidRPr="008F0993">
          <w:rPr>
            <w:rStyle w:val="Hyperlink"/>
            <w:rFonts w:ascii="Arial" w:hAnsi="Arial" w:eastAsia="Arial" w:cs="Arial"/>
            <w:sz w:val="24"/>
            <w:szCs w:val="24"/>
          </w:rPr>
          <w:t>http://codigoelectronica.com/blog/que-es-un-circuito-electrico</w:t>
        </w:r>
      </w:hyperlink>
    </w:p>
    <w:sectPr w:rsidRPr="00205900" w:rsidR="00D17BE4" w:rsidSect="00575C4A">
      <w:footerReference w:type="default" r:id="rId39"/>
      <w:pgSz w:w="12240" w:h="15840"/>
      <w:pgMar w:top="720" w:right="720" w:bottom="720" w:left="720" w:header="708" w:footer="708" w:gutter="0"/>
      <w:pgBorders w:offsetFrom="page">
        <w:top w:val="single" w:color="C00000" w:sz="8" w:space="24"/>
        <w:left w:val="single" w:color="C00000" w:sz="8" w:space="24"/>
        <w:bottom w:val="single" w:color="C00000" w:sz="8" w:space="24"/>
        <w:right w:val="single" w:color="C00000" w:sz="8"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71C4" w:rsidP="00575C4A" w:rsidRDefault="00C271C4" w14:paraId="0076CD2A" w14:textId="77777777">
      <w:pPr>
        <w:spacing w:after="0" w:line="240" w:lineRule="auto"/>
      </w:pPr>
      <w:r>
        <w:separator/>
      </w:r>
    </w:p>
  </w:endnote>
  <w:endnote w:type="continuationSeparator" w:id="0">
    <w:p w:rsidR="00C271C4" w:rsidP="00575C4A" w:rsidRDefault="00C271C4" w14:paraId="45F934C6" w14:textId="77777777">
      <w:pPr>
        <w:spacing w:after="0" w:line="240" w:lineRule="auto"/>
      </w:pPr>
      <w:r>
        <w:continuationSeparator/>
      </w:r>
    </w:p>
  </w:endnote>
  <w:endnote w:type="continuationNotice" w:id="1">
    <w:p w:rsidR="00C271C4" w:rsidRDefault="00C271C4" w14:paraId="039BE2E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alibri&quot;,sans-serif">
    <w:altName w:val="Cambria"/>
    <w:charset w:val="00"/>
    <w:family w:val="roman"/>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entury">
    <w:panose1 w:val="020406030507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75C4A" w:rsidR="00575C4A" w:rsidRDefault="00575C4A" w14:paraId="154319A4" w14:textId="77777777">
    <w:pPr>
      <w:pStyle w:val="Footer"/>
      <w:jc w:val="center"/>
      <w:rPr>
        <w:rFonts w:ascii="Arial" w:hAnsi="Arial" w:cs="Arial"/>
        <w:b/>
        <w:bCs/>
        <w:caps/>
        <w:color w:val="000000" w:themeColor="text1"/>
        <w:sz w:val="24"/>
        <w:szCs w:val="24"/>
      </w:rPr>
    </w:pPr>
    <w:r w:rsidRPr="00575C4A">
      <w:rPr>
        <w:rFonts w:ascii="Arial" w:hAnsi="Arial" w:cs="Arial"/>
        <w:b/>
        <w:bCs/>
        <w:caps/>
        <w:color w:val="000000" w:themeColor="text1"/>
        <w:sz w:val="24"/>
        <w:szCs w:val="24"/>
      </w:rPr>
      <w:fldChar w:fldCharType="begin"/>
    </w:r>
    <w:r w:rsidRPr="00575C4A">
      <w:rPr>
        <w:rFonts w:ascii="Arial" w:hAnsi="Arial" w:cs="Arial"/>
        <w:b/>
        <w:bCs/>
        <w:caps/>
        <w:color w:val="000000" w:themeColor="text1"/>
        <w:sz w:val="24"/>
        <w:szCs w:val="24"/>
      </w:rPr>
      <w:instrText>PAGE   \* MERGEFORMAT</w:instrText>
    </w:r>
    <w:r w:rsidRPr="00575C4A">
      <w:rPr>
        <w:rFonts w:ascii="Arial" w:hAnsi="Arial" w:cs="Arial"/>
        <w:b/>
        <w:bCs/>
        <w:caps/>
        <w:color w:val="000000" w:themeColor="text1"/>
        <w:sz w:val="24"/>
        <w:szCs w:val="24"/>
      </w:rPr>
      <w:fldChar w:fldCharType="separate"/>
    </w:r>
    <w:r w:rsidRPr="00575C4A">
      <w:rPr>
        <w:rFonts w:ascii="Arial" w:hAnsi="Arial" w:cs="Arial"/>
        <w:b/>
        <w:bCs/>
        <w:caps/>
        <w:color w:val="000000" w:themeColor="text1"/>
        <w:sz w:val="24"/>
        <w:szCs w:val="24"/>
      </w:rPr>
      <w:t>2</w:t>
    </w:r>
    <w:r w:rsidRPr="00575C4A">
      <w:rPr>
        <w:rFonts w:ascii="Arial" w:hAnsi="Arial" w:cs="Arial"/>
        <w:b/>
        <w:bCs/>
        <w:caps/>
        <w:color w:val="000000" w:themeColor="text1"/>
        <w:sz w:val="24"/>
        <w:szCs w:val="24"/>
      </w:rPr>
      <w:fldChar w:fldCharType="end"/>
    </w:r>
  </w:p>
  <w:p w:rsidR="00575C4A" w:rsidRDefault="00575C4A" w14:paraId="5363BA1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71C4" w:rsidP="00575C4A" w:rsidRDefault="00C271C4" w14:paraId="4269B48F" w14:textId="77777777">
      <w:pPr>
        <w:spacing w:after="0" w:line="240" w:lineRule="auto"/>
      </w:pPr>
      <w:r>
        <w:separator/>
      </w:r>
    </w:p>
  </w:footnote>
  <w:footnote w:type="continuationSeparator" w:id="0">
    <w:p w:rsidR="00C271C4" w:rsidP="00575C4A" w:rsidRDefault="00C271C4" w14:paraId="065EE954" w14:textId="77777777">
      <w:pPr>
        <w:spacing w:after="0" w:line="240" w:lineRule="auto"/>
      </w:pPr>
      <w:r>
        <w:continuationSeparator/>
      </w:r>
    </w:p>
  </w:footnote>
  <w:footnote w:type="continuationNotice" w:id="1">
    <w:p w:rsidR="00C271C4" w:rsidRDefault="00C271C4" w14:paraId="1DBC983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8B4"/>
    <w:multiLevelType w:val="hybridMultilevel"/>
    <w:tmpl w:val="05887BB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45DE110F"/>
    <w:multiLevelType w:val="hybridMultilevel"/>
    <w:tmpl w:val="1FA4608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4816327A"/>
    <w:multiLevelType w:val="hybridMultilevel"/>
    <w:tmpl w:val="5DECBA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DB966E5"/>
    <w:multiLevelType w:val="hybridMultilevel"/>
    <w:tmpl w:val="7DB4D74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6FC1EDF"/>
    <w:multiLevelType w:val="hybridMultilevel"/>
    <w:tmpl w:val="F3465DE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748318DE"/>
    <w:multiLevelType w:val="hybridMultilevel"/>
    <w:tmpl w:val="6928A37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7796AC1F"/>
    <w:multiLevelType w:val="hybridMultilevel"/>
    <w:tmpl w:val="FFFFFFFF"/>
    <w:lvl w:ilvl="0" w:tplc="054A41A0">
      <w:start w:val="1"/>
      <w:numFmt w:val="bullet"/>
      <w:lvlText w:val="-"/>
      <w:lvlJc w:val="left"/>
      <w:pPr>
        <w:ind w:left="720" w:hanging="360"/>
      </w:pPr>
      <w:rPr>
        <w:rFonts w:hint="default" w:ascii="&quot;Calibri&quot;,sans-serif" w:hAnsi="&quot;Calibri&quot;,sans-serif"/>
      </w:rPr>
    </w:lvl>
    <w:lvl w:ilvl="1" w:tplc="02A6D3E4">
      <w:start w:val="1"/>
      <w:numFmt w:val="bullet"/>
      <w:lvlText w:val="o"/>
      <w:lvlJc w:val="left"/>
      <w:pPr>
        <w:ind w:left="1440" w:hanging="360"/>
      </w:pPr>
      <w:rPr>
        <w:rFonts w:hint="default" w:ascii="Courier New" w:hAnsi="Courier New"/>
      </w:rPr>
    </w:lvl>
    <w:lvl w:ilvl="2" w:tplc="560C91E6">
      <w:start w:val="1"/>
      <w:numFmt w:val="bullet"/>
      <w:lvlText w:val=""/>
      <w:lvlJc w:val="left"/>
      <w:pPr>
        <w:ind w:left="2160" w:hanging="360"/>
      </w:pPr>
      <w:rPr>
        <w:rFonts w:hint="default" w:ascii="Wingdings" w:hAnsi="Wingdings"/>
      </w:rPr>
    </w:lvl>
    <w:lvl w:ilvl="3" w:tplc="B882F0FE">
      <w:start w:val="1"/>
      <w:numFmt w:val="bullet"/>
      <w:lvlText w:val=""/>
      <w:lvlJc w:val="left"/>
      <w:pPr>
        <w:ind w:left="2880" w:hanging="360"/>
      </w:pPr>
      <w:rPr>
        <w:rFonts w:hint="default" w:ascii="Symbol" w:hAnsi="Symbol"/>
      </w:rPr>
    </w:lvl>
    <w:lvl w:ilvl="4" w:tplc="F4E0FE04">
      <w:start w:val="1"/>
      <w:numFmt w:val="bullet"/>
      <w:lvlText w:val="o"/>
      <w:lvlJc w:val="left"/>
      <w:pPr>
        <w:ind w:left="3600" w:hanging="360"/>
      </w:pPr>
      <w:rPr>
        <w:rFonts w:hint="default" w:ascii="Courier New" w:hAnsi="Courier New"/>
      </w:rPr>
    </w:lvl>
    <w:lvl w:ilvl="5" w:tplc="88A8407C">
      <w:start w:val="1"/>
      <w:numFmt w:val="bullet"/>
      <w:lvlText w:val=""/>
      <w:lvlJc w:val="left"/>
      <w:pPr>
        <w:ind w:left="4320" w:hanging="360"/>
      </w:pPr>
      <w:rPr>
        <w:rFonts w:hint="default" w:ascii="Wingdings" w:hAnsi="Wingdings"/>
      </w:rPr>
    </w:lvl>
    <w:lvl w:ilvl="6" w:tplc="28A0F39A">
      <w:start w:val="1"/>
      <w:numFmt w:val="bullet"/>
      <w:lvlText w:val=""/>
      <w:lvlJc w:val="left"/>
      <w:pPr>
        <w:ind w:left="5040" w:hanging="360"/>
      </w:pPr>
      <w:rPr>
        <w:rFonts w:hint="default" w:ascii="Symbol" w:hAnsi="Symbol"/>
      </w:rPr>
    </w:lvl>
    <w:lvl w:ilvl="7" w:tplc="15222EE6">
      <w:start w:val="1"/>
      <w:numFmt w:val="bullet"/>
      <w:lvlText w:val="o"/>
      <w:lvlJc w:val="left"/>
      <w:pPr>
        <w:ind w:left="5760" w:hanging="360"/>
      </w:pPr>
      <w:rPr>
        <w:rFonts w:hint="default" w:ascii="Courier New" w:hAnsi="Courier New"/>
      </w:rPr>
    </w:lvl>
    <w:lvl w:ilvl="8" w:tplc="BC78E1F4">
      <w:start w:val="1"/>
      <w:numFmt w:val="bullet"/>
      <w:lvlText w:val=""/>
      <w:lvlJc w:val="left"/>
      <w:pPr>
        <w:ind w:left="6480" w:hanging="360"/>
      </w:pPr>
      <w:rPr>
        <w:rFonts w:hint="default" w:ascii="Wingdings" w:hAnsi="Wingdings"/>
      </w:rPr>
    </w:lvl>
  </w:abstractNum>
  <w:abstractNum w:abstractNumId="7" w15:restartNumberingAfterBreak="0">
    <w:nsid w:val="7862F5D1"/>
    <w:multiLevelType w:val="hybridMultilevel"/>
    <w:tmpl w:val="FFFFFFFF"/>
    <w:lvl w:ilvl="0" w:tplc="60F04CE6">
      <w:start w:val="1"/>
      <w:numFmt w:val="decimal"/>
      <w:lvlText w:val="%1."/>
      <w:lvlJc w:val="left"/>
      <w:pPr>
        <w:ind w:left="720" w:hanging="360"/>
      </w:pPr>
    </w:lvl>
    <w:lvl w:ilvl="1" w:tplc="A46ADDE0">
      <w:start w:val="1"/>
      <w:numFmt w:val="lowerLetter"/>
      <w:lvlText w:val="%2."/>
      <w:lvlJc w:val="left"/>
      <w:pPr>
        <w:ind w:left="1440" w:hanging="360"/>
      </w:pPr>
    </w:lvl>
    <w:lvl w:ilvl="2" w:tplc="9FB2FD2E">
      <w:start w:val="1"/>
      <w:numFmt w:val="lowerRoman"/>
      <w:lvlText w:val="%3."/>
      <w:lvlJc w:val="right"/>
      <w:pPr>
        <w:ind w:left="2160" w:hanging="180"/>
      </w:pPr>
    </w:lvl>
    <w:lvl w:ilvl="3" w:tplc="864462CA">
      <w:start w:val="1"/>
      <w:numFmt w:val="decimal"/>
      <w:lvlText w:val="%4."/>
      <w:lvlJc w:val="left"/>
      <w:pPr>
        <w:ind w:left="2880" w:hanging="360"/>
      </w:pPr>
    </w:lvl>
    <w:lvl w:ilvl="4" w:tplc="7A4EA868">
      <w:start w:val="1"/>
      <w:numFmt w:val="lowerLetter"/>
      <w:lvlText w:val="%5."/>
      <w:lvlJc w:val="left"/>
      <w:pPr>
        <w:ind w:left="3600" w:hanging="360"/>
      </w:pPr>
    </w:lvl>
    <w:lvl w:ilvl="5" w:tplc="0D62A6B6">
      <w:start w:val="1"/>
      <w:numFmt w:val="lowerRoman"/>
      <w:lvlText w:val="%6."/>
      <w:lvlJc w:val="right"/>
      <w:pPr>
        <w:ind w:left="4320" w:hanging="180"/>
      </w:pPr>
    </w:lvl>
    <w:lvl w:ilvl="6" w:tplc="3BEC2246">
      <w:start w:val="1"/>
      <w:numFmt w:val="decimal"/>
      <w:lvlText w:val="%7."/>
      <w:lvlJc w:val="left"/>
      <w:pPr>
        <w:ind w:left="5040" w:hanging="360"/>
      </w:pPr>
    </w:lvl>
    <w:lvl w:ilvl="7" w:tplc="522CDE2A">
      <w:start w:val="1"/>
      <w:numFmt w:val="lowerLetter"/>
      <w:lvlText w:val="%8."/>
      <w:lvlJc w:val="left"/>
      <w:pPr>
        <w:ind w:left="5760" w:hanging="360"/>
      </w:pPr>
    </w:lvl>
    <w:lvl w:ilvl="8" w:tplc="8C5AE802">
      <w:start w:val="1"/>
      <w:numFmt w:val="lowerRoman"/>
      <w:lvlText w:val="%9."/>
      <w:lvlJc w:val="right"/>
      <w:pPr>
        <w:ind w:left="6480" w:hanging="180"/>
      </w:pPr>
    </w:lvl>
  </w:abstractNum>
  <w:num w:numId="1" w16cid:durableId="1729692665">
    <w:abstractNumId w:val="6"/>
  </w:num>
  <w:num w:numId="2" w16cid:durableId="372461911">
    <w:abstractNumId w:val="7"/>
  </w:num>
  <w:num w:numId="3" w16cid:durableId="566578664">
    <w:abstractNumId w:val="5"/>
  </w:num>
  <w:num w:numId="4" w16cid:durableId="898596130">
    <w:abstractNumId w:val="1"/>
  </w:num>
  <w:num w:numId="5" w16cid:durableId="1442064608">
    <w:abstractNumId w:val="3"/>
  </w:num>
  <w:num w:numId="6" w16cid:durableId="124543862">
    <w:abstractNumId w:val="0"/>
  </w:num>
  <w:num w:numId="7" w16cid:durableId="137723718">
    <w:abstractNumId w:val="4"/>
  </w:num>
  <w:num w:numId="8" w16cid:durableId="194472890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4A"/>
    <w:rsid w:val="00001FA6"/>
    <w:rsid w:val="000064E0"/>
    <w:rsid w:val="00010CED"/>
    <w:rsid w:val="00011013"/>
    <w:rsid w:val="00011766"/>
    <w:rsid w:val="000133A5"/>
    <w:rsid w:val="000136B2"/>
    <w:rsid w:val="000138FF"/>
    <w:rsid w:val="00014979"/>
    <w:rsid w:val="00014C71"/>
    <w:rsid w:val="000346E6"/>
    <w:rsid w:val="000468E5"/>
    <w:rsid w:val="000476CD"/>
    <w:rsid w:val="0005112A"/>
    <w:rsid w:val="00053083"/>
    <w:rsid w:val="000602A1"/>
    <w:rsid w:val="00064392"/>
    <w:rsid w:val="00067674"/>
    <w:rsid w:val="00070EAC"/>
    <w:rsid w:val="00072AFB"/>
    <w:rsid w:val="000816F0"/>
    <w:rsid w:val="00084BB8"/>
    <w:rsid w:val="000927BD"/>
    <w:rsid w:val="000965C0"/>
    <w:rsid w:val="000A4992"/>
    <w:rsid w:val="000B5BAB"/>
    <w:rsid w:val="000B7298"/>
    <w:rsid w:val="000C0661"/>
    <w:rsid w:val="000C79F0"/>
    <w:rsid w:val="000D6174"/>
    <w:rsid w:val="000D6491"/>
    <w:rsid w:val="000D6EC3"/>
    <w:rsid w:val="000D6FB9"/>
    <w:rsid w:val="000E0A48"/>
    <w:rsid w:val="000F3816"/>
    <w:rsid w:val="000F4C1F"/>
    <w:rsid w:val="00101F5E"/>
    <w:rsid w:val="00103BEE"/>
    <w:rsid w:val="00110B1D"/>
    <w:rsid w:val="00111E87"/>
    <w:rsid w:val="00112ED2"/>
    <w:rsid w:val="0012130A"/>
    <w:rsid w:val="0012278E"/>
    <w:rsid w:val="00123B71"/>
    <w:rsid w:val="001259DA"/>
    <w:rsid w:val="001260AA"/>
    <w:rsid w:val="0012741A"/>
    <w:rsid w:val="001275CA"/>
    <w:rsid w:val="0012790D"/>
    <w:rsid w:val="00130DA6"/>
    <w:rsid w:val="00132CF4"/>
    <w:rsid w:val="00135EB4"/>
    <w:rsid w:val="00137F4B"/>
    <w:rsid w:val="00140C03"/>
    <w:rsid w:val="00152B1E"/>
    <w:rsid w:val="00153F01"/>
    <w:rsid w:val="001601A2"/>
    <w:rsid w:val="00160464"/>
    <w:rsid w:val="0016641C"/>
    <w:rsid w:val="00174DFA"/>
    <w:rsid w:val="00176069"/>
    <w:rsid w:val="001805BF"/>
    <w:rsid w:val="00180723"/>
    <w:rsid w:val="0018213A"/>
    <w:rsid w:val="0018541B"/>
    <w:rsid w:val="00192956"/>
    <w:rsid w:val="00193B1A"/>
    <w:rsid w:val="0019496D"/>
    <w:rsid w:val="001A3198"/>
    <w:rsid w:val="001A3D0A"/>
    <w:rsid w:val="001A402E"/>
    <w:rsid w:val="001A5483"/>
    <w:rsid w:val="001B2E6D"/>
    <w:rsid w:val="001B4DD3"/>
    <w:rsid w:val="001B54DD"/>
    <w:rsid w:val="001B6613"/>
    <w:rsid w:val="001B76AF"/>
    <w:rsid w:val="001C06D4"/>
    <w:rsid w:val="001C41F7"/>
    <w:rsid w:val="001C44F9"/>
    <w:rsid w:val="001C55FC"/>
    <w:rsid w:val="001C5A0E"/>
    <w:rsid w:val="001D28BA"/>
    <w:rsid w:val="001D2EAD"/>
    <w:rsid w:val="001D7722"/>
    <w:rsid w:val="001D7B6B"/>
    <w:rsid w:val="001E1B32"/>
    <w:rsid w:val="001E4843"/>
    <w:rsid w:val="001E622E"/>
    <w:rsid w:val="001E7300"/>
    <w:rsid w:val="001F6874"/>
    <w:rsid w:val="001F7D1D"/>
    <w:rsid w:val="002026CB"/>
    <w:rsid w:val="00205900"/>
    <w:rsid w:val="00210183"/>
    <w:rsid w:val="0021228E"/>
    <w:rsid w:val="00213317"/>
    <w:rsid w:val="002138DB"/>
    <w:rsid w:val="00215E92"/>
    <w:rsid w:val="002237CC"/>
    <w:rsid w:val="00234107"/>
    <w:rsid w:val="00234A20"/>
    <w:rsid w:val="00234F0D"/>
    <w:rsid w:val="00235A1D"/>
    <w:rsid w:val="00235F7A"/>
    <w:rsid w:val="00240157"/>
    <w:rsid w:val="002403F7"/>
    <w:rsid w:val="002429D7"/>
    <w:rsid w:val="002431CE"/>
    <w:rsid w:val="00247ED7"/>
    <w:rsid w:val="00250994"/>
    <w:rsid w:val="002524F6"/>
    <w:rsid w:val="00253401"/>
    <w:rsid w:val="002560B5"/>
    <w:rsid w:val="00256C9A"/>
    <w:rsid w:val="002570B4"/>
    <w:rsid w:val="002575BD"/>
    <w:rsid w:val="002621C8"/>
    <w:rsid w:val="00262CE2"/>
    <w:rsid w:val="00264180"/>
    <w:rsid w:val="0026691B"/>
    <w:rsid w:val="002677BD"/>
    <w:rsid w:val="00270AAC"/>
    <w:rsid w:val="002716E7"/>
    <w:rsid w:val="00273458"/>
    <w:rsid w:val="002736AF"/>
    <w:rsid w:val="002826F7"/>
    <w:rsid w:val="00282D57"/>
    <w:rsid w:val="002900EA"/>
    <w:rsid w:val="00291522"/>
    <w:rsid w:val="0029211E"/>
    <w:rsid w:val="00294B49"/>
    <w:rsid w:val="00294C51"/>
    <w:rsid w:val="00297906"/>
    <w:rsid w:val="002A0B02"/>
    <w:rsid w:val="002A4408"/>
    <w:rsid w:val="002A5795"/>
    <w:rsid w:val="002A58EB"/>
    <w:rsid w:val="002A727B"/>
    <w:rsid w:val="002B164B"/>
    <w:rsid w:val="002B7192"/>
    <w:rsid w:val="002B7755"/>
    <w:rsid w:val="002C17F4"/>
    <w:rsid w:val="002C6711"/>
    <w:rsid w:val="002D4808"/>
    <w:rsid w:val="002D5C4B"/>
    <w:rsid w:val="002E0CAD"/>
    <w:rsid w:val="002E1C1D"/>
    <w:rsid w:val="002E211B"/>
    <w:rsid w:val="002F39D8"/>
    <w:rsid w:val="00302CF5"/>
    <w:rsid w:val="00313C4E"/>
    <w:rsid w:val="0031414A"/>
    <w:rsid w:val="003146A4"/>
    <w:rsid w:val="003150F8"/>
    <w:rsid w:val="003173E7"/>
    <w:rsid w:val="003201B7"/>
    <w:rsid w:val="0032070B"/>
    <w:rsid w:val="00320B76"/>
    <w:rsid w:val="003302F2"/>
    <w:rsid w:val="00333629"/>
    <w:rsid w:val="00333E69"/>
    <w:rsid w:val="00337660"/>
    <w:rsid w:val="00344503"/>
    <w:rsid w:val="003458FB"/>
    <w:rsid w:val="00347C4E"/>
    <w:rsid w:val="003500F2"/>
    <w:rsid w:val="003547FB"/>
    <w:rsid w:val="00364DAA"/>
    <w:rsid w:val="00365D59"/>
    <w:rsid w:val="003859F4"/>
    <w:rsid w:val="00386A14"/>
    <w:rsid w:val="003919A1"/>
    <w:rsid w:val="00391D02"/>
    <w:rsid w:val="00393506"/>
    <w:rsid w:val="003936C8"/>
    <w:rsid w:val="003A1113"/>
    <w:rsid w:val="003A5CAB"/>
    <w:rsid w:val="003B65CD"/>
    <w:rsid w:val="003C32F4"/>
    <w:rsid w:val="003C79A5"/>
    <w:rsid w:val="003D0255"/>
    <w:rsid w:val="003D1813"/>
    <w:rsid w:val="003D3385"/>
    <w:rsid w:val="003D349E"/>
    <w:rsid w:val="003E66D8"/>
    <w:rsid w:val="003E75B8"/>
    <w:rsid w:val="003F0E6B"/>
    <w:rsid w:val="003F2635"/>
    <w:rsid w:val="003F382E"/>
    <w:rsid w:val="003F7307"/>
    <w:rsid w:val="00400CD6"/>
    <w:rsid w:val="00401448"/>
    <w:rsid w:val="00403F1B"/>
    <w:rsid w:val="00405E01"/>
    <w:rsid w:val="00411D6A"/>
    <w:rsid w:val="00412AFD"/>
    <w:rsid w:val="004139CB"/>
    <w:rsid w:val="00422F12"/>
    <w:rsid w:val="0042372A"/>
    <w:rsid w:val="00424989"/>
    <w:rsid w:val="0043037A"/>
    <w:rsid w:val="00432FA9"/>
    <w:rsid w:val="00437A4C"/>
    <w:rsid w:val="00442AD0"/>
    <w:rsid w:val="00445E6F"/>
    <w:rsid w:val="004473B4"/>
    <w:rsid w:val="0045664C"/>
    <w:rsid w:val="00466B00"/>
    <w:rsid w:val="00471015"/>
    <w:rsid w:val="00475170"/>
    <w:rsid w:val="004757FA"/>
    <w:rsid w:val="00476832"/>
    <w:rsid w:val="00476A62"/>
    <w:rsid w:val="00484A80"/>
    <w:rsid w:val="004865FA"/>
    <w:rsid w:val="00491649"/>
    <w:rsid w:val="00495D76"/>
    <w:rsid w:val="004A3384"/>
    <w:rsid w:val="004A3FDE"/>
    <w:rsid w:val="004A5384"/>
    <w:rsid w:val="004B2CB4"/>
    <w:rsid w:val="004B4A11"/>
    <w:rsid w:val="004B5234"/>
    <w:rsid w:val="004B5319"/>
    <w:rsid w:val="004B5CEF"/>
    <w:rsid w:val="004B7754"/>
    <w:rsid w:val="004D46FD"/>
    <w:rsid w:val="004D508F"/>
    <w:rsid w:val="004D6F8A"/>
    <w:rsid w:val="004E2837"/>
    <w:rsid w:val="004F19A4"/>
    <w:rsid w:val="004F347B"/>
    <w:rsid w:val="004F43EB"/>
    <w:rsid w:val="004F59D2"/>
    <w:rsid w:val="004F664C"/>
    <w:rsid w:val="004F78F6"/>
    <w:rsid w:val="004F7BAA"/>
    <w:rsid w:val="0051036E"/>
    <w:rsid w:val="00510B35"/>
    <w:rsid w:val="00512128"/>
    <w:rsid w:val="00512B66"/>
    <w:rsid w:val="00512F7B"/>
    <w:rsid w:val="00513513"/>
    <w:rsid w:val="005153CB"/>
    <w:rsid w:val="00517B63"/>
    <w:rsid w:val="0052050C"/>
    <w:rsid w:val="00523E52"/>
    <w:rsid w:val="00540A33"/>
    <w:rsid w:val="00542DC1"/>
    <w:rsid w:val="005445FF"/>
    <w:rsid w:val="00544D1C"/>
    <w:rsid w:val="00545A37"/>
    <w:rsid w:val="005536A0"/>
    <w:rsid w:val="005555A5"/>
    <w:rsid w:val="0056044B"/>
    <w:rsid w:val="00560844"/>
    <w:rsid w:val="00561F71"/>
    <w:rsid w:val="00563079"/>
    <w:rsid w:val="005650ED"/>
    <w:rsid w:val="00566330"/>
    <w:rsid w:val="00567C4C"/>
    <w:rsid w:val="00573C16"/>
    <w:rsid w:val="00574684"/>
    <w:rsid w:val="00575C4A"/>
    <w:rsid w:val="005802D6"/>
    <w:rsid w:val="00582DD5"/>
    <w:rsid w:val="00586E61"/>
    <w:rsid w:val="00590D97"/>
    <w:rsid w:val="005916AA"/>
    <w:rsid w:val="00594F34"/>
    <w:rsid w:val="00595BE1"/>
    <w:rsid w:val="00597512"/>
    <w:rsid w:val="005A099A"/>
    <w:rsid w:val="005B3F8F"/>
    <w:rsid w:val="005C0B77"/>
    <w:rsid w:val="005C3DA7"/>
    <w:rsid w:val="005C517A"/>
    <w:rsid w:val="005D40C8"/>
    <w:rsid w:val="005D7A76"/>
    <w:rsid w:val="005E478B"/>
    <w:rsid w:val="005E5857"/>
    <w:rsid w:val="005F2011"/>
    <w:rsid w:val="005F62E3"/>
    <w:rsid w:val="0060113E"/>
    <w:rsid w:val="00604A72"/>
    <w:rsid w:val="00605A38"/>
    <w:rsid w:val="006060E5"/>
    <w:rsid w:val="00606BAA"/>
    <w:rsid w:val="006107C8"/>
    <w:rsid w:val="00611133"/>
    <w:rsid w:val="00615F07"/>
    <w:rsid w:val="00620972"/>
    <w:rsid w:val="00632411"/>
    <w:rsid w:val="0063445A"/>
    <w:rsid w:val="00642125"/>
    <w:rsid w:val="00642ED3"/>
    <w:rsid w:val="006430D9"/>
    <w:rsid w:val="00646E91"/>
    <w:rsid w:val="00650163"/>
    <w:rsid w:val="00651B45"/>
    <w:rsid w:val="00653638"/>
    <w:rsid w:val="0065534F"/>
    <w:rsid w:val="006602BA"/>
    <w:rsid w:val="0067036C"/>
    <w:rsid w:val="00670AB7"/>
    <w:rsid w:val="006712C6"/>
    <w:rsid w:val="006719C9"/>
    <w:rsid w:val="006739B8"/>
    <w:rsid w:val="00677165"/>
    <w:rsid w:val="00677C10"/>
    <w:rsid w:val="00680C6E"/>
    <w:rsid w:val="006811EE"/>
    <w:rsid w:val="00684AC6"/>
    <w:rsid w:val="006901EE"/>
    <w:rsid w:val="00691EA8"/>
    <w:rsid w:val="00692032"/>
    <w:rsid w:val="006A5EA6"/>
    <w:rsid w:val="006A635B"/>
    <w:rsid w:val="006B30DA"/>
    <w:rsid w:val="006B3C6E"/>
    <w:rsid w:val="006B791E"/>
    <w:rsid w:val="006C4031"/>
    <w:rsid w:val="006C645F"/>
    <w:rsid w:val="006D6679"/>
    <w:rsid w:val="006E347E"/>
    <w:rsid w:val="006E6CEF"/>
    <w:rsid w:val="006F08A1"/>
    <w:rsid w:val="006F2AAF"/>
    <w:rsid w:val="006F3280"/>
    <w:rsid w:val="006F3455"/>
    <w:rsid w:val="006F4C94"/>
    <w:rsid w:val="007028C3"/>
    <w:rsid w:val="0070596C"/>
    <w:rsid w:val="007130BF"/>
    <w:rsid w:val="00715453"/>
    <w:rsid w:val="0071698C"/>
    <w:rsid w:val="00723FB3"/>
    <w:rsid w:val="00727935"/>
    <w:rsid w:val="00735992"/>
    <w:rsid w:val="00743689"/>
    <w:rsid w:val="00745237"/>
    <w:rsid w:val="00767807"/>
    <w:rsid w:val="00770D59"/>
    <w:rsid w:val="00773DB0"/>
    <w:rsid w:val="00777AF0"/>
    <w:rsid w:val="00781A1F"/>
    <w:rsid w:val="007824D6"/>
    <w:rsid w:val="00783743"/>
    <w:rsid w:val="00791B1B"/>
    <w:rsid w:val="00793B6A"/>
    <w:rsid w:val="007A11FC"/>
    <w:rsid w:val="007A3B0C"/>
    <w:rsid w:val="007A591B"/>
    <w:rsid w:val="007A6A5F"/>
    <w:rsid w:val="007A7E69"/>
    <w:rsid w:val="007B2158"/>
    <w:rsid w:val="007B4896"/>
    <w:rsid w:val="007C4D0A"/>
    <w:rsid w:val="007C70FE"/>
    <w:rsid w:val="007C711E"/>
    <w:rsid w:val="007C75F5"/>
    <w:rsid w:val="007D09DF"/>
    <w:rsid w:val="007D3607"/>
    <w:rsid w:val="007D486B"/>
    <w:rsid w:val="007E6D7F"/>
    <w:rsid w:val="007E6DE5"/>
    <w:rsid w:val="007F0865"/>
    <w:rsid w:val="007F20F0"/>
    <w:rsid w:val="007F3EC1"/>
    <w:rsid w:val="007F5A45"/>
    <w:rsid w:val="007F64EF"/>
    <w:rsid w:val="00805142"/>
    <w:rsid w:val="00811D0B"/>
    <w:rsid w:val="00813A87"/>
    <w:rsid w:val="008150FB"/>
    <w:rsid w:val="0082091A"/>
    <w:rsid w:val="00821658"/>
    <w:rsid w:val="00826BF0"/>
    <w:rsid w:val="00827EA9"/>
    <w:rsid w:val="00830032"/>
    <w:rsid w:val="0084168A"/>
    <w:rsid w:val="00842CD8"/>
    <w:rsid w:val="008433F9"/>
    <w:rsid w:val="0085036B"/>
    <w:rsid w:val="008557B0"/>
    <w:rsid w:val="00855EEC"/>
    <w:rsid w:val="00857192"/>
    <w:rsid w:val="00861953"/>
    <w:rsid w:val="00862735"/>
    <w:rsid w:val="008635C5"/>
    <w:rsid w:val="008642E3"/>
    <w:rsid w:val="00867C40"/>
    <w:rsid w:val="00873CD1"/>
    <w:rsid w:val="008749F6"/>
    <w:rsid w:val="00875AA1"/>
    <w:rsid w:val="008771A2"/>
    <w:rsid w:val="00877B3C"/>
    <w:rsid w:val="008901D9"/>
    <w:rsid w:val="00890C11"/>
    <w:rsid w:val="008931F0"/>
    <w:rsid w:val="008A1C7D"/>
    <w:rsid w:val="008A4C2B"/>
    <w:rsid w:val="008A750B"/>
    <w:rsid w:val="008B4F28"/>
    <w:rsid w:val="008B60D9"/>
    <w:rsid w:val="008C1CE8"/>
    <w:rsid w:val="008C31CD"/>
    <w:rsid w:val="008C5352"/>
    <w:rsid w:val="008C6402"/>
    <w:rsid w:val="008D0B71"/>
    <w:rsid w:val="008D3BAA"/>
    <w:rsid w:val="008D3D3F"/>
    <w:rsid w:val="008D751A"/>
    <w:rsid w:val="008E1B52"/>
    <w:rsid w:val="008E440D"/>
    <w:rsid w:val="008E544F"/>
    <w:rsid w:val="008F0993"/>
    <w:rsid w:val="009021A1"/>
    <w:rsid w:val="00902AFE"/>
    <w:rsid w:val="00904CDD"/>
    <w:rsid w:val="00905353"/>
    <w:rsid w:val="0091567C"/>
    <w:rsid w:val="009411ED"/>
    <w:rsid w:val="00947E47"/>
    <w:rsid w:val="00950BE9"/>
    <w:rsid w:val="00950E31"/>
    <w:rsid w:val="00954042"/>
    <w:rsid w:val="00954F94"/>
    <w:rsid w:val="009602C2"/>
    <w:rsid w:val="009614EB"/>
    <w:rsid w:val="00961CCC"/>
    <w:rsid w:val="0096200D"/>
    <w:rsid w:val="00963797"/>
    <w:rsid w:val="00965E03"/>
    <w:rsid w:val="00973088"/>
    <w:rsid w:val="00974777"/>
    <w:rsid w:val="00985E79"/>
    <w:rsid w:val="0098733A"/>
    <w:rsid w:val="009946E4"/>
    <w:rsid w:val="0099546C"/>
    <w:rsid w:val="00995539"/>
    <w:rsid w:val="009976BC"/>
    <w:rsid w:val="009A20C7"/>
    <w:rsid w:val="009A4C47"/>
    <w:rsid w:val="009A685C"/>
    <w:rsid w:val="009A7EBC"/>
    <w:rsid w:val="009C5828"/>
    <w:rsid w:val="009D2CC3"/>
    <w:rsid w:val="009D3599"/>
    <w:rsid w:val="009D550D"/>
    <w:rsid w:val="009D6A0A"/>
    <w:rsid w:val="009D7586"/>
    <w:rsid w:val="009E2FCD"/>
    <w:rsid w:val="009E3830"/>
    <w:rsid w:val="009E5AEC"/>
    <w:rsid w:val="009F09F8"/>
    <w:rsid w:val="009F152B"/>
    <w:rsid w:val="009F181A"/>
    <w:rsid w:val="009F1C94"/>
    <w:rsid w:val="00A02956"/>
    <w:rsid w:val="00A02D38"/>
    <w:rsid w:val="00A040F2"/>
    <w:rsid w:val="00A06B92"/>
    <w:rsid w:val="00A20A70"/>
    <w:rsid w:val="00A20DD1"/>
    <w:rsid w:val="00A22C5D"/>
    <w:rsid w:val="00A26531"/>
    <w:rsid w:val="00A26F99"/>
    <w:rsid w:val="00A2755C"/>
    <w:rsid w:val="00A322E4"/>
    <w:rsid w:val="00A34FC2"/>
    <w:rsid w:val="00A3502D"/>
    <w:rsid w:val="00A4003A"/>
    <w:rsid w:val="00A42571"/>
    <w:rsid w:val="00A4632E"/>
    <w:rsid w:val="00A546D9"/>
    <w:rsid w:val="00A5541C"/>
    <w:rsid w:val="00A57AC0"/>
    <w:rsid w:val="00A62B31"/>
    <w:rsid w:val="00A64E82"/>
    <w:rsid w:val="00A75781"/>
    <w:rsid w:val="00A7740D"/>
    <w:rsid w:val="00A85560"/>
    <w:rsid w:val="00A86771"/>
    <w:rsid w:val="00A9065F"/>
    <w:rsid w:val="00A912B6"/>
    <w:rsid w:val="00A91C03"/>
    <w:rsid w:val="00A92BFE"/>
    <w:rsid w:val="00AA47CF"/>
    <w:rsid w:val="00AB11E0"/>
    <w:rsid w:val="00AC0F6F"/>
    <w:rsid w:val="00AC3B59"/>
    <w:rsid w:val="00AC527F"/>
    <w:rsid w:val="00AD7861"/>
    <w:rsid w:val="00AF7C9F"/>
    <w:rsid w:val="00B064F5"/>
    <w:rsid w:val="00B06A56"/>
    <w:rsid w:val="00B07F3E"/>
    <w:rsid w:val="00B106A4"/>
    <w:rsid w:val="00B1341F"/>
    <w:rsid w:val="00B13788"/>
    <w:rsid w:val="00B14DFA"/>
    <w:rsid w:val="00B15013"/>
    <w:rsid w:val="00B15FB9"/>
    <w:rsid w:val="00B22F20"/>
    <w:rsid w:val="00B30ABA"/>
    <w:rsid w:val="00B31964"/>
    <w:rsid w:val="00B4325D"/>
    <w:rsid w:val="00B5421A"/>
    <w:rsid w:val="00B54853"/>
    <w:rsid w:val="00B56668"/>
    <w:rsid w:val="00B61880"/>
    <w:rsid w:val="00B61922"/>
    <w:rsid w:val="00B65D08"/>
    <w:rsid w:val="00B66292"/>
    <w:rsid w:val="00B66C41"/>
    <w:rsid w:val="00B70F20"/>
    <w:rsid w:val="00B778A0"/>
    <w:rsid w:val="00B843D3"/>
    <w:rsid w:val="00B86540"/>
    <w:rsid w:val="00B87FE2"/>
    <w:rsid w:val="00B93EB3"/>
    <w:rsid w:val="00B94B5D"/>
    <w:rsid w:val="00B94F59"/>
    <w:rsid w:val="00BA27A5"/>
    <w:rsid w:val="00BA6451"/>
    <w:rsid w:val="00BA750A"/>
    <w:rsid w:val="00BB3E26"/>
    <w:rsid w:val="00BB66F5"/>
    <w:rsid w:val="00BB760B"/>
    <w:rsid w:val="00BB7D66"/>
    <w:rsid w:val="00BC478F"/>
    <w:rsid w:val="00BD17F7"/>
    <w:rsid w:val="00BD4A8E"/>
    <w:rsid w:val="00BD647F"/>
    <w:rsid w:val="00BD7E44"/>
    <w:rsid w:val="00BE085A"/>
    <w:rsid w:val="00BE3CED"/>
    <w:rsid w:val="00BE48CA"/>
    <w:rsid w:val="00BF0C59"/>
    <w:rsid w:val="00BF1808"/>
    <w:rsid w:val="00BF27E4"/>
    <w:rsid w:val="00BF754F"/>
    <w:rsid w:val="00C00C05"/>
    <w:rsid w:val="00C01A04"/>
    <w:rsid w:val="00C03D17"/>
    <w:rsid w:val="00C05B21"/>
    <w:rsid w:val="00C11C92"/>
    <w:rsid w:val="00C12BE1"/>
    <w:rsid w:val="00C13BA8"/>
    <w:rsid w:val="00C15EBF"/>
    <w:rsid w:val="00C169DD"/>
    <w:rsid w:val="00C204B9"/>
    <w:rsid w:val="00C20AD4"/>
    <w:rsid w:val="00C22788"/>
    <w:rsid w:val="00C2393A"/>
    <w:rsid w:val="00C271C4"/>
    <w:rsid w:val="00C34595"/>
    <w:rsid w:val="00C36B38"/>
    <w:rsid w:val="00C415C4"/>
    <w:rsid w:val="00C50EDE"/>
    <w:rsid w:val="00C5612D"/>
    <w:rsid w:val="00C60A88"/>
    <w:rsid w:val="00C620BE"/>
    <w:rsid w:val="00C66154"/>
    <w:rsid w:val="00C717E7"/>
    <w:rsid w:val="00C74401"/>
    <w:rsid w:val="00C9119D"/>
    <w:rsid w:val="00C94A02"/>
    <w:rsid w:val="00C95EEA"/>
    <w:rsid w:val="00CA36AD"/>
    <w:rsid w:val="00CA3F5D"/>
    <w:rsid w:val="00CB3067"/>
    <w:rsid w:val="00CB4CF9"/>
    <w:rsid w:val="00CC5C69"/>
    <w:rsid w:val="00CD109D"/>
    <w:rsid w:val="00CD3AF1"/>
    <w:rsid w:val="00CD6A85"/>
    <w:rsid w:val="00CE27D6"/>
    <w:rsid w:val="00CE52D5"/>
    <w:rsid w:val="00CE7F4D"/>
    <w:rsid w:val="00CF1281"/>
    <w:rsid w:val="00CF5BDE"/>
    <w:rsid w:val="00CF6757"/>
    <w:rsid w:val="00D0079F"/>
    <w:rsid w:val="00D00F4F"/>
    <w:rsid w:val="00D01257"/>
    <w:rsid w:val="00D0397B"/>
    <w:rsid w:val="00D03F7A"/>
    <w:rsid w:val="00D05C23"/>
    <w:rsid w:val="00D0738A"/>
    <w:rsid w:val="00D11C18"/>
    <w:rsid w:val="00D1332E"/>
    <w:rsid w:val="00D1360B"/>
    <w:rsid w:val="00D17BE4"/>
    <w:rsid w:val="00D233B7"/>
    <w:rsid w:val="00D248D1"/>
    <w:rsid w:val="00D25C2A"/>
    <w:rsid w:val="00D323CA"/>
    <w:rsid w:val="00D3502C"/>
    <w:rsid w:val="00D372E8"/>
    <w:rsid w:val="00D379FC"/>
    <w:rsid w:val="00D418C7"/>
    <w:rsid w:val="00D44038"/>
    <w:rsid w:val="00D4783D"/>
    <w:rsid w:val="00D518A5"/>
    <w:rsid w:val="00D550B4"/>
    <w:rsid w:val="00D6186C"/>
    <w:rsid w:val="00D6317D"/>
    <w:rsid w:val="00D64E5D"/>
    <w:rsid w:val="00D667DF"/>
    <w:rsid w:val="00D671E4"/>
    <w:rsid w:val="00D67B72"/>
    <w:rsid w:val="00D7306D"/>
    <w:rsid w:val="00D738EF"/>
    <w:rsid w:val="00D75714"/>
    <w:rsid w:val="00D80F1C"/>
    <w:rsid w:val="00D823BA"/>
    <w:rsid w:val="00D836B1"/>
    <w:rsid w:val="00D86C05"/>
    <w:rsid w:val="00D91496"/>
    <w:rsid w:val="00D91DD8"/>
    <w:rsid w:val="00D9255C"/>
    <w:rsid w:val="00D96671"/>
    <w:rsid w:val="00DA3D16"/>
    <w:rsid w:val="00DA6ABE"/>
    <w:rsid w:val="00DB3A27"/>
    <w:rsid w:val="00DB41DF"/>
    <w:rsid w:val="00DC1DA5"/>
    <w:rsid w:val="00DC3B50"/>
    <w:rsid w:val="00DC62B6"/>
    <w:rsid w:val="00DC702F"/>
    <w:rsid w:val="00DD077E"/>
    <w:rsid w:val="00DD36A8"/>
    <w:rsid w:val="00DD38F0"/>
    <w:rsid w:val="00DE537E"/>
    <w:rsid w:val="00DF14BA"/>
    <w:rsid w:val="00DF1D37"/>
    <w:rsid w:val="00DF31DD"/>
    <w:rsid w:val="00DF38E0"/>
    <w:rsid w:val="00DF45F7"/>
    <w:rsid w:val="00DF7252"/>
    <w:rsid w:val="00E05533"/>
    <w:rsid w:val="00E05C9E"/>
    <w:rsid w:val="00E107A4"/>
    <w:rsid w:val="00E11DD5"/>
    <w:rsid w:val="00E12550"/>
    <w:rsid w:val="00E14C11"/>
    <w:rsid w:val="00E1728C"/>
    <w:rsid w:val="00E2202F"/>
    <w:rsid w:val="00E362A9"/>
    <w:rsid w:val="00E518D3"/>
    <w:rsid w:val="00E62D4C"/>
    <w:rsid w:val="00E67CCF"/>
    <w:rsid w:val="00E70CDA"/>
    <w:rsid w:val="00E7149A"/>
    <w:rsid w:val="00E731B7"/>
    <w:rsid w:val="00E73402"/>
    <w:rsid w:val="00E76025"/>
    <w:rsid w:val="00E8379A"/>
    <w:rsid w:val="00E84B43"/>
    <w:rsid w:val="00E930CF"/>
    <w:rsid w:val="00E950B1"/>
    <w:rsid w:val="00E96BB5"/>
    <w:rsid w:val="00EA1494"/>
    <w:rsid w:val="00EA2A9A"/>
    <w:rsid w:val="00EA4477"/>
    <w:rsid w:val="00EB0BCC"/>
    <w:rsid w:val="00EB22EB"/>
    <w:rsid w:val="00EB52A9"/>
    <w:rsid w:val="00EB631B"/>
    <w:rsid w:val="00EC2EE3"/>
    <w:rsid w:val="00ED23FF"/>
    <w:rsid w:val="00EE2B4B"/>
    <w:rsid w:val="00F060CB"/>
    <w:rsid w:val="00F063D3"/>
    <w:rsid w:val="00F0643F"/>
    <w:rsid w:val="00F07E09"/>
    <w:rsid w:val="00F1325B"/>
    <w:rsid w:val="00F133C3"/>
    <w:rsid w:val="00F324A0"/>
    <w:rsid w:val="00F3502E"/>
    <w:rsid w:val="00F53C22"/>
    <w:rsid w:val="00F5557F"/>
    <w:rsid w:val="00F6084D"/>
    <w:rsid w:val="00F63163"/>
    <w:rsid w:val="00F6422B"/>
    <w:rsid w:val="00F65945"/>
    <w:rsid w:val="00F65976"/>
    <w:rsid w:val="00F66310"/>
    <w:rsid w:val="00F66765"/>
    <w:rsid w:val="00F733B8"/>
    <w:rsid w:val="00F765DA"/>
    <w:rsid w:val="00F76F0F"/>
    <w:rsid w:val="00F84027"/>
    <w:rsid w:val="00F853C7"/>
    <w:rsid w:val="00F866E9"/>
    <w:rsid w:val="00F95023"/>
    <w:rsid w:val="00F95860"/>
    <w:rsid w:val="00F9598F"/>
    <w:rsid w:val="00F96167"/>
    <w:rsid w:val="00FA0B0F"/>
    <w:rsid w:val="00FB1DCD"/>
    <w:rsid w:val="00FB4210"/>
    <w:rsid w:val="00FB7B34"/>
    <w:rsid w:val="00FC5A9B"/>
    <w:rsid w:val="00FD1E58"/>
    <w:rsid w:val="00FE2A4F"/>
    <w:rsid w:val="00FE6B86"/>
    <w:rsid w:val="00FF4DE9"/>
    <w:rsid w:val="027CF1CE"/>
    <w:rsid w:val="0F1048AE"/>
    <w:rsid w:val="13A843FF"/>
    <w:rsid w:val="15BC8B61"/>
    <w:rsid w:val="18CDA97D"/>
    <w:rsid w:val="1C3376B1"/>
    <w:rsid w:val="1E2496D7"/>
    <w:rsid w:val="21795B0A"/>
    <w:rsid w:val="21F2F012"/>
    <w:rsid w:val="3203B43C"/>
    <w:rsid w:val="445279E3"/>
    <w:rsid w:val="477F92ED"/>
    <w:rsid w:val="5D1055F6"/>
    <w:rsid w:val="6C9ADB7E"/>
    <w:rsid w:val="7539F685"/>
    <w:rsid w:val="7CC79A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48A1"/>
  <w15:chartTrackingRefBased/>
  <w15:docId w15:val="{7D150E51-1C65-4A83-B14C-5E0AACFA51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5C4A"/>
    <w:pPr>
      <w:spacing w:after="160" w:line="259" w:lineRule="auto"/>
    </w:pPr>
    <w:rPr>
      <w:sz w:val="22"/>
      <w:szCs w:val="22"/>
    </w:rPr>
  </w:style>
  <w:style w:type="paragraph" w:styleId="Heading1">
    <w:name w:val="heading 1"/>
    <w:basedOn w:val="Normal"/>
    <w:next w:val="Normal"/>
    <w:link w:val="Heading1Char"/>
    <w:uiPriority w:val="9"/>
    <w:qFormat/>
    <w:rsid w:val="00FE6B8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B8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75C4A"/>
    <w:pPr>
      <w:tabs>
        <w:tab w:val="center" w:pos="4419"/>
        <w:tab w:val="right" w:pos="8838"/>
      </w:tabs>
      <w:spacing w:after="0" w:line="240" w:lineRule="auto"/>
    </w:pPr>
  </w:style>
  <w:style w:type="character" w:styleId="HeaderChar" w:customStyle="1">
    <w:name w:val="Header Char"/>
    <w:basedOn w:val="DefaultParagraphFont"/>
    <w:link w:val="Header"/>
    <w:uiPriority w:val="99"/>
    <w:rsid w:val="00575C4A"/>
    <w:rPr>
      <w:sz w:val="22"/>
      <w:szCs w:val="22"/>
    </w:rPr>
  </w:style>
  <w:style w:type="paragraph" w:styleId="Footer">
    <w:name w:val="footer"/>
    <w:basedOn w:val="Normal"/>
    <w:link w:val="FooterChar"/>
    <w:uiPriority w:val="99"/>
    <w:unhideWhenUsed/>
    <w:rsid w:val="00575C4A"/>
    <w:pPr>
      <w:tabs>
        <w:tab w:val="center" w:pos="4419"/>
        <w:tab w:val="right" w:pos="8838"/>
      </w:tabs>
      <w:spacing w:after="0" w:line="240" w:lineRule="auto"/>
    </w:pPr>
  </w:style>
  <w:style w:type="character" w:styleId="FooterChar" w:customStyle="1">
    <w:name w:val="Footer Char"/>
    <w:basedOn w:val="DefaultParagraphFont"/>
    <w:link w:val="Footer"/>
    <w:uiPriority w:val="99"/>
    <w:rsid w:val="00575C4A"/>
    <w:rPr>
      <w:sz w:val="22"/>
      <w:szCs w:val="22"/>
    </w:rPr>
  </w:style>
  <w:style w:type="character" w:styleId="Heading1Char" w:customStyle="1">
    <w:name w:val="Heading 1 Char"/>
    <w:basedOn w:val="DefaultParagraphFont"/>
    <w:link w:val="Heading1"/>
    <w:uiPriority w:val="9"/>
    <w:rsid w:val="00FE6B8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E6B86"/>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FE6B86"/>
    <w:pPr>
      <w:ind w:left="720"/>
      <w:contextualSpacing/>
    </w:pPr>
  </w:style>
  <w:style w:type="table" w:styleId="TableGrid">
    <w:name w:val="Table Grid"/>
    <w:basedOn w:val="TableNormal"/>
    <w:uiPriority w:val="59"/>
    <w:rsid w:val="00FE6B86"/>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FE6B86"/>
    <w:rPr>
      <w:color w:val="0563C1" w:themeColor="hyperlink"/>
      <w:u w:val="single"/>
    </w:rPr>
  </w:style>
  <w:style w:type="character" w:styleId="PlaceholderText">
    <w:name w:val="Placeholder Text"/>
    <w:basedOn w:val="DefaultParagraphFont"/>
    <w:uiPriority w:val="99"/>
    <w:semiHidden/>
    <w:rsid w:val="000476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chart" Target="charts/chart1.xml" Id="rId18" /><Relationship Type="http://schemas.openxmlformats.org/officeDocument/2006/relationships/image" Target="media/image14.png" Id="rId26" /><Relationship Type="http://schemas.openxmlformats.org/officeDocument/2006/relationships/footer" Target="footer1.xml" Id="rId39" /><Relationship Type="http://schemas.openxmlformats.org/officeDocument/2006/relationships/image" Target="media/image9.png" Id="rId21" /><Relationship Type="http://schemas.openxmlformats.org/officeDocument/2006/relationships/chart" Target="charts/chart8.xml" Id="rId34"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chart" Target="charts/chart3.xml" Id="rId20" /><Relationship Type="http://schemas.openxmlformats.org/officeDocument/2006/relationships/image" Target="media/image17.png"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es.wikipedia.org/wiki/Archivo:Logo_Instituto_Polit%C3%A9cnico_Nacional.png" TargetMode="External" Id="rId11" /><Relationship Type="http://schemas.openxmlformats.org/officeDocument/2006/relationships/image" Target="media/image12.png" Id="rId24" /><Relationship Type="http://schemas.openxmlformats.org/officeDocument/2006/relationships/chart" Target="charts/chart6.xml" Id="rId32" /><Relationship Type="http://schemas.openxmlformats.org/officeDocument/2006/relationships/hyperlink" Target="https://es.coursera.org/lecture/electrones-en-accion/circuitos-mallas-nodos-y-tierra-vh14z" TargetMode="External" Id="rId37" /><Relationship Type="http://schemas.openxmlformats.org/officeDocument/2006/relationships/fontTable" Target="fontTable.xml" Id="rId40"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image" Target="media/image11.png" Id="rId23" /><Relationship Type="http://schemas.openxmlformats.org/officeDocument/2006/relationships/image" Target="media/image16.png" Id="rId28" /><Relationship Type="http://schemas.openxmlformats.org/officeDocument/2006/relationships/hyperlink" Target="https://es.khanacademy.org/science/physics/circuits-topic/circuits-" TargetMode="External" Id="rId36" /><Relationship Type="http://schemas.openxmlformats.org/officeDocument/2006/relationships/image" Target="media/image2.png" Id="rId10" /><Relationship Type="http://schemas.openxmlformats.org/officeDocument/2006/relationships/chart" Target="charts/chart2.xml" Id="rId19" /><Relationship Type="http://schemas.openxmlformats.org/officeDocument/2006/relationships/chart" Target="charts/chart5.xml" Id="rId31" /><Relationship Type="http://schemas.openxmlformats.org/officeDocument/2006/relationships/settings" Target="settings.xml" Id="rId4" /><Relationship Type="http://schemas.openxmlformats.org/officeDocument/2006/relationships/hyperlink" Target="https://es.wikipedia.org/wiki/Escuela_Superior_de_C%C3%B3mputo" TargetMode="External" Id="rId9" /><Relationship Type="http://schemas.openxmlformats.org/officeDocument/2006/relationships/image" Target="media/image5.png" Id="rId14" /><Relationship Type="http://schemas.openxmlformats.org/officeDocument/2006/relationships/image" Target="media/image10.png" Id="rId22" /><Relationship Type="http://schemas.openxmlformats.org/officeDocument/2006/relationships/image" Target="media/image15.png" Id="rId27" /><Relationship Type="http://schemas.openxmlformats.org/officeDocument/2006/relationships/chart" Target="charts/chart4.xml" Id="rId30" /><Relationship Type="http://schemas.openxmlformats.org/officeDocument/2006/relationships/image" Target="media/image18.png" Id="rId35"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image" Target="media/image13.png" Id="rId25" /><Relationship Type="http://schemas.openxmlformats.org/officeDocument/2006/relationships/chart" Target="charts/chart7.xml" Id="rId33" /><Relationship Type="http://schemas.openxmlformats.org/officeDocument/2006/relationships/hyperlink" Target="http://codigoelectronica.com/blog/que-es-un-circuito-electrico" TargetMode="External" Id="rId38"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Tabla</a:t>
            </a:r>
            <a:r>
              <a:rPr lang="es-MX" baseline="0"/>
              <a:t> 1</a:t>
            </a:r>
            <a:endParaRPr lang="es-MX"/>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medido (Volts)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Hoja1!$A$2:$A$6</c:f>
              <c:strCache>
                <c:ptCount val="5"/>
                <c:pt idx="0">
                  <c:v>VOLTAJE V0A</c:v>
                </c:pt>
                <c:pt idx="1">
                  <c:v>VOLTAJE VAB</c:v>
                </c:pt>
                <c:pt idx="2">
                  <c:v>VOLTAJE VBC</c:v>
                </c:pt>
                <c:pt idx="3">
                  <c:v>VOLTAJE VCD</c:v>
                </c:pt>
                <c:pt idx="4">
                  <c:v>VOLTAJE VD0</c:v>
                </c:pt>
              </c:strCache>
            </c:strRef>
          </c:cat>
          <c:val>
            <c:numRef>
              <c:f>Hoja1!$B$2:$B$6</c:f>
              <c:numCache>
                <c:formatCode>General</c:formatCode>
                <c:ptCount val="5"/>
                <c:pt idx="0">
                  <c:v>8.9</c:v>
                </c:pt>
                <c:pt idx="1">
                  <c:v>-1.27</c:v>
                </c:pt>
                <c:pt idx="2">
                  <c:v>-5.0999999999999996</c:v>
                </c:pt>
                <c:pt idx="3">
                  <c:v>-0.83</c:v>
                </c:pt>
                <c:pt idx="4">
                  <c:v>-1.47</c:v>
                </c:pt>
              </c:numCache>
            </c:numRef>
          </c:val>
          <c:extLst>
            <c:ext xmlns:c16="http://schemas.microsoft.com/office/drawing/2014/chart" uri="{C3380CC4-5D6E-409C-BE32-E72D297353CC}">
              <c16:uniqueId val="{00000000-175C-FD4E-94E2-EA27EA434753}"/>
            </c:ext>
          </c:extLst>
        </c:ser>
        <c:ser>
          <c:idx val="1"/>
          <c:order val="1"/>
          <c:tx>
            <c:strRef>
              <c:f>Hoja1!$C$1</c:f>
              <c:strCache>
                <c:ptCount val="1"/>
                <c:pt idx="0">
                  <c:v>Potencia Medida (miliwatt)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Hoja1!$A$2:$A$6</c:f>
              <c:strCache>
                <c:ptCount val="5"/>
                <c:pt idx="0">
                  <c:v>VOLTAJE V0A</c:v>
                </c:pt>
                <c:pt idx="1">
                  <c:v>VOLTAJE VAB</c:v>
                </c:pt>
                <c:pt idx="2">
                  <c:v>VOLTAJE VBC</c:v>
                </c:pt>
                <c:pt idx="3">
                  <c:v>VOLTAJE VCD</c:v>
                </c:pt>
                <c:pt idx="4">
                  <c:v>VOLTAJE VD0</c:v>
                </c:pt>
              </c:strCache>
            </c:strRef>
          </c:cat>
          <c:val>
            <c:numRef>
              <c:f>Hoja1!$C$2:$C$6</c:f>
              <c:numCache>
                <c:formatCode>General</c:formatCode>
                <c:ptCount val="5"/>
                <c:pt idx="0">
                  <c:v>25</c:v>
                </c:pt>
                <c:pt idx="1">
                  <c:v>-3.61</c:v>
                </c:pt>
                <c:pt idx="2">
                  <c:v>-14</c:v>
                </c:pt>
                <c:pt idx="3">
                  <c:v>-2.37</c:v>
                </c:pt>
                <c:pt idx="4">
                  <c:v>-4.1890000000000001</c:v>
                </c:pt>
              </c:numCache>
            </c:numRef>
          </c:val>
          <c:extLst>
            <c:ext xmlns:c16="http://schemas.microsoft.com/office/drawing/2014/chart" uri="{C3380CC4-5D6E-409C-BE32-E72D297353CC}">
              <c16:uniqueId val="{00000001-175C-FD4E-94E2-EA27EA434753}"/>
            </c:ext>
          </c:extLst>
        </c:ser>
        <c:dLbls>
          <c:showLegendKey val="0"/>
          <c:showVal val="0"/>
          <c:showCatName val="0"/>
          <c:showSerName val="0"/>
          <c:showPercent val="0"/>
          <c:showBubbleSize val="0"/>
        </c:dLbls>
        <c:gapWidth val="100"/>
        <c:overlap val="-24"/>
        <c:axId val="922108400"/>
        <c:axId val="1749667824"/>
      </c:barChart>
      <c:catAx>
        <c:axId val="9221084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49667824"/>
        <c:crosses val="autoZero"/>
        <c:auto val="1"/>
        <c:lblAlgn val="ctr"/>
        <c:lblOffset val="100"/>
        <c:noMultiLvlLbl val="0"/>
      </c:catAx>
      <c:valAx>
        <c:axId val="1749667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210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s-MX" sz="1800" b="1" i="0" baseline="0">
                <a:effectLst>
                  <a:outerShdw blurRad="50800" dist="38100" dir="5400000" algn="t" rotWithShape="0">
                    <a:srgbClr val="000000">
                      <a:alpha val="40000"/>
                    </a:srgbClr>
                  </a:outerShdw>
                </a:effectLst>
              </a:rPr>
              <a:t>Diferencias de potencias medidas y teoricas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9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Potencia
Teórica
(miliwatt)</c:v>
                </c:pt>
              </c:strCache>
            </c:strRef>
          </c:tx>
          <c:spPr>
            <a:gradFill rotWithShape="1">
              <a:gsLst>
                <a:gs pos="0">
                  <a:schemeClr val="accent6">
                    <a:tint val="77000"/>
                    <a:satMod val="103000"/>
                    <a:lumMod val="102000"/>
                    <a:tint val="94000"/>
                  </a:schemeClr>
                </a:gs>
                <a:gs pos="50000">
                  <a:schemeClr val="accent6">
                    <a:tint val="77000"/>
                    <a:satMod val="110000"/>
                    <a:lumMod val="100000"/>
                    <a:shade val="100000"/>
                  </a:schemeClr>
                </a:gs>
                <a:gs pos="100000">
                  <a:schemeClr val="accent6">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Hoja1!$A$2:$A$6</c:f>
              <c:strCache>
                <c:ptCount val="5"/>
                <c:pt idx="0">
                  <c:v>Voltaje V0A</c:v>
                </c:pt>
                <c:pt idx="1">
                  <c:v>Voltaje VAB</c:v>
                </c:pt>
                <c:pt idx="2">
                  <c:v>Voltaje VBC</c:v>
                </c:pt>
                <c:pt idx="3">
                  <c:v>Voltaje VCD</c:v>
                </c:pt>
                <c:pt idx="4">
                  <c:v>Voltaje VD0</c:v>
                </c:pt>
              </c:strCache>
            </c:strRef>
          </c:cat>
          <c:val>
            <c:numRef>
              <c:f>Hoja1!$B$2:$B$6</c:f>
              <c:numCache>
                <c:formatCode>General</c:formatCode>
                <c:ptCount val="5"/>
                <c:pt idx="0">
                  <c:v>-26.46</c:v>
                </c:pt>
                <c:pt idx="1">
                  <c:v>4.0599999999999996</c:v>
                </c:pt>
                <c:pt idx="2">
                  <c:v>14.7</c:v>
                </c:pt>
                <c:pt idx="3">
                  <c:v>2.85</c:v>
                </c:pt>
                <c:pt idx="4">
                  <c:v>4.82</c:v>
                </c:pt>
              </c:numCache>
            </c:numRef>
          </c:val>
          <c:extLst>
            <c:ext xmlns:c16="http://schemas.microsoft.com/office/drawing/2014/chart" uri="{C3380CC4-5D6E-409C-BE32-E72D297353CC}">
              <c16:uniqueId val="{00000000-9CE2-1C40-8CAF-456B4EA9A6FD}"/>
            </c:ext>
          </c:extLst>
        </c:ser>
        <c:ser>
          <c:idx val="1"/>
          <c:order val="1"/>
          <c:tx>
            <c:strRef>
              <c:f>Hoja1!$C$1</c:f>
              <c:strCache>
                <c:ptCount val="1"/>
                <c:pt idx="0">
                  <c:v>Potencia Medida
(miliwatt)</c:v>
                </c:pt>
              </c:strCache>
            </c:strRef>
          </c:tx>
          <c:spPr>
            <a:gradFill rotWithShape="1">
              <a:gsLst>
                <a:gs pos="0">
                  <a:schemeClr val="accent6">
                    <a:shade val="76000"/>
                    <a:satMod val="103000"/>
                    <a:lumMod val="102000"/>
                    <a:tint val="94000"/>
                  </a:schemeClr>
                </a:gs>
                <a:gs pos="50000">
                  <a:schemeClr val="accent6">
                    <a:shade val="76000"/>
                    <a:satMod val="110000"/>
                    <a:lumMod val="100000"/>
                    <a:shade val="100000"/>
                  </a:schemeClr>
                </a:gs>
                <a:gs pos="100000">
                  <a:schemeClr val="accent6">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Hoja1!$A$2:$A$6</c:f>
              <c:strCache>
                <c:ptCount val="5"/>
                <c:pt idx="0">
                  <c:v>Voltaje V0A</c:v>
                </c:pt>
                <c:pt idx="1">
                  <c:v>Voltaje VAB</c:v>
                </c:pt>
                <c:pt idx="2">
                  <c:v>Voltaje VBC</c:v>
                </c:pt>
                <c:pt idx="3">
                  <c:v>Voltaje VCD</c:v>
                </c:pt>
                <c:pt idx="4">
                  <c:v>Voltaje VD0</c:v>
                </c:pt>
              </c:strCache>
            </c:strRef>
          </c:cat>
          <c:val>
            <c:numRef>
              <c:f>Hoja1!$C$2:$C$6</c:f>
              <c:numCache>
                <c:formatCode>General</c:formatCode>
                <c:ptCount val="5"/>
                <c:pt idx="0">
                  <c:v>25</c:v>
                </c:pt>
                <c:pt idx="1">
                  <c:v>-3.61</c:v>
                </c:pt>
                <c:pt idx="2">
                  <c:v>-14</c:v>
                </c:pt>
                <c:pt idx="3">
                  <c:v>-2.37</c:v>
                </c:pt>
                <c:pt idx="4">
                  <c:v>-4.1890000000000001</c:v>
                </c:pt>
              </c:numCache>
            </c:numRef>
          </c:val>
          <c:extLst>
            <c:ext xmlns:c16="http://schemas.microsoft.com/office/drawing/2014/chart" uri="{C3380CC4-5D6E-409C-BE32-E72D297353CC}">
              <c16:uniqueId val="{00000001-9CE2-1C40-8CAF-456B4EA9A6FD}"/>
            </c:ext>
          </c:extLst>
        </c:ser>
        <c:dLbls>
          <c:showLegendKey val="0"/>
          <c:showVal val="0"/>
          <c:showCatName val="0"/>
          <c:showSerName val="0"/>
          <c:showPercent val="0"/>
          <c:showBubbleSize val="0"/>
        </c:dLbls>
        <c:gapWidth val="100"/>
        <c:overlap val="-24"/>
        <c:axId val="1230682719"/>
        <c:axId val="921357072"/>
      </c:barChart>
      <c:catAx>
        <c:axId val="123068271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1357072"/>
        <c:crosses val="autoZero"/>
        <c:auto val="1"/>
        <c:lblAlgn val="ctr"/>
        <c:lblOffset val="100"/>
        <c:noMultiLvlLbl val="0"/>
      </c:catAx>
      <c:valAx>
        <c:axId val="9213570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0682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Diferencias entre voltaje medido y el teorico </a:t>
            </a:r>
          </a:p>
          <a:p>
            <a:pPr>
              <a:defRPr/>
            </a:pPr>
            <a:endParaRPr lang="es-MX"/>
          </a:p>
        </c:rich>
      </c:tx>
      <c:layout>
        <c:manualLayout>
          <c:xMode val="edge"/>
          <c:yMode val="edge"/>
          <c:x val="0.15599680702454602"/>
          <c:y val="2.4428546501483163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teórico (Volts)</c:v>
                </c:pt>
              </c:strCache>
            </c:strRef>
          </c:tx>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Hoja1!$A$2:$A$6</c:f>
              <c:strCache>
                <c:ptCount val="5"/>
                <c:pt idx="0">
                  <c:v>Voltaje V0A</c:v>
                </c:pt>
                <c:pt idx="1">
                  <c:v>Voltaje VAB</c:v>
                </c:pt>
                <c:pt idx="2">
                  <c:v>Voltaje VBC</c:v>
                </c:pt>
                <c:pt idx="3">
                  <c:v>Voltaje VCD</c:v>
                </c:pt>
                <c:pt idx="4">
                  <c:v>Voltaje VD0</c:v>
                </c:pt>
              </c:strCache>
            </c:strRef>
          </c:cat>
          <c:val>
            <c:numRef>
              <c:f>Hoja1!$B$2:$B$6</c:f>
              <c:numCache>
                <c:formatCode>General</c:formatCode>
                <c:ptCount val="5"/>
                <c:pt idx="0">
                  <c:v>-9</c:v>
                </c:pt>
                <c:pt idx="1">
                  <c:v>1.38</c:v>
                </c:pt>
                <c:pt idx="2">
                  <c:v>5</c:v>
                </c:pt>
                <c:pt idx="3">
                  <c:v>0.97</c:v>
                </c:pt>
                <c:pt idx="4">
                  <c:v>1.64</c:v>
                </c:pt>
              </c:numCache>
            </c:numRef>
          </c:val>
          <c:extLst>
            <c:ext xmlns:c16="http://schemas.microsoft.com/office/drawing/2014/chart" uri="{C3380CC4-5D6E-409C-BE32-E72D297353CC}">
              <c16:uniqueId val="{00000000-8440-BE41-A269-38A26C9FD998}"/>
            </c:ext>
          </c:extLst>
        </c:ser>
        <c:ser>
          <c:idx val="1"/>
          <c:order val="1"/>
          <c:tx>
            <c:strRef>
              <c:f>Hoja1!$C$1</c:f>
              <c:strCache>
                <c:ptCount val="1"/>
                <c:pt idx="0">
                  <c:v>Valor medido (Volts)</c:v>
                </c:pt>
              </c:strCache>
            </c:strRef>
          </c:tx>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Hoja1!$A$2:$A$6</c:f>
              <c:strCache>
                <c:ptCount val="5"/>
                <c:pt idx="0">
                  <c:v>Voltaje V0A</c:v>
                </c:pt>
                <c:pt idx="1">
                  <c:v>Voltaje VAB</c:v>
                </c:pt>
                <c:pt idx="2">
                  <c:v>Voltaje VBC</c:v>
                </c:pt>
                <c:pt idx="3">
                  <c:v>Voltaje VCD</c:v>
                </c:pt>
                <c:pt idx="4">
                  <c:v>Voltaje VD0</c:v>
                </c:pt>
              </c:strCache>
            </c:strRef>
          </c:cat>
          <c:val>
            <c:numRef>
              <c:f>Hoja1!$C$2:$C$6</c:f>
              <c:numCache>
                <c:formatCode>General</c:formatCode>
                <c:ptCount val="5"/>
                <c:pt idx="0">
                  <c:v>8.9</c:v>
                </c:pt>
                <c:pt idx="1">
                  <c:v>-1.27</c:v>
                </c:pt>
                <c:pt idx="2">
                  <c:v>-5.0999999999999996</c:v>
                </c:pt>
                <c:pt idx="3">
                  <c:v>-0.83</c:v>
                </c:pt>
                <c:pt idx="4">
                  <c:v>-1.47</c:v>
                </c:pt>
              </c:numCache>
            </c:numRef>
          </c:val>
          <c:extLst>
            <c:ext xmlns:c16="http://schemas.microsoft.com/office/drawing/2014/chart" uri="{C3380CC4-5D6E-409C-BE32-E72D297353CC}">
              <c16:uniqueId val="{00000001-8440-BE41-A269-38A26C9FD998}"/>
            </c:ext>
          </c:extLst>
        </c:ser>
        <c:dLbls>
          <c:showLegendKey val="0"/>
          <c:showVal val="0"/>
          <c:showCatName val="0"/>
          <c:showSerName val="0"/>
          <c:showPercent val="0"/>
          <c:showBubbleSize val="0"/>
        </c:dLbls>
        <c:gapWidth val="100"/>
        <c:overlap val="-24"/>
        <c:axId val="1494376143"/>
        <c:axId val="1325764975"/>
      </c:barChart>
      <c:catAx>
        <c:axId val="149437614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25764975"/>
        <c:crosses val="autoZero"/>
        <c:auto val="1"/>
        <c:lblAlgn val="ctr"/>
        <c:lblOffset val="100"/>
        <c:noMultiLvlLbl val="0"/>
      </c:catAx>
      <c:valAx>
        <c:axId val="13257649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94376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TABLA 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medido
(miliAmpers)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a:lstStyle/>
                  <a:p>
                    <a:fld id="{E0238993-557E-B946-8E4A-F3A554635C5F}" type="VALUE">
                      <a:rPr lang="en-US"/>
                      <a:pPr/>
                      <a:t>[VALUE]</a:t>
                    </a:fld>
                    <a:r>
                      <a:rPr lang="en-US"/>
                      <a:t>mA</a:t>
                    </a:r>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CB64-0543-BA1B-5989592C482E}"/>
                </c:ext>
              </c:extLst>
            </c:dLbl>
            <c:dLbl>
              <c:idx val="1"/>
              <c:tx>
                <c:rich>
                  <a:bodyPr/>
                  <a:lstStyle/>
                  <a:p>
                    <a:fld id="{A6462BDD-1E7A-8B4A-BD0E-B5ABBD531E21}" type="VALUE">
                      <a:rPr lang="en-US"/>
                      <a:pPr/>
                      <a:t>[VALUE]</a:t>
                    </a:fld>
                    <a:r>
                      <a:rPr lang="en-US"/>
                      <a:t>mA</a:t>
                    </a:r>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B64-0543-BA1B-5989592C482E}"/>
                </c:ext>
              </c:extLst>
            </c:dLbl>
            <c:dLbl>
              <c:idx val="2"/>
              <c:tx>
                <c:rich>
                  <a:bodyPr/>
                  <a:lstStyle/>
                  <a:p>
                    <a:fld id="{1C3C3935-9A60-E649-A5AD-6FCF8657368D}" type="VALUE">
                      <a:rPr lang="en-US"/>
                      <a:pPr/>
                      <a:t>[VALUE]</a:t>
                    </a:fld>
                    <a:r>
                      <a:rPr lang="en-US"/>
                      <a:t>mA</a:t>
                    </a:r>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CB64-0543-BA1B-5989592C482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Hoja1!$A$2:$A$4</c:f>
              <c:strCache>
                <c:ptCount val="3"/>
                <c:pt idx="0">
                  <c:v>Corriente I1 (Rama de la izquierda)</c:v>
                </c:pt>
                <c:pt idx="1">
                  <c:v>Corriente I2 (Rama del centro)</c:v>
                </c:pt>
                <c:pt idx="2">
                  <c:v>Corriente I3 (Rama de la derecha)</c:v>
                </c:pt>
              </c:strCache>
            </c:strRef>
          </c:cat>
          <c:val>
            <c:numRef>
              <c:f>Hoja1!$B$2:$B$4</c:f>
              <c:numCache>
                <c:formatCode>General</c:formatCode>
                <c:ptCount val="3"/>
                <c:pt idx="0">
                  <c:v>10.25</c:v>
                </c:pt>
                <c:pt idx="1">
                  <c:v>12</c:v>
                </c:pt>
                <c:pt idx="2">
                  <c:v>1.87</c:v>
                </c:pt>
              </c:numCache>
            </c:numRef>
          </c:val>
          <c:extLst>
            <c:ext xmlns:c16="http://schemas.microsoft.com/office/drawing/2014/chart" uri="{C3380CC4-5D6E-409C-BE32-E72D297353CC}">
              <c16:uniqueId val="{00000003-CB64-0543-BA1B-5989592C482E}"/>
            </c:ext>
          </c:extLst>
        </c:ser>
        <c:dLbls>
          <c:dLblPos val="inEnd"/>
          <c:showLegendKey val="0"/>
          <c:showVal val="1"/>
          <c:showCatName val="0"/>
          <c:showSerName val="0"/>
          <c:showPercent val="0"/>
          <c:showBubbleSize val="0"/>
        </c:dLbls>
        <c:gapWidth val="100"/>
        <c:overlap val="-24"/>
        <c:axId val="1683050159"/>
        <c:axId val="1683139039"/>
      </c:barChart>
      <c:catAx>
        <c:axId val="168305015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83139039"/>
        <c:crosses val="autoZero"/>
        <c:auto val="1"/>
        <c:lblAlgn val="ctr"/>
        <c:lblOffset val="100"/>
        <c:noMultiLvlLbl val="0"/>
      </c:catAx>
      <c:valAx>
        <c:axId val="168313903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83050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Diferencias entre valor teorico y medido de las corrientes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teórico
(miliAmpers)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Hoja1!$A$2:$A$4</c:f>
              <c:strCache>
                <c:ptCount val="3"/>
                <c:pt idx="0">
                  <c:v>Corriente I1
(Rama de la izquierda)</c:v>
                </c:pt>
                <c:pt idx="1">
                  <c:v>Corriente I2
(Rama del centro)</c:v>
                </c:pt>
                <c:pt idx="2">
                  <c:v>Corriente I3
(Rama de la derecha)</c:v>
                </c:pt>
              </c:strCache>
            </c:strRef>
          </c:cat>
          <c:val>
            <c:numRef>
              <c:f>Hoja1!$B$2:$B$4</c:f>
              <c:numCache>
                <c:formatCode>General</c:formatCode>
                <c:ptCount val="3"/>
                <c:pt idx="0">
                  <c:v>10.01</c:v>
                </c:pt>
                <c:pt idx="1">
                  <c:v>11.94</c:v>
                </c:pt>
                <c:pt idx="2">
                  <c:v>1.76</c:v>
                </c:pt>
              </c:numCache>
            </c:numRef>
          </c:val>
          <c:extLst>
            <c:ext xmlns:c16="http://schemas.microsoft.com/office/drawing/2014/chart" uri="{C3380CC4-5D6E-409C-BE32-E72D297353CC}">
              <c16:uniqueId val="{00000000-D902-3448-A212-4CC59BE376DE}"/>
            </c:ext>
          </c:extLst>
        </c:ser>
        <c:ser>
          <c:idx val="1"/>
          <c:order val="1"/>
          <c:tx>
            <c:strRef>
              <c:f>Hoja1!$C$1</c:f>
              <c:strCache>
                <c:ptCount val="1"/>
                <c:pt idx="0">
                  <c:v>Valor medido
(miliAmpers)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Hoja1!$A$2:$A$4</c:f>
              <c:strCache>
                <c:ptCount val="3"/>
                <c:pt idx="0">
                  <c:v>Corriente I1
(Rama de la izquierda)</c:v>
                </c:pt>
                <c:pt idx="1">
                  <c:v>Corriente I2
(Rama del centro)</c:v>
                </c:pt>
                <c:pt idx="2">
                  <c:v>Corriente I3
(Rama de la derecha)</c:v>
                </c:pt>
              </c:strCache>
            </c:strRef>
          </c:cat>
          <c:val>
            <c:numRef>
              <c:f>Hoja1!$C$2:$C$4</c:f>
              <c:numCache>
                <c:formatCode>General</c:formatCode>
                <c:ptCount val="3"/>
                <c:pt idx="0">
                  <c:v>10.25</c:v>
                </c:pt>
                <c:pt idx="1">
                  <c:v>12</c:v>
                </c:pt>
                <c:pt idx="2">
                  <c:v>1.87</c:v>
                </c:pt>
              </c:numCache>
            </c:numRef>
          </c:val>
          <c:extLst>
            <c:ext xmlns:c16="http://schemas.microsoft.com/office/drawing/2014/chart" uri="{C3380CC4-5D6E-409C-BE32-E72D297353CC}">
              <c16:uniqueId val="{00000001-D902-3448-A212-4CC59BE376DE}"/>
            </c:ext>
          </c:extLst>
        </c:ser>
        <c:dLbls>
          <c:showLegendKey val="0"/>
          <c:showVal val="0"/>
          <c:showCatName val="0"/>
          <c:showSerName val="0"/>
          <c:showPercent val="0"/>
          <c:showBubbleSize val="0"/>
        </c:dLbls>
        <c:gapWidth val="100"/>
        <c:overlap val="-24"/>
        <c:axId val="1920904831"/>
        <c:axId val="1920864399"/>
      </c:barChart>
      <c:catAx>
        <c:axId val="192090483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20864399"/>
        <c:crosses val="autoZero"/>
        <c:auto val="1"/>
        <c:lblAlgn val="ctr"/>
        <c:lblOffset val="100"/>
        <c:noMultiLvlLbl val="0"/>
      </c:catAx>
      <c:valAx>
        <c:axId val="192086439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20904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sz="1800" b="1" i="0" baseline="0">
                <a:effectLst>
                  <a:outerShdw blurRad="50800" dist="38100" dir="5400000" algn="t" rotWithShape="0">
                    <a:srgbClr val="000000">
                      <a:alpha val="40000"/>
                    </a:srgbClr>
                  </a:outerShdw>
                </a:effectLst>
              </a:rPr>
              <a:t>Tabla 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medido (Volts)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Hoja1!$A$2:$A$6</c:f>
              <c:strCache>
                <c:ptCount val="5"/>
                <c:pt idx="0">
                  <c:v>Voltaje VA0</c:v>
                </c:pt>
                <c:pt idx="1">
                  <c:v>Voltaje VAB</c:v>
                </c:pt>
                <c:pt idx="2">
                  <c:v>Voltaje VB0</c:v>
                </c:pt>
                <c:pt idx="3">
                  <c:v>Voltaje VBC</c:v>
                </c:pt>
                <c:pt idx="4">
                  <c:v>Voltaje VC0</c:v>
                </c:pt>
              </c:strCache>
            </c:strRef>
          </c:cat>
          <c:val>
            <c:numRef>
              <c:f>Hoja1!$B$2:$B$6</c:f>
              <c:numCache>
                <c:formatCode>General</c:formatCode>
                <c:ptCount val="5"/>
                <c:pt idx="0">
                  <c:v>-8.99</c:v>
                </c:pt>
                <c:pt idx="1">
                  <c:v>4.7</c:v>
                </c:pt>
                <c:pt idx="2">
                  <c:v>4.01</c:v>
                </c:pt>
                <c:pt idx="3">
                  <c:v>0.99</c:v>
                </c:pt>
                <c:pt idx="4">
                  <c:v>4.9960000000000004</c:v>
                </c:pt>
              </c:numCache>
            </c:numRef>
          </c:val>
          <c:extLst>
            <c:ext xmlns:c16="http://schemas.microsoft.com/office/drawing/2014/chart" uri="{C3380CC4-5D6E-409C-BE32-E72D297353CC}">
              <c16:uniqueId val="{00000000-38D9-034F-B9DA-0AB354A43E48}"/>
            </c:ext>
          </c:extLst>
        </c:ser>
        <c:ser>
          <c:idx val="1"/>
          <c:order val="1"/>
          <c:tx>
            <c:strRef>
              <c:f>Hoja1!$C$1</c:f>
              <c:strCache>
                <c:ptCount val="1"/>
                <c:pt idx="0">
                  <c:v>Potencia Medida (miliwatt)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Hoja1!$A$2:$A$6</c:f>
              <c:strCache>
                <c:ptCount val="5"/>
                <c:pt idx="0">
                  <c:v>Voltaje VA0</c:v>
                </c:pt>
                <c:pt idx="1">
                  <c:v>Voltaje VAB</c:v>
                </c:pt>
                <c:pt idx="2">
                  <c:v>Voltaje VB0</c:v>
                </c:pt>
                <c:pt idx="3">
                  <c:v>Voltaje VBC</c:v>
                </c:pt>
                <c:pt idx="4">
                  <c:v>Voltaje VC0</c:v>
                </c:pt>
              </c:strCache>
            </c:strRef>
          </c:cat>
          <c:val>
            <c:numRef>
              <c:f>Hoja1!$C$2:$C$6</c:f>
              <c:numCache>
                <c:formatCode>General</c:formatCode>
                <c:ptCount val="5"/>
                <c:pt idx="0">
                  <c:v>94.5</c:v>
                </c:pt>
                <c:pt idx="1">
                  <c:v>52.16</c:v>
                </c:pt>
                <c:pt idx="2">
                  <c:v>49.61</c:v>
                </c:pt>
                <c:pt idx="3">
                  <c:v>-1.57</c:v>
                </c:pt>
                <c:pt idx="4">
                  <c:v>-8.3800000000000008</c:v>
                </c:pt>
              </c:numCache>
            </c:numRef>
          </c:val>
          <c:extLst>
            <c:ext xmlns:c16="http://schemas.microsoft.com/office/drawing/2014/chart" uri="{C3380CC4-5D6E-409C-BE32-E72D297353CC}">
              <c16:uniqueId val="{00000001-38D9-034F-B9DA-0AB354A43E48}"/>
            </c:ext>
          </c:extLst>
        </c:ser>
        <c:dLbls>
          <c:showLegendKey val="0"/>
          <c:showVal val="0"/>
          <c:showCatName val="0"/>
          <c:showSerName val="0"/>
          <c:showPercent val="0"/>
          <c:showBubbleSize val="0"/>
        </c:dLbls>
        <c:gapWidth val="100"/>
        <c:overlap val="-24"/>
        <c:axId val="1919818127"/>
        <c:axId val="1905386511"/>
      </c:barChart>
      <c:catAx>
        <c:axId val="191981812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05386511"/>
        <c:crosses val="autoZero"/>
        <c:auto val="1"/>
        <c:lblAlgn val="ctr"/>
        <c:lblOffset val="100"/>
        <c:noMultiLvlLbl val="0"/>
      </c:catAx>
      <c:valAx>
        <c:axId val="190538651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19818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Diferencias entre voltaje medidio y el teorico</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teórico
(Volts)</c:v>
                </c:pt>
              </c:strCache>
            </c:strRef>
          </c:tx>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Hoja1!$A$2:$A$6</c:f>
              <c:strCache>
                <c:ptCount val="5"/>
                <c:pt idx="0">
                  <c:v>Voltaje VA0</c:v>
                </c:pt>
                <c:pt idx="1">
                  <c:v>Voltaje VAB</c:v>
                </c:pt>
                <c:pt idx="2">
                  <c:v>Voltaje VB0</c:v>
                </c:pt>
                <c:pt idx="3">
                  <c:v>Voltaje VBC</c:v>
                </c:pt>
                <c:pt idx="4">
                  <c:v>Voltaje VC0</c:v>
                </c:pt>
              </c:strCache>
            </c:strRef>
          </c:cat>
          <c:val>
            <c:numRef>
              <c:f>Hoja1!$B$2:$B$6</c:f>
              <c:numCache>
                <c:formatCode>General</c:formatCode>
                <c:ptCount val="5"/>
                <c:pt idx="0">
                  <c:v>-8.77</c:v>
                </c:pt>
                <c:pt idx="1">
                  <c:v>4.5599999999999996</c:v>
                </c:pt>
                <c:pt idx="2">
                  <c:v>4.016</c:v>
                </c:pt>
                <c:pt idx="3">
                  <c:v>0.98</c:v>
                </c:pt>
                <c:pt idx="4">
                  <c:v>5</c:v>
                </c:pt>
              </c:numCache>
            </c:numRef>
          </c:val>
          <c:extLst>
            <c:ext xmlns:c16="http://schemas.microsoft.com/office/drawing/2014/chart" uri="{C3380CC4-5D6E-409C-BE32-E72D297353CC}">
              <c16:uniqueId val="{00000000-810E-F74A-B1A0-78358A7B0FAF}"/>
            </c:ext>
          </c:extLst>
        </c:ser>
        <c:ser>
          <c:idx val="1"/>
          <c:order val="1"/>
          <c:tx>
            <c:strRef>
              <c:f>Hoja1!$C$1</c:f>
              <c:strCache>
                <c:ptCount val="1"/>
                <c:pt idx="0">
                  <c:v>Valor medido (Volts)</c:v>
                </c:pt>
              </c:strCache>
            </c:strRef>
          </c:tx>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Hoja1!$A$2:$A$6</c:f>
              <c:strCache>
                <c:ptCount val="5"/>
                <c:pt idx="0">
                  <c:v>Voltaje VA0</c:v>
                </c:pt>
                <c:pt idx="1">
                  <c:v>Voltaje VAB</c:v>
                </c:pt>
                <c:pt idx="2">
                  <c:v>Voltaje VB0</c:v>
                </c:pt>
                <c:pt idx="3">
                  <c:v>Voltaje VBC</c:v>
                </c:pt>
                <c:pt idx="4">
                  <c:v>Voltaje VC0</c:v>
                </c:pt>
              </c:strCache>
            </c:strRef>
          </c:cat>
          <c:val>
            <c:numRef>
              <c:f>Hoja1!$C$2:$C$6</c:f>
              <c:numCache>
                <c:formatCode>General</c:formatCode>
                <c:ptCount val="5"/>
                <c:pt idx="0">
                  <c:v>-8.99</c:v>
                </c:pt>
                <c:pt idx="1">
                  <c:v>4.7699999999999996</c:v>
                </c:pt>
                <c:pt idx="2">
                  <c:v>4.01</c:v>
                </c:pt>
                <c:pt idx="3">
                  <c:v>0.99</c:v>
                </c:pt>
                <c:pt idx="4">
                  <c:v>4.9960000000000004</c:v>
                </c:pt>
              </c:numCache>
            </c:numRef>
          </c:val>
          <c:extLst>
            <c:ext xmlns:c16="http://schemas.microsoft.com/office/drawing/2014/chart" uri="{C3380CC4-5D6E-409C-BE32-E72D297353CC}">
              <c16:uniqueId val="{00000001-810E-F74A-B1A0-78358A7B0FAF}"/>
            </c:ext>
          </c:extLst>
        </c:ser>
        <c:dLbls>
          <c:showLegendKey val="0"/>
          <c:showVal val="0"/>
          <c:showCatName val="0"/>
          <c:showSerName val="0"/>
          <c:showPercent val="0"/>
          <c:showBubbleSize val="0"/>
        </c:dLbls>
        <c:gapWidth val="100"/>
        <c:overlap val="-24"/>
        <c:axId val="1919794111"/>
        <c:axId val="1941265743"/>
      </c:barChart>
      <c:catAx>
        <c:axId val="191979411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941265743"/>
        <c:crosses val="autoZero"/>
        <c:auto val="1"/>
        <c:lblAlgn val="ctr"/>
        <c:lblOffset val="100"/>
        <c:noMultiLvlLbl val="0"/>
      </c:catAx>
      <c:valAx>
        <c:axId val="194126574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19794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Diferencias entre potencia medida y teorica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Potencia
Teórica
(miliwatt)
(Volts)</c:v>
                </c:pt>
              </c:strCache>
            </c:strRef>
          </c:tx>
          <c:spPr>
            <a:gradFill rotWithShape="1">
              <a:gsLst>
                <a:gs pos="0">
                  <a:schemeClr val="accent6">
                    <a:shade val="76000"/>
                    <a:satMod val="103000"/>
                    <a:lumMod val="102000"/>
                    <a:tint val="94000"/>
                  </a:schemeClr>
                </a:gs>
                <a:gs pos="50000">
                  <a:schemeClr val="accent6">
                    <a:shade val="76000"/>
                    <a:satMod val="110000"/>
                    <a:lumMod val="100000"/>
                    <a:shade val="100000"/>
                  </a:schemeClr>
                </a:gs>
                <a:gs pos="100000">
                  <a:schemeClr val="accent6">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Hoja1!$A$2:$A$6</c:f>
              <c:strCache>
                <c:ptCount val="5"/>
                <c:pt idx="0">
                  <c:v>Voltaje VA0</c:v>
                </c:pt>
                <c:pt idx="1">
                  <c:v>Voltaje VAB</c:v>
                </c:pt>
                <c:pt idx="2">
                  <c:v>Voltaje VB0</c:v>
                </c:pt>
                <c:pt idx="3">
                  <c:v>Voltaje VBC</c:v>
                </c:pt>
                <c:pt idx="4">
                  <c:v>Voltaje VC0</c:v>
                </c:pt>
              </c:strCache>
            </c:strRef>
          </c:cat>
          <c:val>
            <c:numRef>
              <c:f>Hoja1!$B$2:$B$6</c:f>
              <c:numCache>
                <c:formatCode>General</c:formatCode>
                <c:ptCount val="5"/>
                <c:pt idx="0">
                  <c:v>94.91</c:v>
                </c:pt>
                <c:pt idx="1">
                  <c:v>-52.26</c:v>
                </c:pt>
                <c:pt idx="2">
                  <c:v>-49.54</c:v>
                </c:pt>
                <c:pt idx="3">
                  <c:v>-1.633</c:v>
                </c:pt>
                <c:pt idx="4">
                  <c:v>-8.98</c:v>
                </c:pt>
              </c:numCache>
            </c:numRef>
          </c:val>
          <c:extLst>
            <c:ext xmlns:c16="http://schemas.microsoft.com/office/drawing/2014/chart" uri="{C3380CC4-5D6E-409C-BE32-E72D297353CC}">
              <c16:uniqueId val="{00000000-3A4B-9C41-9F26-19B53856509D}"/>
            </c:ext>
          </c:extLst>
        </c:ser>
        <c:ser>
          <c:idx val="1"/>
          <c:order val="1"/>
          <c:tx>
            <c:strRef>
              <c:f>Hoja1!$C$1</c:f>
              <c:strCache>
                <c:ptCount val="1"/>
                <c:pt idx="0">
                  <c:v>Potencia Medida
(miliwatt)</c:v>
                </c:pt>
              </c:strCache>
            </c:strRef>
          </c:tx>
          <c:spPr>
            <a:gradFill rotWithShape="1">
              <a:gsLst>
                <a:gs pos="0">
                  <a:schemeClr val="accent6">
                    <a:tint val="77000"/>
                    <a:satMod val="103000"/>
                    <a:lumMod val="102000"/>
                    <a:tint val="94000"/>
                  </a:schemeClr>
                </a:gs>
                <a:gs pos="50000">
                  <a:schemeClr val="accent6">
                    <a:tint val="77000"/>
                    <a:satMod val="110000"/>
                    <a:lumMod val="100000"/>
                    <a:shade val="100000"/>
                  </a:schemeClr>
                </a:gs>
                <a:gs pos="100000">
                  <a:schemeClr val="accent6">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Hoja1!$A$2:$A$6</c:f>
              <c:strCache>
                <c:ptCount val="5"/>
                <c:pt idx="0">
                  <c:v>Voltaje VA0</c:v>
                </c:pt>
                <c:pt idx="1">
                  <c:v>Voltaje VAB</c:v>
                </c:pt>
                <c:pt idx="2">
                  <c:v>Voltaje VB0</c:v>
                </c:pt>
                <c:pt idx="3">
                  <c:v>Voltaje VBC</c:v>
                </c:pt>
                <c:pt idx="4">
                  <c:v>Voltaje VC0</c:v>
                </c:pt>
              </c:strCache>
            </c:strRef>
          </c:cat>
          <c:val>
            <c:numRef>
              <c:f>Hoja1!$C$2:$C$6</c:f>
              <c:numCache>
                <c:formatCode>General</c:formatCode>
                <c:ptCount val="5"/>
                <c:pt idx="0">
                  <c:v>94.55</c:v>
                </c:pt>
                <c:pt idx="1">
                  <c:v>52.16</c:v>
                </c:pt>
                <c:pt idx="2">
                  <c:v>49.61</c:v>
                </c:pt>
                <c:pt idx="3">
                  <c:v>-1.57</c:v>
                </c:pt>
                <c:pt idx="4">
                  <c:v>-8.3800000000000008</c:v>
                </c:pt>
              </c:numCache>
            </c:numRef>
          </c:val>
          <c:extLst>
            <c:ext xmlns:c16="http://schemas.microsoft.com/office/drawing/2014/chart" uri="{C3380CC4-5D6E-409C-BE32-E72D297353CC}">
              <c16:uniqueId val="{00000001-3A4B-9C41-9F26-19B53856509D}"/>
            </c:ext>
          </c:extLst>
        </c:ser>
        <c:dLbls>
          <c:showLegendKey val="0"/>
          <c:showVal val="0"/>
          <c:showCatName val="0"/>
          <c:showSerName val="0"/>
          <c:showPercent val="0"/>
          <c:showBubbleSize val="0"/>
        </c:dLbls>
        <c:gapWidth val="100"/>
        <c:overlap val="-24"/>
        <c:axId val="1987045439"/>
        <c:axId val="1987047087"/>
      </c:barChart>
      <c:catAx>
        <c:axId val="19870454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87047087"/>
        <c:crosses val="autoZero"/>
        <c:auto val="1"/>
        <c:lblAlgn val="ctr"/>
        <c:lblOffset val="100"/>
        <c:noMultiLvlLbl val="0"/>
      </c:catAx>
      <c:valAx>
        <c:axId val="198704708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87045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5">
  <a:schemeClr val="accent5"/>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1D14B-3EFD-4E20-B2EF-0BDCC0E42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1936</Words>
  <Characters>11037</Characters>
  <Application>Microsoft Office Word</Application>
  <DocSecurity>4</DocSecurity>
  <Lines>91</Lines>
  <Paragraphs>25</Paragraphs>
  <ScaleCrop>false</ScaleCrop>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Francisco Cortes Buendia</dc:creator>
  <cp:keywords/>
  <dc:description/>
  <cp:lastModifiedBy>Omar Said Estrada Yepez</cp:lastModifiedBy>
  <cp:revision>381</cp:revision>
  <cp:lastPrinted>2022-11-03T17:10:00Z</cp:lastPrinted>
  <dcterms:created xsi:type="dcterms:W3CDTF">2022-10-30T18:31:00Z</dcterms:created>
  <dcterms:modified xsi:type="dcterms:W3CDTF">2022-11-03T17:11:00Z</dcterms:modified>
</cp:coreProperties>
</file>