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BE89" w14:textId="323D701F" w:rsidR="00267ACE" w:rsidRPr="00C504A8" w:rsidRDefault="00267ACE" w:rsidP="00267ACE">
      <w:pPr>
        <w:jc w:val="center"/>
        <w:rPr>
          <w:rFonts w:ascii="Arial" w:hAnsi="Arial" w:cs="Arial"/>
          <w:sz w:val="48"/>
          <w:szCs w:val="48"/>
        </w:rPr>
      </w:pPr>
      <w:r>
        <w:rPr>
          <w:rFonts w:ascii="Arial" w:hAnsi="Arial" w:cs="Arial"/>
          <w:noProof/>
          <w:sz w:val="48"/>
          <w:szCs w:val="48"/>
        </w:rPr>
        <w:drawing>
          <wp:anchor distT="0" distB="0" distL="114300" distR="114300" simplePos="0" relativeHeight="251661312" behindDoc="0" locked="0" layoutInCell="1" allowOverlap="1" wp14:anchorId="3B212C6D" wp14:editId="7A031C37">
            <wp:simplePos x="0" y="0"/>
            <wp:positionH relativeFrom="column">
              <wp:posOffset>5040841</wp:posOffset>
            </wp:positionH>
            <wp:positionV relativeFrom="paragraph">
              <wp:posOffset>-273474</wp:posOffset>
            </wp:positionV>
            <wp:extent cx="984885" cy="753110"/>
            <wp:effectExtent l="0" t="0" r="5715" b="8890"/>
            <wp:wrapNone/>
            <wp:docPr id="1146648195" name="Picture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storia e Identidad Gráfica -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4885" cy="753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48"/>
          <w:szCs w:val="48"/>
        </w:rPr>
        <w:drawing>
          <wp:anchor distT="0" distB="0" distL="114300" distR="114300" simplePos="0" relativeHeight="251659264" behindDoc="0" locked="0" layoutInCell="1" allowOverlap="1" wp14:anchorId="41800589" wp14:editId="5FD90C33">
            <wp:simplePos x="0" y="0"/>
            <wp:positionH relativeFrom="leftMargin">
              <wp:align>right</wp:align>
            </wp:positionH>
            <wp:positionV relativeFrom="paragraph">
              <wp:posOffset>-324273</wp:posOffset>
            </wp:positionV>
            <wp:extent cx="638175" cy="880110"/>
            <wp:effectExtent l="0" t="0" r="9525" b="0"/>
            <wp:wrapNone/>
            <wp:docPr id="2048855099" name="Picture 3" descr="Expo ESCOM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o ESCOM 2022"/>
                    <pic:cNvPicPr>
                      <a:picLocks noChangeAspect="1" noChangeArrowheads="1"/>
                    </pic:cNvPicPr>
                  </pic:nvPicPr>
                  <pic:blipFill rotWithShape="1">
                    <a:blip r:embed="rId6">
                      <a:extLst>
                        <a:ext uri="{28A0092B-C50C-407E-A947-70E740481C1C}">
                          <a14:useLocalDpi xmlns:a14="http://schemas.microsoft.com/office/drawing/2010/main" val="0"/>
                        </a:ext>
                      </a:extLst>
                    </a:blip>
                    <a:srcRect l="29882" r="29591"/>
                    <a:stretch/>
                  </pic:blipFill>
                  <pic:spPr bwMode="auto">
                    <a:xfrm>
                      <a:off x="0" y="0"/>
                      <a:ext cx="638175" cy="880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04A8">
        <w:rPr>
          <w:rFonts w:ascii="Arial" w:hAnsi="Arial" w:cs="Arial"/>
          <w:sz w:val="48"/>
          <w:szCs w:val="48"/>
        </w:rPr>
        <w:t>INSTITUTO POLITECNICO NACIONAL</w:t>
      </w:r>
    </w:p>
    <w:p w14:paraId="5D38D21C" w14:textId="15DD8FEF" w:rsidR="00267ACE" w:rsidRDefault="00267ACE" w:rsidP="00267ACE">
      <w:pPr>
        <w:jc w:val="center"/>
        <w:rPr>
          <w:rFonts w:ascii="Arial" w:hAnsi="Arial" w:cs="Arial"/>
          <w:sz w:val="48"/>
          <w:szCs w:val="48"/>
        </w:rPr>
      </w:pPr>
      <w:r w:rsidRPr="00C504A8">
        <w:rPr>
          <w:rFonts w:ascii="Arial" w:hAnsi="Arial" w:cs="Arial"/>
          <w:sz w:val="48"/>
          <w:szCs w:val="48"/>
        </w:rPr>
        <w:t>ESCUELA SUPERIOR DE COMPUTO</w:t>
      </w:r>
    </w:p>
    <w:p w14:paraId="67E15329" w14:textId="24F81D16" w:rsidR="00267ACE" w:rsidRPr="00C504A8" w:rsidRDefault="00267ACE" w:rsidP="00267ACE">
      <w:pPr>
        <w:jc w:val="center"/>
        <w:rPr>
          <w:rFonts w:ascii="Arial" w:hAnsi="Arial" w:cs="Arial"/>
          <w:sz w:val="48"/>
          <w:szCs w:val="48"/>
        </w:rPr>
      </w:pPr>
    </w:p>
    <w:p w14:paraId="4A4047AD" w14:textId="74740668" w:rsidR="00267ACE" w:rsidRPr="00C504A8" w:rsidRDefault="00267ACE" w:rsidP="00267ACE">
      <w:pPr>
        <w:jc w:val="center"/>
        <w:rPr>
          <w:rFonts w:ascii="Arial" w:hAnsi="Arial" w:cs="Arial"/>
          <w:sz w:val="48"/>
          <w:szCs w:val="48"/>
        </w:rPr>
      </w:pPr>
      <w:r w:rsidRPr="00C504A8">
        <w:rPr>
          <w:rFonts w:ascii="Arial" w:hAnsi="Arial" w:cs="Arial"/>
          <w:sz w:val="48"/>
          <w:szCs w:val="48"/>
        </w:rPr>
        <w:t xml:space="preserve">Práctica </w:t>
      </w:r>
      <w:r w:rsidR="00C77D24">
        <w:rPr>
          <w:rFonts w:ascii="Arial" w:hAnsi="Arial" w:cs="Arial"/>
          <w:sz w:val="48"/>
          <w:szCs w:val="48"/>
        </w:rPr>
        <w:t>6</w:t>
      </w:r>
    </w:p>
    <w:p w14:paraId="1F0A9463" w14:textId="2998FFEE" w:rsidR="00267ACE" w:rsidRDefault="00267ACE" w:rsidP="00267ACE">
      <w:pPr>
        <w:jc w:val="center"/>
        <w:rPr>
          <w:rFonts w:ascii="Arial" w:hAnsi="Arial" w:cs="Arial"/>
          <w:sz w:val="48"/>
          <w:szCs w:val="48"/>
        </w:rPr>
      </w:pPr>
      <w:r w:rsidRPr="00C504A8">
        <w:rPr>
          <w:rFonts w:ascii="Arial" w:hAnsi="Arial" w:cs="Arial"/>
          <w:sz w:val="48"/>
          <w:szCs w:val="48"/>
        </w:rPr>
        <w:t>“</w:t>
      </w:r>
      <w:r w:rsidR="00C77D24">
        <w:rPr>
          <w:rFonts w:ascii="Arial" w:hAnsi="Arial" w:cs="Arial"/>
          <w:sz w:val="48"/>
          <w:szCs w:val="48"/>
        </w:rPr>
        <w:t>Motor Bipolar con puente H</w:t>
      </w:r>
      <w:r w:rsidRPr="00C504A8">
        <w:rPr>
          <w:rFonts w:ascii="Arial" w:hAnsi="Arial" w:cs="Arial"/>
          <w:sz w:val="48"/>
          <w:szCs w:val="48"/>
        </w:rPr>
        <w:t>”</w:t>
      </w:r>
    </w:p>
    <w:p w14:paraId="73EB59F3" w14:textId="77777777" w:rsidR="00267ACE" w:rsidRPr="00C504A8" w:rsidRDefault="00267ACE" w:rsidP="00267ACE">
      <w:pPr>
        <w:jc w:val="center"/>
        <w:rPr>
          <w:rFonts w:ascii="Arial" w:hAnsi="Arial" w:cs="Arial"/>
          <w:sz w:val="48"/>
          <w:szCs w:val="48"/>
        </w:rPr>
      </w:pPr>
    </w:p>
    <w:p w14:paraId="26E6C421" w14:textId="19B321FF" w:rsidR="00267ACE" w:rsidRPr="00C504A8" w:rsidRDefault="00267ACE" w:rsidP="00267ACE">
      <w:pPr>
        <w:jc w:val="center"/>
        <w:rPr>
          <w:rFonts w:ascii="Arial" w:hAnsi="Arial" w:cs="Arial"/>
          <w:sz w:val="48"/>
          <w:szCs w:val="48"/>
        </w:rPr>
      </w:pPr>
      <w:r>
        <w:rPr>
          <w:rFonts w:ascii="Arial" w:hAnsi="Arial" w:cs="Arial"/>
          <w:sz w:val="48"/>
          <w:szCs w:val="48"/>
        </w:rPr>
        <w:t>Diseño de Sistemas Digitales</w:t>
      </w:r>
    </w:p>
    <w:p w14:paraId="2F69E777" w14:textId="1C32F1F7" w:rsidR="00267ACE" w:rsidRPr="00C504A8" w:rsidRDefault="00267ACE" w:rsidP="00267ACE">
      <w:pPr>
        <w:jc w:val="center"/>
        <w:rPr>
          <w:rFonts w:ascii="Arial" w:hAnsi="Arial" w:cs="Arial"/>
          <w:sz w:val="48"/>
          <w:szCs w:val="48"/>
        </w:rPr>
      </w:pPr>
      <w:r>
        <w:rPr>
          <w:rFonts w:ascii="Arial" w:hAnsi="Arial" w:cs="Arial"/>
          <w:sz w:val="48"/>
          <w:szCs w:val="48"/>
        </w:rPr>
        <w:t>Rene Baltazar Jiménez Ruiz</w:t>
      </w:r>
    </w:p>
    <w:p w14:paraId="595578E2" w14:textId="77777777" w:rsidR="00267ACE" w:rsidRDefault="00267ACE" w:rsidP="00267ACE">
      <w:pPr>
        <w:rPr>
          <w:rFonts w:ascii="Arial" w:hAnsi="Arial" w:cs="Arial"/>
          <w:sz w:val="48"/>
          <w:szCs w:val="48"/>
        </w:rPr>
      </w:pPr>
    </w:p>
    <w:p w14:paraId="19D1856D" w14:textId="02A7C7BF" w:rsidR="00140A30" w:rsidRDefault="00140A30" w:rsidP="00140A30">
      <w:pPr>
        <w:jc w:val="center"/>
        <w:rPr>
          <w:rFonts w:ascii="Arial" w:hAnsi="Arial" w:cs="Arial"/>
          <w:sz w:val="48"/>
          <w:szCs w:val="48"/>
        </w:rPr>
      </w:pPr>
      <w:r>
        <w:rPr>
          <w:rFonts w:ascii="Arial" w:hAnsi="Arial" w:cs="Arial"/>
          <w:sz w:val="48"/>
          <w:szCs w:val="48"/>
        </w:rPr>
        <w:t>Equipo 7</w:t>
      </w:r>
    </w:p>
    <w:p w14:paraId="08679470" w14:textId="77777777" w:rsidR="00140A30" w:rsidRDefault="00140A30" w:rsidP="00140A30">
      <w:pPr>
        <w:jc w:val="center"/>
        <w:rPr>
          <w:rFonts w:ascii="Arial" w:hAnsi="Arial" w:cs="Arial"/>
          <w:sz w:val="48"/>
          <w:szCs w:val="48"/>
        </w:rPr>
      </w:pPr>
    </w:p>
    <w:p w14:paraId="337790A1" w14:textId="77777777" w:rsidR="00981871" w:rsidRDefault="00981871" w:rsidP="00140A30">
      <w:pPr>
        <w:jc w:val="center"/>
        <w:rPr>
          <w:rFonts w:ascii="Arial" w:hAnsi="Arial" w:cs="Arial"/>
          <w:sz w:val="48"/>
          <w:szCs w:val="48"/>
        </w:rPr>
      </w:pPr>
    </w:p>
    <w:p w14:paraId="1394E187" w14:textId="5DEA2E8B" w:rsidR="00981871" w:rsidRDefault="003F57A4" w:rsidP="00140A30">
      <w:pPr>
        <w:jc w:val="center"/>
        <w:rPr>
          <w:rFonts w:ascii="Arial" w:hAnsi="Arial" w:cs="Arial"/>
          <w:sz w:val="48"/>
          <w:szCs w:val="48"/>
        </w:rPr>
      </w:pPr>
      <w:r>
        <w:rPr>
          <w:rFonts w:ascii="Arial" w:hAnsi="Arial" w:cs="Arial"/>
          <w:sz w:val="48"/>
          <w:szCs w:val="48"/>
        </w:rPr>
        <w:t>Hernández Hernández Roberto Issac</w:t>
      </w:r>
    </w:p>
    <w:p w14:paraId="32F8D4AB" w14:textId="7B6952D3" w:rsidR="00E20873" w:rsidRPr="00C504A8" w:rsidRDefault="00E20873" w:rsidP="00140A30">
      <w:pPr>
        <w:jc w:val="center"/>
        <w:rPr>
          <w:rFonts w:ascii="Arial" w:hAnsi="Arial" w:cs="Arial"/>
          <w:sz w:val="48"/>
          <w:szCs w:val="48"/>
        </w:rPr>
      </w:pPr>
      <w:r>
        <w:rPr>
          <w:rFonts w:ascii="Arial" w:hAnsi="Arial" w:cs="Arial"/>
          <w:sz w:val="48"/>
          <w:szCs w:val="48"/>
        </w:rPr>
        <w:t>Navarrete Piña Arath Antonio</w:t>
      </w:r>
    </w:p>
    <w:p w14:paraId="3F0B4D2B" w14:textId="77777777" w:rsidR="00267ACE" w:rsidRPr="00C504A8" w:rsidRDefault="00267ACE" w:rsidP="00267ACE">
      <w:pPr>
        <w:jc w:val="center"/>
        <w:rPr>
          <w:rFonts w:ascii="Arial" w:hAnsi="Arial" w:cs="Arial"/>
          <w:sz w:val="48"/>
          <w:szCs w:val="48"/>
        </w:rPr>
      </w:pPr>
      <w:r w:rsidRPr="00C504A8">
        <w:rPr>
          <w:rFonts w:ascii="Arial" w:hAnsi="Arial" w:cs="Arial"/>
          <w:sz w:val="48"/>
          <w:szCs w:val="48"/>
        </w:rPr>
        <w:t>Yescas García Ulysses Aarón</w:t>
      </w:r>
    </w:p>
    <w:p w14:paraId="70882605" w14:textId="334F7A47" w:rsidR="00FE4290" w:rsidRDefault="00267ACE" w:rsidP="00572BF3">
      <w:pPr>
        <w:jc w:val="center"/>
        <w:rPr>
          <w:rFonts w:ascii="Arial" w:hAnsi="Arial" w:cs="Arial"/>
          <w:sz w:val="48"/>
          <w:szCs w:val="48"/>
        </w:rPr>
      </w:pPr>
      <w:r w:rsidRPr="00C504A8">
        <w:rPr>
          <w:rFonts w:ascii="Arial" w:hAnsi="Arial" w:cs="Arial"/>
          <w:sz w:val="48"/>
          <w:szCs w:val="48"/>
        </w:rPr>
        <w:t>4CV</w:t>
      </w:r>
      <w:r w:rsidR="005E303F">
        <w:rPr>
          <w:rFonts w:ascii="Arial" w:hAnsi="Arial" w:cs="Arial"/>
          <w:sz w:val="48"/>
          <w:szCs w:val="48"/>
        </w:rPr>
        <w:t>3</w:t>
      </w:r>
    </w:p>
    <w:p w14:paraId="6A8E6C7E" w14:textId="77777777" w:rsidR="00FE4290" w:rsidRDefault="00FE4290">
      <w:pPr>
        <w:rPr>
          <w:rFonts w:ascii="Arial" w:hAnsi="Arial" w:cs="Arial"/>
          <w:sz w:val="48"/>
          <w:szCs w:val="48"/>
        </w:rPr>
      </w:pPr>
      <w:r>
        <w:rPr>
          <w:rFonts w:ascii="Arial" w:hAnsi="Arial" w:cs="Arial"/>
          <w:sz w:val="48"/>
          <w:szCs w:val="48"/>
        </w:rPr>
        <w:br w:type="page"/>
      </w:r>
    </w:p>
    <w:p w14:paraId="6F94AD92" w14:textId="77777777" w:rsidR="00FE4290" w:rsidRDefault="00FE4290" w:rsidP="00572BF3">
      <w:pPr>
        <w:jc w:val="center"/>
        <w:rPr>
          <w:rFonts w:ascii="Arial" w:hAnsi="Arial" w:cs="Arial"/>
          <w:sz w:val="48"/>
          <w:szCs w:val="48"/>
        </w:rPr>
        <w:sectPr w:rsidR="00FE4290" w:rsidSect="00A95F5F">
          <w:pgSz w:w="11906" w:h="16838"/>
          <w:pgMar w:top="1418" w:right="1701" w:bottom="1418" w:left="1701" w:header="709" w:footer="709" w:gutter="0"/>
          <w:cols w:space="708"/>
          <w:docGrid w:linePitch="360"/>
        </w:sectPr>
      </w:pPr>
    </w:p>
    <w:p w14:paraId="1A271D18" w14:textId="488BDBE1" w:rsidR="006A4A69" w:rsidRDefault="00FE4290" w:rsidP="00572BF3">
      <w:pPr>
        <w:jc w:val="center"/>
        <w:rPr>
          <w:rFonts w:ascii="Arial" w:hAnsi="Arial" w:cs="Arial"/>
          <w:sz w:val="48"/>
          <w:szCs w:val="48"/>
        </w:rPr>
      </w:pPr>
      <w:r>
        <w:rPr>
          <w:rFonts w:ascii="Arial" w:hAnsi="Arial" w:cs="Arial"/>
          <w:sz w:val="48"/>
          <w:szCs w:val="48"/>
        </w:rPr>
        <w:lastRenderedPageBreak/>
        <w:t>DIAGRAMA</w:t>
      </w:r>
    </w:p>
    <w:p w14:paraId="0E268D8F" w14:textId="3CE01753" w:rsidR="00FE4290" w:rsidRDefault="0017163E" w:rsidP="00572BF3">
      <w:pPr>
        <w:jc w:val="center"/>
        <w:rPr>
          <w:rFonts w:ascii="Arial" w:hAnsi="Arial" w:cs="Arial"/>
          <w:sz w:val="48"/>
          <w:szCs w:val="48"/>
        </w:rPr>
      </w:pPr>
      <w:r>
        <w:rPr>
          <w:rFonts w:ascii="Arial" w:hAnsi="Arial" w:cs="Arial"/>
          <w:noProof/>
          <w:sz w:val="48"/>
          <w:szCs w:val="48"/>
        </w:rPr>
        <w:drawing>
          <wp:inline distT="0" distB="0" distL="0" distR="0" wp14:anchorId="23D738ED" wp14:editId="645E6AB5">
            <wp:extent cx="8886825" cy="4038600"/>
            <wp:effectExtent l="0" t="0" r="9525" b="0"/>
            <wp:docPr id="11589899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86825" cy="4038600"/>
                    </a:xfrm>
                    <a:prstGeom prst="rect">
                      <a:avLst/>
                    </a:prstGeom>
                    <a:noFill/>
                    <a:ln>
                      <a:noFill/>
                    </a:ln>
                  </pic:spPr>
                </pic:pic>
              </a:graphicData>
            </a:graphic>
          </wp:inline>
        </w:drawing>
      </w:r>
    </w:p>
    <w:p w14:paraId="1BD4A28D" w14:textId="77777777" w:rsidR="0017163E" w:rsidRDefault="0017163E" w:rsidP="00572BF3">
      <w:pPr>
        <w:jc w:val="center"/>
        <w:rPr>
          <w:rFonts w:ascii="Arial" w:hAnsi="Arial" w:cs="Arial"/>
          <w:sz w:val="48"/>
          <w:szCs w:val="48"/>
        </w:rPr>
      </w:pPr>
    </w:p>
    <w:p w14:paraId="20DAF4E6" w14:textId="25319D39" w:rsidR="006A4A69" w:rsidRDefault="00410F59">
      <w:pPr>
        <w:rPr>
          <w:rFonts w:ascii="Arial" w:hAnsi="Arial" w:cs="Arial"/>
          <w:sz w:val="48"/>
          <w:szCs w:val="48"/>
        </w:rPr>
      </w:pPr>
      <w:r>
        <w:rPr>
          <w:rFonts w:ascii="Arial" w:hAnsi="Arial" w:cs="Arial"/>
          <w:noProof/>
          <w:sz w:val="36"/>
          <w:szCs w:val="36"/>
          <w:lang w:val="en-US"/>
        </w:rPr>
        <w:lastRenderedPageBreak/>
        <w:drawing>
          <wp:inline distT="0" distB="0" distL="0" distR="0" wp14:anchorId="12196A4F" wp14:editId="74100235">
            <wp:extent cx="8486775" cy="5391150"/>
            <wp:effectExtent l="0" t="0" r="9525" b="0"/>
            <wp:docPr id="1864006045"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06045" name="Imagen 4"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6775" cy="5391150"/>
                    </a:xfrm>
                    <a:prstGeom prst="rect">
                      <a:avLst/>
                    </a:prstGeom>
                    <a:noFill/>
                    <a:ln>
                      <a:noFill/>
                    </a:ln>
                  </pic:spPr>
                </pic:pic>
              </a:graphicData>
            </a:graphic>
          </wp:inline>
        </w:drawing>
      </w:r>
    </w:p>
    <w:p w14:paraId="1293423F" w14:textId="1C61A9EA" w:rsidR="003A37BC" w:rsidRDefault="003A37BC" w:rsidP="003A37BC">
      <w:pPr>
        <w:jc w:val="center"/>
        <w:rPr>
          <w:rFonts w:ascii="Arial" w:hAnsi="Arial" w:cs="Arial"/>
          <w:sz w:val="36"/>
          <w:szCs w:val="36"/>
          <w:lang w:val="en-US"/>
        </w:rPr>
        <w:sectPr w:rsidR="003A37BC" w:rsidSect="00FE4290">
          <w:pgSz w:w="16838" w:h="11906" w:orient="landscape"/>
          <w:pgMar w:top="1701" w:right="1418" w:bottom="1701" w:left="1418" w:header="709" w:footer="709" w:gutter="0"/>
          <w:cols w:space="708"/>
          <w:docGrid w:linePitch="360"/>
        </w:sectPr>
      </w:pPr>
    </w:p>
    <w:p w14:paraId="618B11F7" w14:textId="737406A4" w:rsidR="00581799" w:rsidRDefault="003A37BC" w:rsidP="003A37BC">
      <w:pPr>
        <w:jc w:val="center"/>
        <w:rPr>
          <w:rFonts w:ascii="Arial" w:hAnsi="Arial" w:cs="Arial"/>
          <w:sz w:val="36"/>
          <w:szCs w:val="36"/>
          <w:lang w:val="en-US"/>
        </w:rPr>
      </w:pPr>
      <w:r w:rsidRPr="003A37BC">
        <w:rPr>
          <w:rFonts w:ascii="Arial" w:hAnsi="Arial" w:cs="Arial"/>
          <w:sz w:val="36"/>
          <w:szCs w:val="36"/>
          <w:lang w:val="en-US"/>
        </w:rPr>
        <w:lastRenderedPageBreak/>
        <w:t>CODIGO VHDL</w:t>
      </w:r>
    </w:p>
    <w:p w14:paraId="51F9608C" w14:textId="01E95CBE" w:rsidR="003A37BC" w:rsidRDefault="001126BB" w:rsidP="003A37BC">
      <w:pPr>
        <w:rPr>
          <w:rFonts w:ascii="Arial" w:hAnsi="Arial" w:cs="Arial"/>
          <w:sz w:val="24"/>
          <w:szCs w:val="24"/>
          <w:lang w:val="en-US"/>
        </w:rPr>
      </w:pPr>
      <w:r w:rsidRPr="007E0FE6">
        <w:rPr>
          <w:rFonts w:ascii="Arial" w:hAnsi="Arial" w:cs="Arial"/>
          <w:b/>
          <w:bCs/>
          <w:noProof/>
          <w:sz w:val="24"/>
          <w:szCs w:val="24"/>
          <w:lang w:val="en-US"/>
        </w:rPr>
        <mc:AlternateContent>
          <mc:Choice Requires="wps">
            <w:drawing>
              <wp:anchor distT="45720" distB="45720" distL="114300" distR="114300" simplePos="0" relativeHeight="251676672" behindDoc="0" locked="0" layoutInCell="1" allowOverlap="1" wp14:anchorId="33F99677" wp14:editId="3D6A589F">
                <wp:simplePos x="0" y="0"/>
                <wp:positionH relativeFrom="margin">
                  <wp:posOffset>6320155</wp:posOffset>
                </wp:positionH>
                <wp:positionV relativeFrom="paragraph">
                  <wp:posOffset>2738755</wp:posOffset>
                </wp:positionV>
                <wp:extent cx="3248025" cy="1404620"/>
                <wp:effectExtent l="0" t="0" r="9525" b="2540"/>
                <wp:wrapNone/>
                <wp:docPr id="1114070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404620"/>
                        </a:xfrm>
                        <a:prstGeom prst="rect">
                          <a:avLst/>
                        </a:prstGeom>
                        <a:solidFill>
                          <a:srgbClr val="FFFFFF"/>
                        </a:solidFill>
                        <a:ln w="9525">
                          <a:noFill/>
                          <a:miter lim="800000"/>
                          <a:headEnd/>
                          <a:tailEnd/>
                        </a:ln>
                      </wps:spPr>
                      <wps:txbx>
                        <w:txbxContent>
                          <w:p w14:paraId="01C1A5B2" w14:textId="198F4519" w:rsidR="00207DA2" w:rsidRDefault="00DF7411" w:rsidP="00DF7411">
                            <w:r>
                              <w:t xml:space="preserve">En la primera parte de la arquitectura se establece </w:t>
                            </w:r>
                            <w:r w:rsidR="001126BB">
                              <w:t xml:space="preserve">las señales que se utilizaran para realizar los procesos de la frecuencia de reloj y de los estados que se realizan para ejecutar la secuencia. </w:t>
                            </w:r>
                          </w:p>
                          <w:p w14:paraId="1005148C" w14:textId="0BDD8A36" w:rsidR="001126BB" w:rsidRDefault="00207DA2" w:rsidP="00D649FB">
                            <w:r>
                              <w:t xml:space="preserve">Sabemos que obtenemos </w:t>
                            </w:r>
                            <w:r w:rsidR="001126BB">
                              <w:t>el divisor de frecuencia estableciendo un contador que tiene un intervalo 0 a 19999999… donde se va incrementando y al llegar a su máximo valor se reinicia así, se controla la velocidad del giro del motor.</w:t>
                            </w:r>
                          </w:p>
                          <w:p w14:paraId="26414D6E" w14:textId="68EEA80C" w:rsidR="00D649FB" w:rsidRPr="00D649FB" w:rsidRDefault="001126BB" w:rsidP="00D649FB">
                            <w:r>
                              <w:t>(Entre mayor sea el rango menor será la velocidad de giro y viceversa).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F99677" id="_x0000_t202" coordsize="21600,21600" o:spt="202" path="m,l,21600r21600,l21600,xe">
                <v:stroke joinstyle="miter"/>
                <v:path gradientshapeok="t" o:connecttype="rect"/>
              </v:shapetype>
              <v:shape id="Text Box 2" o:spid="_x0000_s1026" type="#_x0000_t202" style="position:absolute;margin-left:497.65pt;margin-top:215.65pt;width:255.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" stroked="f">
                <v:textbox style="mso-fit-shape-to-text:t">
                  <w:txbxContent>
                    <w:p w14:paraId="01C1A5B2" w14:textId="198F4519" w:rsidR="00207DA2" w:rsidRDefault="00DF7411" w:rsidP="00DF7411">
                      <w:r>
                        <w:t xml:space="preserve">En la primera parte de la arquitectura se establece </w:t>
                      </w:r>
                      <w:r w:rsidR="001126BB">
                        <w:t xml:space="preserve">las señales que se utilizaran para realizar los procesos de la frecuencia de reloj y de los estados que se realizan para ejecutar la secuencia. </w:t>
                      </w:r>
                    </w:p>
                    <w:p w14:paraId="1005148C" w14:textId="0BDD8A36" w:rsidR="001126BB" w:rsidRDefault="00207DA2" w:rsidP="00D649FB">
                      <w:r>
                        <w:t xml:space="preserve">Sabemos que obtenemos </w:t>
                      </w:r>
                      <w:r w:rsidR="001126BB">
                        <w:t>el divisor de frecuencia estableciendo un contador que tiene un intervalo 0 a 19999999… donde se va incrementando y al llegar a su máximo valor se reinicia así, se controla la velocidad del giro del motor.</w:t>
                      </w:r>
                    </w:p>
                    <w:p w14:paraId="26414D6E" w14:textId="68EEA80C" w:rsidR="00D649FB" w:rsidRPr="00D649FB" w:rsidRDefault="001126BB" w:rsidP="00D649FB">
                      <w:r>
                        <w:t>(Entre mayor sea el rango menor será la velocidad de giro y viceversa).</w:t>
                      </w:r>
                    </w:p>
                  </w:txbxContent>
                </v:textbox>
                <w10:wrap anchorx="margin"/>
              </v:shape>
            </w:pict>
          </mc:Fallback>
        </mc:AlternateContent>
      </w:r>
      <w:r w:rsidRPr="007E0FE6">
        <w:rPr>
          <w:rFonts w:ascii="Arial" w:hAnsi="Arial" w:cs="Arial"/>
          <w:b/>
          <w:bCs/>
          <w:noProof/>
          <w:sz w:val="24"/>
          <w:szCs w:val="24"/>
          <w:lang w:val="en-US"/>
        </w:rPr>
        <mc:AlternateContent>
          <mc:Choice Requires="wps">
            <w:drawing>
              <wp:anchor distT="45720" distB="45720" distL="114300" distR="114300" simplePos="0" relativeHeight="251674624" behindDoc="0" locked="0" layoutInCell="1" allowOverlap="1" wp14:anchorId="38998D3E" wp14:editId="66DE9F4E">
                <wp:simplePos x="0" y="0"/>
                <wp:positionH relativeFrom="margin">
                  <wp:posOffset>4267835</wp:posOffset>
                </wp:positionH>
                <wp:positionV relativeFrom="paragraph">
                  <wp:posOffset>1549400</wp:posOffset>
                </wp:positionV>
                <wp:extent cx="2479964" cy="1404620"/>
                <wp:effectExtent l="0" t="0" r="0" b="8890"/>
                <wp:wrapNone/>
                <wp:docPr id="1932846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964" cy="1404620"/>
                        </a:xfrm>
                        <a:prstGeom prst="rect">
                          <a:avLst/>
                        </a:prstGeom>
                        <a:solidFill>
                          <a:srgbClr val="FFFFFF"/>
                        </a:solidFill>
                        <a:ln w="9525">
                          <a:noFill/>
                          <a:miter lim="800000"/>
                          <a:headEnd/>
                          <a:tailEnd/>
                        </a:ln>
                      </wps:spPr>
                      <wps:txbx>
                        <w:txbxContent>
                          <w:p w14:paraId="360E1ECF" w14:textId="2AB682A8" w:rsidR="00DF7411" w:rsidRPr="007E0FE6" w:rsidRDefault="00DF7411" w:rsidP="00DF7411">
                            <w:r>
                              <w:t>Se establecen las librerías y la entidad (las entradas y salidas que se utilizaran para el Código).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98D3E" id="_x0000_s1027" type="#_x0000_t202" style="position:absolute;margin-left:336.05pt;margin-top:122pt;width:195.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" stroked="f">
                <v:textbox style="mso-fit-shape-to-text:t">
                  <w:txbxContent>
                    <w:p w14:paraId="360E1ECF" w14:textId="2AB682A8" w:rsidR="00DF7411" w:rsidRPr="007E0FE6" w:rsidRDefault="00DF7411" w:rsidP="00DF7411">
                      <w:r>
                        <w:t>Se establecen las librerías y la entidad (las entradas y salidas que se utilizaran para el Código).</w:t>
                      </w:r>
                    </w:p>
                  </w:txbxContent>
                </v:textbox>
                <w10:wrap anchorx="margin"/>
              </v:shape>
            </w:pict>
          </mc:Fallback>
        </mc:AlternateContent>
      </w:r>
      <w:r>
        <w:rPr>
          <w:rFonts w:ascii="Arial" w:hAnsi="Arial" w:cs="Arial"/>
          <w:noProof/>
          <w:sz w:val="24"/>
          <w:szCs w:val="24"/>
          <w:lang w:val="en-US"/>
          <w14:ligatures w14:val="standardContextual"/>
        </w:rPr>
        <mc:AlternateContent>
          <mc:Choice Requires="wps">
            <w:drawing>
              <wp:anchor distT="0" distB="0" distL="114300" distR="114300" simplePos="0" relativeHeight="251662336" behindDoc="0" locked="0" layoutInCell="1" allowOverlap="1" wp14:anchorId="22BC077D" wp14:editId="1970D0CC">
                <wp:simplePos x="0" y="0"/>
                <wp:positionH relativeFrom="column">
                  <wp:posOffset>3800475</wp:posOffset>
                </wp:positionH>
                <wp:positionV relativeFrom="paragraph">
                  <wp:posOffset>1205231</wp:posOffset>
                </wp:positionV>
                <wp:extent cx="422275" cy="1451610"/>
                <wp:effectExtent l="0" t="0" r="15875" b="15240"/>
                <wp:wrapNone/>
                <wp:docPr id="1632594586" name="Right Brace 1"/>
                <wp:cNvGraphicFramePr/>
                <a:graphic xmlns:a="http://schemas.openxmlformats.org/drawingml/2006/main">
                  <a:graphicData uri="http://schemas.microsoft.com/office/word/2010/wordprocessingShape">
                    <wps:wsp>
                      <wps:cNvSpPr/>
                      <wps:spPr>
                        <a:xfrm>
                          <a:off x="0" y="0"/>
                          <a:ext cx="422275" cy="145161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99AD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99.25pt;margin-top:94.9pt;width:33.25pt;height:11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" adj="524" strokecolor="black [3200]" strokeweight="1.5pt">
                <v:stroke joinstyle="miter"/>
              </v:shape>
            </w:pict>
          </mc:Fallback>
        </mc:AlternateContent>
      </w:r>
      <w:r w:rsidR="00C77D24">
        <w:rPr>
          <w:rFonts w:ascii="Arial" w:hAnsi="Arial" w:cs="Arial"/>
          <w:noProof/>
          <w:sz w:val="24"/>
          <w:szCs w:val="24"/>
          <w:lang w:val="en-US"/>
          <w14:ligatures w14:val="standardContextual"/>
        </w:rPr>
        <mc:AlternateContent>
          <mc:Choice Requires="wps">
            <w:drawing>
              <wp:anchor distT="0" distB="0" distL="114300" distR="114300" simplePos="0" relativeHeight="251664384" behindDoc="0" locked="0" layoutInCell="1" allowOverlap="1" wp14:anchorId="15447FE1" wp14:editId="58F4D55A">
                <wp:simplePos x="0" y="0"/>
                <wp:positionH relativeFrom="column">
                  <wp:posOffset>5781675</wp:posOffset>
                </wp:positionH>
                <wp:positionV relativeFrom="paragraph">
                  <wp:posOffset>2834005</wp:posOffset>
                </wp:positionV>
                <wp:extent cx="422275" cy="2228850"/>
                <wp:effectExtent l="0" t="0" r="15875" b="19050"/>
                <wp:wrapNone/>
                <wp:docPr id="524949634" name="Right Brace 1"/>
                <wp:cNvGraphicFramePr/>
                <a:graphic xmlns:a="http://schemas.openxmlformats.org/drawingml/2006/main">
                  <a:graphicData uri="http://schemas.microsoft.com/office/word/2010/wordprocessingShape">
                    <wps:wsp>
                      <wps:cNvSpPr/>
                      <wps:spPr>
                        <a:xfrm>
                          <a:off x="0" y="0"/>
                          <a:ext cx="422275" cy="222885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C71D4A" id="Right Brace 1" o:spid="_x0000_s1026" type="#_x0000_t88" style="position:absolute;margin-left:455.25pt;margin-top:223.15pt;width:33.25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" adj="341" strokecolor="black [3200]" strokeweight="1.5pt">
                <v:stroke joinstyle="miter"/>
              </v:shape>
            </w:pict>
          </mc:Fallback>
        </mc:AlternateContent>
      </w:r>
      <w:r w:rsidR="00C77D24" w:rsidRPr="00C77D24">
        <w:rPr>
          <w:rFonts w:ascii="Arial" w:hAnsi="Arial" w:cs="Arial"/>
          <w:noProof/>
          <w:sz w:val="24"/>
          <w:szCs w:val="24"/>
          <w:lang w:val="en-US"/>
        </w:rPr>
        <w:drawing>
          <wp:inline distT="0" distB="0" distL="0" distR="0" wp14:anchorId="3A7C47E5" wp14:editId="1E1301BC">
            <wp:extent cx="7172960" cy="5105400"/>
            <wp:effectExtent l="0" t="0" r="8890" b="0"/>
            <wp:docPr id="2023043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43210" name=""/>
                    <pic:cNvPicPr/>
                  </pic:nvPicPr>
                  <pic:blipFill rotWithShape="1">
                    <a:blip r:embed="rId9"/>
                    <a:srcRect b="6953"/>
                    <a:stretch/>
                  </pic:blipFill>
                  <pic:spPr bwMode="auto">
                    <a:xfrm>
                      <a:off x="0" y="0"/>
                      <a:ext cx="7173326" cy="5105661"/>
                    </a:xfrm>
                    <a:prstGeom prst="rect">
                      <a:avLst/>
                    </a:prstGeom>
                    <a:ln>
                      <a:noFill/>
                    </a:ln>
                    <a:extLst>
                      <a:ext uri="{53640926-AAD7-44D8-BBD7-CCE9431645EC}">
                        <a14:shadowObscured xmlns:a14="http://schemas.microsoft.com/office/drawing/2010/main"/>
                      </a:ext>
                    </a:extLst>
                  </pic:spPr>
                </pic:pic>
              </a:graphicData>
            </a:graphic>
          </wp:inline>
        </w:drawing>
      </w:r>
    </w:p>
    <w:p w14:paraId="6DC7DC27" w14:textId="77777777" w:rsidR="003A37BC" w:rsidRDefault="003A37BC">
      <w:pPr>
        <w:rPr>
          <w:rFonts w:ascii="Arial" w:hAnsi="Arial" w:cs="Arial"/>
          <w:sz w:val="24"/>
          <w:szCs w:val="24"/>
          <w:lang w:val="en-US"/>
        </w:rPr>
      </w:pPr>
      <w:r>
        <w:rPr>
          <w:rFonts w:ascii="Arial" w:hAnsi="Arial" w:cs="Arial"/>
          <w:sz w:val="24"/>
          <w:szCs w:val="24"/>
          <w:lang w:val="en-US"/>
        </w:rPr>
        <w:br w:type="page"/>
      </w:r>
    </w:p>
    <w:p w14:paraId="6E6269E8" w14:textId="51FCDC0E" w:rsidR="00671AC5" w:rsidRDefault="00C77D24" w:rsidP="003A37BC">
      <w:pPr>
        <w:rPr>
          <w:rFonts w:ascii="Arial" w:hAnsi="Arial" w:cs="Arial"/>
          <w:sz w:val="24"/>
          <w:szCs w:val="24"/>
          <w:lang w:val="en-US"/>
        </w:rPr>
      </w:pPr>
      <w:r w:rsidRPr="007E0FE6">
        <w:rPr>
          <w:rFonts w:ascii="Arial" w:hAnsi="Arial" w:cs="Arial"/>
          <w:b/>
          <w:bCs/>
          <w:noProof/>
          <w:sz w:val="24"/>
          <w:szCs w:val="24"/>
          <w:lang w:val="en-US"/>
        </w:rPr>
        <w:lastRenderedPageBreak/>
        <mc:AlternateContent>
          <mc:Choice Requires="wps">
            <w:drawing>
              <wp:anchor distT="45720" distB="45720" distL="114300" distR="114300" simplePos="0" relativeHeight="251672576" behindDoc="0" locked="0" layoutInCell="1" allowOverlap="1" wp14:anchorId="356940C4" wp14:editId="14CDB7BD">
                <wp:simplePos x="0" y="0"/>
                <wp:positionH relativeFrom="margin">
                  <wp:posOffset>3681783</wp:posOffset>
                </wp:positionH>
                <wp:positionV relativeFrom="paragraph">
                  <wp:posOffset>148135</wp:posOffset>
                </wp:positionV>
                <wp:extent cx="3479049" cy="1404620"/>
                <wp:effectExtent l="0" t="0" r="7620" b="8255"/>
                <wp:wrapNone/>
                <wp:docPr id="74289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049" cy="1404620"/>
                        </a:xfrm>
                        <a:prstGeom prst="rect">
                          <a:avLst/>
                        </a:prstGeom>
                        <a:solidFill>
                          <a:srgbClr val="FFFFFF"/>
                        </a:solidFill>
                        <a:ln w="9525">
                          <a:noFill/>
                          <a:miter lim="800000"/>
                          <a:headEnd/>
                          <a:tailEnd/>
                        </a:ln>
                      </wps:spPr>
                      <wps:txbx>
                        <w:txbxContent>
                          <w:p w14:paraId="7AC8994C" w14:textId="3F3E89E9" w:rsidR="007E0FE6" w:rsidRPr="007E0FE6" w:rsidRDefault="00894533" w:rsidP="007E0FE6">
                            <w:r>
                              <w:t>-</w:t>
                            </w:r>
                            <w:r w:rsidR="00D81B2C">
                              <w:t>En esta primera parte se muestra el process de nombre combinational el cual solo requiere como parámetros Qp y OPC, realizamos un case de Qp para saber en qué estado se encuentra el motor, si el motor esta en S1 verificamos con un if a que sentido debe de girar, en este caso será a contra sentido del reloj, después de saber a que sentido girara el motor, asignamos la salida al motor con la variable P, leds nos mostrada en que sentido esta girando prendiendo y apagando unos leds que tendrán la misma salida que el motor y por ultimo asignamos a Qn el siguiente estado que será S2, si es a favor del sentido del reloj los leds prenderán solo 1 en cada estado siendo el primer estado el led de la derecha y el estado S4 el led de la izquierda para así diferenciar en que sentido gira el motor en caso de que no se aprecio de forma visual en el motor. En cada uno de los estados se realiza este proceso.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940C4" id="_x0000_t202" coordsize="21600,21600" o:spt="202" path="m,l,21600r21600,l21600,xe">
                <v:stroke joinstyle="miter"/>
                <v:path gradientshapeok="t" o:connecttype="rect"/>
              </v:shapetype>
              <v:shape id="_x0000_s1028" type="#_x0000_t202" style="position:absolute;margin-left:289.9pt;margin-top:11.65pt;width:273.9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" stroked="f">
                <v:textbox style="mso-fit-shape-to-text:t">
                  <w:txbxContent>
                    <w:p w14:paraId="7AC8994C" w14:textId="3F3E89E9" w:rsidR="007E0FE6" w:rsidRPr="007E0FE6" w:rsidRDefault="00894533" w:rsidP="007E0FE6">
                      <w:r>
                        <w:t>-</w:t>
                      </w:r>
                      <w:r w:rsidR="00D81B2C">
                        <w:t>En esta primera parte se muestra el process de nombre combinational el cual solo requiere como parámetros Qp y OPC, realizamos un case de Qp para saber en qué estado se encuentra el motor, si el motor esta en S1 verificamos con un if a que sentido debe de girar, en este caso será a contra sentido del reloj, después de saber a que sentido girara el motor, asignamos la salida al motor con la variable P, leds nos mostrada en que sentido esta girando prendiendo y apagando unos leds que tendrán la misma salida que el motor y por ultimo asignamos a Qn el siguiente estado que será S2, si es a favor del sentido del reloj los leds prenderán solo 1 en cada estado siendo el primer estado el led de la derecha y el estado S4 el led de la izquierda para así diferenciar en que sentido gira el motor en caso de que no se aprecio de forma visual en el motor. En cada uno de los estados se realiza este proceso.</w:t>
                      </w:r>
                    </w:p>
                  </w:txbxContent>
                </v:textbox>
                <w10:wrap anchorx="margin"/>
              </v:shape>
            </w:pict>
          </mc:Fallback>
        </mc:AlternateContent>
      </w:r>
      <w:r>
        <w:rPr>
          <w:rFonts w:ascii="Arial" w:hAnsi="Arial" w:cs="Arial"/>
          <w:noProof/>
          <w:sz w:val="24"/>
          <w:szCs w:val="24"/>
          <w:lang w:val="en-US"/>
          <w14:ligatures w14:val="standardContextual"/>
        </w:rPr>
        <mc:AlternateContent>
          <mc:Choice Requires="wps">
            <w:drawing>
              <wp:anchor distT="0" distB="0" distL="114300" distR="114300" simplePos="0" relativeHeight="251678720" behindDoc="0" locked="0" layoutInCell="1" allowOverlap="1" wp14:anchorId="40C1D208" wp14:editId="3EC32723">
                <wp:simplePos x="0" y="0"/>
                <wp:positionH relativeFrom="column">
                  <wp:posOffset>3057525</wp:posOffset>
                </wp:positionH>
                <wp:positionV relativeFrom="paragraph">
                  <wp:posOffset>3790950</wp:posOffset>
                </wp:positionV>
                <wp:extent cx="422275" cy="2409825"/>
                <wp:effectExtent l="0" t="0" r="15875" b="28575"/>
                <wp:wrapNone/>
                <wp:docPr id="1693667770" name="Right Brace 1"/>
                <wp:cNvGraphicFramePr/>
                <a:graphic xmlns:a="http://schemas.openxmlformats.org/drawingml/2006/main">
                  <a:graphicData uri="http://schemas.microsoft.com/office/word/2010/wordprocessingShape">
                    <wps:wsp>
                      <wps:cNvSpPr/>
                      <wps:spPr>
                        <a:xfrm>
                          <a:off x="0" y="0"/>
                          <a:ext cx="422275" cy="240982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B5A828" id="Right Brace 1" o:spid="_x0000_s1026" type="#_x0000_t88" style="position:absolute;margin-left:240.75pt;margin-top:298.5pt;width:33.25pt;height:189.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" adj="315" strokecolor="black [3200]" strokeweight="1.5pt">
                <v:stroke joinstyle="miter"/>
              </v:shape>
            </w:pict>
          </mc:Fallback>
        </mc:AlternateContent>
      </w:r>
      <w:r>
        <w:rPr>
          <w:rFonts w:ascii="Arial" w:hAnsi="Arial" w:cs="Arial"/>
          <w:noProof/>
          <w:sz w:val="24"/>
          <w:szCs w:val="24"/>
          <w:lang w:val="en-US"/>
          <w14:ligatures w14:val="standardContextual"/>
        </w:rPr>
        <mc:AlternateContent>
          <mc:Choice Requires="wps">
            <w:drawing>
              <wp:anchor distT="0" distB="0" distL="114300" distR="114300" simplePos="0" relativeHeight="251666432" behindDoc="0" locked="0" layoutInCell="1" allowOverlap="1" wp14:anchorId="592EADE0" wp14:editId="5B4FC5BE">
                <wp:simplePos x="0" y="0"/>
                <wp:positionH relativeFrom="column">
                  <wp:posOffset>3057525</wp:posOffset>
                </wp:positionH>
                <wp:positionV relativeFrom="paragraph">
                  <wp:posOffset>1</wp:posOffset>
                </wp:positionV>
                <wp:extent cx="422275" cy="3676650"/>
                <wp:effectExtent l="0" t="0" r="15875" b="19050"/>
                <wp:wrapNone/>
                <wp:docPr id="522358937" name="Right Brace 1"/>
                <wp:cNvGraphicFramePr/>
                <a:graphic xmlns:a="http://schemas.openxmlformats.org/drawingml/2006/main">
                  <a:graphicData uri="http://schemas.microsoft.com/office/word/2010/wordprocessingShape">
                    <wps:wsp>
                      <wps:cNvSpPr/>
                      <wps:spPr>
                        <a:xfrm>
                          <a:off x="0" y="0"/>
                          <a:ext cx="422275" cy="367665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BBD665" id="Right Brace 1" o:spid="_x0000_s1026" type="#_x0000_t88" style="position:absolute;margin-left:240.75pt;margin-top:0;width:33.25pt;height:28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" adj="207" strokecolor="black [3200]" strokeweight="1.5pt">
                <v:stroke joinstyle="miter"/>
              </v:shape>
            </w:pict>
          </mc:Fallback>
        </mc:AlternateContent>
      </w:r>
      <w:r w:rsidRPr="00C77D24">
        <w:rPr>
          <w:rFonts w:ascii="Arial" w:hAnsi="Arial" w:cs="Arial"/>
          <w:noProof/>
          <w:sz w:val="24"/>
          <w:szCs w:val="24"/>
          <w:lang w:val="en-US"/>
        </w:rPr>
        <w:drawing>
          <wp:inline distT="0" distB="0" distL="0" distR="0" wp14:anchorId="4CFDA9F5" wp14:editId="090B7F46">
            <wp:extent cx="2669117" cy="3695700"/>
            <wp:effectExtent l="0" t="0" r="0" b="0"/>
            <wp:docPr id="1290475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75455" name=""/>
                    <pic:cNvPicPr/>
                  </pic:nvPicPr>
                  <pic:blipFill>
                    <a:blip r:embed="rId10"/>
                    <a:stretch>
                      <a:fillRect/>
                    </a:stretch>
                  </pic:blipFill>
                  <pic:spPr>
                    <a:xfrm>
                      <a:off x="0" y="0"/>
                      <a:ext cx="2677078" cy="3706722"/>
                    </a:xfrm>
                    <a:prstGeom prst="rect">
                      <a:avLst/>
                    </a:prstGeom>
                  </pic:spPr>
                </pic:pic>
              </a:graphicData>
            </a:graphic>
          </wp:inline>
        </w:drawing>
      </w:r>
    </w:p>
    <w:p w14:paraId="3831B34E" w14:textId="6C92E837" w:rsidR="00C77D24" w:rsidRDefault="002439EF" w:rsidP="003A37BC">
      <w:pPr>
        <w:rPr>
          <w:rFonts w:ascii="Arial" w:hAnsi="Arial" w:cs="Arial"/>
          <w:sz w:val="24"/>
          <w:szCs w:val="24"/>
          <w:lang w:val="en-US"/>
        </w:rPr>
      </w:pPr>
      <w:r w:rsidRPr="007E0FE6">
        <w:rPr>
          <w:rFonts w:ascii="Arial" w:hAnsi="Arial" w:cs="Arial"/>
          <w:b/>
          <w:bCs/>
          <w:noProof/>
          <w:sz w:val="24"/>
          <w:szCs w:val="24"/>
          <w:lang w:val="en-US"/>
        </w:rPr>
        <mc:AlternateContent>
          <mc:Choice Requires="wps">
            <w:drawing>
              <wp:anchor distT="45720" distB="45720" distL="114300" distR="114300" simplePos="0" relativeHeight="251680768" behindDoc="0" locked="0" layoutInCell="1" allowOverlap="1" wp14:anchorId="5A29F856" wp14:editId="677C1258">
                <wp:simplePos x="0" y="0"/>
                <wp:positionH relativeFrom="margin">
                  <wp:posOffset>3403709</wp:posOffset>
                </wp:positionH>
                <wp:positionV relativeFrom="paragraph">
                  <wp:posOffset>1018976</wp:posOffset>
                </wp:positionV>
                <wp:extent cx="2479964" cy="1404620"/>
                <wp:effectExtent l="0" t="0" r="0" b="8890"/>
                <wp:wrapNone/>
                <wp:docPr id="524270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964" cy="1404620"/>
                        </a:xfrm>
                        <a:prstGeom prst="rect">
                          <a:avLst/>
                        </a:prstGeom>
                        <a:solidFill>
                          <a:srgbClr val="FFFFFF"/>
                        </a:solidFill>
                        <a:ln w="9525">
                          <a:noFill/>
                          <a:miter lim="800000"/>
                          <a:headEnd/>
                          <a:tailEnd/>
                        </a:ln>
                      </wps:spPr>
                      <wps:txbx>
                        <w:txbxContent>
                          <w:p w14:paraId="2DCF975F" w14:textId="392F3BBB" w:rsidR="00C77D24" w:rsidRPr="00D81B2C" w:rsidRDefault="00D81B2C" w:rsidP="00C77D24">
                            <w:pPr>
                              <w:rPr>
                                <w:lang w:val="es-MX"/>
                              </w:rPr>
                            </w:pPr>
                            <w:r>
                              <w:rPr>
                                <w:lang w:val="es-MX"/>
                              </w:rPr>
                              <w:t>En esta parte se muestra el final del process de nombre combinational y con esto terminaría el código para girar el motor bipolar.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9F856" id="_x0000_s1029" type="#_x0000_t202" style="position:absolute;margin-left:268pt;margin-top:80.25pt;width:195.2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" stroked="f">
                <v:textbox style="mso-fit-shape-to-text:t">
                  <w:txbxContent>
                    <w:p w14:paraId="2DCF975F" w14:textId="392F3BBB" w:rsidR="00C77D24" w:rsidRPr="00D81B2C" w:rsidRDefault="00D81B2C" w:rsidP="00C77D24">
                      <w:pPr>
                        <w:rPr>
                          <w:lang w:val="es-MX"/>
                        </w:rPr>
                      </w:pPr>
                      <w:r>
                        <w:rPr>
                          <w:lang w:val="es-MX"/>
                        </w:rPr>
                        <w:t>En esta parte se muestra el final del process de nombre combinational y con esto terminaría el código para girar el motor bipolar.</w:t>
                      </w:r>
                    </w:p>
                  </w:txbxContent>
                </v:textbox>
                <w10:wrap anchorx="margin"/>
              </v:shape>
            </w:pict>
          </mc:Fallback>
        </mc:AlternateContent>
      </w:r>
      <w:r w:rsidR="00C77D24" w:rsidRPr="00C77D24">
        <w:rPr>
          <w:rFonts w:ascii="Arial" w:hAnsi="Arial" w:cs="Arial"/>
          <w:noProof/>
          <w:sz w:val="24"/>
          <w:szCs w:val="24"/>
          <w:lang w:val="en-US"/>
        </w:rPr>
        <w:drawing>
          <wp:inline distT="0" distB="0" distL="0" distR="0" wp14:anchorId="3989F677" wp14:editId="0CE61210">
            <wp:extent cx="2667372" cy="2410161"/>
            <wp:effectExtent l="0" t="0" r="0" b="9525"/>
            <wp:docPr id="574876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76151" name=""/>
                    <pic:cNvPicPr/>
                  </pic:nvPicPr>
                  <pic:blipFill>
                    <a:blip r:embed="rId11"/>
                    <a:stretch>
                      <a:fillRect/>
                    </a:stretch>
                  </pic:blipFill>
                  <pic:spPr>
                    <a:xfrm>
                      <a:off x="0" y="0"/>
                      <a:ext cx="2667372" cy="2410161"/>
                    </a:xfrm>
                    <a:prstGeom prst="rect">
                      <a:avLst/>
                    </a:prstGeom>
                  </pic:spPr>
                </pic:pic>
              </a:graphicData>
            </a:graphic>
          </wp:inline>
        </w:drawing>
      </w:r>
    </w:p>
    <w:p w14:paraId="29FC1A4C" w14:textId="6D1C486B" w:rsidR="00E8673A" w:rsidRPr="003A37BC" w:rsidRDefault="00E8673A" w:rsidP="003A37BC">
      <w:pPr>
        <w:rPr>
          <w:rFonts w:ascii="Arial" w:hAnsi="Arial" w:cs="Arial"/>
          <w:b/>
          <w:bCs/>
          <w:sz w:val="24"/>
          <w:szCs w:val="24"/>
          <w:lang w:val="en-US"/>
        </w:rPr>
      </w:pPr>
    </w:p>
    <w:sectPr w:rsidR="00E8673A" w:rsidRPr="003A37BC" w:rsidSect="00671AC5">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CE"/>
    <w:rsid w:val="000B1004"/>
    <w:rsid w:val="000D0C1D"/>
    <w:rsid w:val="001126BB"/>
    <w:rsid w:val="00140A30"/>
    <w:rsid w:val="0017163E"/>
    <w:rsid w:val="001C0115"/>
    <w:rsid w:val="001F1335"/>
    <w:rsid w:val="001F4692"/>
    <w:rsid w:val="00207DA2"/>
    <w:rsid w:val="002439EF"/>
    <w:rsid w:val="00267ACE"/>
    <w:rsid w:val="00271711"/>
    <w:rsid w:val="0029113C"/>
    <w:rsid w:val="002D32F9"/>
    <w:rsid w:val="00375308"/>
    <w:rsid w:val="00377D67"/>
    <w:rsid w:val="003A37BC"/>
    <w:rsid w:val="003F57A4"/>
    <w:rsid w:val="00410F59"/>
    <w:rsid w:val="004147EB"/>
    <w:rsid w:val="0042716B"/>
    <w:rsid w:val="004B44BA"/>
    <w:rsid w:val="00572BF3"/>
    <w:rsid w:val="00581799"/>
    <w:rsid w:val="0058286C"/>
    <w:rsid w:val="005E303F"/>
    <w:rsid w:val="005F4C2B"/>
    <w:rsid w:val="00671AC5"/>
    <w:rsid w:val="006A4A69"/>
    <w:rsid w:val="0076380E"/>
    <w:rsid w:val="007E0FE6"/>
    <w:rsid w:val="008179E7"/>
    <w:rsid w:val="00894533"/>
    <w:rsid w:val="008F1484"/>
    <w:rsid w:val="00901CA5"/>
    <w:rsid w:val="009277A1"/>
    <w:rsid w:val="00975CB8"/>
    <w:rsid w:val="00981871"/>
    <w:rsid w:val="009839F4"/>
    <w:rsid w:val="00A044B8"/>
    <w:rsid w:val="00A73EEC"/>
    <w:rsid w:val="00A752D3"/>
    <w:rsid w:val="00A95F5F"/>
    <w:rsid w:val="00AC039F"/>
    <w:rsid w:val="00B92A00"/>
    <w:rsid w:val="00B96636"/>
    <w:rsid w:val="00BD5526"/>
    <w:rsid w:val="00C1777B"/>
    <w:rsid w:val="00C77D24"/>
    <w:rsid w:val="00C82244"/>
    <w:rsid w:val="00C93035"/>
    <w:rsid w:val="00D3372F"/>
    <w:rsid w:val="00D649FB"/>
    <w:rsid w:val="00D81B2C"/>
    <w:rsid w:val="00DA7118"/>
    <w:rsid w:val="00DF7411"/>
    <w:rsid w:val="00E20873"/>
    <w:rsid w:val="00E2374A"/>
    <w:rsid w:val="00E62DB3"/>
    <w:rsid w:val="00E8673A"/>
    <w:rsid w:val="00F46BEE"/>
    <w:rsid w:val="00F94757"/>
    <w:rsid w:val="00FE4290"/>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A246"/>
  <w15:chartTrackingRefBased/>
  <w15:docId w15:val="{399DAE55-C9A2-4FFE-826B-18299309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CE"/>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79DC5-4E41-46F6-A6DF-55973608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48</Words>
  <Characters>266</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Aaron Yescas Garcia</dc:creator>
  <cp:keywords/>
  <dc:description/>
  <cp:lastModifiedBy>Roberto Isaac Hernandez Hernandez</cp:lastModifiedBy>
  <cp:revision>6</cp:revision>
  <dcterms:created xsi:type="dcterms:W3CDTF">2023-10-26T22:16:00Z</dcterms:created>
  <dcterms:modified xsi:type="dcterms:W3CDTF">2023-10-30T09:26:00Z</dcterms:modified>
</cp:coreProperties>
</file>