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8560C3" w14:textId="1B412CE9" w:rsidR="00630D21" w:rsidRPr="00224600" w:rsidRDefault="00705208" w:rsidP="00705208">
      <w:pPr>
        <w:jc w:val="center"/>
        <w:rPr>
          <w:rFonts w:ascii="Times New Roman" w:hAnsi="Times New Roman" w:cs="Times New Roman"/>
          <w:b/>
          <w:sz w:val="44"/>
          <w:szCs w:val="44"/>
        </w:rPr>
      </w:pPr>
      <w:r w:rsidRPr="00224600">
        <w:rPr>
          <w:b/>
          <w:bCs/>
          <w:noProof/>
          <w:sz w:val="44"/>
          <w:szCs w:val="44"/>
        </w:rPr>
        <w:drawing>
          <wp:anchor distT="0" distB="0" distL="0" distR="0" simplePos="0" relativeHeight="251658240" behindDoc="0" locked="0" layoutInCell="1" allowOverlap="1" wp14:anchorId="60C93891" wp14:editId="228C01DF">
            <wp:simplePos x="0" y="0"/>
            <wp:positionH relativeFrom="page">
              <wp:posOffset>6219190</wp:posOffset>
            </wp:positionH>
            <wp:positionV relativeFrom="paragraph">
              <wp:posOffset>-213995</wp:posOffset>
            </wp:positionV>
            <wp:extent cx="1093470" cy="834390"/>
            <wp:effectExtent l="0" t="0" r="0" b="381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3470" cy="834390"/>
                    </a:xfrm>
                    <a:prstGeom prst="rect">
                      <a:avLst/>
                    </a:prstGeom>
                    <a:noFill/>
                  </pic:spPr>
                </pic:pic>
              </a:graphicData>
            </a:graphic>
            <wp14:sizeRelH relativeFrom="page">
              <wp14:pctWidth>0</wp14:pctWidth>
            </wp14:sizeRelH>
            <wp14:sizeRelV relativeFrom="page">
              <wp14:pctHeight>0</wp14:pctHeight>
            </wp14:sizeRelV>
          </wp:anchor>
        </w:drawing>
      </w:r>
      <w:r w:rsidRPr="00224600">
        <w:rPr>
          <w:b/>
          <w:bCs/>
          <w:noProof/>
          <w:sz w:val="44"/>
          <w:szCs w:val="44"/>
        </w:rPr>
        <w:drawing>
          <wp:anchor distT="0" distB="0" distL="0" distR="0" simplePos="0" relativeHeight="251658241" behindDoc="0" locked="0" layoutInCell="1" allowOverlap="1" wp14:anchorId="703090C4" wp14:editId="122E975B">
            <wp:simplePos x="0" y="0"/>
            <wp:positionH relativeFrom="page">
              <wp:posOffset>407092</wp:posOffset>
            </wp:positionH>
            <wp:positionV relativeFrom="paragraph">
              <wp:posOffset>-224040</wp:posOffset>
            </wp:positionV>
            <wp:extent cx="1309255" cy="929409"/>
            <wp:effectExtent l="0" t="0" r="0" b="4445"/>
            <wp:wrapNone/>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bujo en blanco y negr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9255" cy="929409"/>
                    </a:xfrm>
                    <a:prstGeom prst="rect">
                      <a:avLst/>
                    </a:prstGeom>
                    <a:noFill/>
                  </pic:spPr>
                </pic:pic>
              </a:graphicData>
            </a:graphic>
            <wp14:sizeRelH relativeFrom="page">
              <wp14:pctWidth>0</wp14:pctWidth>
            </wp14:sizeRelH>
            <wp14:sizeRelV relativeFrom="page">
              <wp14:pctHeight>0</wp14:pctHeight>
            </wp14:sizeRelV>
          </wp:anchor>
        </w:drawing>
      </w:r>
      <w:r w:rsidR="001B03AC" w:rsidRPr="00754A0D">
        <w:rPr>
          <w:rFonts w:ascii="Times New Roman" w:eastAsia="Times New Roman" w:hAnsi="Times New Roman" w:cs="Times New Roman"/>
          <w:b/>
          <w:sz w:val="44"/>
          <w:szCs w:val="44"/>
        </w:rPr>
        <w:t>Instituto Politécnico Naciona</w:t>
      </w:r>
      <w:r w:rsidR="005C2C04" w:rsidRPr="00754A0D">
        <w:rPr>
          <w:rFonts w:ascii="Times New Roman" w:eastAsia="Times New Roman" w:hAnsi="Times New Roman" w:cs="Times New Roman"/>
          <w:b/>
          <w:sz w:val="44"/>
          <w:szCs w:val="44"/>
        </w:rPr>
        <w:t>l</w:t>
      </w:r>
    </w:p>
    <w:p w14:paraId="3801DFA2" w14:textId="77777777" w:rsidR="00705208" w:rsidRPr="00224600" w:rsidRDefault="00705208" w:rsidP="00705208">
      <w:pPr>
        <w:jc w:val="center"/>
        <w:rPr>
          <w:rFonts w:ascii="Times New Roman" w:hAnsi="Times New Roman" w:cs="Times New Roman"/>
          <w:sz w:val="40"/>
          <w:szCs w:val="40"/>
        </w:rPr>
      </w:pPr>
      <w:r w:rsidRPr="00224600">
        <w:rPr>
          <w:rFonts w:ascii="Times New Roman" w:hAnsi="Times New Roman" w:cs="Times New Roman"/>
          <w:sz w:val="40"/>
          <w:szCs w:val="40"/>
        </w:rPr>
        <w:t>Escuela Superior De Computo</w:t>
      </w:r>
    </w:p>
    <w:p w14:paraId="7B3C94E0" w14:textId="32648B65" w:rsidR="00705208" w:rsidRPr="00705208" w:rsidRDefault="00705208" w:rsidP="00705208">
      <w:pPr>
        <w:jc w:val="center"/>
        <w:rPr>
          <w:rFonts w:ascii="Times New Roman" w:hAnsi="Times New Roman" w:cs="Times New Roman"/>
          <w:sz w:val="40"/>
          <w:szCs w:val="40"/>
        </w:rPr>
      </w:pPr>
      <w:r w:rsidRPr="00224600">
        <w:rPr>
          <w:rFonts w:ascii="Times New Roman" w:hAnsi="Times New Roman" w:cs="Times New Roman"/>
          <w:sz w:val="40"/>
          <w:szCs w:val="40"/>
        </w:rPr>
        <w:t>Laboratorio De Instrumentación</w:t>
      </w:r>
    </w:p>
    <w:p w14:paraId="5E285DAB" w14:textId="77777777" w:rsidR="00705208" w:rsidRPr="00224600" w:rsidRDefault="00705208" w:rsidP="00705208">
      <w:pPr>
        <w:jc w:val="center"/>
        <w:rPr>
          <w:rFonts w:ascii="Times New Roman" w:hAnsi="Times New Roman" w:cs="Times New Roman"/>
          <w:sz w:val="44"/>
          <w:szCs w:val="44"/>
        </w:rPr>
      </w:pPr>
    </w:p>
    <w:p w14:paraId="4D9E528B" w14:textId="77777777" w:rsidR="00705208" w:rsidRPr="000D33E1" w:rsidRDefault="00705208" w:rsidP="00705208">
      <w:pPr>
        <w:jc w:val="center"/>
        <w:rPr>
          <w:rFonts w:ascii="Times New Roman" w:hAnsi="Times New Roman" w:cs="Times New Roman"/>
          <w:b/>
          <w:sz w:val="56"/>
          <w:szCs w:val="56"/>
        </w:rPr>
      </w:pPr>
      <w:r w:rsidRPr="000D33E1">
        <w:rPr>
          <w:rFonts w:ascii="Times New Roman" w:hAnsi="Times New Roman" w:cs="Times New Roman"/>
          <w:b/>
          <w:sz w:val="56"/>
          <w:szCs w:val="56"/>
        </w:rPr>
        <w:t xml:space="preserve">Practica </w:t>
      </w:r>
      <w:proofErr w:type="spellStart"/>
      <w:r w:rsidRPr="000D33E1">
        <w:rPr>
          <w:rFonts w:ascii="Times New Roman" w:hAnsi="Times New Roman" w:cs="Times New Roman"/>
          <w:b/>
          <w:sz w:val="56"/>
          <w:szCs w:val="56"/>
        </w:rPr>
        <w:t>N°</w:t>
      </w:r>
      <w:proofErr w:type="spellEnd"/>
      <w:r w:rsidRPr="000D33E1">
        <w:rPr>
          <w:rFonts w:ascii="Times New Roman" w:hAnsi="Times New Roman" w:cs="Times New Roman"/>
          <w:b/>
          <w:sz w:val="56"/>
          <w:szCs w:val="56"/>
        </w:rPr>
        <w:t xml:space="preserve"> 1</w:t>
      </w:r>
    </w:p>
    <w:p w14:paraId="7B46C747" w14:textId="0CAE661D" w:rsidR="00705208" w:rsidRPr="000D33E1" w:rsidRDefault="00705208" w:rsidP="00705208">
      <w:pPr>
        <w:jc w:val="center"/>
        <w:rPr>
          <w:rFonts w:ascii="Times New Roman" w:hAnsi="Times New Roman" w:cs="Times New Roman"/>
          <w:b/>
          <w:sz w:val="56"/>
          <w:szCs w:val="56"/>
        </w:rPr>
      </w:pPr>
      <w:r w:rsidRPr="000D33E1">
        <w:rPr>
          <w:rFonts w:ascii="Times New Roman" w:hAnsi="Times New Roman" w:cs="Times New Roman"/>
          <w:b/>
          <w:sz w:val="56"/>
          <w:szCs w:val="56"/>
        </w:rPr>
        <w:t>Determinación De Errores En Instrumentos</w:t>
      </w:r>
    </w:p>
    <w:p w14:paraId="6557E494" w14:textId="77777777" w:rsidR="00705208" w:rsidRPr="00224600" w:rsidRDefault="00705208" w:rsidP="00705208">
      <w:pPr>
        <w:jc w:val="center"/>
        <w:rPr>
          <w:rFonts w:ascii="Times New Roman" w:hAnsi="Times New Roman" w:cs="Times New Roman"/>
          <w:sz w:val="36"/>
          <w:szCs w:val="36"/>
        </w:rPr>
      </w:pPr>
    </w:p>
    <w:p w14:paraId="77E8F048" w14:textId="77777777" w:rsidR="00705208" w:rsidRPr="00656DAF" w:rsidRDefault="00705208" w:rsidP="00705208">
      <w:pPr>
        <w:jc w:val="center"/>
        <w:rPr>
          <w:rFonts w:ascii="Times New Roman" w:hAnsi="Times New Roman" w:cs="Times New Roman"/>
          <w:sz w:val="32"/>
          <w:szCs w:val="32"/>
        </w:rPr>
      </w:pPr>
      <w:bookmarkStart w:id="0" w:name="_Hlk145246203"/>
      <w:r w:rsidRPr="00656DAF">
        <w:rPr>
          <w:rFonts w:ascii="Times New Roman" w:hAnsi="Times New Roman" w:cs="Times New Roman"/>
          <w:sz w:val="32"/>
          <w:szCs w:val="32"/>
        </w:rPr>
        <w:t>N</w:t>
      </w:r>
      <w:bookmarkEnd w:id="0"/>
      <w:r w:rsidRPr="00656DAF">
        <w:rPr>
          <w:rFonts w:ascii="Times New Roman" w:hAnsi="Times New Roman" w:cs="Times New Roman"/>
          <w:sz w:val="32"/>
          <w:szCs w:val="32"/>
        </w:rPr>
        <w:t>ombre de los</w:t>
      </w:r>
      <w:r w:rsidRPr="00656DAF">
        <w:rPr>
          <w:sz w:val="32"/>
          <w:szCs w:val="32"/>
        </w:rPr>
        <w:t xml:space="preserve"> </w:t>
      </w:r>
      <w:r w:rsidRPr="00656DAF">
        <w:rPr>
          <w:rFonts w:ascii="Times New Roman" w:hAnsi="Times New Roman" w:cs="Times New Roman"/>
          <w:sz w:val="32"/>
          <w:szCs w:val="32"/>
        </w:rPr>
        <w:t xml:space="preserve">Integrantes: </w:t>
      </w:r>
    </w:p>
    <w:p w14:paraId="3E56F749" w14:textId="77777777" w:rsidR="00630D21" w:rsidRPr="00656DAF" w:rsidRDefault="00705208" w:rsidP="00656DAF">
      <w:pPr>
        <w:pStyle w:val="ListParagraph"/>
        <w:numPr>
          <w:ilvl w:val="0"/>
          <w:numId w:val="7"/>
        </w:numPr>
        <w:jc w:val="center"/>
        <w:rPr>
          <w:rFonts w:ascii="Times New Roman" w:hAnsi="Times New Roman" w:cs="Times New Roman"/>
          <w:sz w:val="32"/>
          <w:szCs w:val="32"/>
        </w:rPr>
      </w:pPr>
      <w:r w:rsidRPr="00656DAF">
        <w:rPr>
          <w:rFonts w:ascii="Times New Roman" w:hAnsi="Times New Roman" w:cs="Times New Roman"/>
          <w:sz w:val="32"/>
          <w:szCs w:val="32"/>
        </w:rPr>
        <w:t xml:space="preserve">García Quiroz Gustavo </w:t>
      </w:r>
      <w:proofErr w:type="spellStart"/>
      <w:r w:rsidRPr="00656DAF">
        <w:rPr>
          <w:rFonts w:ascii="Times New Roman" w:hAnsi="Times New Roman" w:cs="Times New Roman"/>
          <w:sz w:val="32"/>
          <w:szCs w:val="32"/>
        </w:rPr>
        <w:t>Ivan</w:t>
      </w:r>
      <w:proofErr w:type="spellEnd"/>
      <w:r w:rsidR="001B03AC" w:rsidRPr="00656DAF">
        <w:rPr>
          <w:rFonts w:ascii="Times New Roman" w:hAnsi="Times New Roman" w:cs="Times New Roman"/>
          <w:sz w:val="32"/>
          <w:szCs w:val="32"/>
        </w:rPr>
        <w:t xml:space="preserve"> </w:t>
      </w:r>
    </w:p>
    <w:p w14:paraId="6131EE4B" w14:textId="25D48AC2" w:rsidR="00656DAF" w:rsidRPr="00656DAF" w:rsidRDefault="00656DAF" w:rsidP="00656DAF">
      <w:pPr>
        <w:pStyle w:val="ListParagraph"/>
        <w:numPr>
          <w:ilvl w:val="0"/>
          <w:numId w:val="7"/>
        </w:numPr>
        <w:jc w:val="center"/>
        <w:rPr>
          <w:rFonts w:ascii="Times New Roman" w:hAnsi="Times New Roman" w:cs="Times New Roman"/>
          <w:sz w:val="32"/>
          <w:szCs w:val="32"/>
        </w:rPr>
      </w:pPr>
      <w:r w:rsidRPr="00656DAF">
        <w:rPr>
          <w:rFonts w:ascii="Times New Roman" w:hAnsi="Times New Roman" w:cs="Times New Roman"/>
          <w:sz w:val="32"/>
          <w:szCs w:val="32"/>
        </w:rPr>
        <w:t>Ortiz González Alan</w:t>
      </w:r>
    </w:p>
    <w:p w14:paraId="6C57D554" w14:textId="4F2B9BFF" w:rsidR="00C443A0" w:rsidRDefault="00C443A0" w:rsidP="00656DAF">
      <w:pPr>
        <w:pStyle w:val="ListParagraph"/>
        <w:numPr>
          <w:ilvl w:val="0"/>
          <w:numId w:val="7"/>
        </w:numPr>
        <w:jc w:val="center"/>
        <w:rPr>
          <w:rFonts w:ascii="Times New Roman" w:hAnsi="Times New Roman" w:cs="Times New Roman"/>
          <w:sz w:val="32"/>
          <w:szCs w:val="32"/>
        </w:rPr>
      </w:pPr>
      <w:r w:rsidRPr="00656DAF">
        <w:rPr>
          <w:rFonts w:ascii="Times New Roman" w:hAnsi="Times New Roman" w:cs="Times New Roman"/>
          <w:sz w:val="32"/>
          <w:szCs w:val="32"/>
        </w:rPr>
        <w:t>Romero Hernández Oscar David</w:t>
      </w:r>
    </w:p>
    <w:p w14:paraId="5B1E0156" w14:textId="77777777" w:rsidR="00656DAF" w:rsidRPr="00656DAF" w:rsidRDefault="00656DAF" w:rsidP="00797607">
      <w:pPr>
        <w:pStyle w:val="ListParagraph"/>
        <w:ind w:left="1671" w:firstLine="0"/>
        <w:rPr>
          <w:rFonts w:ascii="Times New Roman" w:hAnsi="Times New Roman" w:cs="Times New Roman"/>
          <w:sz w:val="32"/>
          <w:szCs w:val="32"/>
        </w:rPr>
      </w:pPr>
    </w:p>
    <w:p w14:paraId="6F29239F" w14:textId="770A7058" w:rsidR="00705208" w:rsidRPr="00656DAF" w:rsidRDefault="00705208" w:rsidP="00705208">
      <w:pPr>
        <w:jc w:val="center"/>
        <w:rPr>
          <w:rFonts w:ascii="Times New Roman" w:hAnsi="Times New Roman" w:cs="Times New Roman"/>
          <w:sz w:val="32"/>
          <w:szCs w:val="32"/>
        </w:rPr>
      </w:pPr>
      <w:r w:rsidRPr="00656DAF">
        <w:rPr>
          <w:rFonts w:ascii="Times New Roman" w:hAnsi="Times New Roman" w:cs="Times New Roman"/>
          <w:sz w:val="32"/>
          <w:szCs w:val="32"/>
        </w:rPr>
        <w:t xml:space="preserve">Grupo: </w:t>
      </w:r>
      <w:r w:rsidR="00656DAF" w:rsidRPr="00656DAF">
        <w:rPr>
          <w:rFonts w:ascii="Times New Roman" w:hAnsi="Times New Roman" w:cs="Times New Roman"/>
          <w:sz w:val="32"/>
          <w:szCs w:val="32"/>
        </w:rPr>
        <w:t>5CV1</w:t>
      </w:r>
    </w:p>
    <w:p w14:paraId="654E78FA" w14:textId="2E6499AC" w:rsidR="00630D21" w:rsidRDefault="00705208" w:rsidP="00705208">
      <w:pPr>
        <w:jc w:val="center"/>
        <w:rPr>
          <w:rFonts w:ascii="Times New Roman" w:hAnsi="Times New Roman" w:cs="Times New Roman"/>
          <w:sz w:val="32"/>
          <w:szCs w:val="32"/>
        </w:rPr>
      </w:pPr>
      <w:r w:rsidRPr="00656DAF">
        <w:rPr>
          <w:rFonts w:ascii="Times New Roman" w:hAnsi="Times New Roman" w:cs="Times New Roman"/>
          <w:sz w:val="32"/>
          <w:szCs w:val="32"/>
        </w:rPr>
        <w:t xml:space="preserve">Nombre Del Profesor: Cervantes De Anda Ismael </w:t>
      </w:r>
    </w:p>
    <w:p w14:paraId="388F2919" w14:textId="77777777" w:rsidR="00656DAF" w:rsidRPr="00656DAF" w:rsidRDefault="00656DAF" w:rsidP="00705208">
      <w:pPr>
        <w:jc w:val="center"/>
        <w:rPr>
          <w:rFonts w:ascii="Times New Roman" w:hAnsi="Times New Roman" w:cs="Times New Roman"/>
          <w:sz w:val="32"/>
          <w:szCs w:val="32"/>
        </w:rPr>
      </w:pPr>
    </w:p>
    <w:p w14:paraId="0E83FD31" w14:textId="3AF0FCF0" w:rsidR="00630D21" w:rsidRPr="00656DAF" w:rsidRDefault="001B03AC" w:rsidP="00705208">
      <w:pPr>
        <w:jc w:val="center"/>
        <w:rPr>
          <w:rFonts w:ascii="Times New Roman" w:hAnsi="Times New Roman" w:cs="Times New Roman"/>
          <w:sz w:val="32"/>
          <w:szCs w:val="32"/>
        </w:rPr>
      </w:pPr>
      <w:r w:rsidRPr="00656DAF">
        <w:rPr>
          <w:rFonts w:ascii="Times New Roman" w:hAnsi="Times New Roman" w:cs="Times New Roman"/>
          <w:sz w:val="32"/>
          <w:szCs w:val="32"/>
        </w:rPr>
        <w:t>Fecha de elaboración</w:t>
      </w:r>
      <w:r w:rsidR="0060260D" w:rsidRPr="00656DAF">
        <w:rPr>
          <w:rFonts w:ascii="Times New Roman" w:hAnsi="Times New Roman" w:cs="Times New Roman"/>
          <w:sz w:val="32"/>
          <w:szCs w:val="32"/>
        </w:rPr>
        <w:t xml:space="preserve"> </w:t>
      </w:r>
      <w:r w:rsidR="000E5EB0" w:rsidRPr="00656DAF">
        <w:rPr>
          <w:rFonts w:ascii="Times New Roman" w:hAnsi="Times New Roman" w:cs="Times New Roman"/>
          <w:sz w:val="32"/>
          <w:szCs w:val="32"/>
        </w:rPr>
        <w:t>practica</w:t>
      </w:r>
      <w:r w:rsidRPr="00656DAF">
        <w:rPr>
          <w:rFonts w:ascii="Times New Roman" w:hAnsi="Times New Roman" w:cs="Times New Roman"/>
          <w:sz w:val="32"/>
          <w:szCs w:val="32"/>
        </w:rPr>
        <w:t>:</w:t>
      </w:r>
      <w:r w:rsidR="0060260D" w:rsidRPr="00656DAF">
        <w:rPr>
          <w:rFonts w:ascii="Times New Roman" w:hAnsi="Times New Roman" w:cs="Times New Roman"/>
          <w:sz w:val="32"/>
          <w:szCs w:val="32"/>
        </w:rPr>
        <w:t xml:space="preserve"> </w:t>
      </w:r>
      <w:r w:rsidR="005C2C04" w:rsidRPr="00656DAF">
        <w:rPr>
          <w:rFonts w:ascii="Times New Roman" w:hAnsi="Times New Roman" w:cs="Times New Roman"/>
          <w:sz w:val="32"/>
          <w:szCs w:val="32"/>
        </w:rPr>
        <w:t>06</w:t>
      </w:r>
      <w:r w:rsidR="000E5EB0" w:rsidRPr="00656DAF">
        <w:rPr>
          <w:rFonts w:ascii="Times New Roman" w:hAnsi="Times New Roman" w:cs="Times New Roman"/>
          <w:sz w:val="32"/>
          <w:szCs w:val="32"/>
        </w:rPr>
        <w:t xml:space="preserve"> / 09 / 2023</w:t>
      </w:r>
    </w:p>
    <w:p w14:paraId="6E4FA6FD" w14:textId="447F87B9" w:rsidR="00EF3AE8" w:rsidRPr="00656DAF" w:rsidRDefault="000E5EB0" w:rsidP="00656DAF">
      <w:pPr>
        <w:jc w:val="center"/>
        <w:rPr>
          <w:rFonts w:ascii="Times New Roman" w:hAnsi="Times New Roman" w:cs="Times New Roman"/>
          <w:sz w:val="32"/>
          <w:szCs w:val="32"/>
        </w:rPr>
      </w:pPr>
      <w:r w:rsidRPr="00656DAF">
        <w:rPr>
          <w:rFonts w:ascii="Times New Roman" w:hAnsi="Times New Roman" w:cs="Times New Roman"/>
          <w:sz w:val="32"/>
          <w:szCs w:val="32"/>
        </w:rPr>
        <w:t>Fecha de elaboración reporte: 10 / 09 / 2023</w:t>
      </w:r>
      <w:r w:rsidR="00EF3AE8">
        <w:rPr>
          <w:rFonts w:ascii="Times New Roman" w:hAnsi="Times New Roman" w:cs="Times New Roman"/>
          <w:sz w:val="36"/>
          <w:szCs w:val="36"/>
        </w:rPr>
        <w:br w:type="page"/>
      </w:r>
    </w:p>
    <w:sdt>
      <w:sdtPr>
        <w:rPr>
          <w:rFonts w:ascii="Arial" w:eastAsia="Arial" w:hAnsi="Arial" w:cs="Arial"/>
          <w:color w:val="auto"/>
          <w:sz w:val="24"/>
          <w:szCs w:val="24"/>
          <w:lang w:val="es-ES"/>
        </w:rPr>
        <w:id w:val="-1877546155"/>
        <w:docPartObj>
          <w:docPartGallery w:val="Table of Contents"/>
          <w:docPartUnique/>
        </w:docPartObj>
      </w:sdtPr>
      <w:sdtEndPr>
        <w:rPr>
          <w:b/>
          <w:bCs/>
        </w:rPr>
      </w:sdtEndPr>
      <w:sdtContent>
        <w:p w14:paraId="1697DA8E" w14:textId="4D12B69C" w:rsidR="00656DAF" w:rsidRDefault="00656DAF">
          <w:pPr>
            <w:pStyle w:val="TOCHeading"/>
          </w:pPr>
          <w:r w:rsidRPr="00656DAF">
            <w:rPr>
              <w:lang w:val="es-ES"/>
            </w:rPr>
            <w:t>Índice</w:t>
          </w:r>
        </w:p>
        <w:p w14:paraId="06F031BD" w14:textId="0D9A55FF" w:rsidR="00505A2F" w:rsidRDefault="00656DAF">
          <w:pPr>
            <w:pStyle w:val="TOC1"/>
            <w:tabs>
              <w:tab w:val="right" w:leader="dot" w:pos="10853"/>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p>
        <w:p w14:paraId="47B0CBB8" w14:textId="7156AAF5"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1" w:history="1">
            <w:r w:rsidR="00505A2F" w:rsidRPr="00E94D26">
              <w:rPr>
                <w:rStyle w:val="Hyperlink"/>
                <w:noProof/>
              </w:rPr>
              <w:t>Objetivo</w:t>
            </w:r>
            <w:r w:rsidR="00505A2F">
              <w:rPr>
                <w:noProof/>
                <w:webHidden/>
              </w:rPr>
              <w:tab/>
            </w:r>
            <w:r w:rsidR="00505A2F">
              <w:rPr>
                <w:noProof/>
                <w:webHidden/>
              </w:rPr>
              <w:fldChar w:fldCharType="begin"/>
            </w:r>
            <w:r w:rsidR="00505A2F">
              <w:rPr>
                <w:noProof/>
                <w:webHidden/>
              </w:rPr>
              <w:instrText xml:space="preserve"> PAGEREF _Toc145373021 \h </w:instrText>
            </w:r>
            <w:r w:rsidR="00505A2F">
              <w:rPr>
                <w:noProof/>
                <w:webHidden/>
              </w:rPr>
            </w:r>
            <w:r w:rsidR="00505A2F">
              <w:rPr>
                <w:noProof/>
                <w:webHidden/>
              </w:rPr>
              <w:fldChar w:fldCharType="separate"/>
            </w:r>
            <w:r w:rsidR="00505A2F">
              <w:rPr>
                <w:noProof/>
                <w:webHidden/>
              </w:rPr>
              <w:t>3</w:t>
            </w:r>
            <w:r w:rsidR="00505A2F">
              <w:rPr>
                <w:noProof/>
                <w:webHidden/>
              </w:rPr>
              <w:fldChar w:fldCharType="end"/>
            </w:r>
          </w:hyperlink>
        </w:p>
        <w:p w14:paraId="64842430" w14:textId="379CFBF0"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2" w:history="1">
            <w:r w:rsidR="00505A2F" w:rsidRPr="00E94D26">
              <w:rPr>
                <w:rStyle w:val="Hyperlink"/>
                <w:noProof/>
              </w:rPr>
              <w:t>Equipo empleado</w:t>
            </w:r>
            <w:r w:rsidR="00505A2F">
              <w:rPr>
                <w:noProof/>
                <w:webHidden/>
              </w:rPr>
              <w:tab/>
            </w:r>
            <w:r w:rsidR="00505A2F">
              <w:rPr>
                <w:noProof/>
                <w:webHidden/>
              </w:rPr>
              <w:fldChar w:fldCharType="begin"/>
            </w:r>
            <w:r w:rsidR="00505A2F">
              <w:rPr>
                <w:noProof/>
                <w:webHidden/>
              </w:rPr>
              <w:instrText xml:space="preserve"> PAGEREF _Toc145373022 \h </w:instrText>
            </w:r>
            <w:r w:rsidR="00505A2F">
              <w:rPr>
                <w:noProof/>
                <w:webHidden/>
              </w:rPr>
            </w:r>
            <w:r w:rsidR="00505A2F">
              <w:rPr>
                <w:noProof/>
                <w:webHidden/>
              </w:rPr>
              <w:fldChar w:fldCharType="separate"/>
            </w:r>
            <w:r w:rsidR="00505A2F">
              <w:rPr>
                <w:noProof/>
                <w:webHidden/>
              </w:rPr>
              <w:t>3</w:t>
            </w:r>
            <w:r w:rsidR="00505A2F">
              <w:rPr>
                <w:noProof/>
                <w:webHidden/>
              </w:rPr>
              <w:fldChar w:fldCharType="end"/>
            </w:r>
          </w:hyperlink>
        </w:p>
        <w:p w14:paraId="3C6D372E" w14:textId="7B90524E"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3" w:history="1">
            <w:r w:rsidR="00505A2F" w:rsidRPr="00E94D26">
              <w:rPr>
                <w:rStyle w:val="Hyperlink"/>
                <w:noProof/>
              </w:rPr>
              <w:t>Investigación Teórica</w:t>
            </w:r>
            <w:r w:rsidR="00505A2F">
              <w:rPr>
                <w:noProof/>
                <w:webHidden/>
              </w:rPr>
              <w:tab/>
            </w:r>
            <w:r w:rsidR="00505A2F">
              <w:rPr>
                <w:noProof/>
                <w:webHidden/>
              </w:rPr>
              <w:fldChar w:fldCharType="begin"/>
            </w:r>
            <w:r w:rsidR="00505A2F">
              <w:rPr>
                <w:noProof/>
                <w:webHidden/>
              </w:rPr>
              <w:instrText xml:space="preserve"> PAGEREF _Toc145373023 \h </w:instrText>
            </w:r>
            <w:r w:rsidR="00505A2F">
              <w:rPr>
                <w:noProof/>
                <w:webHidden/>
              </w:rPr>
            </w:r>
            <w:r w:rsidR="00505A2F">
              <w:rPr>
                <w:noProof/>
                <w:webHidden/>
              </w:rPr>
              <w:fldChar w:fldCharType="separate"/>
            </w:r>
            <w:r w:rsidR="00505A2F">
              <w:rPr>
                <w:noProof/>
                <w:webHidden/>
              </w:rPr>
              <w:t>4</w:t>
            </w:r>
            <w:r w:rsidR="00505A2F">
              <w:rPr>
                <w:noProof/>
                <w:webHidden/>
              </w:rPr>
              <w:fldChar w:fldCharType="end"/>
            </w:r>
          </w:hyperlink>
        </w:p>
        <w:p w14:paraId="44EAAF36" w14:textId="094470DE"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4" w:history="1">
            <w:r w:rsidR="00505A2F" w:rsidRPr="00E94D26">
              <w:rPr>
                <w:rStyle w:val="Hyperlink"/>
                <w:noProof/>
              </w:rPr>
              <w:t>Desarrollo de la práctica</w:t>
            </w:r>
            <w:r w:rsidR="00505A2F">
              <w:rPr>
                <w:noProof/>
                <w:webHidden/>
              </w:rPr>
              <w:tab/>
            </w:r>
            <w:r w:rsidR="00505A2F">
              <w:rPr>
                <w:noProof/>
                <w:webHidden/>
              </w:rPr>
              <w:fldChar w:fldCharType="begin"/>
            </w:r>
            <w:r w:rsidR="00505A2F">
              <w:rPr>
                <w:noProof/>
                <w:webHidden/>
              </w:rPr>
              <w:instrText xml:space="preserve"> PAGEREF _Toc145373024 \h </w:instrText>
            </w:r>
            <w:r w:rsidR="00505A2F">
              <w:rPr>
                <w:noProof/>
                <w:webHidden/>
              </w:rPr>
            </w:r>
            <w:r w:rsidR="00505A2F">
              <w:rPr>
                <w:noProof/>
                <w:webHidden/>
              </w:rPr>
              <w:fldChar w:fldCharType="separate"/>
            </w:r>
            <w:r w:rsidR="00505A2F">
              <w:rPr>
                <w:noProof/>
                <w:webHidden/>
              </w:rPr>
              <w:t>8</w:t>
            </w:r>
            <w:r w:rsidR="00505A2F">
              <w:rPr>
                <w:noProof/>
                <w:webHidden/>
              </w:rPr>
              <w:fldChar w:fldCharType="end"/>
            </w:r>
          </w:hyperlink>
        </w:p>
        <w:p w14:paraId="7A5079BD" w14:textId="4C62D32A" w:rsidR="00505A2F" w:rsidRDefault="00B95101">
          <w:pPr>
            <w:pStyle w:val="TOC2"/>
            <w:tabs>
              <w:tab w:val="right" w:leader="dot" w:pos="10853"/>
            </w:tabs>
            <w:rPr>
              <w:rFonts w:asciiTheme="minorHAnsi" w:eastAsiaTheme="minorEastAsia" w:hAnsiTheme="minorHAnsi" w:cstheme="minorBidi"/>
              <w:noProof/>
              <w:kern w:val="2"/>
              <w:sz w:val="22"/>
              <w:szCs w:val="22"/>
              <w14:ligatures w14:val="standardContextual"/>
            </w:rPr>
          </w:pPr>
          <w:hyperlink w:anchor="_Toc145373025" w:history="1">
            <w:r w:rsidR="00505A2F" w:rsidRPr="00E94D26">
              <w:rPr>
                <w:rStyle w:val="Hyperlink"/>
                <w:noProof/>
              </w:rPr>
              <w:t>1.- Calculo del valor más exacto</w:t>
            </w:r>
            <w:r w:rsidR="00505A2F">
              <w:rPr>
                <w:noProof/>
                <w:webHidden/>
              </w:rPr>
              <w:tab/>
            </w:r>
            <w:r w:rsidR="00505A2F">
              <w:rPr>
                <w:noProof/>
                <w:webHidden/>
              </w:rPr>
              <w:fldChar w:fldCharType="begin"/>
            </w:r>
            <w:r w:rsidR="00505A2F">
              <w:rPr>
                <w:noProof/>
                <w:webHidden/>
              </w:rPr>
              <w:instrText xml:space="preserve"> PAGEREF _Toc145373025 \h </w:instrText>
            </w:r>
            <w:r w:rsidR="00505A2F">
              <w:rPr>
                <w:noProof/>
                <w:webHidden/>
              </w:rPr>
            </w:r>
            <w:r w:rsidR="00505A2F">
              <w:rPr>
                <w:noProof/>
                <w:webHidden/>
              </w:rPr>
              <w:fldChar w:fldCharType="separate"/>
            </w:r>
            <w:r w:rsidR="00505A2F">
              <w:rPr>
                <w:noProof/>
                <w:webHidden/>
              </w:rPr>
              <w:t>8</w:t>
            </w:r>
            <w:r w:rsidR="00505A2F">
              <w:rPr>
                <w:noProof/>
                <w:webHidden/>
              </w:rPr>
              <w:fldChar w:fldCharType="end"/>
            </w:r>
          </w:hyperlink>
        </w:p>
        <w:p w14:paraId="7C5B40AA" w14:textId="0236CE40" w:rsidR="00505A2F" w:rsidRDefault="00B95101">
          <w:pPr>
            <w:pStyle w:val="TOC2"/>
            <w:tabs>
              <w:tab w:val="right" w:leader="dot" w:pos="10853"/>
            </w:tabs>
            <w:rPr>
              <w:rFonts w:asciiTheme="minorHAnsi" w:eastAsiaTheme="minorEastAsia" w:hAnsiTheme="minorHAnsi" w:cstheme="minorBidi"/>
              <w:noProof/>
              <w:kern w:val="2"/>
              <w:sz w:val="22"/>
              <w:szCs w:val="22"/>
              <w14:ligatures w14:val="standardContextual"/>
            </w:rPr>
          </w:pPr>
          <w:hyperlink w:anchor="_Toc145373026" w:history="1">
            <w:r w:rsidR="00505A2F" w:rsidRPr="00E94D26">
              <w:rPr>
                <w:rStyle w:val="Hyperlink"/>
                <w:noProof/>
              </w:rPr>
              <w:t>2.- Mediciones indirectas</w:t>
            </w:r>
            <w:r w:rsidR="00505A2F">
              <w:rPr>
                <w:noProof/>
                <w:webHidden/>
              </w:rPr>
              <w:tab/>
            </w:r>
            <w:r w:rsidR="00505A2F">
              <w:rPr>
                <w:noProof/>
                <w:webHidden/>
              </w:rPr>
              <w:fldChar w:fldCharType="begin"/>
            </w:r>
            <w:r w:rsidR="00505A2F">
              <w:rPr>
                <w:noProof/>
                <w:webHidden/>
              </w:rPr>
              <w:instrText xml:space="preserve"> PAGEREF _Toc145373026 \h </w:instrText>
            </w:r>
            <w:r w:rsidR="00505A2F">
              <w:rPr>
                <w:noProof/>
                <w:webHidden/>
              </w:rPr>
            </w:r>
            <w:r w:rsidR="00505A2F">
              <w:rPr>
                <w:noProof/>
                <w:webHidden/>
              </w:rPr>
              <w:fldChar w:fldCharType="separate"/>
            </w:r>
            <w:r w:rsidR="00505A2F">
              <w:rPr>
                <w:noProof/>
                <w:webHidden/>
              </w:rPr>
              <w:t>11</w:t>
            </w:r>
            <w:r w:rsidR="00505A2F">
              <w:rPr>
                <w:noProof/>
                <w:webHidden/>
              </w:rPr>
              <w:fldChar w:fldCharType="end"/>
            </w:r>
          </w:hyperlink>
        </w:p>
        <w:p w14:paraId="53CCC772" w14:textId="41AEBA88" w:rsidR="00505A2F" w:rsidRDefault="00B95101">
          <w:pPr>
            <w:pStyle w:val="TOC2"/>
            <w:tabs>
              <w:tab w:val="right" w:leader="dot" w:pos="10853"/>
            </w:tabs>
            <w:rPr>
              <w:rFonts w:asciiTheme="minorHAnsi" w:eastAsiaTheme="minorEastAsia" w:hAnsiTheme="minorHAnsi" w:cstheme="minorBidi"/>
              <w:noProof/>
              <w:kern w:val="2"/>
              <w:sz w:val="22"/>
              <w:szCs w:val="22"/>
              <w14:ligatures w14:val="standardContextual"/>
            </w:rPr>
          </w:pPr>
          <w:hyperlink w:anchor="_Toc145373027" w:history="1">
            <w:r w:rsidR="00505A2F" w:rsidRPr="00E94D26">
              <w:rPr>
                <w:rStyle w:val="Hyperlink"/>
                <w:noProof/>
              </w:rPr>
              <w:t>3.- Medida patrón</w:t>
            </w:r>
            <w:r w:rsidR="00505A2F">
              <w:rPr>
                <w:noProof/>
                <w:webHidden/>
              </w:rPr>
              <w:tab/>
            </w:r>
            <w:r w:rsidR="00505A2F">
              <w:rPr>
                <w:noProof/>
                <w:webHidden/>
              </w:rPr>
              <w:fldChar w:fldCharType="begin"/>
            </w:r>
            <w:r w:rsidR="00505A2F">
              <w:rPr>
                <w:noProof/>
                <w:webHidden/>
              </w:rPr>
              <w:instrText xml:space="preserve"> PAGEREF _Toc145373027 \h </w:instrText>
            </w:r>
            <w:r w:rsidR="00505A2F">
              <w:rPr>
                <w:noProof/>
                <w:webHidden/>
              </w:rPr>
            </w:r>
            <w:r w:rsidR="00505A2F">
              <w:rPr>
                <w:noProof/>
                <w:webHidden/>
              </w:rPr>
              <w:fldChar w:fldCharType="separate"/>
            </w:r>
            <w:r w:rsidR="00505A2F">
              <w:rPr>
                <w:noProof/>
                <w:webHidden/>
              </w:rPr>
              <w:t>17</w:t>
            </w:r>
            <w:r w:rsidR="00505A2F">
              <w:rPr>
                <w:noProof/>
                <w:webHidden/>
              </w:rPr>
              <w:fldChar w:fldCharType="end"/>
            </w:r>
          </w:hyperlink>
        </w:p>
        <w:p w14:paraId="720C4CD5" w14:textId="015194F9"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8" w:history="1">
            <w:r w:rsidR="00505A2F" w:rsidRPr="00E94D26">
              <w:rPr>
                <w:rStyle w:val="Hyperlink"/>
                <w:noProof/>
              </w:rPr>
              <w:t>Cuestionario</w:t>
            </w:r>
            <w:r w:rsidR="00505A2F">
              <w:rPr>
                <w:noProof/>
                <w:webHidden/>
              </w:rPr>
              <w:tab/>
            </w:r>
            <w:r w:rsidR="00505A2F">
              <w:rPr>
                <w:noProof/>
                <w:webHidden/>
              </w:rPr>
              <w:fldChar w:fldCharType="begin"/>
            </w:r>
            <w:r w:rsidR="00505A2F">
              <w:rPr>
                <w:noProof/>
                <w:webHidden/>
              </w:rPr>
              <w:instrText xml:space="preserve"> PAGEREF _Toc145373028 \h </w:instrText>
            </w:r>
            <w:r w:rsidR="00505A2F">
              <w:rPr>
                <w:noProof/>
                <w:webHidden/>
              </w:rPr>
            </w:r>
            <w:r w:rsidR="00505A2F">
              <w:rPr>
                <w:noProof/>
                <w:webHidden/>
              </w:rPr>
              <w:fldChar w:fldCharType="separate"/>
            </w:r>
            <w:r w:rsidR="00505A2F">
              <w:rPr>
                <w:noProof/>
                <w:webHidden/>
              </w:rPr>
              <w:t>19</w:t>
            </w:r>
            <w:r w:rsidR="00505A2F">
              <w:rPr>
                <w:noProof/>
                <w:webHidden/>
              </w:rPr>
              <w:fldChar w:fldCharType="end"/>
            </w:r>
          </w:hyperlink>
        </w:p>
        <w:p w14:paraId="5CEC8136" w14:textId="675FFDD5"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29" w:history="1">
            <w:r w:rsidR="00505A2F" w:rsidRPr="00E94D26">
              <w:rPr>
                <w:rStyle w:val="Hyperlink"/>
                <w:noProof/>
              </w:rPr>
              <w:t>Conclusiones</w:t>
            </w:r>
            <w:r w:rsidR="00505A2F">
              <w:rPr>
                <w:noProof/>
                <w:webHidden/>
              </w:rPr>
              <w:tab/>
            </w:r>
            <w:r w:rsidR="00505A2F">
              <w:rPr>
                <w:noProof/>
                <w:webHidden/>
              </w:rPr>
              <w:fldChar w:fldCharType="begin"/>
            </w:r>
            <w:r w:rsidR="00505A2F">
              <w:rPr>
                <w:noProof/>
                <w:webHidden/>
              </w:rPr>
              <w:instrText xml:space="preserve"> PAGEREF _Toc145373029 \h </w:instrText>
            </w:r>
            <w:r w:rsidR="00505A2F">
              <w:rPr>
                <w:noProof/>
                <w:webHidden/>
              </w:rPr>
            </w:r>
            <w:r w:rsidR="00505A2F">
              <w:rPr>
                <w:noProof/>
                <w:webHidden/>
              </w:rPr>
              <w:fldChar w:fldCharType="separate"/>
            </w:r>
            <w:r w:rsidR="00505A2F">
              <w:rPr>
                <w:noProof/>
                <w:webHidden/>
              </w:rPr>
              <w:t>21</w:t>
            </w:r>
            <w:r w:rsidR="00505A2F">
              <w:rPr>
                <w:noProof/>
                <w:webHidden/>
              </w:rPr>
              <w:fldChar w:fldCharType="end"/>
            </w:r>
          </w:hyperlink>
        </w:p>
        <w:p w14:paraId="7825DBF1" w14:textId="11912656" w:rsidR="00505A2F" w:rsidRDefault="00B95101">
          <w:pPr>
            <w:pStyle w:val="TOC1"/>
            <w:tabs>
              <w:tab w:val="right" w:leader="dot" w:pos="10853"/>
            </w:tabs>
            <w:rPr>
              <w:rFonts w:asciiTheme="minorHAnsi" w:eastAsiaTheme="minorEastAsia" w:hAnsiTheme="minorHAnsi" w:cstheme="minorBidi"/>
              <w:noProof/>
              <w:kern w:val="2"/>
              <w:sz w:val="22"/>
              <w:szCs w:val="22"/>
              <w14:ligatures w14:val="standardContextual"/>
            </w:rPr>
          </w:pPr>
          <w:hyperlink w:anchor="_Toc145373030" w:history="1">
            <w:r w:rsidR="00505A2F" w:rsidRPr="00E94D26">
              <w:rPr>
                <w:rStyle w:val="Hyperlink"/>
                <w:noProof/>
              </w:rPr>
              <w:t>Bibliografía</w:t>
            </w:r>
            <w:r w:rsidR="00505A2F">
              <w:rPr>
                <w:noProof/>
                <w:webHidden/>
              </w:rPr>
              <w:tab/>
            </w:r>
            <w:r w:rsidR="00505A2F">
              <w:rPr>
                <w:noProof/>
                <w:webHidden/>
              </w:rPr>
              <w:fldChar w:fldCharType="begin"/>
            </w:r>
            <w:r w:rsidR="00505A2F">
              <w:rPr>
                <w:noProof/>
                <w:webHidden/>
              </w:rPr>
              <w:instrText xml:space="preserve"> PAGEREF _Toc145373030 \h </w:instrText>
            </w:r>
            <w:r w:rsidR="00505A2F">
              <w:rPr>
                <w:noProof/>
                <w:webHidden/>
              </w:rPr>
            </w:r>
            <w:r w:rsidR="00505A2F">
              <w:rPr>
                <w:noProof/>
                <w:webHidden/>
              </w:rPr>
              <w:fldChar w:fldCharType="separate"/>
            </w:r>
            <w:r w:rsidR="00505A2F">
              <w:rPr>
                <w:noProof/>
                <w:webHidden/>
              </w:rPr>
              <w:t>23</w:t>
            </w:r>
            <w:r w:rsidR="00505A2F">
              <w:rPr>
                <w:noProof/>
                <w:webHidden/>
              </w:rPr>
              <w:fldChar w:fldCharType="end"/>
            </w:r>
          </w:hyperlink>
        </w:p>
        <w:p w14:paraId="5AA824BE" w14:textId="5F7398E5" w:rsidR="00656DAF" w:rsidRDefault="00656DAF">
          <w:r>
            <w:rPr>
              <w:b/>
              <w:bCs/>
              <w:lang w:val="es-ES"/>
            </w:rPr>
            <w:fldChar w:fldCharType="end"/>
          </w:r>
        </w:p>
      </w:sdtContent>
    </w:sdt>
    <w:p w14:paraId="484FE939" w14:textId="780C5EB6" w:rsidR="0048233E" w:rsidRDefault="00656DAF" w:rsidP="00922482">
      <w:pPr>
        <w:pStyle w:val="Heading1"/>
        <w:ind w:left="0" w:firstLine="720"/>
      </w:pPr>
      <w:r>
        <w:rPr>
          <w:rFonts w:ascii="Times New Roman" w:eastAsia="Times New Roman" w:hAnsi="Times New Roman" w:cs="Times New Roman"/>
          <w:sz w:val="60"/>
          <w:szCs w:val="60"/>
        </w:rPr>
        <w:br w:type="page"/>
      </w:r>
    </w:p>
    <w:p w14:paraId="23EE7BB8" w14:textId="77777777" w:rsidR="00630D21" w:rsidRDefault="001B03AC" w:rsidP="00D33099">
      <w:pPr>
        <w:pStyle w:val="Heading1"/>
        <w:ind w:left="0" w:firstLine="720"/>
      </w:pPr>
      <w:bookmarkStart w:id="1" w:name="_Toc145373021"/>
      <w:r>
        <w:t>Objetivo</w:t>
      </w:r>
      <w:bookmarkEnd w:id="1"/>
      <w:r>
        <w:t xml:space="preserve"> </w:t>
      </w:r>
    </w:p>
    <w:p w14:paraId="02765693" w14:textId="4BEDA402" w:rsidR="00630D21" w:rsidRDefault="001B03AC" w:rsidP="00D33099">
      <w:pPr>
        <w:ind w:left="951" w:firstLine="0"/>
      </w:pPr>
      <w:r>
        <w:t xml:space="preserve">Al término de la práctica el alumno aprenderá a manejar los errores en los instrumentos de medición, para de esta manera encontrar el valor más exacto posible de la variable en cuestión. </w:t>
      </w:r>
    </w:p>
    <w:p w14:paraId="10E3E639" w14:textId="77777777" w:rsidR="00630D21" w:rsidRDefault="001B03AC" w:rsidP="00D33099">
      <w:pPr>
        <w:pStyle w:val="Heading1"/>
        <w:ind w:left="0" w:firstLine="720"/>
      </w:pPr>
      <w:bookmarkStart w:id="2" w:name="_Toc145373022"/>
      <w:r>
        <w:t>Equipo empleado</w:t>
      </w:r>
      <w:bookmarkEnd w:id="2"/>
      <w:r>
        <w:t xml:space="preserve"> </w:t>
      </w:r>
    </w:p>
    <w:tbl>
      <w:tblPr>
        <w:tblW w:w="6593" w:type="dxa"/>
        <w:tblInd w:w="951" w:type="dxa"/>
        <w:tblLayout w:type="fixed"/>
        <w:tblCellMar>
          <w:left w:w="0" w:type="dxa"/>
          <w:right w:w="0" w:type="dxa"/>
        </w:tblCellMar>
        <w:tblLook w:val="0400" w:firstRow="0" w:lastRow="0" w:firstColumn="0" w:lastColumn="0" w:noHBand="0" w:noVBand="1"/>
      </w:tblPr>
      <w:tblGrid>
        <w:gridCol w:w="4186"/>
        <w:gridCol w:w="2407"/>
      </w:tblGrid>
      <w:tr w:rsidR="00630D21" w14:paraId="40BC55CE" w14:textId="77777777">
        <w:trPr>
          <w:trHeight w:val="273"/>
        </w:trPr>
        <w:tc>
          <w:tcPr>
            <w:tcW w:w="4186" w:type="dxa"/>
            <w:tcBorders>
              <w:top w:val="nil"/>
              <w:left w:val="nil"/>
              <w:bottom w:val="nil"/>
              <w:right w:val="nil"/>
            </w:tcBorders>
          </w:tcPr>
          <w:p w14:paraId="1203E19E" w14:textId="77777777" w:rsidR="00630D21" w:rsidRDefault="001B03AC">
            <w:pPr>
              <w:spacing w:line="259" w:lineRule="auto"/>
              <w:ind w:left="0" w:right="85" w:firstLine="0"/>
              <w:jc w:val="center"/>
            </w:pPr>
            <w:r>
              <w:rPr>
                <w:b/>
              </w:rPr>
              <w:t xml:space="preserve"> </w:t>
            </w:r>
          </w:p>
        </w:tc>
        <w:tc>
          <w:tcPr>
            <w:tcW w:w="2407" w:type="dxa"/>
            <w:tcBorders>
              <w:top w:val="nil"/>
              <w:left w:val="nil"/>
              <w:bottom w:val="nil"/>
              <w:right w:val="nil"/>
            </w:tcBorders>
          </w:tcPr>
          <w:p w14:paraId="39F32AC3" w14:textId="77777777" w:rsidR="00630D21" w:rsidRDefault="001B03AC">
            <w:pPr>
              <w:spacing w:line="259" w:lineRule="auto"/>
              <w:ind w:left="0" w:right="0" w:firstLine="0"/>
              <w:jc w:val="left"/>
            </w:pPr>
            <w:r>
              <w:rPr>
                <w:b/>
              </w:rPr>
              <w:t xml:space="preserve"> </w:t>
            </w:r>
          </w:p>
        </w:tc>
      </w:tr>
      <w:tr w:rsidR="00630D21" w14:paraId="60E5860A" w14:textId="77777777">
        <w:trPr>
          <w:trHeight w:val="277"/>
        </w:trPr>
        <w:tc>
          <w:tcPr>
            <w:tcW w:w="4186" w:type="dxa"/>
            <w:tcBorders>
              <w:top w:val="nil"/>
              <w:left w:val="nil"/>
              <w:bottom w:val="nil"/>
              <w:right w:val="nil"/>
            </w:tcBorders>
          </w:tcPr>
          <w:p w14:paraId="143486F2" w14:textId="76B9CF78" w:rsidR="00630D21" w:rsidRDefault="00630D21">
            <w:pPr>
              <w:spacing w:line="259" w:lineRule="auto"/>
              <w:ind w:left="0" w:right="0" w:firstLine="0"/>
              <w:jc w:val="left"/>
            </w:pPr>
          </w:p>
        </w:tc>
        <w:tc>
          <w:tcPr>
            <w:tcW w:w="2407" w:type="dxa"/>
            <w:tcBorders>
              <w:top w:val="nil"/>
              <w:left w:val="nil"/>
              <w:bottom w:val="nil"/>
              <w:right w:val="nil"/>
            </w:tcBorders>
          </w:tcPr>
          <w:p w14:paraId="3E29B3DA" w14:textId="77777777" w:rsidR="00630D21" w:rsidRDefault="001B03AC">
            <w:pPr>
              <w:spacing w:line="259" w:lineRule="auto"/>
              <w:ind w:left="0" w:right="0" w:firstLine="0"/>
              <w:jc w:val="left"/>
            </w:pPr>
            <w:r>
              <w:t xml:space="preserve"> </w:t>
            </w:r>
          </w:p>
        </w:tc>
      </w:tr>
      <w:tr w:rsidR="00630D21" w14:paraId="5FA1EF8E" w14:textId="77777777">
        <w:trPr>
          <w:trHeight w:val="274"/>
        </w:trPr>
        <w:tc>
          <w:tcPr>
            <w:tcW w:w="4186" w:type="dxa"/>
            <w:tcBorders>
              <w:top w:val="nil"/>
              <w:left w:val="nil"/>
              <w:bottom w:val="nil"/>
              <w:right w:val="nil"/>
            </w:tcBorders>
          </w:tcPr>
          <w:p w14:paraId="60541149" w14:textId="09784036" w:rsidR="00630D21" w:rsidRDefault="001B03AC" w:rsidP="006D4AA9">
            <w:pPr>
              <w:pStyle w:val="ListParagraph"/>
              <w:numPr>
                <w:ilvl w:val="0"/>
                <w:numId w:val="8"/>
              </w:numPr>
              <w:spacing w:line="259" w:lineRule="auto"/>
              <w:ind w:right="0"/>
              <w:jc w:val="left"/>
            </w:pPr>
            <w:r>
              <w:t xml:space="preserve">1 </w:t>
            </w:r>
            <w:proofErr w:type="spellStart"/>
            <w:r>
              <w:t>Multimetro</w:t>
            </w:r>
            <w:proofErr w:type="spellEnd"/>
            <w:r>
              <w:t xml:space="preserve"> analógico </w:t>
            </w:r>
          </w:p>
        </w:tc>
        <w:tc>
          <w:tcPr>
            <w:tcW w:w="2407" w:type="dxa"/>
            <w:tcBorders>
              <w:top w:val="nil"/>
              <w:left w:val="nil"/>
              <w:bottom w:val="nil"/>
              <w:right w:val="nil"/>
            </w:tcBorders>
          </w:tcPr>
          <w:p w14:paraId="14280DB1" w14:textId="7C9C83A8" w:rsidR="00630D21" w:rsidRDefault="001B03AC" w:rsidP="006D4AA9">
            <w:pPr>
              <w:pStyle w:val="ListParagraph"/>
              <w:numPr>
                <w:ilvl w:val="0"/>
                <w:numId w:val="8"/>
              </w:numPr>
              <w:spacing w:line="259" w:lineRule="auto"/>
              <w:ind w:right="0"/>
              <w:jc w:val="left"/>
            </w:pPr>
            <w:proofErr w:type="spellStart"/>
            <w:r>
              <w:t>Protoboard</w:t>
            </w:r>
            <w:proofErr w:type="spellEnd"/>
            <w:r>
              <w:t xml:space="preserve"> </w:t>
            </w:r>
          </w:p>
        </w:tc>
      </w:tr>
      <w:tr w:rsidR="00630D21" w14:paraId="1A35F8C5" w14:textId="77777777">
        <w:trPr>
          <w:trHeight w:val="278"/>
        </w:trPr>
        <w:tc>
          <w:tcPr>
            <w:tcW w:w="4186" w:type="dxa"/>
            <w:tcBorders>
              <w:top w:val="nil"/>
              <w:left w:val="nil"/>
              <w:bottom w:val="nil"/>
              <w:right w:val="nil"/>
            </w:tcBorders>
          </w:tcPr>
          <w:p w14:paraId="626FF386" w14:textId="00DFED13" w:rsidR="00630D21" w:rsidRDefault="001B03AC" w:rsidP="006D4AA9">
            <w:pPr>
              <w:pStyle w:val="ListParagraph"/>
              <w:numPr>
                <w:ilvl w:val="0"/>
                <w:numId w:val="8"/>
              </w:numPr>
              <w:spacing w:line="259" w:lineRule="auto"/>
              <w:ind w:right="0"/>
              <w:jc w:val="left"/>
            </w:pPr>
            <w:r>
              <w:t xml:space="preserve">1 </w:t>
            </w:r>
            <w:proofErr w:type="spellStart"/>
            <w:r>
              <w:t>Multimetro</w:t>
            </w:r>
            <w:proofErr w:type="spellEnd"/>
            <w:r>
              <w:t xml:space="preserve"> digital </w:t>
            </w:r>
          </w:p>
        </w:tc>
        <w:tc>
          <w:tcPr>
            <w:tcW w:w="2407" w:type="dxa"/>
            <w:tcBorders>
              <w:top w:val="nil"/>
              <w:left w:val="nil"/>
              <w:bottom w:val="nil"/>
              <w:right w:val="nil"/>
            </w:tcBorders>
          </w:tcPr>
          <w:p w14:paraId="7BDE4CD1" w14:textId="25EC7DA2" w:rsidR="00630D21" w:rsidRDefault="001B03AC" w:rsidP="006D4AA9">
            <w:pPr>
              <w:pStyle w:val="ListParagraph"/>
              <w:numPr>
                <w:ilvl w:val="0"/>
                <w:numId w:val="8"/>
              </w:numPr>
              <w:spacing w:line="259" w:lineRule="auto"/>
              <w:ind w:right="0"/>
              <w:jc w:val="left"/>
            </w:pPr>
            <w:r>
              <w:t xml:space="preserve">Resistencias </w:t>
            </w:r>
          </w:p>
        </w:tc>
      </w:tr>
      <w:tr w:rsidR="00630D21" w14:paraId="0F1290EE" w14:textId="77777777">
        <w:trPr>
          <w:trHeight w:val="277"/>
        </w:trPr>
        <w:tc>
          <w:tcPr>
            <w:tcW w:w="4186" w:type="dxa"/>
            <w:tcBorders>
              <w:top w:val="nil"/>
              <w:left w:val="nil"/>
              <w:bottom w:val="nil"/>
              <w:right w:val="nil"/>
            </w:tcBorders>
          </w:tcPr>
          <w:p w14:paraId="2395675F" w14:textId="299690C6" w:rsidR="00630D21" w:rsidRDefault="001B03AC" w:rsidP="006D4AA9">
            <w:pPr>
              <w:pStyle w:val="ListParagraph"/>
              <w:numPr>
                <w:ilvl w:val="0"/>
                <w:numId w:val="8"/>
              </w:numPr>
              <w:spacing w:line="259" w:lineRule="auto"/>
              <w:ind w:right="0"/>
              <w:jc w:val="left"/>
            </w:pPr>
            <w:r>
              <w:t xml:space="preserve">1 Osciloscopio </w:t>
            </w:r>
          </w:p>
        </w:tc>
        <w:tc>
          <w:tcPr>
            <w:tcW w:w="2407" w:type="dxa"/>
            <w:tcBorders>
              <w:top w:val="nil"/>
              <w:left w:val="nil"/>
              <w:bottom w:val="nil"/>
              <w:right w:val="nil"/>
            </w:tcBorders>
          </w:tcPr>
          <w:p w14:paraId="35AB7E21" w14:textId="03AB411A" w:rsidR="00630D21" w:rsidRDefault="00630D21" w:rsidP="006D4AA9">
            <w:pPr>
              <w:pStyle w:val="ListParagraph"/>
              <w:numPr>
                <w:ilvl w:val="0"/>
                <w:numId w:val="8"/>
              </w:numPr>
              <w:spacing w:line="259" w:lineRule="auto"/>
              <w:ind w:right="0"/>
              <w:jc w:val="left"/>
            </w:pPr>
          </w:p>
        </w:tc>
      </w:tr>
      <w:tr w:rsidR="00630D21" w14:paraId="1D9FF24F" w14:textId="77777777">
        <w:trPr>
          <w:trHeight w:val="274"/>
        </w:trPr>
        <w:tc>
          <w:tcPr>
            <w:tcW w:w="4186" w:type="dxa"/>
            <w:tcBorders>
              <w:top w:val="nil"/>
              <w:left w:val="nil"/>
              <w:bottom w:val="nil"/>
              <w:right w:val="nil"/>
            </w:tcBorders>
          </w:tcPr>
          <w:p w14:paraId="564EC53D" w14:textId="103CCF7B" w:rsidR="00630D21" w:rsidRDefault="001B03AC" w:rsidP="006D4AA9">
            <w:pPr>
              <w:pStyle w:val="ListParagraph"/>
              <w:numPr>
                <w:ilvl w:val="0"/>
                <w:numId w:val="8"/>
              </w:numPr>
              <w:spacing w:line="259" w:lineRule="auto"/>
              <w:ind w:right="0"/>
              <w:jc w:val="left"/>
            </w:pPr>
            <w:r>
              <w:t xml:space="preserve">1 Fuente de VCD variable </w:t>
            </w:r>
          </w:p>
        </w:tc>
        <w:tc>
          <w:tcPr>
            <w:tcW w:w="2407" w:type="dxa"/>
            <w:tcBorders>
              <w:top w:val="nil"/>
              <w:left w:val="nil"/>
              <w:bottom w:val="nil"/>
              <w:right w:val="nil"/>
            </w:tcBorders>
          </w:tcPr>
          <w:p w14:paraId="26F199A4" w14:textId="33129CE9" w:rsidR="00630D21" w:rsidRDefault="00630D21" w:rsidP="006D4AA9">
            <w:pPr>
              <w:pStyle w:val="ListParagraph"/>
              <w:numPr>
                <w:ilvl w:val="0"/>
                <w:numId w:val="8"/>
              </w:numPr>
              <w:spacing w:line="259" w:lineRule="auto"/>
              <w:ind w:right="0"/>
              <w:jc w:val="left"/>
            </w:pPr>
          </w:p>
        </w:tc>
      </w:tr>
      <w:tr w:rsidR="00630D21" w14:paraId="294A8419" w14:textId="77777777">
        <w:trPr>
          <w:trHeight w:val="277"/>
        </w:trPr>
        <w:tc>
          <w:tcPr>
            <w:tcW w:w="4186" w:type="dxa"/>
            <w:tcBorders>
              <w:top w:val="nil"/>
              <w:left w:val="nil"/>
              <w:bottom w:val="nil"/>
              <w:right w:val="nil"/>
            </w:tcBorders>
          </w:tcPr>
          <w:p w14:paraId="1C1F905A" w14:textId="07F04E9B" w:rsidR="00630D21" w:rsidRDefault="001B03AC" w:rsidP="006D4AA9">
            <w:pPr>
              <w:pStyle w:val="ListParagraph"/>
              <w:numPr>
                <w:ilvl w:val="0"/>
                <w:numId w:val="8"/>
              </w:numPr>
              <w:spacing w:line="259" w:lineRule="auto"/>
              <w:ind w:right="0"/>
              <w:jc w:val="left"/>
            </w:pPr>
            <w:r>
              <w:t xml:space="preserve">1 Generador de funciones </w:t>
            </w:r>
          </w:p>
        </w:tc>
        <w:tc>
          <w:tcPr>
            <w:tcW w:w="2407" w:type="dxa"/>
            <w:tcBorders>
              <w:top w:val="nil"/>
              <w:left w:val="nil"/>
              <w:bottom w:val="nil"/>
              <w:right w:val="nil"/>
            </w:tcBorders>
          </w:tcPr>
          <w:p w14:paraId="01F18366" w14:textId="7AED1101" w:rsidR="00630D21" w:rsidRDefault="00630D21" w:rsidP="006D4AA9">
            <w:pPr>
              <w:pStyle w:val="ListParagraph"/>
              <w:numPr>
                <w:ilvl w:val="0"/>
                <w:numId w:val="8"/>
              </w:numPr>
              <w:spacing w:line="259" w:lineRule="auto"/>
              <w:ind w:right="0"/>
              <w:jc w:val="left"/>
            </w:pPr>
          </w:p>
        </w:tc>
      </w:tr>
      <w:tr w:rsidR="00630D21" w14:paraId="3D064BC9" w14:textId="77777777">
        <w:trPr>
          <w:trHeight w:val="278"/>
        </w:trPr>
        <w:tc>
          <w:tcPr>
            <w:tcW w:w="4186" w:type="dxa"/>
            <w:tcBorders>
              <w:top w:val="nil"/>
              <w:left w:val="nil"/>
              <w:bottom w:val="nil"/>
              <w:right w:val="nil"/>
            </w:tcBorders>
          </w:tcPr>
          <w:p w14:paraId="2ABA74B9" w14:textId="290452E2" w:rsidR="00630D21" w:rsidRDefault="001B03AC" w:rsidP="006D4AA9">
            <w:pPr>
              <w:pStyle w:val="ListParagraph"/>
              <w:numPr>
                <w:ilvl w:val="0"/>
                <w:numId w:val="8"/>
              </w:numPr>
              <w:spacing w:line="259" w:lineRule="auto"/>
              <w:ind w:right="0"/>
              <w:jc w:val="left"/>
            </w:pPr>
            <w:r>
              <w:t xml:space="preserve">4 Puntas Banana – Banana </w:t>
            </w:r>
          </w:p>
        </w:tc>
        <w:tc>
          <w:tcPr>
            <w:tcW w:w="2407" w:type="dxa"/>
            <w:tcBorders>
              <w:top w:val="nil"/>
              <w:left w:val="nil"/>
              <w:bottom w:val="nil"/>
              <w:right w:val="nil"/>
            </w:tcBorders>
          </w:tcPr>
          <w:p w14:paraId="4E1CAC2E" w14:textId="08EBEB2C" w:rsidR="00630D21" w:rsidRDefault="00630D21" w:rsidP="006D4AA9">
            <w:pPr>
              <w:pStyle w:val="ListParagraph"/>
              <w:numPr>
                <w:ilvl w:val="0"/>
                <w:numId w:val="8"/>
              </w:numPr>
              <w:spacing w:line="259" w:lineRule="auto"/>
              <w:ind w:right="0"/>
              <w:jc w:val="left"/>
            </w:pPr>
          </w:p>
        </w:tc>
      </w:tr>
      <w:tr w:rsidR="00630D21" w14:paraId="13D5D206" w14:textId="77777777">
        <w:trPr>
          <w:trHeight w:val="824"/>
        </w:trPr>
        <w:tc>
          <w:tcPr>
            <w:tcW w:w="4186" w:type="dxa"/>
            <w:tcBorders>
              <w:top w:val="nil"/>
              <w:left w:val="nil"/>
              <w:bottom w:val="nil"/>
              <w:right w:val="nil"/>
            </w:tcBorders>
          </w:tcPr>
          <w:p w14:paraId="35962727" w14:textId="77777777" w:rsidR="00630D21" w:rsidRDefault="001B03AC" w:rsidP="006D4AA9">
            <w:pPr>
              <w:numPr>
                <w:ilvl w:val="0"/>
                <w:numId w:val="8"/>
              </w:numPr>
              <w:spacing w:line="259" w:lineRule="auto"/>
              <w:ind w:right="0"/>
              <w:jc w:val="left"/>
            </w:pPr>
            <w:r>
              <w:t xml:space="preserve">2 Puntas Banana – Caimán </w:t>
            </w:r>
          </w:p>
          <w:p w14:paraId="5C68C16F" w14:textId="77777777" w:rsidR="00630D21" w:rsidRDefault="001B03AC" w:rsidP="006D4AA9">
            <w:pPr>
              <w:numPr>
                <w:ilvl w:val="0"/>
                <w:numId w:val="8"/>
              </w:numPr>
              <w:spacing w:line="259" w:lineRule="auto"/>
              <w:ind w:right="0"/>
              <w:jc w:val="left"/>
            </w:pPr>
            <w:r>
              <w:t xml:space="preserve">2 Puntas de Osciloscopio </w:t>
            </w:r>
          </w:p>
          <w:p w14:paraId="39D196FE" w14:textId="77777777" w:rsidR="00630D21" w:rsidRDefault="001B03AC" w:rsidP="006D4AA9">
            <w:pPr>
              <w:numPr>
                <w:ilvl w:val="0"/>
                <w:numId w:val="8"/>
              </w:numPr>
              <w:spacing w:line="259" w:lineRule="auto"/>
              <w:ind w:right="0"/>
              <w:jc w:val="left"/>
            </w:pPr>
            <w:r>
              <w:t xml:space="preserve">1 Punta BNC – BNC </w:t>
            </w:r>
          </w:p>
        </w:tc>
        <w:tc>
          <w:tcPr>
            <w:tcW w:w="2407" w:type="dxa"/>
            <w:tcBorders>
              <w:top w:val="nil"/>
              <w:left w:val="nil"/>
              <w:bottom w:val="nil"/>
              <w:right w:val="nil"/>
            </w:tcBorders>
          </w:tcPr>
          <w:p w14:paraId="389A55AE" w14:textId="1012127A" w:rsidR="00630D21" w:rsidRDefault="00630D21" w:rsidP="006D4AA9">
            <w:pPr>
              <w:pStyle w:val="ListParagraph"/>
              <w:numPr>
                <w:ilvl w:val="0"/>
                <w:numId w:val="8"/>
              </w:numPr>
              <w:spacing w:line="259" w:lineRule="auto"/>
              <w:ind w:right="0"/>
              <w:jc w:val="left"/>
            </w:pPr>
          </w:p>
        </w:tc>
      </w:tr>
    </w:tbl>
    <w:p w14:paraId="0CE6F38B" w14:textId="61527792" w:rsidR="00630D21" w:rsidRDefault="001B03AC">
      <w:pPr>
        <w:spacing w:after="339" w:line="259" w:lineRule="auto"/>
        <w:ind w:left="0" w:right="0" w:firstLine="0"/>
        <w:jc w:val="left"/>
      </w:pPr>
      <w:r>
        <w:rPr>
          <w:rFonts w:ascii="Times New Roman" w:eastAsia="Times New Roman" w:hAnsi="Times New Roman" w:cs="Times New Roman"/>
          <w:sz w:val="40"/>
          <w:szCs w:val="40"/>
        </w:rPr>
        <w:tab/>
      </w:r>
    </w:p>
    <w:p w14:paraId="22526B35" w14:textId="77777777" w:rsidR="00252DC3" w:rsidRDefault="00252DC3">
      <w:pPr>
        <w:rPr>
          <w:b/>
          <w:color w:val="000000"/>
          <w:sz w:val="32"/>
          <w:szCs w:val="32"/>
        </w:rPr>
      </w:pPr>
      <w:r>
        <w:br w:type="page"/>
      </w:r>
    </w:p>
    <w:p w14:paraId="6F7998BA" w14:textId="15CA2BF0" w:rsidR="00252DC3" w:rsidRDefault="00484B17" w:rsidP="007100F4">
      <w:pPr>
        <w:pStyle w:val="Heading1"/>
        <w:spacing w:after="305"/>
        <w:ind w:left="0" w:firstLine="720"/>
      </w:pPr>
      <w:bookmarkStart w:id="3" w:name="_Toc145373023"/>
      <w:r>
        <w:t>Investigación Te</w:t>
      </w:r>
      <w:r w:rsidR="00E448EC">
        <w:t>órica</w:t>
      </w:r>
      <w:bookmarkEnd w:id="3"/>
    </w:p>
    <w:p w14:paraId="43D3E5DD" w14:textId="321526F7" w:rsidR="00711C4C" w:rsidRDefault="00EB4748" w:rsidP="00252DC3">
      <w:pPr>
        <w:ind w:left="0" w:firstLine="0"/>
      </w:pPr>
      <w:r>
        <w:t>A lo largo de la carrera, hemos llevado materias en donde se nos estipula la importancia que tiene el medir</w:t>
      </w:r>
      <w:r w:rsidR="00D0706A">
        <w:t xml:space="preserve"> los diferentes rubros que se requiere </w:t>
      </w:r>
      <w:r w:rsidR="00AE2359">
        <w:t xml:space="preserve">para la comprensión completa de un circuito, dichas herramientas son los </w:t>
      </w:r>
      <w:r w:rsidRPr="00AE2359">
        <w:rPr>
          <w:b/>
          <w:bCs/>
          <w:i/>
          <w:iCs/>
        </w:rPr>
        <w:t>i</w:t>
      </w:r>
      <w:r w:rsidR="00711C4C" w:rsidRPr="00AE2359">
        <w:rPr>
          <w:b/>
          <w:bCs/>
          <w:i/>
          <w:iCs/>
        </w:rPr>
        <w:t xml:space="preserve">nstrumentos de </w:t>
      </w:r>
      <w:r w:rsidRPr="00AE2359">
        <w:rPr>
          <w:b/>
          <w:bCs/>
          <w:i/>
          <w:iCs/>
        </w:rPr>
        <w:t>m</w:t>
      </w:r>
      <w:r w:rsidR="00711C4C" w:rsidRPr="00AE2359">
        <w:rPr>
          <w:b/>
          <w:bCs/>
          <w:i/>
          <w:iCs/>
        </w:rPr>
        <w:t>edición</w:t>
      </w:r>
      <w:r w:rsidR="00AE2359">
        <w:t>.</w:t>
      </w:r>
    </w:p>
    <w:p w14:paraId="67AABE15" w14:textId="25272088" w:rsidR="005C5533" w:rsidRDefault="003E6A60" w:rsidP="00252DC3">
      <w:pPr>
        <w:ind w:left="0" w:firstLine="0"/>
      </w:pPr>
      <w:r w:rsidRPr="003E6A60">
        <w:t xml:space="preserve">El principio básico de funcionamiento de los instrumentos de medición electrónica es enviar o crear </w:t>
      </w:r>
      <w:r w:rsidRPr="00AE5600">
        <w:rPr>
          <w:i/>
          <w:iCs/>
        </w:rPr>
        <w:t>señales</w:t>
      </w:r>
      <w:r w:rsidRPr="003E6A60">
        <w:t xml:space="preserve"> para estimular y obtener las respuestas de los componentes o circuitos electrónicos bajo ciertas pruebas. De este modo, los </w:t>
      </w:r>
      <w:r w:rsidR="00AE5600">
        <w:rPr>
          <w:b/>
          <w:bCs/>
          <w:i/>
          <w:iCs/>
        </w:rPr>
        <w:t>instrumentos</w:t>
      </w:r>
      <w:r w:rsidRPr="00AE5600">
        <w:rPr>
          <w:b/>
          <w:bCs/>
          <w:i/>
          <w:iCs/>
        </w:rPr>
        <w:t xml:space="preserve"> de medición</w:t>
      </w:r>
      <w:r w:rsidRPr="003E6A60">
        <w:t xml:space="preserve"> pueden detectar los fallos y el mal funcionamiento.</w:t>
      </w:r>
    </w:p>
    <w:p w14:paraId="4EB9AAAD" w14:textId="487D92D3" w:rsidR="00006AA2" w:rsidRDefault="00AE5600" w:rsidP="00252DC3">
      <w:pPr>
        <w:ind w:left="0" w:firstLine="0"/>
      </w:pPr>
      <w:r w:rsidRPr="00AE5600">
        <w:t>L</w:t>
      </w:r>
      <w:r w:rsidR="00CA31DE">
        <w:t>o</w:t>
      </w:r>
      <w:r w:rsidRPr="00AE5600">
        <w:t xml:space="preserve">s </w:t>
      </w:r>
      <w:r w:rsidR="00CA31DE" w:rsidRPr="00CA31DE">
        <w:rPr>
          <w:b/>
          <w:bCs/>
          <w:i/>
          <w:iCs/>
        </w:rPr>
        <w:t>instrumentos</w:t>
      </w:r>
      <w:r w:rsidRPr="00CA31DE">
        <w:rPr>
          <w:b/>
          <w:bCs/>
          <w:i/>
          <w:iCs/>
        </w:rPr>
        <w:t xml:space="preserve"> de medición</w:t>
      </w:r>
      <w:r w:rsidRPr="00AE5600">
        <w:t xml:space="preserve">, como el </w:t>
      </w:r>
      <w:r w:rsidRPr="00AE5600">
        <w:rPr>
          <w:i/>
          <w:iCs/>
        </w:rPr>
        <w:t>óhmetro</w:t>
      </w:r>
      <w:r w:rsidRPr="00AE5600">
        <w:t>, no necesitan estimular las señales. Los operadores sólo tienen que guiar la sonda hacia el objeto a medir y obtener los resultados de la lectura.</w:t>
      </w:r>
    </w:p>
    <w:p w14:paraId="197D71AE" w14:textId="0CC417CB" w:rsidR="005F4D75" w:rsidRDefault="005F4D75" w:rsidP="00252DC3">
      <w:pPr>
        <w:ind w:left="0" w:firstLine="0"/>
      </w:pPr>
      <w:r w:rsidRPr="005F4D75">
        <w:t>La siguiente tabla le indicará cada una de las funciones de los diferentes tipos de instrumentos de medición electrónica.</w:t>
      </w:r>
    </w:p>
    <w:p w14:paraId="152055D5" w14:textId="23B5ED79" w:rsidR="00513ED0" w:rsidRDefault="00513ED0" w:rsidP="00513ED0">
      <w:pPr>
        <w:pStyle w:val="Caption"/>
        <w:keepNext/>
        <w:jc w:val="center"/>
      </w:pPr>
      <w:r>
        <w:t xml:space="preserve">Tabla </w:t>
      </w:r>
      <w:r>
        <w:fldChar w:fldCharType="begin"/>
      </w:r>
      <w:r>
        <w:instrText xml:space="preserve"> SEQ Tabla \* ARABIC </w:instrText>
      </w:r>
      <w:r>
        <w:fldChar w:fldCharType="separate"/>
      </w:r>
      <w:r w:rsidR="00F85899">
        <w:rPr>
          <w:noProof/>
        </w:rPr>
        <w:t>1</w:t>
      </w:r>
      <w:r>
        <w:fldChar w:fldCharType="end"/>
      </w:r>
      <w:r>
        <w:t xml:space="preserve"> </w:t>
      </w:r>
      <w:r w:rsidRPr="00AC2DA3">
        <w:t>funciones de instrumentos de medición electrónica.</w:t>
      </w:r>
    </w:p>
    <w:tbl>
      <w:tblPr>
        <w:tblW w:w="0" w:type="auto"/>
        <w:shd w:val="clear" w:color="auto" w:fill="FFFFFF"/>
        <w:tblCellMar>
          <w:left w:w="0" w:type="dxa"/>
          <w:right w:w="0" w:type="dxa"/>
        </w:tblCellMar>
        <w:tblLook w:val="04A0" w:firstRow="1" w:lastRow="0" w:firstColumn="1" w:lastColumn="0" w:noHBand="0" w:noVBand="1"/>
      </w:tblPr>
      <w:tblGrid>
        <w:gridCol w:w="3308"/>
        <w:gridCol w:w="7539"/>
      </w:tblGrid>
      <w:tr w:rsidR="00F36ACD" w:rsidRPr="00F36ACD" w14:paraId="64508F3D" w14:textId="77777777" w:rsidTr="00050E6E">
        <w:trPr>
          <w:tblHeader/>
        </w:trPr>
        <w:tc>
          <w:tcPr>
            <w:tcW w:w="0" w:type="auto"/>
            <w:tcBorders>
              <w:top w:val="single" w:sz="6" w:space="0" w:color="auto"/>
              <w:left w:val="single" w:sz="6" w:space="0" w:color="auto"/>
              <w:bottom w:val="single" w:sz="6" w:space="0" w:color="auto"/>
              <w:right w:val="single" w:sz="6" w:space="0" w:color="auto"/>
            </w:tcBorders>
            <w:shd w:val="clear" w:color="auto" w:fill="FDE9D9" w:themeFill="accent6" w:themeFillTint="33"/>
            <w:tcMar>
              <w:top w:w="120" w:type="dxa"/>
              <w:left w:w="0" w:type="dxa"/>
              <w:bottom w:w="120" w:type="dxa"/>
              <w:right w:w="120" w:type="dxa"/>
            </w:tcMar>
            <w:vAlign w:val="bottom"/>
            <w:hideMark/>
          </w:tcPr>
          <w:p w14:paraId="5ABBC162" w14:textId="77777777" w:rsidR="00F36ACD" w:rsidRPr="005E63E4" w:rsidRDefault="00F36ACD" w:rsidP="00F36ACD">
            <w:pPr>
              <w:ind w:left="0" w:firstLine="0"/>
              <w:rPr>
                <w:b/>
                <w:bCs/>
              </w:rPr>
            </w:pPr>
            <w:r w:rsidRPr="005E63E4">
              <w:rPr>
                <w:b/>
                <w:bCs/>
              </w:rPr>
              <w:t>Nombre</w:t>
            </w:r>
          </w:p>
        </w:tc>
        <w:tc>
          <w:tcPr>
            <w:tcW w:w="0" w:type="auto"/>
            <w:tcBorders>
              <w:top w:val="single" w:sz="6" w:space="0" w:color="auto"/>
              <w:left w:val="single" w:sz="6" w:space="0" w:color="auto"/>
              <w:bottom w:val="single" w:sz="6" w:space="0" w:color="auto"/>
              <w:right w:val="single" w:sz="6" w:space="0" w:color="auto"/>
            </w:tcBorders>
            <w:shd w:val="clear" w:color="auto" w:fill="FDE9D9" w:themeFill="accent6" w:themeFillTint="33"/>
            <w:tcMar>
              <w:top w:w="120" w:type="dxa"/>
              <w:left w:w="120" w:type="dxa"/>
              <w:bottom w:w="120" w:type="dxa"/>
              <w:right w:w="0" w:type="dxa"/>
            </w:tcMar>
            <w:vAlign w:val="bottom"/>
            <w:hideMark/>
          </w:tcPr>
          <w:p w14:paraId="6FF6A623" w14:textId="77777777" w:rsidR="00F36ACD" w:rsidRPr="005E63E4" w:rsidRDefault="00F36ACD" w:rsidP="00F36ACD">
            <w:pPr>
              <w:ind w:left="0" w:firstLine="0"/>
              <w:rPr>
                <w:b/>
                <w:bCs/>
              </w:rPr>
            </w:pPr>
            <w:r w:rsidRPr="005E63E4">
              <w:rPr>
                <w:b/>
                <w:bCs/>
              </w:rPr>
              <w:t>Función</w:t>
            </w:r>
          </w:p>
        </w:tc>
      </w:tr>
      <w:tr w:rsidR="00F36ACD" w:rsidRPr="00F36ACD" w14:paraId="26531E43"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01940130" w14:textId="77777777" w:rsidR="00F36ACD" w:rsidRPr="005E63E4" w:rsidRDefault="00F36ACD" w:rsidP="00F36ACD">
            <w:pPr>
              <w:ind w:left="0" w:firstLine="0"/>
            </w:pPr>
            <w:r w:rsidRPr="005E63E4">
              <w:t>Multímetro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5FE42BD" w14:textId="77777777" w:rsidR="00F36ACD" w:rsidRPr="005E63E4" w:rsidRDefault="00F36ACD" w:rsidP="00F36ACD">
            <w:pPr>
              <w:ind w:left="0" w:firstLine="0"/>
            </w:pPr>
            <w:r w:rsidRPr="005E63E4">
              <w:t>Mide tensión, corriente y resistencia</w:t>
            </w:r>
          </w:p>
        </w:tc>
      </w:tr>
      <w:tr w:rsidR="00F36ACD" w:rsidRPr="00F36ACD" w14:paraId="7BCF040C"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DBCA7E6" w14:textId="77777777" w:rsidR="00F36ACD" w:rsidRPr="005E63E4" w:rsidRDefault="00F36ACD" w:rsidP="00F36ACD">
            <w:pPr>
              <w:ind w:left="0" w:firstLine="0"/>
            </w:pPr>
            <w:r w:rsidRPr="005E63E4">
              <w:t>Amperímetro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982038D" w14:textId="77777777" w:rsidR="00F36ACD" w:rsidRPr="005E63E4" w:rsidRDefault="00F36ACD" w:rsidP="00F36ACD">
            <w:pPr>
              <w:ind w:left="0" w:firstLine="0"/>
            </w:pPr>
            <w:r w:rsidRPr="005E63E4">
              <w:t>Mide la corriente</w:t>
            </w:r>
          </w:p>
        </w:tc>
      </w:tr>
      <w:tr w:rsidR="00F36ACD" w:rsidRPr="00F36ACD" w14:paraId="41C95FDE"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4FDB39AB" w14:textId="77777777" w:rsidR="00F36ACD" w:rsidRPr="005E63E4" w:rsidRDefault="00F36ACD" w:rsidP="00F36ACD">
            <w:pPr>
              <w:ind w:left="0" w:firstLine="0"/>
            </w:pPr>
            <w:r w:rsidRPr="005E63E4">
              <w:t>Voltímetro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84031F6" w14:textId="77777777" w:rsidR="00F36ACD" w:rsidRPr="005E63E4" w:rsidRDefault="00F36ACD" w:rsidP="00F36ACD">
            <w:pPr>
              <w:ind w:left="0" w:firstLine="0"/>
            </w:pPr>
            <w:r w:rsidRPr="005E63E4">
              <w:t>Mide el voltaje</w:t>
            </w:r>
          </w:p>
        </w:tc>
      </w:tr>
      <w:tr w:rsidR="00F36ACD" w:rsidRPr="00F36ACD" w14:paraId="4281464B"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656F95A6" w14:textId="77777777" w:rsidR="00F36ACD" w:rsidRPr="005E63E4" w:rsidRDefault="00F36ACD" w:rsidP="00F36ACD">
            <w:pPr>
              <w:ind w:left="0" w:firstLine="0"/>
            </w:pPr>
            <w:r w:rsidRPr="005E63E4">
              <w:t>Ohmímetro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4CCDE85" w14:textId="77777777" w:rsidR="00F36ACD" w:rsidRPr="005E63E4" w:rsidRDefault="00F36ACD" w:rsidP="00F36ACD">
            <w:pPr>
              <w:ind w:left="0" w:firstLine="0"/>
            </w:pPr>
            <w:r w:rsidRPr="005E63E4">
              <w:t>Mide la resistencia</w:t>
            </w:r>
          </w:p>
        </w:tc>
      </w:tr>
      <w:tr w:rsidR="00F36ACD" w:rsidRPr="00F36ACD" w14:paraId="1124F696"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74728B00" w14:textId="77777777" w:rsidR="00F36ACD" w:rsidRPr="005E63E4" w:rsidRDefault="00F36ACD" w:rsidP="00F36ACD">
            <w:pPr>
              <w:ind w:left="0" w:firstLine="0"/>
            </w:pPr>
            <w:r w:rsidRPr="005E63E4">
              <w:t>Pinzas Amperimétricas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694B8472" w14:textId="77777777" w:rsidR="00F36ACD" w:rsidRPr="005E63E4" w:rsidRDefault="00F36ACD" w:rsidP="00F36ACD">
            <w:pPr>
              <w:ind w:left="0" w:firstLine="0"/>
            </w:pPr>
            <w:r w:rsidRPr="005E63E4">
              <w:t>Mide la corriente</w:t>
            </w:r>
          </w:p>
        </w:tc>
      </w:tr>
      <w:tr w:rsidR="00F36ACD" w:rsidRPr="00F36ACD" w14:paraId="2AEC482F"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214A4EB" w14:textId="77777777" w:rsidR="00F36ACD" w:rsidRPr="005E63E4" w:rsidRDefault="00F36ACD" w:rsidP="00F36ACD">
            <w:pPr>
              <w:ind w:left="0" w:firstLine="0"/>
            </w:pPr>
            <w:r w:rsidRPr="005E63E4">
              <w:t>Generador de Funciones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7D07AFB2" w14:textId="77777777" w:rsidR="00F36ACD" w:rsidRPr="005E63E4" w:rsidRDefault="00F36ACD" w:rsidP="00F36ACD">
            <w:pPr>
              <w:ind w:left="0" w:firstLine="0"/>
            </w:pPr>
            <w:r w:rsidRPr="005E63E4">
              <w:t>Generar señales electrónicas</w:t>
            </w:r>
          </w:p>
        </w:tc>
      </w:tr>
      <w:tr w:rsidR="00F36ACD" w:rsidRPr="00F36ACD" w14:paraId="154D853A"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459A0B1D" w14:textId="77777777" w:rsidR="00F36ACD" w:rsidRPr="005E63E4" w:rsidRDefault="00F36ACD" w:rsidP="00F36ACD">
            <w:pPr>
              <w:ind w:left="0" w:firstLine="0"/>
            </w:pPr>
            <w:r w:rsidRPr="005E63E4">
              <w:t>Medidor LCR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41A941C9" w14:textId="77777777" w:rsidR="00F36ACD" w:rsidRPr="005E63E4" w:rsidRDefault="00F36ACD" w:rsidP="00F36ACD">
            <w:pPr>
              <w:ind w:left="0" w:firstLine="0"/>
            </w:pPr>
            <w:r w:rsidRPr="005E63E4">
              <w:t>Mide inductancia, capacitancia y resistencia</w:t>
            </w:r>
          </w:p>
        </w:tc>
      </w:tr>
      <w:tr w:rsidR="00F36ACD" w:rsidRPr="00F36ACD" w14:paraId="55EB7BE2"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9FCC74E" w14:textId="77777777" w:rsidR="00F36ACD" w:rsidRPr="005E63E4" w:rsidRDefault="00F36ACD" w:rsidP="00F36ACD">
            <w:pPr>
              <w:ind w:left="0" w:firstLine="0"/>
            </w:pPr>
            <w:r w:rsidRPr="005E63E4">
              <w:t>Medidor de Capacitancia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5176CEE1" w14:textId="77777777" w:rsidR="00F36ACD" w:rsidRPr="005E63E4" w:rsidRDefault="00F36ACD" w:rsidP="00F36ACD">
            <w:pPr>
              <w:ind w:left="0" w:firstLine="0"/>
            </w:pPr>
            <w:r w:rsidRPr="005E63E4">
              <w:t>Mide la capacitancia</w:t>
            </w:r>
          </w:p>
        </w:tc>
      </w:tr>
      <w:tr w:rsidR="00F36ACD" w:rsidRPr="00F36ACD" w14:paraId="3976C871"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45FC6764" w14:textId="77777777" w:rsidR="00F36ACD" w:rsidRPr="005E63E4" w:rsidRDefault="00F36ACD" w:rsidP="00F36ACD">
            <w:pPr>
              <w:ind w:left="0" w:firstLine="0"/>
            </w:pPr>
            <w:r w:rsidRPr="005E63E4">
              <w:t>Medidor ESR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7F173C71" w14:textId="77777777" w:rsidR="00F36ACD" w:rsidRPr="005E63E4" w:rsidRDefault="00F36ACD" w:rsidP="00F36ACD">
            <w:pPr>
              <w:ind w:left="0" w:firstLine="0"/>
            </w:pPr>
            <w:r w:rsidRPr="005E63E4">
              <w:t>Mide la resistencia equivalente en serie</w:t>
            </w:r>
          </w:p>
        </w:tc>
      </w:tr>
      <w:tr w:rsidR="00F36ACD" w:rsidRPr="00F36ACD" w14:paraId="4D1A3972"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1CF4679A" w14:textId="77777777" w:rsidR="00F36ACD" w:rsidRPr="005E63E4" w:rsidRDefault="00F36ACD" w:rsidP="00F36ACD">
            <w:pPr>
              <w:ind w:left="0" w:firstLine="0"/>
            </w:pPr>
            <w:r w:rsidRPr="005E63E4">
              <w:t>Osciloscopio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67373C89" w14:textId="77777777" w:rsidR="00F36ACD" w:rsidRPr="005E63E4" w:rsidRDefault="00F36ACD" w:rsidP="00F36ACD">
            <w:pPr>
              <w:ind w:left="0" w:firstLine="0"/>
            </w:pPr>
            <w:r w:rsidRPr="005E63E4">
              <w:t>Muestra gráficamente las señales de voltaje o corriente</w:t>
            </w:r>
          </w:p>
        </w:tc>
      </w:tr>
      <w:tr w:rsidR="00F36ACD" w:rsidRPr="00F36ACD" w14:paraId="3BFF7FB0"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021AB6EA" w14:textId="77777777" w:rsidR="00F36ACD" w:rsidRPr="005E63E4" w:rsidRDefault="00F36ACD" w:rsidP="00F36ACD">
            <w:pPr>
              <w:ind w:left="0" w:firstLine="0"/>
            </w:pPr>
            <w:r w:rsidRPr="005E63E4">
              <w:t>Frecuencímetro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55E7E315" w14:textId="77777777" w:rsidR="00F36ACD" w:rsidRPr="005E63E4" w:rsidRDefault="00F36ACD" w:rsidP="00F36ACD">
            <w:pPr>
              <w:ind w:left="0" w:firstLine="0"/>
            </w:pPr>
            <w:r w:rsidRPr="005E63E4">
              <w:t>Mide la frecuencia</w:t>
            </w:r>
          </w:p>
        </w:tc>
      </w:tr>
      <w:tr w:rsidR="00F36ACD" w:rsidRPr="00F36ACD" w14:paraId="2FBBD152"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3D2525C" w14:textId="77777777" w:rsidR="00F36ACD" w:rsidRPr="005E63E4" w:rsidRDefault="00F36ACD" w:rsidP="00F36ACD">
            <w:pPr>
              <w:ind w:left="0" w:firstLine="0"/>
            </w:pPr>
            <w:r w:rsidRPr="005E63E4">
              <w:t>Medidor EMF</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46AE81F1" w14:textId="77777777" w:rsidR="00F36ACD" w:rsidRPr="005E63E4" w:rsidRDefault="00F36ACD" w:rsidP="00F36ACD">
            <w:pPr>
              <w:ind w:left="0" w:firstLine="0"/>
            </w:pPr>
            <w:r w:rsidRPr="005E63E4">
              <w:t>Mide los campos electromagnéticos de CA</w:t>
            </w:r>
          </w:p>
        </w:tc>
      </w:tr>
      <w:tr w:rsidR="00F36ACD" w:rsidRPr="00F36ACD" w14:paraId="39F9A93E"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359F74D" w14:textId="77777777" w:rsidR="00F36ACD" w:rsidRPr="005E63E4" w:rsidRDefault="00F36ACD" w:rsidP="00F36ACD">
            <w:pPr>
              <w:ind w:left="0" w:firstLine="0"/>
            </w:pPr>
            <w:proofErr w:type="spellStart"/>
            <w:r w:rsidRPr="005E63E4">
              <w:t>Gaussímetro</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D712DDF" w14:textId="77777777" w:rsidR="00F36ACD" w:rsidRPr="005E63E4" w:rsidRDefault="00F36ACD" w:rsidP="00F36ACD">
            <w:pPr>
              <w:ind w:left="0" w:firstLine="0"/>
            </w:pPr>
            <w:r w:rsidRPr="005E63E4">
              <w:t>Mide campos de CC</w:t>
            </w:r>
          </w:p>
        </w:tc>
      </w:tr>
      <w:tr w:rsidR="00F36ACD" w:rsidRPr="00F36ACD" w14:paraId="435D3FAE"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39DE7236" w14:textId="77777777" w:rsidR="00F36ACD" w:rsidRPr="005E63E4" w:rsidRDefault="00F36ACD" w:rsidP="00F36ACD">
            <w:pPr>
              <w:ind w:left="0" w:firstLine="0"/>
            </w:pPr>
            <w:r w:rsidRPr="005E63E4">
              <w:t>Analizador de Espectro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5D04E6C" w14:textId="77777777" w:rsidR="00F36ACD" w:rsidRPr="005E63E4" w:rsidRDefault="00F36ACD" w:rsidP="00F36ACD">
            <w:pPr>
              <w:ind w:left="0" w:firstLine="0"/>
            </w:pPr>
            <w:r w:rsidRPr="005E63E4">
              <w:t>Mide la magnitud de la señal de entrada frente a la frecuencia dentro de todo el rango de frecuencias</w:t>
            </w:r>
          </w:p>
        </w:tc>
      </w:tr>
      <w:tr w:rsidR="00F36ACD" w:rsidRPr="00F36ACD" w14:paraId="7408AA29"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6B60C3C2" w14:textId="77777777" w:rsidR="00F36ACD" w:rsidRPr="005E63E4" w:rsidRDefault="00F36ACD" w:rsidP="00F36ACD">
            <w:pPr>
              <w:ind w:left="0" w:firstLine="0"/>
            </w:pPr>
            <w:r w:rsidRPr="005E63E4">
              <w:t>Analizador Lógico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7A42E99A" w14:textId="77777777" w:rsidR="00F36ACD" w:rsidRPr="005E63E4" w:rsidRDefault="00F36ACD" w:rsidP="00F36ACD">
            <w:pPr>
              <w:ind w:left="0" w:firstLine="0"/>
            </w:pPr>
            <w:r w:rsidRPr="005E63E4">
              <w:t>Muestra y captura múltiples señales de un circuito digital</w:t>
            </w:r>
          </w:p>
        </w:tc>
      </w:tr>
      <w:tr w:rsidR="00F36ACD" w:rsidRPr="00F36ACD" w14:paraId="27FB2A8D"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0B74D26C" w14:textId="77777777" w:rsidR="00F36ACD" w:rsidRPr="005E63E4" w:rsidRDefault="00F36ACD" w:rsidP="00F36ACD">
            <w:pPr>
              <w:ind w:left="0" w:firstLine="0"/>
            </w:pPr>
            <w:r w:rsidRPr="005E63E4">
              <w:t>Probador de Transistores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1BB91F86" w14:textId="77777777" w:rsidR="00F36ACD" w:rsidRPr="005E63E4" w:rsidRDefault="00F36ACD" w:rsidP="00F36ACD">
            <w:pPr>
              <w:ind w:left="0" w:firstLine="0"/>
            </w:pPr>
            <w:r w:rsidRPr="005E63E4">
              <w:t>Probar el comportamiento eléctrico de los diodos y transistores de estado sólido</w:t>
            </w:r>
          </w:p>
        </w:tc>
      </w:tr>
      <w:tr w:rsidR="00F36ACD" w:rsidRPr="00F36ACD" w14:paraId="36AAF857"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699C3903" w14:textId="77777777" w:rsidR="00F36ACD" w:rsidRPr="005E63E4" w:rsidRDefault="00F36ACD" w:rsidP="00F36ACD">
            <w:pPr>
              <w:ind w:left="0" w:firstLine="0"/>
            </w:pPr>
            <w:r w:rsidRPr="005E63E4">
              <w:t xml:space="preserve">USB </w:t>
            </w:r>
            <w:proofErr w:type="spellStart"/>
            <w:r w:rsidRPr="005E63E4">
              <w:t>Tester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9442778" w14:textId="77777777" w:rsidR="00F36ACD" w:rsidRPr="005E63E4" w:rsidRDefault="00F36ACD" w:rsidP="00F36ACD">
            <w:pPr>
              <w:ind w:left="0" w:firstLine="0"/>
            </w:pPr>
            <w:r w:rsidRPr="005E63E4">
              <w:t>Prueba la funcionalidad y el cableado de los puertos USB</w:t>
            </w:r>
          </w:p>
        </w:tc>
      </w:tr>
      <w:tr w:rsidR="00F36ACD" w:rsidRPr="00F36ACD" w14:paraId="2B261FDF"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580601F6" w14:textId="77777777" w:rsidR="00F36ACD" w:rsidRPr="005E63E4" w:rsidRDefault="00F36ACD" w:rsidP="00F36ACD">
            <w:pPr>
              <w:ind w:left="0" w:firstLine="0"/>
            </w:pPr>
            <w:r w:rsidRPr="005E63E4">
              <w:t>Multímetro USB</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79862AD5" w14:textId="77777777" w:rsidR="00F36ACD" w:rsidRPr="005E63E4" w:rsidRDefault="00F36ACD" w:rsidP="00F36ACD">
            <w:pPr>
              <w:ind w:left="0" w:firstLine="0"/>
            </w:pPr>
            <w:r w:rsidRPr="005E63E4">
              <w:t>Prueba del funcionamiento del puerto USB, mide la tensión y la corriente</w:t>
            </w:r>
          </w:p>
        </w:tc>
      </w:tr>
      <w:tr w:rsidR="00F36ACD" w:rsidRPr="00F36ACD" w14:paraId="33CA328E"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70A17677" w14:textId="77777777" w:rsidR="00F36ACD" w:rsidRPr="005E63E4" w:rsidRDefault="00F36ACD" w:rsidP="00F36ACD">
            <w:pPr>
              <w:ind w:left="0" w:firstLine="0"/>
            </w:pPr>
            <w:r w:rsidRPr="005E63E4">
              <w:t>Rastreador de Cables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7D4AA5DE" w14:textId="77777777" w:rsidR="00F36ACD" w:rsidRPr="005E63E4" w:rsidRDefault="00F36ACD" w:rsidP="00F36ACD">
            <w:pPr>
              <w:ind w:left="0" w:firstLine="0"/>
            </w:pPr>
            <w:r w:rsidRPr="005E63E4">
              <w:t xml:space="preserve">Ayuda para localizar los alambres, tuberías y cables energizados y </w:t>
            </w:r>
            <w:proofErr w:type="spellStart"/>
            <w:r w:rsidRPr="005E63E4">
              <w:t>des-energizados</w:t>
            </w:r>
            <w:proofErr w:type="spellEnd"/>
          </w:p>
        </w:tc>
      </w:tr>
      <w:tr w:rsidR="00F36ACD" w:rsidRPr="00F36ACD" w14:paraId="4B0939FA"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6F0243A1" w14:textId="77777777" w:rsidR="00F36ACD" w:rsidRPr="005E63E4" w:rsidRDefault="00F36ACD" w:rsidP="00F36ACD">
            <w:pPr>
              <w:ind w:left="0" w:firstLine="0"/>
            </w:pPr>
            <w:r w:rsidRPr="005E63E4">
              <w:t>Probador de Continuidad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44E973B8" w14:textId="77777777" w:rsidR="00F36ACD" w:rsidRPr="005E63E4" w:rsidRDefault="00F36ACD" w:rsidP="00F36ACD">
            <w:pPr>
              <w:ind w:left="0" w:firstLine="0"/>
            </w:pPr>
            <w:r w:rsidRPr="005E63E4">
              <w:t>Probar la conectividad de un circuito completo</w:t>
            </w:r>
          </w:p>
        </w:tc>
      </w:tr>
      <w:tr w:rsidR="00F36ACD" w:rsidRPr="00F36ACD" w14:paraId="6003470D"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3C020762" w14:textId="77777777" w:rsidR="00F36ACD" w:rsidRPr="005E63E4" w:rsidRDefault="00F36ACD" w:rsidP="00F36ACD">
            <w:pPr>
              <w:ind w:left="0" w:firstLine="0"/>
            </w:pPr>
            <w:r w:rsidRPr="005E63E4">
              <w:t>Lampara de Prueba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4E21318" w14:textId="77777777" w:rsidR="00F36ACD" w:rsidRPr="005E63E4" w:rsidRDefault="00F36ACD" w:rsidP="00F36ACD">
            <w:pPr>
              <w:ind w:left="0" w:firstLine="0"/>
            </w:pPr>
            <w:r w:rsidRPr="005E63E4">
              <w:t>Determinar la presencia de electricidad</w:t>
            </w:r>
          </w:p>
        </w:tc>
      </w:tr>
      <w:tr w:rsidR="00F36ACD" w:rsidRPr="00F36ACD" w14:paraId="2A715176" w14:textId="77777777" w:rsidTr="00050E6E">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0" w:type="dxa"/>
              <w:bottom w:w="120" w:type="dxa"/>
              <w:right w:w="120" w:type="dxa"/>
            </w:tcMar>
            <w:vAlign w:val="center"/>
            <w:hideMark/>
          </w:tcPr>
          <w:p w14:paraId="78C99490" w14:textId="77777777" w:rsidR="00F36ACD" w:rsidRPr="005E63E4" w:rsidRDefault="00F36ACD" w:rsidP="00F36ACD">
            <w:pPr>
              <w:ind w:left="0" w:firstLine="0"/>
            </w:pPr>
            <w:r w:rsidRPr="005E63E4">
              <w:t>Analizador de Redes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68554628" w14:textId="77777777" w:rsidR="00F36ACD" w:rsidRPr="005E63E4" w:rsidRDefault="00F36ACD" w:rsidP="00F36ACD">
            <w:pPr>
              <w:ind w:left="0" w:firstLine="0"/>
            </w:pPr>
            <w:r w:rsidRPr="005E63E4">
              <w:t>Mide el parámetro de red de las redes eléctricas</w:t>
            </w:r>
          </w:p>
        </w:tc>
      </w:tr>
    </w:tbl>
    <w:p w14:paraId="11CDFD14" w14:textId="77777777" w:rsidR="00B446AC" w:rsidRDefault="00B446AC" w:rsidP="00252DC3">
      <w:pPr>
        <w:ind w:left="0" w:firstLine="0"/>
      </w:pPr>
    </w:p>
    <w:p w14:paraId="59A2C6B1" w14:textId="54FF013D" w:rsidR="00711C4C" w:rsidRDefault="007D2E9B" w:rsidP="00252DC3">
      <w:pPr>
        <w:ind w:left="0" w:firstLine="0"/>
      </w:pPr>
      <w:r>
        <w:t xml:space="preserve">Es importante saber que </w:t>
      </w:r>
      <w:r w:rsidR="004F2472">
        <w:t xml:space="preserve">estos instrumentos no son perfectos y que puede haber una vasta variedad de errores en estos. </w:t>
      </w:r>
      <w:r w:rsidR="005F725F" w:rsidRPr="005F725F">
        <w:t>Evidentemente, cuanto mejores tenga las características, más fiable y exacta será la medida, pero podemos decir que el error de medida es, por tanto, la diferencia existente entre el valor que se ha medido y el valor real o verdadero.</w:t>
      </w:r>
    </w:p>
    <w:p w14:paraId="7172B484" w14:textId="3E86DAD9" w:rsidR="005F725F" w:rsidRDefault="00C376A3" w:rsidP="00252DC3">
      <w:pPr>
        <w:ind w:left="0" w:firstLine="0"/>
      </w:pPr>
      <w:r>
        <w:t xml:space="preserve">Existen 2 tipos de errores en la medición, los cuales son por </w:t>
      </w:r>
      <w:r w:rsidRPr="00C376A3">
        <w:rPr>
          <w:b/>
          <w:bCs/>
          <w:i/>
          <w:iCs/>
        </w:rPr>
        <w:t>medida</w:t>
      </w:r>
      <w:r w:rsidR="00CF372D">
        <w:t xml:space="preserve">, </w:t>
      </w:r>
      <w:r w:rsidRPr="00C376A3">
        <w:rPr>
          <w:b/>
          <w:bCs/>
          <w:i/>
          <w:iCs/>
        </w:rPr>
        <w:t>origen</w:t>
      </w:r>
      <w:r w:rsidR="00CF372D">
        <w:rPr>
          <w:b/>
          <w:bCs/>
          <w:i/>
          <w:iCs/>
        </w:rPr>
        <w:t xml:space="preserve"> </w:t>
      </w:r>
      <w:r w:rsidR="009527AC">
        <w:t xml:space="preserve">o por </w:t>
      </w:r>
      <w:r w:rsidR="009C5728" w:rsidRPr="009C5728">
        <w:rPr>
          <w:b/>
          <w:bCs/>
          <w:i/>
          <w:iCs/>
        </w:rPr>
        <w:t>factores externos</w:t>
      </w:r>
      <w:r>
        <w:t>.</w:t>
      </w:r>
      <w:r w:rsidR="00F551C0">
        <w:t xml:space="preserve"> </w:t>
      </w:r>
    </w:p>
    <w:p w14:paraId="6C54FFF1" w14:textId="6C882FC2" w:rsidR="00F551C0" w:rsidRDefault="007038C1" w:rsidP="00252DC3">
      <w:pPr>
        <w:ind w:left="0" w:firstLine="0"/>
      </w:pPr>
      <w:r>
        <w:t xml:space="preserve">En cuanto a la </w:t>
      </w:r>
      <w:r w:rsidRPr="002A7179">
        <w:rPr>
          <w:b/>
          <w:bCs/>
          <w:i/>
          <w:iCs/>
        </w:rPr>
        <w:t>m</w:t>
      </w:r>
      <w:r w:rsidR="00F551C0" w:rsidRPr="002A7179">
        <w:rPr>
          <w:b/>
          <w:bCs/>
          <w:i/>
          <w:iCs/>
        </w:rPr>
        <w:t>edida</w:t>
      </w:r>
      <w:r w:rsidR="008F7405" w:rsidRPr="008F7405">
        <w:t xml:space="preserve"> </w:t>
      </w:r>
      <w:r w:rsidR="008F7405">
        <w:t xml:space="preserve">es </w:t>
      </w:r>
      <w:r w:rsidR="000B557C">
        <w:t xml:space="preserve">que </w:t>
      </w:r>
      <w:r w:rsidR="008F7405">
        <w:t>d</w:t>
      </w:r>
      <w:r w:rsidR="008F7405" w:rsidRPr="008F7405">
        <w:t xml:space="preserve">ebido a estos </w:t>
      </w:r>
      <w:r w:rsidR="008F7405" w:rsidRPr="008F7405">
        <w:rPr>
          <w:b/>
          <w:bCs/>
          <w:i/>
          <w:iCs/>
        </w:rPr>
        <w:t>errores de medida</w:t>
      </w:r>
      <w:r w:rsidR="008F7405" w:rsidRPr="008F7405">
        <w:t xml:space="preserve">, el </w:t>
      </w:r>
      <w:r w:rsidR="008F7405" w:rsidRPr="000B557C">
        <w:rPr>
          <w:i/>
          <w:iCs/>
        </w:rPr>
        <w:t>resultado</w:t>
      </w:r>
      <w:r w:rsidR="008F7405" w:rsidRPr="008F7405">
        <w:t xml:space="preserve"> de una medición no se puede corresponder exactamente con el verdadero valor del </w:t>
      </w:r>
      <w:r w:rsidR="006A67CC">
        <w:t>artefacto a medir</w:t>
      </w:r>
      <w:r w:rsidR="008F7405" w:rsidRPr="008F7405">
        <w:t>.</w:t>
      </w:r>
    </w:p>
    <w:p w14:paraId="27480185" w14:textId="24ADD43E" w:rsidR="002A7179" w:rsidRDefault="002A7179" w:rsidP="00252DC3">
      <w:pPr>
        <w:ind w:left="0" w:firstLine="0"/>
      </w:pPr>
      <w:r>
        <w:t xml:space="preserve">A su vez, por el </w:t>
      </w:r>
      <w:r w:rsidRPr="009C5728">
        <w:rPr>
          <w:b/>
          <w:bCs/>
          <w:i/>
          <w:iCs/>
        </w:rPr>
        <w:t>origen</w:t>
      </w:r>
      <w:r>
        <w:t xml:space="preserve">, </w:t>
      </w:r>
      <w:r w:rsidR="009335D0">
        <w:t xml:space="preserve">es debido a </w:t>
      </w:r>
      <w:r w:rsidR="009335D0" w:rsidRPr="009335D0">
        <w:t>errores cometidos por defectos de fabricación en el equipo de medida como</w:t>
      </w:r>
      <w:r w:rsidR="000825DC">
        <w:t>:</w:t>
      </w:r>
    </w:p>
    <w:p w14:paraId="42D1D8A8" w14:textId="77777777" w:rsidR="00093856" w:rsidRDefault="00093856" w:rsidP="00093856">
      <w:pPr>
        <w:pStyle w:val="ListParagraph"/>
        <w:numPr>
          <w:ilvl w:val="0"/>
          <w:numId w:val="5"/>
        </w:numPr>
      </w:pPr>
      <w:r>
        <w:t>Deformaciones.</w:t>
      </w:r>
    </w:p>
    <w:p w14:paraId="077174AF" w14:textId="77777777" w:rsidR="00093856" w:rsidRDefault="00093856" w:rsidP="00093856">
      <w:pPr>
        <w:pStyle w:val="ListParagraph"/>
        <w:numPr>
          <w:ilvl w:val="0"/>
          <w:numId w:val="5"/>
        </w:numPr>
      </w:pPr>
      <w:r>
        <w:t>Falta de linealidad.</w:t>
      </w:r>
    </w:p>
    <w:p w14:paraId="26961446" w14:textId="77777777" w:rsidR="00093856" w:rsidRDefault="00093856" w:rsidP="00093856">
      <w:pPr>
        <w:pStyle w:val="ListParagraph"/>
        <w:numPr>
          <w:ilvl w:val="0"/>
          <w:numId w:val="5"/>
        </w:numPr>
      </w:pPr>
      <w:r>
        <w:t>Imperfecciones mecánicas.</w:t>
      </w:r>
    </w:p>
    <w:p w14:paraId="66948BD5" w14:textId="77777777" w:rsidR="00093856" w:rsidRDefault="00093856" w:rsidP="00093856">
      <w:pPr>
        <w:pStyle w:val="ListParagraph"/>
        <w:numPr>
          <w:ilvl w:val="0"/>
          <w:numId w:val="5"/>
        </w:numPr>
      </w:pPr>
      <w:r>
        <w:t>Falta de paralelismo</w:t>
      </w:r>
    </w:p>
    <w:p w14:paraId="0929ED36" w14:textId="6BC55261" w:rsidR="000825DC" w:rsidRDefault="00093856" w:rsidP="00093856">
      <w:pPr>
        <w:pStyle w:val="ListParagraph"/>
        <w:numPr>
          <w:ilvl w:val="0"/>
          <w:numId w:val="5"/>
        </w:numPr>
      </w:pPr>
      <w:r>
        <w:t>Desgastes por uso</w:t>
      </w:r>
    </w:p>
    <w:p w14:paraId="4DA8AFF8" w14:textId="48BDC15D" w:rsidR="007038C1" w:rsidRDefault="00E24AA2" w:rsidP="00252DC3">
      <w:pPr>
        <w:ind w:left="0" w:firstLine="0"/>
      </w:pPr>
      <w:r>
        <w:t>Por último, por los factores externos</w:t>
      </w:r>
      <w:r w:rsidR="00CE369B">
        <w:t xml:space="preserve"> existen una gran variedad que se puede delimitar en una vasta cantidad de estos. Pero los más </w:t>
      </w:r>
      <w:r w:rsidR="00D027B0">
        <w:t>destacados</w:t>
      </w:r>
      <w:r w:rsidR="008554F0">
        <w:t xml:space="preserve"> son:</w:t>
      </w:r>
    </w:p>
    <w:p w14:paraId="6888692C" w14:textId="77777777" w:rsidR="00943ACF" w:rsidRDefault="00943ACF" w:rsidP="00943ACF">
      <w:pPr>
        <w:pStyle w:val="ListParagraph"/>
        <w:numPr>
          <w:ilvl w:val="0"/>
          <w:numId w:val="6"/>
        </w:numPr>
      </w:pPr>
      <w:r w:rsidRPr="00D027B0">
        <w:rPr>
          <w:b/>
          <w:bCs/>
          <w:i/>
          <w:iCs/>
        </w:rPr>
        <w:t>Temperatura</w:t>
      </w:r>
      <w:r>
        <w:t>: Debido a que los cuerpos se expanden o contraen con el frío y el calor es necesario saber en qué punto los estamos midiendo y en qué punto tenemos que medirlos.</w:t>
      </w:r>
    </w:p>
    <w:p w14:paraId="5437AB6E" w14:textId="569623C1" w:rsidR="00943ACF" w:rsidRDefault="00943ACF" w:rsidP="00943ACF">
      <w:pPr>
        <w:pStyle w:val="ListParagraph"/>
        <w:numPr>
          <w:ilvl w:val="0"/>
          <w:numId w:val="6"/>
        </w:numPr>
      </w:pPr>
      <w:r w:rsidRPr="00D027B0">
        <w:rPr>
          <w:b/>
          <w:bCs/>
          <w:i/>
          <w:iCs/>
        </w:rPr>
        <w:t>Humedad</w:t>
      </w:r>
      <w:r>
        <w:t>: Puede afectar en mayor o menor grado a la medida. No tanto en piezas metálicas salvo por el óxido que se pueda formar variando las dimensiones de la pieza, como en piezas de determinados plásticos o materiales que absorben humedad y pueden modificar notablemente sus dimensiones.</w:t>
      </w:r>
    </w:p>
    <w:p w14:paraId="271F1BC8" w14:textId="118A88C0" w:rsidR="00252DC3" w:rsidRPr="00D027B0" w:rsidRDefault="00F5347D" w:rsidP="00D027B0">
      <w:pPr>
        <w:pStyle w:val="ListParagraph"/>
        <w:numPr>
          <w:ilvl w:val="0"/>
          <w:numId w:val="6"/>
        </w:numPr>
      </w:pPr>
      <w:r w:rsidRPr="00D027B0">
        <w:rPr>
          <w:b/>
          <w:bCs/>
          <w:i/>
          <w:iCs/>
        </w:rPr>
        <w:t>Interferencias electromagnéticas</w:t>
      </w:r>
      <w:r w:rsidRPr="00F5347D">
        <w:t xml:space="preserve"> (ruido): </w:t>
      </w:r>
      <w:r w:rsidR="00363989">
        <w:t>Es un factor a tener muy en cuenta, pero solo en equipos de mucha precisión, ya que tienen mucha más sensibilidad</w:t>
      </w:r>
      <w:r w:rsidRPr="00F5347D">
        <w:t>, y otros que utilizan sistemas electromagnéticos para realizar las medidas.</w:t>
      </w:r>
      <w:r w:rsidR="00252DC3">
        <w:br w:type="page"/>
      </w:r>
    </w:p>
    <w:p w14:paraId="1319DA4A" w14:textId="4EE7A12D" w:rsidR="00630D21" w:rsidRDefault="001B03AC" w:rsidP="007100F4">
      <w:pPr>
        <w:pStyle w:val="Heading1"/>
        <w:spacing w:after="305"/>
        <w:ind w:left="0" w:firstLine="720"/>
      </w:pPr>
      <w:bookmarkStart w:id="4" w:name="_Toc145373024"/>
      <w:r>
        <w:t>Desarrollo de la práctica</w:t>
      </w:r>
      <w:bookmarkEnd w:id="4"/>
      <w:r>
        <w:t xml:space="preserve"> </w:t>
      </w:r>
    </w:p>
    <w:p w14:paraId="61D80499" w14:textId="11EC3C34" w:rsidR="00630D21" w:rsidRDefault="001B03AC" w:rsidP="00866276">
      <w:pPr>
        <w:pStyle w:val="Heading2"/>
        <w:ind w:left="0" w:firstLine="720"/>
      </w:pPr>
      <w:bookmarkStart w:id="5" w:name="_Toc145373025"/>
      <w:r>
        <w:t>1.- Calculo del valor más exacto</w:t>
      </w:r>
      <w:bookmarkEnd w:id="5"/>
      <w:r>
        <w:t xml:space="preserve"> </w:t>
      </w:r>
    </w:p>
    <w:p w14:paraId="373558DE" w14:textId="56E45135" w:rsidR="00630D21" w:rsidRDefault="00704AEE" w:rsidP="007E5358">
      <w:pPr>
        <w:spacing w:after="128"/>
        <w:ind w:left="951" w:firstLine="0"/>
      </w:pPr>
      <w:r>
        <w:t>Tom</w:t>
      </w:r>
      <w:r w:rsidR="00BB291B">
        <w:t>amos</w:t>
      </w:r>
      <w:r w:rsidR="001B03AC">
        <w:t xml:space="preserve"> un resistor de </w:t>
      </w:r>
      <w:r w:rsidR="00683FD0" w:rsidRPr="008E20FB">
        <w:rPr>
          <w:b/>
          <w:bCs/>
          <w:i/>
          <w:iCs/>
        </w:rPr>
        <w:t>68Ω</w:t>
      </w:r>
      <w:r w:rsidR="001B03AC">
        <w:t xml:space="preserve"> y utilizando un </w:t>
      </w:r>
      <w:r w:rsidR="0036400D">
        <w:t>multímetro</w:t>
      </w:r>
      <w:r w:rsidR="001B03AC">
        <w:t xml:space="preserve"> digital </w:t>
      </w:r>
      <w:r w:rsidR="00683FD0">
        <w:t>(</w:t>
      </w:r>
      <w:proofErr w:type="spellStart"/>
      <w:r w:rsidR="00C740C7">
        <w:t>Keithley</w:t>
      </w:r>
      <w:proofErr w:type="spellEnd"/>
      <w:r w:rsidR="00C740C7">
        <w:t xml:space="preserve"> 2110</w:t>
      </w:r>
      <w:r w:rsidR="00683FD0">
        <w:t>)</w:t>
      </w:r>
      <w:r>
        <w:t xml:space="preserve"> </w:t>
      </w:r>
      <w:r w:rsidR="0036400D">
        <w:t xml:space="preserve">en la función de </w:t>
      </w:r>
      <w:r w:rsidR="008613E5">
        <w:t xml:space="preserve">óhmetro </w:t>
      </w:r>
      <w:r w:rsidR="001B03AC">
        <w:t xml:space="preserve">y uno analógico </w:t>
      </w:r>
      <w:r w:rsidR="002F17E6">
        <w:t>(</w:t>
      </w:r>
      <w:r w:rsidR="002A77EE">
        <w:t>Steren mul</w:t>
      </w:r>
      <w:r w:rsidR="00BE2E3F">
        <w:t>-285</w:t>
      </w:r>
      <w:r w:rsidR="002F17E6">
        <w:t>)</w:t>
      </w:r>
      <w:r w:rsidR="002A77EE">
        <w:t xml:space="preserve"> </w:t>
      </w:r>
      <w:r w:rsidR="00BE2E3F">
        <w:t>realizamos</w:t>
      </w:r>
      <w:r w:rsidR="001B03AC">
        <w:t xml:space="preserve"> las mediciones que se </w:t>
      </w:r>
      <w:r w:rsidR="00BE2E3F">
        <w:t>pidieron</w:t>
      </w:r>
      <w:r w:rsidR="001B03AC">
        <w:t xml:space="preserve"> en la tabla </w:t>
      </w:r>
      <w:r w:rsidR="000A5315">
        <w:t>2</w:t>
      </w:r>
      <w:r w:rsidR="001B03AC">
        <w:t>, participando todos los miembros del equipo</w:t>
      </w:r>
      <w:r w:rsidR="004A1A8F">
        <w:t xml:space="preserve"> para la realización de esta parte</w:t>
      </w:r>
      <w:r>
        <w:t xml:space="preserve">. </w:t>
      </w:r>
      <w:r w:rsidR="003D5604">
        <w:t xml:space="preserve">Una vez fuimos recibiendo los datos </w:t>
      </w:r>
      <w:r w:rsidR="00AA4FEB">
        <w:t xml:space="preserve">por cada intento, la tabla </w:t>
      </w:r>
      <w:r w:rsidR="00CB592D">
        <w:t xml:space="preserve">fue llenada; a </w:t>
      </w:r>
      <w:r w:rsidR="001833A0">
        <w:t>continuación,</w:t>
      </w:r>
      <w:r w:rsidR="00FC7AC9">
        <w:t xml:space="preserve"> se puede apreciar los resultados de la</w:t>
      </w:r>
      <w:r w:rsidR="001833A0">
        <w:t>s mediciones efectuadas por parte del equipo.</w:t>
      </w:r>
    </w:p>
    <w:p w14:paraId="49A07322" w14:textId="77777777" w:rsidR="001833A0" w:rsidRDefault="001833A0" w:rsidP="007E5358">
      <w:pPr>
        <w:spacing w:after="128"/>
        <w:ind w:left="951" w:firstLine="0"/>
      </w:pPr>
    </w:p>
    <w:p w14:paraId="149F1D16" w14:textId="77777777" w:rsidR="00630D21" w:rsidRDefault="001B03AC" w:rsidP="007E5358">
      <w:pPr>
        <w:spacing w:after="128"/>
        <w:rPr>
          <w:b/>
          <w:shd w:val="clear" w:color="auto" w:fill="FFF2CC"/>
        </w:rPr>
      </w:pPr>
      <w:r>
        <w:rPr>
          <w:b/>
          <w:shd w:val="clear" w:color="auto" w:fill="FFF2CC"/>
        </w:rPr>
        <w:t>Equipo utilizado</w:t>
      </w:r>
    </w:p>
    <w:p w14:paraId="372B7FB4" w14:textId="0851417E" w:rsidR="00630D21" w:rsidRDefault="00A6228E">
      <w:pPr>
        <w:numPr>
          <w:ilvl w:val="0"/>
          <w:numId w:val="1"/>
        </w:numPr>
        <w:spacing w:after="0"/>
      </w:pPr>
      <w:r>
        <w:rPr>
          <w:b/>
          <w:i/>
        </w:rPr>
        <w:t>Óhmetro</w:t>
      </w:r>
      <w:r w:rsidR="001B03AC">
        <w:rPr>
          <w:b/>
          <w:i/>
        </w:rPr>
        <w:t xml:space="preserve"> Analógico</w:t>
      </w:r>
      <w:r w:rsidR="001B03AC">
        <w:t>: Steren mul-285</w:t>
      </w:r>
    </w:p>
    <w:p w14:paraId="3E24D68E" w14:textId="289C1CC1" w:rsidR="00630D21" w:rsidRDefault="00A6228E">
      <w:pPr>
        <w:numPr>
          <w:ilvl w:val="0"/>
          <w:numId w:val="1"/>
        </w:numPr>
        <w:spacing w:after="128"/>
      </w:pPr>
      <w:r>
        <w:rPr>
          <w:b/>
          <w:i/>
        </w:rPr>
        <w:t>Óhmetro</w:t>
      </w:r>
      <w:r w:rsidR="001B03AC">
        <w:rPr>
          <w:b/>
          <w:i/>
        </w:rPr>
        <w:t xml:space="preserve"> Digital</w:t>
      </w:r>
      <w:r w:rsidR="001B03AC">
        <w:t xml:space="preserve">: </w:t>
      </w:r>
      <w:proofErr w:type="spellStart"/>
      <w:r w:rsidR="001B03AC">
        <w:t>Keithley</w:t>
      </w:r>
      <w:proofErr w:type="spellEnd"/>
      <w:r w:rsidR="001B03AC">
        <w:t xml:space="preserve"> 2110</w:t>
      </w:r>
    </w:p>
    <w:p w14:paraId="0E1CE5E3" w14:textId="0986283F" w:rsidR="00630D21" w:rsidRDefault="00630D21" w:rsidP="00A6228E">
      <w:pPr>
        <w:spacing w:after="9" w:line="259" w:lineRule="auto"/>
        <w:ind w:right="0"/>
      </w:pPr>
    </w:p>
    <w:p w14:paraId="2AC06330" w14:textId="5407D7C0" w:rsidR="00A6228E" w:rsidRDefault="00A6228E" w:rsidP="00A6228E">
      <w:pPr>
        <w:pStyle w:val="Caption"/>
        <w:keepNext/>
        <w:jc w:val="center"/>
      </w:pPr>
      <w:r>
        <w:t xml:space="preserve">Tabla </w:t>
      </w:r>
      <w:r>
        <w:fldChar w:fldCharType="begin"/>
      </w:r>
      <w:r>
        <w:instrText xml:space="preserve"> SEQ Tabla \* ARABIC </w:instrText>
      </w:r>
      <w:r>
        <w:fldChar w:fldCharType="separate"/>
      </w:r>
      <w:r w:rsidR="00F85899">
        <w:rPr>
          <w:noProof/>
        </w:rPr>
        <w:t>2</w:t>
      </w:r>
      <w:r>
        <w:fldChar w:fldCharType="end"/>
      </w:r>
      <w:r>
        <w:t xml:space="preserve"> </w:t>
      </w:r>
      <w:r w:rsidRPr="006E560C">
        <w:t>mediciones</w:t>
      </w:r>
      <w:r>
        <w:t xml:space="preserve"> del </w:t>
      </w:r>
      <w:r w:rsidRPr="006E560C">
        <w:t>Óhmetro Digital</w:t>
      </w:r>
      <w:r>
        <w:rPr>
          <w:noProof/>
        </w:rPr>
        <w:t xml:space="preserve"> y </w:t>
      </w:r>
      <w:r w:rsidRPr="006E560C">
        <w:rPr>
          <w:noProof/>
        </w:rPr>
        <w:t xml:space="preserve"> Analógico</w:t>
      </w:r>
    </w:p>
    <w:tbl>
      <w:tblPr>
        <w:tblW w:w="7262" w:type="dxa"/>
        <w:tblInd w:w="1783" w:type="dxa"/>
        <w:tblLayout w:type="fixed"/>
        <w:tblCellMar>
          <w:top w:w="12" w:type="dxa"/>
          <w:left w:w="76" w:type="dxa"/>
          <w:right w:w="53" w:type="dxa"/>
        </w:tblCellMar>
        <w:tblLook w:val="0400" w:firstRow="0" w:lastRow="0" w:firstColumn="0" w:lastColumn="0" w:noHBand="0" w:noVBand="1"/>
      </w:tblPr>
      <w:tblGrid>
        <w:gridCol w:w="2622"/>
        <w:gridCol w:w="2464"/>
        <w:gridCol w:w="2176"/>
      </w:tblGrid>
      <w:tr w:rsidR="00630D21" w14:paraId="33D109E5"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05ABFE39" w14:textId="77777777" w:rsidR="00630D21" w:rsidRDefault="001B03AC">
            <w:pPr>
              <w:spacing w:line="259" w:lineRule="auto"/>
              <w:ind w:left="0" w:right="13" w:firstLine="0"/>
              <w:jc w:val="center"/>
            </w:pPr>
            <w:r>
              <w:rPr>
                <w:b/>
              </w:rPr>
              <w:t xml:space="preserve">Participantes </w:t>
            </w:r>
          </w:p>
        </w:tc>
        <w:tc>
          <w:tcPr>
            <w:tcW w:w="2464" w:type="dxa"/>
            <w:tcBorders>
              <w:top w:val="single" w:sz="4" w:space="0" w:color="000000"/>
              <w:left w:val="single" w:sz="4" w:space="0" w:color="000000"/>
              <w:bottom w:val="single" w:sz="4" w:space="0" w:color="000000"/>
              <w:right w:val="single" w:sz="4" w:space="0" w:color="000000"/>
            </w:tcBorders>
          </w:tcPr>
          <w:p w14:paraId="3244927F" w14:textId="2EFA6771" w:rsidR="00630D21" w:rsidRDefault="00A6228E">
            <w:pPr>
              <w:spacing w:line="259" w:lineRule="auto"/>
              <w:ind w:left="43" w:right="0" w:firstLine="0"/>
            </w:pPr>
            <w:r>
              <w:rPr>
                <w:b/>
              </w:rPr>
              <w:t>Óhmetro</w:t>
            </w:r>
            <w:r w:rsidR="001B03AC">
              <w:rPr>
                <w:b/>
              </w:rPr>
              <w:t xml:space="preserve"> Analógico </w:t>
            </w:r>
          </w:p>
        </w:tc>
        <w:tc>
          <w:tcPr>
            <w:tcW w:w="2176" w:type="dxa"/>
            <w:tcBorders>
              <w:top w:val="single" w:sz="4" w:space="0" w:color="000000"/>
              <w:left w:val="single" w:sz="4" w:space="0" w:color="000000"/>
              <w:bottom w:val="single" w:sz="4" w:space="0" w:color="000000"/>
              <w:right w:val="single" w:sz="4" w:space="0" w:color="000000"/>
            </w:tcBorders>
          </w:tcPr>
          <w:p w14:paraId="0BB4D80C" w14:textId="78179D5D" w:rsidR="00630D21" w:rsidRDefault="00A6228E">
            <w:pPr>
              <w:spacing w:line="259" w:lineRule="auto"/>
              <w:ind w:left="116" w:right="0" w:firstLine="0"/>
              <w:jc w:val="left"/>
            </w:pPr>
            <w:r>
              <w:rPr>
                <w:b/>
              </w:rPr>
              <w:t>Óhmetro</w:t>
            </w:r>
            <w:r w:rsidR="001B03AC">
              <w:rPr>
                <w:b/>
              </w:rPr>
              <w:t xml:space="preserve"> Digital </w:t>
            </w:r>
          </w:p>
        </w:tc>
      </w:tr>
      <w:tr w:rsidR="00630D21" w14:paraId="34D63E14"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75755F3E" w14:textId="77777777" w:rsidR="00630D21" w:rsidRPr="001833A0" w:rsidRDefault="001B03AC">
            <w:pPr>
              <w:spacing w:line="259" w:lineRule="auto"/>
              <w:ind w:left="0" w:right="0" w:firstLine="0"/>
              <w:jc w:val="left"/>
              <w:rPr>
                <w:sz w:val="22"/>
                <w:szCs w:val="22"/>
              </w:rPr>
            </w:pPr>
            <w:r w:rsidRPr="001833A0">
              <w:rPr>
                <w:sz w:val="22"/>
                <w:szCs w:val="22"/>
              </w:rPr>
              <w:t xml:space="preserve">Medición 1 </w:t>
            </w:r>
          </w:p>
        </w:tc>
        <w:tc>
          <w:tcPr>
            <w:tcW w:w="2464" w:type="dxa"/>
            <w:tcBorders>
              <w:top w:val="single" w:sz="4" w:space="0" w:color="000000"/>
              <w:left w:val="single" w:sz="4" w:space="0" w:color="000000"/>
              <w:bottom w:val="single" w:sz="4" w:space="0" w:color="000000"/>
              <w:right w:val="single" w:sz="4" w:space="0" w:color="000000"/>
            </w:tcBorders>
          </w:tcPr>
          <w:p w14:paraId="32D3D18C" w14:textId="77777777" w:rsidR="00630D21" w:rsidRPr="001833A0" w:rsidRDefault="001B03AC">
            <w:pPr>
              <w:spacing w:line="259" w:lineRule="auto"/>
              <w:ind w:left="0" w:right="0" w:firstLine="0"/>
              <w:jc w:val="left"/>
              <w:rPr>
                <w:sz w:val="22"/>
                <w:szCs w:val="22"/>
              </w:rPr>
            </w:pPr>
            <w:r w:rsidRPr="001833A0">
              <w:rPr>
                <w:sz w:val="22"/>
                <w:szCs w:val="22"/>
              </w:rPr>
              <w:t xml:space="preserve"> 68.7 Ω</w:t>
            </w:r>
          </w:p>
        </w:tc>
        <w:tc>
          <w:tcPr>
            <w:tcW w:w="2176" w:type="dxa"/>
            <w:tcBorders>
              <w:top w:val="single" w:sz="4" w:space="0" w:color="000000"/>
              <w:left w:val="single" w:sz="4" w:space="0" w:color="000000"/>
              <w:bottom w:val="single" w:sz="4" w:space="0" w:color="000000"/>
              <w:right w:val="single" w:sz="4" w:space="0" w:color="000000"/>
            </w:tcBorders>
          </w:tcPr>
          <w:p w14:paraId="031AC3CD" w14:textId="77777777" w:rsidR="00630D21" w:rsidRPr="001833A0" w:rsidRDefault="001B03AC">
            <w:pPr>
              <w:spacing w:line="259" w:lineRule="auto"/>
              <w:ind w:left="0" w:right="0" w:firstLine="0"/>
              <w:jc w:val="left"/>
              <w:rPr>
                <w:sz w:val="22"/>
                <w:szCs w:val="22"/>
              </w:rPr>
            </w:pPr>
            <w:r w:rsidRPr="001833A0">
              <w:rPr>
                <w:sz w:val="22"/>
                <w:szCs w:val="22"/>
              </w:rPr>
              <w:t>68.015 Ω</w:t>
            </w:r>
          </w:p>
        </w:tc>
      </w:tr>
      <w:tr w:rsidR="00630D21" w14:paraId="27AB0989" w14:textId="77777777">
        <w:trPr>
          <w:trHeight w:val="281"/>
        </w:trPr>
        <w:tc>
          <w:tcPr>
            <w:tcW w:w="2622" w:type="dxa"/>
            <w:tcBorders>
              <w:top w:val="single" w:sz="4" w:space="0" w:color="000000"/>
              <w:left w:val="single" w:sz="4" w:space="0" w:color="000000"/>
              <w:bottom w:val="single" w:sz="4" w:space="0" w:color="000000"/>
              <w:right w:val="single" w:sz="4" w:space="0" w:color="000000"/>
            </w:tcBorders>
          </w:tcPr>
          <w:p w14:paraId="1A185E5C" w14:textId="77777777" w:rsidR="00630D21" w:rsidRPr="001833A0" w:rsidRDefault="001B03AC">
            <w:pPr>
              <w:spacing w:line="259" w:lineRule="auto"/>
              <w:ind w:left="0" w:right="0" w:firstLine="0"/>
              <w:jc w:val="left"/>
              <w:rPr>
                <w:sz w:val="22"/>
                <w:szCs w:val="22"/>
              </w:rPr>
            </w:pPr>
            <w:r w:rsidRPr="001833A0">
              <w:rPr>
                <w:sz w:val="22"/>
                <w:szCs w:val="22"/>
              </w:rPr>
              <w:t xml:space="preserve">Medición 2 </w:t>
            </w:r>
          </w:p>
        </w:tc>
        <w:tc>
          <w:tcPr>
            <w:tcW w:w="2464" w:type="dxa"/>
            <w:tcBorders>
              <w:top w:val="single" w:sz="4" w:space="0" w:color="000000"/>
              <w:left w:val="single" w:sz="4" w:space="0" w:color="000000"/>
              <w:bottom w:val="single" w:sz="4" w:space="0" w:color="000000"/>
              <w:right w:val="single" w:sz="4" w:space="0" w:color="000000"/>
            </w:tcBorders>
          </w:tcPr>
          <w:p w14:paraId="33E8B8C7" w14:textId="77777777" w:rsidR="00630D21" w:rsidRPr="001833A0" w:rsidRDefault="001B03AC">
            <w:pPr>
              <w:spacing w:line="259" w:lineRule="auto"/>
              <w:ind w:left="0" w:right="0" w:firstLine="0"/>
              <w:jc w:val="left"/>
              <w:rPr>
                <w:sz w:val="22"/>
                <w:szCs w:val="22"/>
              </w:rPr>
            </w:pPr>
            <w:r w:rsidRPr="001833A0">
              <w:rPr>
                <w:sz w:val="22"/>
                <w:szCs w:val="22"/>
              </w:rPr>
              <w:t xml:space="preserve"> 68.5 Ω</w:t>
            </w:r>
          </w:p>
        </w:tc>
        <w:tc>
          <w:tcPr>
            <w:tcW w:w="2176" w:type="dxa"/>
            <w:tcBorders>
              <w:top w:val="single" w:sz="4" w:space="0" w:color="000000"/>
              <w:left w:val="single" w:sz="4" w:space="0" w:color="000000"/>
              <w:bottom w:val="single" w:sz="4" w:space="0" w:color="000000"/>
              <w:right w:val="single" w:sz="4" w:space="0" w:color="000000"/>
            </w:tcBorders>
          </w:tcPr>
          <w:p w14:paraId="02057D78" w14:textId="77777777" w:rsidR="00630D21" w:rsidRPr="001833A0" w:rsidRDefault="001B03AC">
            <w:pPr>
              <w:spacing w:line="259" w:lineRule="auto"/>
              <w:ind w:left="0" w:right="0" w:firstLine="0"/>
              <w:jc w:val="left"/>
              <w:rPr>
                <w:sz w:val="22"/>
                <w:szCs w:val="22"/>
              </w:rPr>
            </w:pPr>
            <w:r w:rsidRPr="001833A0">
              <w:rPr>
                <w:sz w:val="22"/>
                <w:szCs w:val="22"/>
              </w:rPr>
              <w:t>68.049 Ω</w:t>
            </w:r>
          </w:p>
        </w:tc>
      </w:tr>
      <w:tr w:rsidR="00630D21" w14:paraId="4D7FFA3E"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6799954D" w14:textId="77777777" w:rsidR="00630D21" w:rsidRPr="001833A0" w:rsidRDefault="001B03AC">
            <w:pPr>
              <w:spacing w:line="259" w:lineRule="auto"/>
              <w:ind w:left="0" w:right="0" w:firstLine="0"/>
              <w:jc w:val="left"/>
              <w:rPr>
                <w:sz w:val="22"/>
                <w:szCs w:val="22"/>
              </w:rPr>
            </w:pPr>
            <w:r w:rsidRPr="001833A0">
              <w:rPr>
                <w:sz w:val="22"/>
                <w:szCs w:val="22"/>
              </w:rPr>
              <w:t xml:space="preserve">Medición 3 </w:t>
            </w:r>
          </w:p>
        </w:tc>
        <w:tc>
          <w:tcPr>
            <w:tcW w:w="2464" w:type="dxa"/>
            <w:tcBorders>
              <w:top w:val="single" w:sz="4" w:space="0" w:color="000000"/>
              <w:left w:val="single" w:sz="4" w:space="0" w:color="000000"/>
              <w:bottom w:val="single" w:sz="4" w:space="0" w:color="000000"/>
              <w:right w:val="single" w:sz="4" w:space="0" w:color="000000"/>
            </w:tcBorders>
          </w:tcPr>
          <w:p w14:paraId="0A019539" w14:textId="77777777" w:rsidR="00630D21" w:rsidRPr="001833A0" w:rsidRDefault="001B03AC">
            <w:pPr>
              <w:spacing w:line="259" w:lineRule="auto"/>
              <w:ind w:left="0" w:right="0" w:firstLine="0"/>
              <w:jc w:val="left"/>
              <w:rPr>
                <w:sz w:val="22"/>
                <w:szCs w:val="22"/>
              </w:rPr>
            </w:pPr>
            <w:r w:rsidRPr="001833A0">
              <w:rPr>
                <w:sz w:val="22"/>
                <w:szCs w:val="22"/>
              </w:rPr>
              <w:t xml:space="preserve"> 68.3 Ω</w:t>
            </w:r>
          </w:p>
        </w:tc>
        <w:tc>
          <w:tcPr>
            <w:tcW w:w="2176" w:type="dxa"/>
            <w:tcBorders>
              <w:top w:val="single" w:sz="4" w:space="0" w:color="000000"/>
              <w:left w:val="single" w:sz="4" w:space="0" w:color="000000"/>
              <w:bottom w:val="single" w:sz="4" w:space="0" w:color="000000"/>
              <w:right w:val="single" w:sz="4" w:space="0" w:color="000000"/>
            </w:tcBorders>
          </w:tcPr>
          <w:p w14:paraId="79C674E9" w14:textId="77777777" w:rsidR="00630D21" w:rsidRPr="001833A0" w:rsidRDefault="001B03AC">
            <w:pPr>
              <w:spacing w:line="259" w:lineRule="auto"/>
              <w:ind w:left="0" w:right="0" w:firstLine="0"/>
              <w:jc w:val="left"/>
              <w:rPr>
                <w:sz w:val="22"/>
                <w:szCs w:val="22"/>
              </w:rPr>
            </w:pPr>
            <w:r w:rsidRPr="001833A0">
              <w:rPr>
                <w:sz w:val="22"/>
                <w:szCs w:val="22"/>
              </w:rPr>
              <w:t>68.057 Ω</w:t>
            </w:r>
          </w:p>
        </w:tc>
      </w:tr>
      <w:tr w:rsidR="00630D21" w14:paraId="6CB26262"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41AFF012" w14:textId="77777777" w:rsidR="00630D21" w:rsidRPr="001833A0" w:rsidRDefault="001B03AC">
            <w:pPr>
              <w:spacing w:line="259" w:lineRule="auto"/>
              <w:ind w:left="0" w:right="0" w:firstLine="0"/>
              <w:jc w:val="left"/>
              <w:rPr>
                <w:sz w:val="22"/>
                <w:szCs w:val="22"/>
              </w:rPr>
            </w:pPr>
            <w:r w:rsidRPr="001833A0">
              <w:rPr>
                <w:sz w:val="22"/>
                <w:szCs w:val="22"/>
              </w:rPr>
              <w:t xml:space="preserve">Medición 4 </w:t>
            </w:r>
          </w:p>
        </w:tc>
        <w:tc>
          <w:tcPr>
            <w:tcW w:w="2464" w:type="dxa"/>
            <w:tcBorders>
              <w:top w:val="single" w:sz="4" w:space="0" w:color="000000"/>
              <w:left w:val="single" w:sz="4" w:space="0" w:color="000000"/>
              <w:bottom w:val="single" w:sz="4" w:space="0" w:color="000000"/>
              <w:right w:val="single" w:sz="4" w:space="0" w:color="000000"/>
            </w:tcBorders>
          </w:tcPr>
          <w:p w14:paraId="1599AA53" w14:textId="77777777" w:rsidR="00630D21" w:rsidRPr="001833A0" w:rsidRDefault="001B03AC">
            <w:pPr>
              <w:spacing w:line="259" w:lineRule="auto"/>
              <w:ind w:left="0" w:right="0" w:firstLine="0"/>
              <w:jc w:val="left"/>
              <w:rPr>
                <w:sz w:val="22"/>
                <w:szCs w:val="22"/>
              </w:rPr>
            </w:pPr>
            <w:r w:rsidRPr="001833A0">
              <w:rPr>
                <w:sz w:val="22"/>
                <w:szCs w:val="22"/>
              </w:rPr>
              <w:t xml:space="preserve"> 68.4 Ω</w:t>
            </w:r>
          </w:p>
        </w:tc>
        <w:tc>
          <w:tcPr>
            <w:tcW w:w="2176" w:type="dxa"/>
            <w:tcBorders>
              <w:top w:val="single" w:sz="4" w:space="0" w:color="000000"/>
              <w:left w:val="single" w:sz="4" w:space="0" w:color="000000"/>
              <w:bottom w:val="single" w:sz="4" w:space="0" w:color="000000"/>
              <w:right w:val="single" w:sz="4" w:space="0" w:color="000000"/>
            </w:tcBorders>
          </w:tcPr>
          <w:p w14:paraId="4327E614" w14:textId="77777777" w:rsidR="00630D21" w:rsidRPr="001833A0" w:rsidRDefault="001B03AC">
            <w:pPr>
              <w:spacing w:line="259" w:lineRule="auto"/>
              <w:ind w:left="0" w:right="0" w:firstLine="0"/>
              <w:jc w:val="left"/>
              <w:rPr>
                <w:sz w:val="22"/>
                <w:szCs w:val="22"/>
              </w:rPr>
            </w:pPr>
            <w:r w:rsidRPr="001833A0">
              <w:rPr>
                <w:sz w:val="22"/>
                <w:szCs w:val="22"/>
              </w:rPr>
              <w:t>68.074 Ω</w:t>
            </w:r>
          </w:p>
        </w:tc>
      </w:tr>
      <w:tr w:rsidR="00630D21" w14:paraId="6B07C262" w14:textId="77777777">
        <w:trPr>
          <w:trHeight w:val="281"/>
        </w:trPr>
        <w:tc>
          <w:tcPr>
            <w:tcW w:w="2622" w:type="dxa"/>
            <w:tcBorders>
              <w:top w:val="single" w:sz="4" w:space="0" w:color="000000"/>
              <w:left w:val="single" w:sz="4" w:space="0" w:color="000000"/>
              <w:bottom w:val="single" w:sz="4" w:space="0" w:color="000000"/>
              <w:right w:val="single" w:sz="4" w:space="0" w:color="000000"/>
            </w:tcBorders>
          </w:tcPr>
          <w:p w14:paraId="127530A2" w14:textId="77777777" w:rsidR="00630D21" w:rsidRPr="001833A0" w:rsidRDefault="001B03AC">
            <w:pPr>
              <w:spacing w:line="259" w:lineRule="auto"/>
              <w:ind w:left="0" w:right="0" w:firstLine="0"/>
              <w:jc w:val="left"/>
              <w:rPr>
                <w:sz w:val="22"/>
                <w:szCs w:val="22"/>
              </w:rPr>
            </w:pPr>
            <w:r w:rsidRPr="001833A0">
              <w:rPr>
                <w:sz w:val="22"/>
                <w:szCs w:val="22"/>
              </w:rPr>
              <w:t xml:space="preserve">Medición 5 </w:t>
            </w:r>
          </w:p>
        </w:tc>
        <w:tc>
          <w:tcPr>
            <w:tcW w:w="2464" w:type="dxa"/>
            <w:tcBorders>
              <w:top w:val="single" w:sz="4" w:space="0" w:color="000000"/>
              <w:left w:val="single" w:sz="4" w:space="0" w:color="000000"/>
              <w:bottom w:val="single" w:sz="4" w:space="0" w:color="000000"/>
              <w:right w:val="single" w:sz="4" w:space="0" w:color="000000"/>
            </w:tcBorders>
          </w:tcPr>
          <w:p w14:paraId="34D7610A" w14:textId="77777777" w:rsidR="00630D21" w:rsidRPr="001833A0" w:rsidRDefault="001B03AC">
            <w:pPr>
              <w:spacing w:line="259" w:lineRule="auto"/>
              <w:ind w:left="0" w:right="0" w:firstLine="0"/>
              <w:jc w:val="left"/>
              <w:rPr>
                <w:sz w:val="22"/>
                <w:szCs w:val="22"/>
              </w:rPr>
            </w:pPr>
            <w:r w:rsidRPr="001833A0">
              <w:rPr>
                <w:sz w:val="22"/>
                <w:szCs w:val="22"/>
              </w:rPr>
              <w:t xml:space="preserve"> 68.1 Ω</w:t>
            </w:r>
          </w:p>
        </w:tc>
        <w:tc>
          <w:tcPr>
            <w:tcW w:w="2176" w:type="dxa"/>
            <w:tcBorders>
              <w:top w:val="single" w:sz="4" w:space="0" w:color="000000"/>
              <w:left w:val="single" w:sz="4" w:space="0" w:color="000000"/>
              <w:bottom w:val="single" w:sz="4" w:space="0" w:color="000000"/>
              <w:right w:val="single" w:sz="4" w:space="0" w:color="000000"/>
            </w:tcBorders>
          </w:tcPr>
          <w:p w14:paraId="45B27A39" w14:textId="77777777" w:rsidR="00630D21" w:rsidRPr="001833A0" w:rsidRDefault="001B03AC">
            <w:pPr>
              <w:spacing w:line="259" w:lineRule="auto"/>
              <w:ind w:left="0" w:right="0" w:firstLine="0"/>
              <w:jc w:val="left"/>
              <w:rPr>
                <w:sz w:val="22"/>
                <w:szCs w:val="22"/>
              </w:rPr>
            </w:pPr>
            <w:r w:rsidRPr="001833A0">
              <w:rPr>
                <w:sz w:val="22"/>
                <w:szCs w:val="22"/>
              </w:rPr>
              <w:t>68.072 Ω</w:t>
            </w:r>
          </w:p>
        </w:tc>
      </w:tr>
      <w:tr w:rsidR="00630D21" w14:paraId="6AD7974B"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23B9161A" w14:textId="77777777" w:rsidR="00630D21" w:rsidRPr="001833A0" w:rsidRDefault="001B03AC">
            <w:pPr>
              <w:spacing w:line="259" w:lineRule="auto"/>
              <w:ind w:left="0" w:right="0" w:firstLine="0"/>
              <w:jc w:val="left"/>
              <w:rPr>
                <w:sz w:val="22"/>
                <w:szCs w:val="22"/>
              </w:rPr>
            </w:pPr>
            <w:r w:rsidRPr="001833A0">
              <w:rPr>
                <w:sz w:val="22"/>
                <w:szCs w:val="22"/>
              </w:rPr>
              <w:t xml:space="preserve">Medición 6 </w:t>
            </w:r>
          </w:p>
        </w:tc>
        <w:tc>
          <w:tcPr>
            <w:tcW w:w="2464" w:type="dxa"/>
            <w:tcBorders>
              <w:top w:val="single" w:sz="4" w:space="0" w:color="000000"/>
              <w:left w:val="single" w:sz="4" w:space="0" w:color="000000"/>
              <w:bottom w:val="single" w:sz="4" w:space="0" w:color="000000"/>
              <w:right w:val="single" w:sz="4" w:space="0" w:color="000000"/>
            </w:tcBorders>
          </w:tcPr>
          <w:p w14:paraId="0E919786" w14:textId="77777777" w:rsidR="00630D21" w:rsidRPr="001833A0" w:rsidRDefault="001B03AC">
            <w:pPr>
              <w:spacing w:line="259" w:lineRule="auto"/>
              <w:ind w:left="0" w:right="0" w:firstLine="0"/>
              <w:jc w:val="left"/>
              <w:rPr>
                <w:sz w:val="22"/>
                <w:szCs w:val="22"/>
              </w:rPr>
            </w:pPr>
            <w:r w:rsidRPr="001833A0">
              <w:rPr>
                <w:sz w:val="22"/>
                <w:szCs w:val="22"/>
              </w:rPr>
              <w:t xml:space="preserve"> 69.1 Ω</w:t>
            </w:r>
          </w:p>
        </w:tc>
        <w:tc>
          <w:tcPr>
            <w:tcW w:w="2176" w:type="dxa"/>
            <w:tcBorders>
              <w:top w:val="single" w:sz="4" w:space="0" w:color="000000"/>
              <w:left w:val="single" w:sz="4" w:space="0" w:color="000000"/>
              <w:bottom w:val="single" w:sz="4" w:space="0" w:color="000000"/>
              <w:right w:val="single" w:sz="4" w:space="0" w:color="000000"/>
            </w:tcBorders>
          </w:tcPr>
          <w:p w14:paraId="026EAC60" w14:textId="77777777" w:rsidR="00630D21" w:rsidRPr="001833A0" w:rsidRDefault="001B03AC">
            <w:pPr>
              <w:spacing w:line="259" w:lineRule="auto"/>
              <w:ind w:left="0" w:right="0" w:firstLine="0"/>
              <w:jc w:val="left"/>
              <w:rPr>
                <w:sz w:val="22"/>
                <w:szCs w:val="22"/>
              </w:rPr>
            </w:pPr>
            <w:r w:rsidRPr="001833A0">
              <w:rPr>
                <w:sz w:val="22"/>
                <w:szCs w:val="22"/>
              </w:rPr>
              <w:t>68.062 Ω</w:t>
            </w:r>
          </w:p>
        </w:tc>
      </w:tr>
      <w:tr w:rsidR="00630D21" w14:paraId="60A6CCB9"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6BD40FD5" w14:textId="77777777" w:rsidR="00630D21" w:rsidRPr="001833A0" w:rsidRDefault="001B03AC">
            <w:pPr>
              <w:spacing w:line="259" w:lineRule="auto"/>
              <w:ind w:left="0" w:right="0" w:firstLine="0"/>
              <w:jc w:val="left"/>
              <w:rPr>
                <w:sz w:val="22"/>
                <w:szCs w:val="22"/>
              </w:rPr>
            </w:pPr>
            <w:r w:rsidRPr="001833A0">
              <w:rPr>
                <w:sz w:val="22"/>
                <w:szCs w:val="22"/>
              </w:rPr>
              <w:t xml:space="preserve">Medición 7 </w:t>
            </w:r>
          </w:p>
        </w:tc>
        <w:tc>
          <w:tcPr>
            <w:tcW w:w="2464" w:type="dxa"/>
            <w:tcBorders>
              <w:top w:val="single" w:sz="4" w:space="0" w:color="000000"/>
              <w:left w:val="single" w:sz="4" w:space="0" w:color="000000"/>
              <w:bottom w:val="single" w:sz="4" w:space="0" w:color="000000"/>
              <w:right w:val="single" w:sz="4" w:space="0" w:color="000000"/>
            </w:tcBorders>
          </w:tcPr>
          <w:p w14:paraId="41704B66" w14:textId="77777777" w:rsidR="00630D21" w:rsidRPr="001833A0" w:rsidRDefault="001B03AC">
            <w:pPr>
              <w:spacing w:line="259" w:lineRule="auto"/>
              <w:ind w:left="0" w:right="0" w:firstLine="0"/>
              <w:jc w:val="left"/>
              <w:rPr>
                <w:sz w:val="22"/>
                <w:szCs w:val="22"/>
              </w:rPr>
            </w:pPr>
            <w:r w:rsidRPr="001833A0">
              <w:rPr>
                <w:sz w:val="22"/>
                <w:szCs w:val="22"/>
              </w:rPr>
              <w:t xml:space="preserve"> 68.2 Ω</w:t>
            </w:r>
          </w:p>
        </w:tc>
        <w:tc>
          <w:tcPr>
            <w:tcW w:w="2176" w:type="dxa"/>
            <w:tcBorders>
              <w:top w:val="single" w:sz="4" w:space="0" w:color="000000"/>
              <w:left w:val="single" w:sz="4" w:space="0" w:color="000000"/>
              <w:bottom w:val="single" w:sz="4" w:space="0" w:color="000000"/>
              <w:right w:val="single" w:sz="4" w:space="0" w:color="000000"/>
            </w:tcBorders>
          </w:tcPr>
          <w:p w14:paraId="0C096CFD" w14:textId="77777777" w:rsidR="00630D21" w:rsidRPr="001833A0" w:rsidRDefault="001B03AC">
            <w:pPr>
              <w:spacing w:line="259" w:lineRule="auto"/>
              <w:ind w:left="0" w:right="0" w:firstLine="0"/>
              <w:jc w:val="left"/>
              <w:rPr>
                <w:sz w:val="22"/>
                <w:szCs w:val="22"/>
              </w:rPr>
            </w:pPr>
            <w:r w:rsidRPr="001833A0">
              <w:rPr>
                <w:sz w:val="22"/>
                <w:szCs w:val="22"/>
              </w:rPr>
              <w:t>68.065 Ω</w:t>
            </w:r>
          </w:p>
        </w:tc>
      </w:tr>
      <w:tr w:rsidR="00630D21" w14:paraId="6FB47029"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7A08B27D" w14:textId="77777777" w:rsidR="00630D21" w:rsidRPr="001833A0" w:rsidRDefault="001B03AC">
            <w:pPr>
              <w:spacing w:line="259" w:lineRule="auto"/>
              <w:ind w:left="0" w:right="0" w:firstLine="0"/>
              <w:jc w:val="left"/>
              <w:rPr>
                <w:sz w:val="22"/>
                <w:szCs w:val="22"/>
              </w:rPr>
            </w:pPr>
            <w:r w:rsidRPr="001833A0">
              <w:rPr>
                <w:sz w:val="22"/>
                <w:szCs w:val="22"/>
              </w:rPr>
              <w:t xml:space="preserve">Medición 8 </w:t>
            </w:r>
          </w:p>
        </w:tc>
        <w:tc>
          <w:tcPr>
            <w:tcW w:w="2464" w:type="dxa"/>
            <w:tcBorders>
              <w:top w:val="single" w:sz="4" w:space="0" w:color="000000"/>
              <w:left w:val="single" w:sz="4" w:space="0" w:color="000000"/>
              <w:bottom w:val="single" w:sz="4" w:space="0" w:color="000000"/>
              <w:right w:val="single" w:sz="4" w:space="0" w:color="000000"/>
            </w:tcBorders>
          </w:tcPr>
          <w:p w14:paraId="3AB46B15" w14:textId="77777777" w:rsidR="00630D21" w:rsidRPr="001833A0" w:rsidRDefault="001B03AC">
            <w:pPr>
              <w:spacing w:line="259" w:lineRule="auto"/>
              <w:ind w:left="0" w:right="0" w:firstLine="0"/>
              <w:jc w:val="left"/>
              <w:rPr>
                <w:sz w:val="22"/>
                <w:szCs w:val="22"/>
              </w:rPr>
            </w:pPr>
            <w:r w:rsidRPr="001833A0">
              <w:rPr>
                <w:sz w:val="22"/>
                <w:szCs w:val="22"/>
              </w:rPr>
              <w:t xml:space="preserve"> 68.9 Ω</w:t>
            </w:r>
          </w:p>
        </w:tc>
        <w:tc>
          <w:tcPr>
            <w:tcW w:w="2176" w:type="dxa"/>
            <w:tcBorders>
              <w:top w:val="single" w:sz="4" w:space="0" w:color="000000"/>
              <w:left w:val="single" w:sz="4" w:space="0" w:color="000000"/>
              <w:bottom w:val="single" w:sz="4" w:space="0" w:color="000000"/>
              <w:right w:val="single" w:sz="4" w:space="0" w:color="000000"/>
            </w:tcBorders>
          </w:tcPr>
          <w:p w14:paraId="367CE044" w14:textId="77777777" w:rsidR="00630D21" w:rsidRPr="001833A0" w:rsidRDefault="001B03AC">
            <w:pPr>
              <w:spacing w:line="259" w:lineRule="auto"/>
              <w:ind w:left="0" w:right="0" w:firstLine="0"/>
              <w:jc w:val="left"/>
              <w:rPr>
                <w:sz w:val="22"/>
                <w:szCs w:val="22"/>
              </w:rPr>
            </w:pPr>
            <w:r w:rsidRPr="001833A0">
              <w:rPr>
                <w:sz w:val="22"/>
                <w:szCs w:val="22"/>
              </w:rPr>
              <w:t>68.056 Ω</w:t>
            </w:r>
          </w:p>
        </w:tc>
      </w:tr>
      <w:tr w:rsidR="00630D21" w14:paraId="67C5999D" w14:textId="77777777">
        <w:trPr>
          <w:trHeight w:val="281"/>
        </w:trPr>
        <w:tc>
          <w:tcPr>
            <w:tcW w:w="2622" w:type="dxa"/>
            <w:tcBorders>
              <w:top w:val="single" w:sz="4" w:space="0" w:color="000000"/>
              <w:left w:val="single" w:sz="4" w:space="0" w:color="000000"/>
              <w:bottom w:val="single" w:sz="4" w:space="0" w:color="000000"/>
              <w:right w:val="single" w:sz="4" w:space="0" w:color="000000"/>
            </w:tcBorders>
          </w:tcPr>
          <w:p w14:paraId="783FBE77" w14:textId="77777777" w:rsidR="00630D21" w:rsidRPr="001833A0" w:rsidRDefault="001B03AC">
            <w:pPr>
              <w:spacing w:line="259" w:lineRule="auto"/>
              <w:ind w:left="0" w:right="0" w:firstLine="0"/>
              <w:jc w:val="left"/>
              <w:rPr>
                <w:sz w:val="22"/>
                <w:szCs w:val="22"/>
              </w:rPr>
            </w:pPr>
            <w:r w:rsidRPr="001833A0">
              <w:rPr>
                <w:sz w:val="22"/>
                <w:szCs w:val="22"/>
              </w:rPr>
              <w:t xml:space="preserve">Medición 9 </w:t>
            </w:r>
          </w:p>
        </w:tc>
        <w:tc>
          <w:tcPr>
            <w:tcW w:w="2464" w:type="dxa"/>
            <w:tcBorders>
              <w:top w:val="single" w:sz="4" w:space="0" w:color="000000"/>
              <w:left w:val="single" w:sz="4" w:space="0" w:color="000000"/>
              <w:bottom w:val="single" w:sz="4" w:space="0" w:color="000000"/>
              <w:right w:val="single" w:sz="4" w:space="0" w:color="000000"/>
            </w:tcBorders>
          </w:tcPr>
          <w:p w14:paraId="407AD8E3" w14:textId="77777777" w:rsidR="00630D21" w:rsidRPr="001833A0" w:rsidRDefault="001B03AC">
            <w:pPr>
              <w:spacing w:line="259" w:lineRule="auto"/>
              <w:ind w:left="0" w:right="0" w:firstLine="0"/>
              <w:jc w:val="left"/>
              <w:rPr>
                <w:sz w:val="22"/>
                <w:szCs w:val="22"/>
              </w:rPr>
            </w:pPr>
            <w:r w:rsidRPr="001833A0">
              <w:rPr>
                <w:sz w:val="22"/>
                <w:szCs w:val="22"/>
              </w:rPr>
              <w:t xml:space="preserve"> 69.7 Ω</w:t>
            </w:r>
          </w:p>
        </w:tc>
        <w:tc>
          <w:tcPr>
            <w:tcW w:w="2176" w:type="dxa"/>
            <w:tcBorders>
              <w:top w:val="single" w:sz="4" w:space="0" w:color="000000"/>
              <w:left w:val="single" w:sz="4" w:space="0" w:color="000000"/>
              <w:bottom w:val="single" w:sz="4" w:space="0" w:color="000000"/>
              <w:right w:val="single" w:sz="4" w:space="0" w:color="000000"/>
            </w:tcBorders>
          </w:tcPr>
          <w:p w14:paraId="43DF4778" w14:textId="77777777" w:rsidR="00630D21" w:rsidRPr="001833A0" w:rsidRDefault="001B03AC">
            <w:pPr>
              <w:spacing w:line="259" w:lineRule="auto"/>
              <w:ind w:left="0" w:right="0" w:firstLine="0"/>
              <w:jc w:val="left"/>
              <w:rPr>
                <w:sz w:val="22"/>
                <w:szCs w:val="22"/>
              </w:rPr>
            </w:pPr>
            <w:r w:rsidRPr="001833A0">
              <w:rPr>
                <w:sz w:val="22"/>
                <w:szCs w:val="22"/>
              </w:rPr>
              <w:t>68.060 Ω</w:t>
            </w:r>
          </w:p>
        </w:tc>
      </w:tr>
      <w:tr w:rsidR="00630D21" w14:paraId="2E6C63BE"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22A2FFC4" w14:textId="77777777" w:rsidR="00630D21" w:rsidRPr="001833A0" w:rsidRDefault="001B03AC">
            <w:pPr>
              <w:spacing w:line="259" w:lineRule="auto"/>
              <w:ind w:left="0" w:right="0" w:firstLine="0"/>
              <w:jc w:val="left"/>
              <w:rPr>
                <w:sz w:val="22"/>
                <w:szCs w:val="22"/>
              </w:rPr>
            </w:pPr>
            <w:r w:rsidRPr="001833A0">
              <w:rPr>
                <w:sz w:val="22"/>
                <w:szCs w:val="22"/>
              </w:rPr>
              <w:t xml:space="preserve">Medición 10 </w:t>
            </w:r>
          </w:p>
        </w:tc>
        <w:tc>
          <w:tcPr>
            <w:tcW w:w="2464" w:type="dxa"/>
            <w:tcBorders>
              <w:top w:val="single" w:sz="4" w:space="0" w:color="000000"/>
              <w:left w:val="single" w:sz="4" w:space="0" w:color="000000"/>
              <w:bottom w:val="single" w:sz="4" w:space="0" w:color="000000"/>
              <w:right w:val="single" w:sz="4" w:space="0" w:color="000000"/>
            </w:tcBorders>
          </w:tcPr>
          <w:p w14:paraId="623AD2F9" w14:textId="77777777" w:rsidR="00630D21" w:rsidRPr="001833A0" w:rsidRDefault="001B03AC">
            <w:pPr>
              <w:spacing w:line="259" w:lineRule="auto"/>
              <w:ind w:left="0" w:right="0" w:firstLine="0"/>
              <w:jc w:val="left"/>
              <w:rPr>
                <w:sz w:val="22"/>
                <w:szCs w:val="22"/>
              </w:rPr>
            </w:pPr>
            <w:r w:rsidRPr="001833A0">
              <w:rPr>
                <w:sz w:val="22"/>
                <w:szCs w:val="22"/>
              </w:rPr>
              <w:t xml:space="preserve"> 71.3 Ω</w:t>
            </w:r>
          </w:p>
        </w:tc>
        <w:tc>
          <w:tcPr>
            <w:tcW w:w="2176" w:type="dxa"/>
            <w:tcBorders>
              <w:top w:val="single" w:sz="4" w:space="0" w:color="000000"/>
              <w:left w:val="single" w:sz="4" w:space="0" w:color="000000"/>
              <w:bottom w:val="single" w:sz="4" w:space="0" w:color="000000"/>
              <w:right w:val="single" w:sz="4" w:space="0" w:color="000000"/>
            </w:tcBorders>
          </w:tcPr>
          <w:p w14:paraId="05BC9352" w14:textId="77777777" w:rsidR="00630D21" w:rsidRPr="001833A0" w:rsidRDefault="001B03AC">
            <w:pPr>
              <w:spacing w:line="259" w:lineRule="auto"/>
              <w:ind w:left="0" w:right="0" w:firstLine="0"/>
              <w:jc w:val="left"/>
              <w:rPr>
                <w:sz w:val="22"/>
                <w:szCs w:val="22"/>
              </w:rPr>
            </w:pPr>
            <w:r w:rsidRPr="001833A0">
              <w:rPr>
                <w:sz w:val="22"/>
                <w:szCs w:val="22"/>
              </w:rPr>
              <w:t>68.058 Ω</w:t>
            </w:r>
          </w:p>
        </w:tc>
      </w:tr>
      <w:tr w:rsidR="00630D21" w14:paraId="7F43A2B4"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0F3B3749" w14:textId="77777777" w:rsidR="00630D21" w:rsidRPr="001833A0" w:rsidRDefault="001B03AC">
            <w:pPr>
              <w:spacing w:line="259" w:lineRule="auto"/>
              <w:ind w:left="0" w:right="0" w:firstLine="0"/>
              <w:jc w:val="left"/>
              <w:rPr>
                <w:sz w:val="22"/>
                <w:szCs w:val="22"/>
              </w:rPr>
            </w:pPr>
            <w:r w:rsidRPr="001833A0">
              <w:rPr>
                <w:sz w:val="22"/>
                <w:szCs w:val="22"/>
              </w:rPr>
              <w:t xml:space="preserve">Medición 11 </w:t>
            </w:r>
          </w:p>
        </w:tc>
        <w:tc>
          <w:tcPr>
            <w:tcW w:w="2464" w:type="dxa"/>
            <w:tcBorders>
              <w:top w:val="single" w:sz="4" w:space="0" w:color="000000"/>
              <w:left w:val="single" w:sz="4" w:space="0" w:color="000000"/>
              <w:bottom w:val="single" w:sz="4" w:space="0" w:color="000000"/>
              <w:right w:val="single" w:sz="4" w:space="0" w:color="000000"/>
            </w:tcBorders>
          </w:tcPr>
          <w:p w14:paraId="6DC49507" w14:textId="77777777" w:rsidR="00630D21" w:rsidRPr="001833A0" w:rsidRDefault="001B03AC">
            <w:pPr>
              <w:spacing w:line="259" w:lineRule="auto"/>
              <w:ind w:left="0" w:right="0" w:firstLine="0"/>
              <w:jc w:val="left"/>
              <w:rPr>
                <w:sz w:val="22"/>
                <w:szCs w:val="22"/>
              </w:rPr>
            </w:pPr>
            <w:r w:rsidRPr="001833A0">
              <w:rPr>
                <w:sz w:val="22"/>
                <w:szCs w:val="22"/>
              </w:rPr>
              <w:t xml:space="preserve"> 68.7 Ω</w:t>
            </w:r>
          </w:p>
        </w:tc>
        <w:tc>
          <w:tcPr>
            <w:tcW w:w="2176" w:type="dxa"/>
            <w:tcBorders>
              <w:top w:val="single" w:sz="4" w:space="0" w:color="000000"/>
              <w:left w:val="single" w:sz="4" w:space="0" w:color="000000"/>
              <w:bottom w:val="single" w:sz="4" w:space="0" w:color="000000"/>
              <w:right w:val="single" w:sz="4" w:space="0" w:color="000000"/>
            </w:tcBorders>
          </w:tcPr>
          <w:p w14:paraId="29961F83" w14:textId="77777777" w:rsidR="00630D21" w:rsidRPr="001833A0" w:rsidRDefault="001B03AC">
            <w:pPr>
              <w:spacing w:line="259" w:lineRule="auto"/>
              <w:ind w:left="0" w:right="0" w:firstLine="0"/>
              <w:jc w:val="left"/>
              <w:rPr>
                <w:sz w:val="22"/>
                <w:szCs w:val="22"/>
              </w:rPr>
            </w:pPr>
            <w:r w:rsidRPr="001833A0">
              <w:rPr>
                <w:sz w:val="22"/>
                <w:szCs w:val="22"/>
              </w:rPr>
              <w:t>68.049 Ω</w:t>
            </w:r>
          </w:p>
        </w:tc>
      </w:tr>
      <w:tr w:rsidR="00630D21" w14:paraId="0889C1FA" w14:textId="77777777">
        <w:trPr>
          <w:trHeight w:val="288"/>
        </w:trPr>
        <w:tc>
          <w:tcPr>
            <w:tcW w:w="2622" w:type="dxa"/>
            <w:tcBorders>
              <w:top w:val="single" w:sz="4" w:space="0" w:color="000000"/>
              <w:left w:val="single" w:sz="4" w:space="0" w:color="000000"/>
              <w:bottom w:val="single" w:sz="4" w:space="0" w:color="000000"/>
              <w:right w:val="single" w:sz="4" w:space="0" w:color="000000"/>
            </w:tcBorders>
          </w:tcPr>
          <w:p w14:paraId="60C5C37B" w14:textId="77777777" w:rsidR="00630D21" w:rsidRPr="001833A0" w:rsidRDefault="001B03AC">
            <w:pPr>
              <w:spacing w:line="259" w:lineRule="auto"/>
              <w:ind w:left="0" w:right="0" w:firstLine="0"/>
              <w:jc w:val="left"/>
              <w:rPr>
                <w:sz w:val="22"/>
                <w:szCs w:val="22"/>
              </w:rPr>
            </w:pPr>
            <w:r w:rsidRPr="001833A0">
              <w:rPr>
                <w:sz w:val="22"/>
                <w:szCs w:val="22"/>
              </w:rPr>
              <w:t xml:space="preserve">Medición 12 </w:t>
            </w:r>
          </w:p>
        </w:tc>
        <w:tc>
          <w:tcPr>
            <w:tcW w:w="2464" w:type="dxa"/>
            <w:tcBorders>
              <w:top w:val="single" w:sz="4" w:space="0" w:color="000000"/>
              <w:left w:val="single" w:sz="4" w:space="0" w:color="000000"/>
              <w:bottom w:val="single" w:sz="4" w:space="0" w:color="000000"/>
              <w:right w:val="single" w:sz="4" w:space="0" w:color="000000"/>
            </w:tcBorders>
          </w:tcPr>
          <w:p w14:paraId="1DE93BB3" w14:textId="77777777" w:rsidR="00630D21" w:rsidRPr="001833A0" w:rsidRDefault="001B03AC">
            <w:pPr>
              <w:spacing w:line="259" w:lineRule="auto"/>
              <w:ind w:left="0" w:right="0" w:firstLine="0"/>
              <w:jc w:val="left"/>
              <w:rPr>
                <w:sz w:val="22"/>
                <w:szCs w:val="22"/>
              </w:rPr>
            </w:pPr>
            <w:r w:rsidRPr="001833A0">
              <w:rPr>
                <w:sz w:val="22"/>
                <w:szCs w:val="22"/>
              </w:rPr>
              <w:t xml:space="preserve"> 68.9 Ω</w:t>
            </w:r>
          </w:p>
        </w:tc>
        <w:tc>
          <w:tcPr>
            <w:tcW w:w="2176" w:type="dxa"/>
            <w:tcBorders>
              <w:top w:val="single" w:sz="4" w:space="0" w:color="000000"/>
              <w:left w:val="single" w:sz="4" w:space="0" w:color="000000"/>
              <w:bottom w:val="single" w:sz="4" w:space="0" w:color="000000"/>
              <w:right w:val="single" w:sz="4" w:space="0" w:color="000000"/>
            </w:tcBorders>
          </w:tcPr>
          <w:p w14:paraId="17A3F8BA" w14:textId="77777777" w:rsidR="00630D21" w:rsidRPr="001833A0" w:rsidRDefault="001B03AC">
            <w:pPr>
              <w:spacing w:line="259" w:lineRule="auto"/>
              <w:ind w:left="0" w:right="0" w:firstLine="0"/>
              <w:jc w:val="left"/>
              <w:rPr>
                <w:sz w:val="22"/>
                <w:szCs w:val="22"/>
              </w:rPr>
            </w:pPr>
            <w:r w:rsidRPr="001833A0">
              <w:rPr>
                <w:sz w:val="22"/>
                <w:szCs w:val="22"/>
              </w:rPr>
              <w:t>68.051 Ω</w:t>
            </w:r>
          </w:p>
        </w:tc>
      </w:tr>
    </w:tbl>
    <w:p w14:paraId="27E35576" w14:textId="77777777" w:rsidR="00630D21" w:rsidRDefault="001B03AC">
      <w:pPr>
        <w:spacing w:after="339" w:line="259" w:lineRule="auto"/>
        <w:ind w:left="1657" w:right="0" w:firstLine="0"/>
        <w:jc w:val="left"/>
      </w:pPr>
      <w:r>
        <w:t xml:space="preserve"> </w:t>
      </w:r>
    </w:p>
    <w:p w14:paraId="575247D6" w14:textId="3A4A68EE" w:rsidR="00630D21" w:rsidRDefault="00371B43">
      <w:pPr>
        <w:spacing w:after="669"/>
        <w:ind w:left="936" w:firstLine="0"/>
      </w:pPr>
      <w:r>
        <w:t>Una vez recibidos los valores que nos brindan los dos óhmetros, vamos a sacar el promedio de cada una de las mediciones que</w:t>
      </w:r>
      <w:r w:rsidR="00AD4BF4">
        <w:t xml:space="preserve"> se nos di</w:t>
      </w:r>
      <w:r w:rsidR="001102F0">
        <w:t>eron.</w:t>
      </w:r>
    </w:p>
    <w:p w14:paraId="0A9AD0E2" w14:textId="77777777" w:rsidR="00630D21" w:rsidRDefault="00822EFB">
      <w:pPr>
        <w:spacing w:after="669"/>
        <w:ind w:left="4536" w:firstLine="706"/>
      </w:pPr>
      <w:r>
        <w:rPr>
          <w:noProof/>
        </w:rPr>
        <w:drawing>
          <wp:inline distT="114300" distB="114300" distL="114300" distR="114300" wp14:anchorId="2DE22996" wp14:editId="58623D14">
            <wp:extent cx="811922" cy="354136"/>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11922" cy="354136"/>
                    </a:xfrm>
                    <a:prstGeom prst="rect">
                      <a:avLst/>
                    </a:prstGeom>
                    <a:ln/>
                  </pic:spPr>
                </pic:pic>
              </a:graphicData>
            </a:graphic>
          </wp:inline>
        </w:drawing>
      </w:r>
      <w:r w:rsidR="001B03AC">
        <w:t xml:space="preserve"> </w:t>
      </w:r>
    </w:p>
    <w:p w14:paraId="704C3668" w14:textId="08F15811" w:rsidR="00630D21" w:rsidRDefault="001B03AC">
      <w:pPr>
        <w:tabs>
          <w:tab w:val="center" w:pos="3317"/>
          <w:tab w:val="center" w:pos="5127"/>
        </w:tabs>
        <w:spacing w:after="9"/>
        <w:ind w:left="0" w:right="0" w:firstLine="0"/>
        <w:jc w:val="left"/>
      </w:pPr>
      <w:r>
        <w:rPr>
          <w:rFonts w:ascii="Calibri" w:eastAsia="Calibri" w:hAnsi="Calibri" w:cs="Calibri"/>
          <w:sz w:val="22"/>
          <w:szCs w:val="22"/>
        </w:rPr>
        <w:tab/>
      </w:r>
      <w:r w:rsidRPr="00893A5A">
        <w:rPr>
          <w:b/>
          <w:bCs/>
          <w:sz w:val="20"/>
          <w:szCs w:val="20"/>
        </w:rPr>
        <w:t>X</w:t>
      </w:r>
      <w:r w:rsidRPr="00893A5A">
        <w:rPr>
          <w:b/>
          <w:bCs/>
          <w:sz w:val="20"/>
          <w:szCs w:val="20"/>
          <w:vertAlign w:val="subscript"/>
        </w:rPr>
        <w:t>PROM</w:t>
      </w:r>
      <w:r>
        <w:t xml:space="preserve"> </w:t>
      </w:r>
      <w:r w:rsidRPr="00893A5A">
        <w:rPr>
          <w:sz w:val="16"/>
          <w:szCs w:val="16"/>
        </w:rPr>
        <w:t>Óhmetro Analógico</w:t>
      </w:r>
      <w:r>
        <w:t xml:space="preserve">= </w:t>
      </w:r>
      <m:oMath>
        <m:f>
          <m:fPr>
            <m:ctrlPr>
              <w:rPr>
                <w:rFonts w:ascii="Cambria Math" w:hAnsi="Cambria Math"/>
              </w:rPr>
            </m:ctrlPr>
          </m:fPr>
          <m:num>
            <m:r>
              <w:rPr>
                <w:rFonts w:ascii="Cambria Math" w:hAnsi="Cambria Math"/>
              </w:rPr>
              <m:t>68.7+68.5+68.3+68.4+68.1+69.1+68.2+68.9+69.7+71.3+68.7+68.9</m:t>
            </m:r>
          </m:num>
          <m:den>
            <m:r>
              <w:rPr>
                <w:rFonts w:ascii="Cambria Math" w:hAnsi="Cambria Math"/>
              </w:rPr>
              <m:t>12</m:t>
            </m:r>
          </m:den>
        </m:f>
        <m:r>
          <w:rPr>
            <w:rFonts w:ascii="Cambria Math" w:hAnsi="Cambria Math"/>
          </w:rPr>
          <m:t>=68.9</m:t>
        </m:r>
      </m:oMath>
    </w:p>
    <w:p w14:paraId="36D0187C" w14:textId="77777777" w:rsidR="00630D21" w:rsidRDefault="001B03AC">
      <w:pPr>
        <w:spacing w:after="2" w:line="259" w:lineRule="auto"/>
        <w:ind w:left="1938" w:right="0" w:firstLine="0"/>
        <w:jc w:val="left"/>
      </w:pPr>
      <w:r>
        <w:t xml:space="preserve"> </w:t>
      </w:r>
      <w:r>
        <w:tab/>
        <w:t xml:space="preserve"> </w:t>
      </w:r>
      <w:r>
        <w:tab/>
        <w:t xml:space="preserve"> </w:t>
      </w:r>
    </w:p>
    <w:p w14:paraId="68482BAE" w14:textId="501D57D9" w:rsidR="00630D21" w:rsidRDefault="001B03AC">
      <w:pPr>
        <w:tabs>
          <w:tab w:val="center" w:pos="3123"/>
          <w:tab w:val="center" w:pos="5127"/>
        </w:tabs>
        <w:spacing w:after="234"/>
        <w:ind w:left="0" w:right="0" w:firstLine="0"/>
        <w:jc w:val="left"/>
      </w:pPr>
      <w:r w:rsidRPr="00893A5A">
        <w:rPr>
          <w:b/>
          <w:bCs/>
          <w:sz w:val="20"/>
          <w:szCs w:val="20"/>
        </w:rPr>
        <w:t>X</w:t>
      </w:r>
      <w:r w:rsidRPr="00893A5A">
        <w:rPr>
          <w:b/>
          <w:bCs/>
          <w:sz w:val="20"/>
          <w:szCs w:val="20"/>
          <w:vertAlign w:val="subscript"/>
        </w:rPr>
        <w:t>PROM</w:t>
      </w:r>
      <w:r>
        <w:t xml:space="preserve"> </w:t>
      </w:r>
      <w:r w:rsidR="000F3AB3" w:rsidRPr="00893A5A">
        <w:rPr>
          <w:sz w:val="16"/>
          <w:szCs w:val="16"/>
        </w:rPr>
        <w:t>Óhmetro</w:t>
      </w:r>
      <w:r w:rsidRPr="00893A5A">
        <w:rPr>
          <w:sz w:val="16"/>
          <w:szCs w:val="16"/>
        </w:rPr>
        <w:t xml:space="preserve"> Digital</w:t>
      </w:r>
      <w:r>
        <w:t>=</w:t>
      </w:r>
      <m:oMath>
        <m:f>
          <m:fPr>
            <m:ctrlPr>
              <w:rPr>
                <w:rFonts w:ascii="Cambria Math" w:hAnsi="Cambria Math"/>
                <w:i/>
                <w:sz w:val="18"/>
                <w:szCs w:val="18"/>
              </w:rPr>
            </m:ctrlPr>
          </m:fPr>
          <m:num>
            <m:r>
              <w:rPr>
                <w:rFonts w:ascii="Cambria Math" w:hAnsi="Cambria Math"/>
                <w:sz w:val="18"/>
                <w:szCs w:val="18"/>
              </w:rPr>
              <m:t>68.015+68.045+68.057+68.074+68.072+68.062+68.065+68.056+68.060+68.058+68.049+68.051</m:t>
            </m:r>
          </m:num>
          <m:den>
            <m:r>
              <w:rPr>
                <w:rFonts w:ascii="Cambria Math" w:hAnsi="Cambria Math"/>
                <w:sz w:val="18"/>
                <w:szCs w:val="18"/>
              </w:rPr>
              <m:t>12</m:t>
            </m:r>
          </m:den>
        </m:f>
        <m:r>
          <w:rPr>
            <w:rFonts w:ascii="Cambria Math" w:hAnsi="Cambria Math"/>
            <w:sz w:val="18"/>
            <w:szCs w:val="18"/>
          </w:rPr>
          <m:t>=68.05566667</m:t>
        </m:r>
      </m:oMath>
    </w:p>
    <w:p w14:paraId="33C09BDC" w14:textId="4AC92DEC" w:rsidR="00630D21" w:rsidRDefault="00704AEE">
      <w:pPr>
        <w:spacing w:after="399"/>
        <w:ind w:left="936" w:firstLine="706"/>
      </w:pPr>
      <w:r>
        <w:t>Proced</w:t>
      </w:r>
      <w:r w:rsidR="009A5513">
        <w:t>emos</w:t>
      </w:r>
      <w:r w:rsidR="002D5B34">
        <w:t xml:space="preserve"> </w:t>
      </w:r>
      <w:r>
        <w:t>a calcular los residuos (</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i</m:t>
            </m:r>
          </m:sub>
        </m:sSub>
      </m:oMath>
      <w:r w:rsidR="00ED176E">
        <w:t>)</w:t>
      </w:r>
      <w:r w:rsidR="000935CF">
        <w:t xml:space="preserve"> y</w:t>
      </w:r>
      <w:r>
        <w:t xml:space="preserve"> tomando en cuenta la expresión </w:t>
      </w:r>
      <w:r w:rsidR="000935CF">
        <w:t>dada</w:t>
      </w:r>
      <w:r>
        <w:t xml:space="preserve"> </w:t>
      </w:r>
    </w:p>
    <w:p w14:paraId="7F28251A" w14:textId="27EB7169" w:rsidR="00630D21" w:rsidRDefault="005D79A9">
      <w:pPr>
        <w:spacing w:after="3" w:line="259" w:lineRule="auto"/>
        <w:ind w:left="1603" w:right="913" w:firstLine="951"/>
        <w:jc w:val="center"/>
      </w:pPr>
      <w:r w:rsidRPr="005D79A9">
        <w:rPr>
          <w:rFonts w:ascii="Quattrocento Sans" w:eastAsia="Quattrocento Sans" w:hAnsi="Quattrocento Sans" w:cs="Quattrocento Sans"/>
          <w:noProof/>
        </w:rPr>
        <w:drawing>
          <wp:inline distT="0" distB="0" distL="0" distR="0" wp14:anchorId="0E6A9068" wp14:editId="29328F4B">
            <wp:extent cx="1571844" cy="228632"/>
            <wp:effectExtent l="0" t="0" r="0" b="0"/>
            <wp:docPr id="1448375385" name="Imagen 144837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5385" name=""/>
                    <pic:cNvPicPr/>
                  </pic:nvPicPr>
                  <pic:blipFill>
                    <a:blip r:embed="rId14"/>
                    <a:stretch>
                      <a:fillRect/>
                    </a:stretch>
                  </pic:blipFill>
                  <pic:spPr>
                    <a:xfrm>
                      <a:off x="0" y="0"/>
                      <a:ext cx="1571844" cy="228632"/>
                    </a:xfrm>
                    <a:prstGeom prst="rect">
                      <a:avLst/>
                    </a:prstGeom>
                  </pic:spPr>
                </pic:pic>
              </a:graphicData>
            </a:graphic>
          </wp:inline>
        </w:drawing>
      </w:r>
    </w:p>
    <w:p w14:paraId="1258326D" w14:textId="43291F98" w:rsidR="00A6228E" w:rsidRDefault="00A6228E" w:rsidP="00A6228E">
      <w:pPr>
        <w:pStyle w:val="Caption"/>
        <w:keepNext/>
      </w:pPr>
    </w:p>
    <w:p w14:paraId="331CA6AB" w14:textId="66AA34E6" w:rsidR="00E65CCF" w:rsidRDefault="00E65CCF" w:rsidP="00E65CCF">
      <w:pPr>
        <w:pStyle w:val="Caption"/>
        <w:keepNext/>
        <w:jc w:val="center"/>
      </w:pPr>
      <w:r>
        <w:t xml:space="preserve">Tabla </w:t>
      </w:r>
      <w:r>
        <w:fldChar w:fldCharType="begin"/>
      </w:r>
      <w:r>
        <w:instrText>SEQ Tabla \* ARABIC</w:instrText>
      </w:r>
      <w:r>
        <w:fldChar w:fldCharType="separate"/>
      </w:r>
      <w:r>
        <w:rPr>
          <w:noProof/>
        </w:rPr>
        <w:t>3</w:t>
      </w:r>
      <w:r>
        <w:fldChar w:fldCharType="end"/>
      </w:r>
      <w:r>
        <w:t xml:space="preserve"> </w:t>
      </w:r>
      <w:proofErr w:type="spellStart"/>
      <w:r w:rsidRPr="007907F7">
        <w:t>calcul</w:t>
      </w:r>
      <w:r>
        <w:t>o</w:t>
      </w:r>
      <w:proofErr w:type="spellEnd"/>
      <w:r>
        <w:t xml:space="preserve"> de</w:t>
      </w:r>
      <w:r w:rsidRPr="007907F7">
        <w:t xml:space="preserve"> residuos</w:t>
      </w:r>
    </w:p>
    <w:tbl>
      <w:tblPr>
        <w:tblW w:w="9077" w:type="dxa"/>
        <w:tblInd w:w="839" w:type="dxa"/>
        <w:tblLayout w:type="fixed"/>
        <w:tblCellMar>
          <w:top w:w="12" w:type="dxa"/>
          <w:left w:w="0" w:type="dxa"/>
          <w:right w:w="115" w:type="dxa"/>
        </w:tblCellMar>
        <w:tblLook w:val="0400" w:firstRow="0" w:lastRow="0" w:firstColumn="0" w:lastColumn="0" w:noHBand="0" w:noVBand="1"/>
      </w:tblPr>
      <w:tblGrid>
        <w:gridCol w:w="4538"/>
        <w:gridCol w:w="1020"/>
        <w:gridCol w:w="3519"/>
      </w:tblGrid>
      <w:tr w:rsidR="00630D21" w14:paraId="57964E4C" w14:textId="77777777">
        <w:trPr>
          <w:trHeight w:val="577"/>
        </w:trPr>
        <w:tc>
          <w:tcPr>
            <w:tcW w:w="4538" w:type="dxa"/>
            <w:tcBorders>
              <w:top w:val="single" w:sz="4" w:space="0" w:color="000000"/>
              <w:left w:val="single" w:sz="4" w:space="0" w:color="000000"/>
              <w:bottom w:val="single" w:sz="4" w:space="0" w:color="000000"/>
              <w:right w:val="single" w:sz="4" w:space="0" w:color="000000"/>
            </w:tcBorders>
          </w:tcPr>
          <w:p w14:paraId="42246303" w14:textId="57C8EFA8" w:rsidR="00630D21" w:rsidRDefault="001B03AC">
            <w:pPr>
              <w:spacing w:line="259" w:lineRule="auto"/>
              <w:ind w:left="1077" w:right="0" w:hanging="57"/>
              <w:jc w:val="left"/>
            </w:pPr>
            <w:r>
              <w:rPr>
                <w:b/>
              </w:rPr>
              <w:t xml:space="preserve">Xi = </w:t>
            </w:r>
            <w:proofErr w:type="spellStart"/>
            <w:r>
              <w:rPr>
                <w:b/>
              </w:rPr>
              <w:t>Ri</w:t>
            </w:r>
            <w:proofErr w:type="spellEnd"/>
            <w:r>
              <w:rPr>
                <w:b/>
              </w:rPr>
              <w:t xml:space="preserve"> = Xi – X</w:t>
            </w:r>
            <w:r>
              <w:rPr>
                <w:b/>
                <w:sz w:val="16"/>
                <w:szCs w:val="16"/>
              </w:rPr>
              <w:t>PROM</w:t>
            </w:r>
            <w:r w:rsidR="000F3AB3">
              <w:rPr>
                <w:b/>
                <w:sz w:val="16"/>
                <w:szCs w:val="16"/>
              </w:rPr>
              <w:t xml:space="preserve">    </w:t>
            </w:r>
            <w:r>
              <w:rPr>
                <w:b/>
              </w:rPr>
              <w:t xml:space="preserve"> (</w:t>
            </w:r>
            <w:r w:rsidR="000F3AB3">
              <w:rPr>
                <w:b/>
              </w:rPr>
              <w:t>Óhmetro</w:t>
            </w:r>
            <w:r>
              <w:rPr>
                <w:b/>
              </w:rPr>
              <w:t xml:space="preserve"> Analógico) </w:t>
            </w:r>
          </w:p>
        </w:tc>
        <w:tc>
          <w:tcPr>
            <w:tcW w:w="1020" w:type="dxa"/>
            <w:tcBorders>
              <w:top w:val="single" w:sz="4" w:space="0" w:color="000000"/>
              <w:left w:val="single" w:sz="4" w:space="0" w:color="000000"/>
              <w:bottom w:val="single" w:sz="4" w:space="0" w:color="000000"/>
              <w:right w:val="nil"/>
            </w:tcBorders>
          </w:tcPr>
          <w:p w14:paraId="08F73AA4" w14:textId="77777777" w:rsidR="00630D21" w:rsidRDefault="00630D21">
            <w:pPr>
              <w:spacing w:after="160" w:line="259" w:lineRule="auto"/>
              <w:ind w:left="0" w:right="0" w:firstLine="0"/>
              <w:jc w:val="left"/>
            </w:pPr>
          </w:p>
        </w:tc>
        <w:tc>
          <w:tcPr>
            <w:tcW w:w="3519" w:type="dxa"/>
            <w:tcBorders>
              <w:top w:val="single" w:sz="4" w:space="0" w:color="000000"/>
              <w:left w:val="nil"/>
              <w:bottom w:val="single" w:sz="4" w:space="0" w:color="000000"/>
              <w:right w:val="single" w:sz="4" w:space="0" w:color="000000"/>
            </w:tcBorders>
          </w:tcPr>
          <w:p w14:paraId="0F91632C" w14:textId="35EA9139" w:rsidR="00630D21" w:rsidRDefault="001B03AC">
            <w:pPr>
              <w:spacing w:line="259" w:lineRule="auto"/>
              <w:ind w:left="0" w:right="294" w:firstLine="0"/>
              <w:jc w:val="center"/>
            </w:pPr>
            <w:r>
              <w:rPr>
                <w:b/>
              </w:rPr>
              <w:t xml:space="preserve">Xi = </w:t>
            </w:r>
            <w:proofErr w:type="spellStart"/>
            <w:r>
              <w:rPr>
                <w:b/>
              </w:rPr>
              <w:t>Ri</w:t>
            </w:r>
            <w:proofErr w:type="spellEnd"/>
            <w:r>
              <w:rPr>
                <w:b/>
              </w:rPr>
              <w:t xml:space="preserve"> = Xi – X</w:t>
            </w:r>
            <w:r>
              <w:rPr>
                <w:b/>
                <w:sz w:val="16"/>
                <w:szCs w:val="16"/>
              </w:rPr>
              <w:t>PROM</w:t>
            </w:r>
            <w:r w:rsidR="000F3AB3">
              <w:rPr>
                <w:rFonts w:ascii="Quattrocento Sans" w:eastAsia="Quattrocento Sans" w:hAnsi="Quattrocento Sans" w:cs="Quattrocento Sans"/>
              </w:rPr>
              <w:t xml:space="preserve">  </w:t>
            </w:r>
            <w:r>
              <w:rPr>
                <w:b/>
              </w:rPr>
              <w:t>(</w:t>
            </w:r>
            <w:r w:rsidR="000F3AB3">
              <w:rPr>
                <w:b/>
              </w:rPr>
              <w:t>Óhmetro</w:t>
            </w:r>
            <w:r>
              <w:rPr>
                <w:b/>
              </w:rPr>
              <w:t xml:space="preserve"> Digital) </w:t>
            </w:r>
          </w:p>
        </w:tc>
      </w:tr>
      <w:tr w:rsidR="00FC3780" w14:paraId="47C2F77C"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3C46A61B" w14:textId="1D096F44" w:rsidR="00FC3780" w:rsidRDefault="00FC3780" w:rsidP="00FC3780">
            <w:pPr>
              <w:spacing w:line="259" w:lineRule="auto"/>
              <w:ind w:left="112" w:right="0" w:firstLine="0"/>
              <w:jc w:val="left"/>
            </w:pPr>
            <w:r>
              <w:t xml:space="preserve"> 68.7 </w:t>
            </w:r>
            <w:r w:rsidR="002B1CCB">
              <w:t>- 68.9 =</w:t>
            </w:r>
            <w:r w:rsidR="003E7734">
              <w:t xml:space="preserve"> </w:t>
            </w:r>
            <w:r w:rsidR="00CD675D">
              <w:t>0.2</w:t>
            </w:r>
          </w:p>
        </w:tc>
        <w:tc>
          <w:tcPr>
            <w:tcW w:w="1020" w:type="dxa"/>
            <w:tcBorders>
              <w:top w:val="single" w:sz="4" w:space="0" w:color="000000"/>
              <w:left w:val="single" w:sz="4" w:space="0" w:color="000000"/>
              <w:bottom w:val="single" w:sz="4" w:space="0" w:color="000000"/>
              <w:right w:val="nil"/>
            </w:tcBorders>
          </w:tcPr>
          <w:p w14:paraId="7D5F343E" w14:textId="2DEB8297" w:rsidR="00FC3780" w:rsidRDefault="00FC3780" w:rsidP="00FC3780">
            <w:pPr>
              <w:spacing w:line="259" w:lineRule="auto"/>
              <w:ind w:left="112" w:right="0" w:firstLine="0"/>
              <w:jc w:val="left"/>
            </w:pPr>
            <w:r>
              <w:t xml:space="preserve">68.015 </w:t>
            </w:r>
          </w:p>
        </w:tc>
        <w:tc>
          <w:tcPr>
            <w:tcW w:w="3519" w:type="dxa"/>
            <w:tcBorders>
              <w:top w:val="single" w:sz="4" w:space="0" w:color="000000"/>
              <w:left w:val="nil"/>
              <w:bottom w:val="single" w:sz="4" w:space="0" w:color="000000"/>
              <w:right w:val="single" w:sz="4" w:space="0" w:color="000000"/>
            </w:tcBorders>
          </w:tcPr>
          <w:p w14:paraId="486437F1" w14:textId="318D4A1E" w:rsidR="00FC3780" w:rsidRDefault="002B1CCB" w:rsidP="00FC3780">
            <w:pPr>
              <w:spacing w:after="160" w:line="259" w:lineRule="auto"/>
              <w:ind w:left="0" w:right="0" w:firstLine="0"/>
              <w:jc w:val="left"/>
            </w:pPr>
            <w:r>
              <w:t>-</w:t>
            </w:r>
            <w:r w:rsidR="001247E1">
              <w:t xml:space="preserve"> 68.05566667 =</w:t>
            </w:r>
            <w:r w:rsidR="00ED0CFC">
              <w:t xml:space="preserve"> 0.04066667</w:t>
            </w:r>
          </w:p>
        </w:tc>
      </w:tr>
      <w:tr w:rsidR="00FC3780" w14:paraId="473BA36E"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1D9D2F35" w14:textId="0DFE3229" w:rsidR="00FC3780" w:rsidRDefault="00FC3780" w:rsidP="00FC3780">
            <w:pPr>
              <w:spacing w:line="259" w:lineRule="auto"/>
              <w:ind w:left="112" w:right="0" w:firstLine="0"/>
              <w:jc w:val="left"/>
            </w:pPr>
            <w:r>
              <w:t xml:space="preserve"> 68.5 </w:t>
            </w:r>
            <w:r w:rsidR="002B1CCB">
              <w:t>- 68.9 =</w:t>
            </w:r>
            <w:r w:rsidR="00CD675D">
              <w:t xml:space="preserve"> </w:t>
            </w:r>
            <w:r w:rsidR="00EF2591">
              <w:t>0.4</w:t>
            </w:r>
          </w:p>
        </w:tc>
        <w:tc>
          <w:tcPr>
            <w:tcW w:w="1020" w:type="dxa"/>
            <w:tcBorders>
              <w:top w:val="single" w:sz="4" w:space="0" w:color="000000"/>
              <w:left w:val="single" w:sz="4" w:space="0" w:color="000000"/>
              <w:bottom w:val="single" w:sz="4" w:space="0" w:color="000000"/>
              <w:right w:val="nil"/>
            </w:tcBorders>
          </w:tcPr>
          <w:p w14:paraId="3228D1F5" w14:textId="20D531FD" w:rsidR="00FC3780" w:rsidRDefault="00FC3780" w:rsidP="00FC3780">
            <w:pPr>
              <w:spacing w:line="259" w:lineRule="auto"/>
              <w:ind w:left="112" w:right="0" w:firstLine="0"/>
              <w:jc w:val="left"/>
            </w:pPr>
            <w:r>
              <w:t xml:space="preserve">68.049 </w:t>
            </w:r>
          </w:p>
        </w:tc>
        <w:tc>
          <w:tcPr>
            <w:tcW w:w="3519" w:type="dxa"/>
            <w:tcBorders>
              <w:top w:val="single" w:sz="4" w:space="0" w:color="000000"/>
              <w:left w:val="nil"/>
              <w:bottom w:val="single" w:sz="4" w:space="0" w:color="000000"/>
              <w:right w:val="single" w:sz="4" w:space="0" w:color="000000"/>
            </w:tcBorders>
          </w:tcPr>
          <w:p w14:paraId="630B6557" w14:textId="14614156" w:rsidR="00FC3780" w:rsidRDefault="001247E1" w:rsidP="00FC3780">
            <w:pPr>
              <w:spacing w:after="160" w:line="259" w:lineRule="auto"/>
              <w:ind w:left="0" w:right="0" w:firstLine="0"/>
              <w:jc w:val="left"/>
            </w:pPr>
            <w:r>
              <w:t>- 68.05566667=</w:t>
            </w:r>
            <w:r w:rsidR="00D16880">
              <w:t xml:space="preserve"> 6.66667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659A9F91"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55F99138" w14:textId="6BD71A0C" w:rsidR="00FC3780" w:rsidRDefault="00FC3780" w:rsidP="00FC3780">
            <w:pPr>
              <w:spacing w:line="259" w:lineRule="auto"/>
              <w:ind w:left="112" w:right="0" w:firstLine="0"/>
              <w:jc w:val="left"/>
            </w:pPr>
            <w:r>
              <w:t xml:space="preserve"> 68.3 </w:t>
            </w:r>
            <w:r w:rsidR="002B1CCB">
              <w:t>- 68.9 =</w:t>
            </w:r>
            <w:r w:rsidR="0059454B">
              <w:t xml:space="preserve"> 0.6</w:t>
            </w:r>
          </w:p>
        </w:tc>
        <w:tc>
          <w:tcPr>
            <w:tcW w:w="1020" w:type="dxa"/>
            <w:tcBorders>
              <w:top w:val="single" w:sz="4" w:space="0" w:color="000000"/>
              <w:left w:val="single" w:sz="4" w:space="0" w:color="000000"/>
              <w:bottom w:val="single" w:sz="4" w:space="0" w:color="000000"/>
              <w:right w:val="nil"/>
            </w:tcBorders>
          </w:tcPr>
          <w:p w14:paraId="6244FE83" w14:textId="4B1FDFB0" w:rsidR="00FC3780" w:rsidRDefault="00FC3780" w:rsidP="00FC3780">
            <w:pPr>
              <w:spacing w:line="259" w:lineRule="auto"/>
              <w:ind w:left="112" w:right="0" w:firstLine="0"/>
              <w:jc w:val="left"/>
            </w:pPr>
            <w:r>
              <w:t xml:space="preserve">68.057 </w:t>
            </w:r>
          </w:p>
        </w:tc>
        <w:tc>
          <w:tcPr>
            <w:tcW w:w="3519" w:type="dxa"/>
            <w:tcBorders>
              <w:top w:val="single" w:sz="4" w:space="0" w:color="000000"/>
              <w:left w:val="nil"/>
              <w:bottom w:val="single" w:sz="4" w:space="0" w:color="000000"/>
              <w:right w:val="single" w:sz="4" w:space="0" w:color="000000"/>
            </w:tcBorders>
          </w:tcPr>
          <w:p w14:paraId="0BE4DA62" w14:textId="5C9B17E5" w:rsidR="00FC3780" w:rsidRDefault="001247E1" w:rsidP="00FC3780">
            <w:pPr>
              <w:spacing w:after="160" w:line="259" w:lineRule="auto"/>
              <w:ind w:left="0" w:right="0" w:firstLine="0"/>
              <w:jc w:val="left"/>
            </w:pPr>
            <w:r>
              <w:t>- 68.05566667=</w:t>
            </w:r>
            <w:r w:rsidR="00781C1B">
              <w:t xml:space="preserve"> </w:t>
            </w:r>
            <w:r w:rsidR="001E1BE6">
              <w:t>1</w:t>
            </w:r>
            <w:r w:rsidR="00781C1B">
              <w:t>.</w:t>
            </w:r>
            <w:r w:rsidR="001E1BE6">
              <w:t>33333</w:t>
            </w:r>
            <w:r w:rsidR="00781C1B">
              <w:t xml:space="preserve">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71FBB78E" w14:textId="77777777">
        <w:trPr>
          <w:trHeight w:val="281"/>
        </w:trPr>
        <w:tc>
          <w:tcPr>
            <w:tcW w:w="4538" w:type="dxa"/>
            <w:tcBorders>
              <w:top w:val="single" w:sz="4" w:space="0" w:color="000000"/>
              <w:left w:val="single" w:sz="4" w:space="0" w:color="000000"/>
              <w:bottom w:val="single" w:sz="4" w:space="0" w:color="000000"/>
              <w:right w:val="single" w:sz="4" w:space="0" w:color="000000"/>
            </w:tcBorders>
          </w:tcPr>
          <w:p w14:paraId="77E85FD4" w14:textId="360F1F51" w:rsidR="00FC3780" w:rsidRDefault="00FC3780" w:rsidP="00FC3780">
            <w:pPr>
              <w:spacing w:line="259" w:lineRule="auto"/>
              <w:ind w:left="112" w:right="0" w:firstLine="0"/>
              <w:jc w:val="left"/>
            </w:pPr>
            <w:r>
              <w:t xml:space="preserve"> 68.4 </w:t>
            </w:r>
            <w:r w:rsidR="002B1CCB">
              <w:t>- 68.9 =</w:t>
            </w:r>
            <w:r w:rsidR="0059454B">
              <w:t xml:space="preserve"> 0.5</w:t>
            </w:r>
          </w:p>
        </w:tc>
        <w:tc>
          <w:tcPr>
            <w:tcW w:w="1020" w:type="dxa"/>
            <w:tcBorders>
              <w:top w:val="single" w:sz="4" w:space="0" w:color="000000"/>
              <w:left w:val="single" w:sz="4" w:space="0" w:color="000000"/>
              <w:bottom w:val="single" w:sz="4" w:space="0" w:color="000000"/>
              <w:right w:val="nil"/>
            </w:tcBorders>
          </w:tcPr>
          <w:p w14:paraId="28B14646" w14:textId="7B140C11" w:rsidR="00FC3780" w:rsidRDefault="00FC3780" w:rsidP="00FC3780">
            <w:pPr>
              <w:spacing w:line="259" w:lineRule="auto"/>
              <w:ind w:left="112" w:right="0" w:firstLine="0"/>
              <w:jc w:val="left"/>
            </w:pPr>
            <w:r>
              <w:t xml:space="preserve">68.074 </w:t>
            </w:r>
          </w:p>
        </w:tc>
        <w:tc>
          <w:tcPr>
            <w:tcW w:w="3519" w:type="dxa"/>
            <w:tcBorders>
              <w:top w:val="single" w:sz="4" w:space="0" w:color="000000"/>
              <w:left w:val="nil"/>
              <w:bottom w:val="single" w:sz="4" w:space="0" w:color="000000"/>
              <w:right w:val="single" w:sz="4" w:space="0" w:color="000000"/>
            </w:tcBorders>
          </w:tcPr>
          <w:p w14:paraId="33E1A174" w14:textId="4246893F" w:rsidR="00FC3780" w:rsidRDefault="001247E1" w:rsidP="00FC3780">
            <w:pPr>
              <w:spacing w:after="160" w:line="259" w:lineRule="auto"/>
              <w:ind w:left="0" w:right="0" w:firstLine="0"/>
              <w:jc w:val="left"/>
            </w:pPr>
            <w:r>
              <w:t>- 68.05566667=</w:t>
            </w:r>
            <w:r w:rsidR="001E1BE6">
              <w:t xml:space="preserve"> </w:t>
            </w:r>
            <w:r w:rsidR="008C2A96">
              <w:t>1.183333</w:t>
            </w:r>
            <m:oMath>
              <m:sSup>
                <m:sSupPr>
                  <m:ctrlPr>
                    <w:rPr>
                      <w:rFonts w:ascii="Cambria Math" w:hAnsi="Cambria Math"/>
                      <w:i/>
                    </w:rPr>
                  </m:ctrlPr>
                </m:sSupPr>
                <m:e>
                  <m:r>
                    <w:rPr>
                      <w:rFonts w:ascii="Cambria Math" w:hAnsi="Cambria Math"/>
                    </w:rPr>
                    <m:t>x10</m:t>
                  </m:r>
                </m:e>
                <m:sup>
                  <m:r>
                    <w:rPr>
                      <w:rFonts w:ascii="Cambria Math" w:hAnsi="Cambria Math"/>
                    </w:rPr>
                    <m:t>-2</m:t>
                  </m:r>
                </m:sup>
              </m:sSup>
            </m:oMath>
          </w:p>
        </w:tc>
      </w:tr>
      <w:tr w:rsidR="00FC3780" w14:paraId="0B79BE80"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60BDA950" w14:textId="7D31420F" w:rsidR="00FC3780" w:rsidRDefault="00FC3780" w:rsidP="00FC3780">
            <w:pPr>
              <w:spacing w:line="259" w:lineRule="auto"/>
              <w:ind w:left="112" w:right="0" w:firstLine="0"/>
              <w:jc w:val="left"/>
            </w:pPr>
            <w:r>
              <w:t xml:space="preserve"> 68.1 </w:t>
            </w:r>
            <w:r w:rsidR="002B1CCB">
              <w:t>- 68.9 =</w:t>
            </w:r>
            <w:r w:rsidR="0059454B">
              <w:t xml:space="preserve"> 0.8</w:t>
            </w:r>
          </w:p>
        </w:tc>
        <w:tc>
          <w:tcPr>
            <w:tcW w:w="1020" w:type="dxa"/>
            <w:tcBorders>
              <w:top w:val="single" w:sz="4" w:space="0" w:color="000000"/>
              <w:left w:val="single" w:sz="4" w:space="0" w:color="000000"/>
              <w:bottom w:val="single" w:sz="4" w:space="0" w:color="000000"/>
              <w:right w:val="nil"/>
            </w:tcBorders>
          </w:tcPr>
          <w:p w14:paraId="67153D19" w14:textId="6DF56AEE" w:rsidR="00FC3780" w:rsidRDefault="00FC3780" w:rsidP="00FC3780">
            <w:pPr>
              <w:spacing w:line="259" w:lineRule="auto"/>
              <w:ind w:left="112" w:right="0" w:firstLine="0"/>
              <w:jc w:val="left"/>
            </w:pPr>
            <w:r>
              <w:t xml:space="preserve">68.072 </w:t>
            </w:r>
          </w:p>
        </w:tc>
        <w:tc>
          <w:tcPr>
            <w:tcW w:w="3519" w:type="dxa"/>
            <w:tcBorders>
              <w:top w:val="single" w:sz="4" w:space="0" w:color="000000"/>
              <w:left w:val="nil"/>
              <w:bottom w:val="single" w:sz="4" w:space="0" w:color="000000"/>
              <w:right w:val="single" w:sz="4" w:space="0" w:color="000000"/>
            </w:tcBorders>
          </w:tcPr>
          <w:p w14:paraId="34D5DC86" w14:textId="15FC8D4B" w:rsidR="00FC3780" w:rsidRDefault="001247E1" w:rsidP="00FC3780">
            <w:pPr>
              <w:spacing w:after="160" w:line="259" w:lineRule="auto"/>
              <w:ind w:left="0" w:right="0" w:firstLine="0"/>
              <w:jc w:val="left"/>
            </w:pPr>
            <w:r>
              <w:t>- 68.05566667=</w:t>
            </w:r>
            <w:r w:rsidR="001723B8">
              <w:t>1.6</w:t>
            </w:r>
            <w:r w:rsidR="00D858C7">
              <w:t>33333</w:t>
            </w:r>
            <m:oMath>
              <m:sSup>
                <m:sSupPr>
                  <m:ctrlPr>
                    <w:rPr>
                      <w:rFonts w:ascii="Cambria Math" w:hAnsi="Cambria Math"/>
                      <w:i/>
                    </w:rPr>
                  </m:ctrlPr>
                </m:sSupPr>
                <m:e>
                  <m:r>
                    <w:rPr>
                      <w:rFonts w:ascii="Cambria Math" w:hAnsi="Cambria Math"/>
                    </w:rPr>
                    <m:t>x10</m:t>
                  </m:r>
                </m:e>
                <m:sup>
                  <m:r>
                    <w:rPr>
                      <w:rFonts w:ascii="Cambria Math" w:hAnsi="Cambria Math"/>
                    </w:rPr>
                    <m:t>-2</m:t>
                  </m:r>
                </m:sup>
              </m:sSup>
            </m:oMath>
          </w:p>
        </w:tc>
      </w:tr>
      <w:tr w:rsidR="00FC3780" w14:paraId="61E09446" w14:textId="77777777">
        <w:trPr>
          <w:trHeight w:val="289"/>
        </w:trPr>
        <w:tc>
          <w:tcPr>
            <w:tcW w:w="4538" w:type="dxa"/>
            <w:tcBorders>
              <w:top w:val="single" w:sz="4" w:space="0" w:color="000000"/>
              <w:left w:val="single" w:sz="4" w:space="0" w:color="000000"/>
              <w:bottom w:val="single" w:sz="4" w:space="0" w:color="000000"/>
              <w:right w:val="single" w:sz="4" w:space="0" w:color="000000"/>
            </w:tcBorders>
          </w:tcPr>
          <w:p w14:paraId="588DE25B" w14:textId="769FE32D" w:rsidR="00FC3780" w:rsidRDefault="00FC3780" w:rsidP="00FC3780">
            <w:pPr>
              <w:spacing w:line="259" w:lineRule="auto"/>
              <w:ind w:left="112" w:right="0" w:firstLine="0"/>
              <w:jc w:val="left"/>
            </w:pPr>
            <w:r>
              <w:t xml:space="preserve"> 69.1 </w:t>
            </w:r>
            <w:r w:rsidR="002B1CCB">
              <w:t>- 68.9 =</w:t>
            </w:r>
            <w:r w:rsidR="00EF3C33">
              <w:t xml:space="preserve"> 0.2</w:t>
            </w:r>
          </w:p>
        </w:tc>
        <w:tc>
          <w:tcPr>
            <w:tcW w:w="1020" w:type="dxa"/>
            <w:tcBorders>
              <w:top w:val="single" w:sz="4" w:space="0" w:color="000000"/>
              <w:left w:val="single" w:sz="4" w:space="0" w:color="000000"/>
              <w:bottom w:val="single" w:sz="4" w:space="0" w:color="000000"/>
              <w:right w:val="nil"/>
            </w:tcBorders>
          </w:tcPr>
          <w:p w14:paraId="56319D31" w14:textId="2483C3A6" w:rsidR="00FC3780" w:rsidRDefault="00FC3780" w:rsidP="00FC3780">
            <w:pPr>
              <w:spacing w:line="259" w:lineRule="auto"/>
              <w:ind w:left="112" w:right="0" w:firstLine="0"/>
              <w:jc w:val="left"/>
            </w:pPr>
            <w:r>
              <w:t xml:space="preserve">68.062 </w:t>
            </w:r>
          </w:p>
        </w:tc>
        <w:tc>
          <w:tcPr>
            <w:tcW w:w="3519" w:type="dxa"/>
            <w:tcBorders>
              <w:top w:val="single" w:sz="4" w:space="0" w:color="000000"/>
              <w:left w:val="nil"/>
              <w:bottom w:val="single" w:sz="4" w:space="0" w:color="000000"/>
              <w:right w:val="single" w:sz="4" w:space="0" w:color="000000"/>
            </w:tcBorders>
          </w:tcPr>
          <w:p w14:paraId="48683C5D" w14:textId="26AF9EB2" w:rsidR="00FC3780" w:rsidRDefault="001247E1" w:rsidP="00FC3780">
            <w:pPr>
              <w:spacing w:after="160" w:line="259" w:lineRule="auto"/>
              <w:ind w:left="0" w:right="0" w:firstLine="0"/>
              <w:jc w:val="left"/>
            </w:pPr>
            <w:r>
              <w:t>- 68.05566667 =</w:t>
            </w:r>
            <w:r w:rsidR="00D858C7">
              <w:t xml:space="preserve">6.33333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719591A0"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7FA52F1F" w14:textId="65C03F45" w:rsidR="00FC3780" w:rsidRDefault="00FC3780" w:rsidP="00FC3780">
            <w:pPr>
              <w:spacing w:line="259" w:lineRule="auto"/>
              <w:ind w:left="112" w:right="0" w:firstLine="0"/>
              <w:jc w:val="left"/>
            </w:pPr>
            <w:r>
              <w:t xml:space="preserve"> 68.2 </w:t>
            </w:r>
            <w:r w:rsidR="002B1CCB">
              <w:t>- 68.9 =</w:t>
            </w:r>
            <w:r w:rsidR="00EF3C33">
              <w:t xml:space="preserve"> 0.7</w:t>
            </w:r>
          </w:p>
        </w:tc>
        <w:tc>
          <w:tcPr>
            <w:tcW w:w="1020" w:type="dxa"/>
            <w:tcBorders>
              <w:top w:val="single" w:sz="4" w:space="0" w:color="000000"/>
              <w:left w:val="single" w:sz="4" w:space="0" w:color="000000"/>
              <w:bottom w:val="single" w:sz="4" w:space="0" w:color="000000"/>
              <w:right w:val="nil"/>
            </w:tcBorders>
          </w:tcPr>
          <w:p w14:paraId="7F0DB577" w14:textId="3DE20FC5" w:rsidR="00FC3780" w:rsidRDefault="00FC3780" w:rsidP="00FC3780">
            <w:pPr>
              <w:spacing w:line="259" w:lineRule="auto"/>
              <w:ind w:left="112" w:right="0" w:firstLine="0"/>
              <w:jc w:val="left"/>
            </w:pPr>
            <w:r>
              <w:t xml:space="preserve">68.065 </w:t>
            </w:r>
          </w:p>
        </w:tc>
        <w:tc>
          <w:tcPr>
            <w:tcW w:w="3519" w:type="dxa"/>
            <w:tcBorders>
              <w:top w:val="single" w:sz="4" w:space="0" w:color="000000"/>
              <w:left w:val="nil"/>
              <w:bottom w:val="single" w:sz="4" w:space="0" w:color="000000"/>
              <w:right w:val="single" w:sz="4" w:space="0" w:color="000000"/>
            </w:tcBorders>
          </w:tcPr>
          <w:p w14:paraId="4BF78426" w14:textId="2C5EAABD" w:rsidR="00FC3780" w:rsidRDefault="001247E1" w:rsidP="00FC3780">
            <w:pPr>
              <w:spacing w:after="160" w:line="259" w:lineRule="auto"/>
              <w:ind w:left="0" w:right="0" w:firstLine="0"/>
              <w:jc w:val="left"/>
            </w:pPr>
            <w:r>
              <w:t>- 68.05566667 =</w:t>
            </w:r>
            <w:r w:rsidR="00716A83">
              <w:t xml:space="preserve">9.33333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5433A3BF" w14:textId="77777777">
        <w:trPr>
          <w:trHeight w:val="281"/>
        </w:trPr>
        <w:tc>
          <w:tcPr>
            <w:tcW w:w="4538" w:type="dxa"/>
            <w:tcBorders>
              <w:top w:val="single" w:sz="4" w:space="0" w:color="000000"/>
              <w:left w:val="single" w:sz="4" w:space="0" w:color="000000"/>
              <w:bottom w:val="single" w:sz="4" w:space="0" w:color="000000"/>
              <w:right w:val="single" w:sz="4" w:space="0" w:color="000000"/>
            </w:tcBorders>
          </w:tcPr>
          <w:p w14:paraId="12008F94" w14:textId="6F7D4259" w:rsidR="00FC3780" w:rsidRDefault="00FC3780" w:rsidP="00FC3780">
            <w:pPr>
              <w:spacing w:line="259" w:lineRule="auto"/>
              <w:ind w:left="112" w:right="0" w:firstLine="0"/>
              <w:jc w:val="left"/>
            </w:pPr>
            <w:r>
              <w:t xml:space="preserve"> 68.9 </w:t>
            </w:r>
            <w:r w:rsidR="002B1CCB">
              <w:t>- 68.9 =</w:t>
            </w:r>
            <w:r w:rsidR="00EF3C33">
              <w:t xml:space="preserve"> 0</w:t>
            </w:r>
          </w:p>
        </w:tc>
        <w:tc>
          <w:tcPr>
            <w:tcW w:w="1020" w:type="dxa"/>
            <w:tcBorders>
              <w:top w:val="single" w:sz="4" w:space="0" w:color="000000"/>
              <w:left w:val="single" w:sz="4" w:space="0" w:color="000000"/>
              <w:bottom w:val="single" w:sz="4" w:space="0" w:color="000000"/>
              <w:right w:val="nil"/>
            </w:tcBorders>
          </w:tcPr>
          <w:p w14:paraId="3A90DC56" w14:textId="5F5E409F" w:rsidR="00FC3780" w:rsidRDefault="00FC3780" w:rsidP="00FC3780">
            <w:pPr>
              <w:spacing w:line="259" w:lineRule="auto"/>
              <w:ind w:left="112" w:right="0" w:firstLine="0"/>
              <w:jc w:val="left"/>
            </w:pPr>
            <w:r>
              <w:t xml:space="preserve">68.056 </w:t>
            </w:r>
          </w:p>
        </w:tc>
        <w:tc>
          <w:tcPr>
            <w:tcW w:w="3519" w:type="dxa"/>
            <w:tcBorders>
              <w:top w:val="single" w:sz="4" w:space="0" w:color="000000"/>
              <w:left w:val="nil"/>
              <w:bottom w:val="single" w:sz="4" w:space="0" w:color="000000"/>
              <w:right w:val="single" w:sz="4" w:space="0" w:color="000000"/>
            </w:tcBorders>
          </w:tcPr>
          <w:p w14:paraId="6261923A" w14:textId="48D77379" w:rsidR="00FC3780" w:rsidRDefault="001247E1" w:rsidP="00FC3780">
            <w:pPr>
              <w:spacing w:after="160" w:line="259" w:lineRule="auto"/>
              <w:ind w:left="0" w:right="0" w:firstLine="0"/>
              <w:jc w:val="left"/>
            </w:pPr>
            <w:r>
              <w:t>- 68.05566667 =</w:t>
            </w:r>
            <w:r w:rsidR="00BE3567">
              <w:t xml:space="preserve">3.3333 </w:t>
            </w:r>
            <m:oMath>
              <m:sSup>
                <m:sSupPr>
                  <m:ctrlPr>
                    <w:rPr>
                      <w:rFonts w:ascii="Cambria Math" w:hAnsi="Cambria Math"/>
                      <w:i/>
                    </w:rPr>
                  </m:ctrlPr>
                </m:sSupPr>
                <m:e>
                  <m:r>
                    <w:rPr>
                      <w:rFonts w:ascii="Cambria Math" w:hAnsi="Cambria Math"/>
                    </w:rPr>
                    <m:t>x10</m:t>
                  </m:r>
                </m:e>
                <m:sup>
                  <m:r>
                    <w:rPr>
                      <w:rFonts w:ascii="Cambria Math" w:hAnsi="Cambria Math"/>
                    </w:rPr>
                    <m:t>-4</m:t>
                  </m:r>
                </m:sup>
              </m:sSup>
            </m:oMath>
          </w:p>
        </w:tc>
      </w:tr>
      <w:tr w:rsidR="00FC3780" w14:paraId="29613322"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5C1DA6B5" w14:textId="298F233C" w:rsidR="00FC3780" w:rsidRDefault="00FC3780" w:rsidP="00FC3780">
            <w:pPr>
              <w:spacing w:line="259" w:lineRule="auto"/>
              <w:ind w:left="112" w:right="0" w:firstLine="0"/>
              <w:jc w:val="left"/>
            </w:pPr>
            <w:r>
              <w:t xml:space="preserve"> 69.7 </w:t>
            </w:r>
            <w:r w:rsidR="002B1CCB">
              <w:t>- 68.9 =</w:t>
            </w:r>
            <w:r w:rsidR="00EF3C33">
              <w:t xml:space="preserve"> 0.8</w:t>
            </w:r>
          </w:p>
        </w:tc>
        <w:tc>
          <w:tcPr>
            <w:tcW w:w="1020" w:type="dxa"/>
            <w:tcBorders>
              <w:top w:val="single" w:sz="4" w:space="0" w:color="000000"/>
              <w:left w:val="single" w:sz="4" w:space="0" w:color="000000"/>
              <w:bottom w:val="single" w:sz="4" w:space="0" w:color="000000"/>
              <w:right w:val="nil"/>
            </w:tcBorders>
          </w:tcPr>
          <w:p w14:paraId="7891632A" w14:textId="70FAC4D6" w:rsidR="00FC3780" w:rsidRDefault="00FC3780" w:rsidP="00FC3780">
            <w:pPr>
              <w:spacing w:line="259" w:lineRule="auto"/>
              <w:ind w:left="112" w:right="0" w:firstLine="0"/>
              <w:jc w:val="left"/>
            </w:pPr>
            <w:r>
              <w:t xml:space="preserve">68.060 </w:t>
            </w:r>
          </w:p>
        </w:tc>
        <w:tc>
          <w:tcPr>
            <w:tcW w:w="3519" w:type="dxa"/>
            <w:tcBorders>
              <w:top w:val="single" w:sz="4" w:space="0" w:color="000000"/>
              <w:left w:val="nil"/>
              <w:bottom w:val="single" w:sz="4" w:space="0" w:color="000000"/>
              <w:right w:val="single" w:sz="4" w:space="0" w:color="000000"/>
            </w:tcBorders>
          </w:tcPr>
          <w:p w14:paraId="7C96344C" w14:textId="551469F9" w:rsidR="00FC3780" w:rsidRDefault="001247E1" w:rsidP="00FC3780">
            <w:pPr>
              <w:spacing w:after="160" w:line="259" w:lineRule="auto"/>
              <w:ind w:left="0" w:right="0" w:firstLine="0"/>
              <w:jc w:val="left"/>
            </w:pPr>
            <w:r>
              <w:t>- 68.05566667 =</w:t>
            </w:r>
            <w:r w:rsidR="0012726D">
              <w:t>4</w:t>
            </w:r>
            <w:r w:rsidR="00BE3567">
              <w:t xml:space="preserve">.33333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4C88BDDF"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10F36C02" w14:textId="1C458EB3" w:rsidR="00FC3780" w:rsidRDefault="00FC3780" w:rsidP="00FC3780">
            <w:pPr>
              <w:spacing w:line="259" w:lineRule="auto"/>
              <w:ind w:left="112" w:right="0" w:firstLine="0"/>
              <w:jc w:val="left"/>
            </w:pPr>
            <w:r>
              <w:t xml:space="preserve"> 71.3 </w:t>
            </w:r>
            <w:r w:rsidR="002B1CCB">
              <w:t>- 68.9 =</w:t>
            </w:r>
            <w:r w:rsidR="00AB01E8">
              <w:t xml:space="preserve"> 2.4</w:t>
            </w:r>
          </w:p>
        </w:tc>
        <w:tc>
          <w:tcPr>
            <w:tcW w:w="1020" w:type="dxa"/>
            <w:tcBorders>
              <w:top w:val="single" w:sz="4" w:space="0" w:color="000000"/>
              <w:left w:val="single" w:sz="4" w:space="0" w:color="000000"/>
              <w:bottom w:val="single" w:sz="4" w:space="0" w:color="000000"/>
              <w:right w:val="nil"/>
            </w:tcBorders>
          </w:tcPr>
          <w:p w14:paraId="6583353B" w14:textId="0781585C" w:rsidR="00FC3780" w:rsidRDefault="00FC3780" w:rsidP="00FC3780">
            <w:pPr>
              <w:spacing w:line="259" w:lineRule="auto"/>
              <w:ind w:left="112" w:right="0" w:firstLine="0"/>
              <w:jc w:val="left"/>
            </w:pPr>
            <w:r>
              <w:t xml:space="preserve">68.058 </w:t>
            </w:r>
          </w:p>
        </w:tc>
        <w:tc>
          <w:tcPr>
            <w:tcW w:w="3519" w:type="dxa"/>
            <w:tcBorders>
              <w:top w:val="single" w:sz="4" w:space="0" w:color="000000"/>
              <w:left w:val="nil"/>
              <w:bottom w:val="single" w:sz="4" w:space="0" w:color="000000"/>
              <w:right w:val="single" w:sz="4" w:space="0" w:color="000000"/>
            </w:tcBorders>
          </w:tcPr>
          <w:p w14:paraId="759E1496" w14:textId="4B427FE1" w:rsidR="00FC3780" w:rsidRDefault="001247E1" w:rsidP="00FC3780">
            <w:pPr>
              <w:spacing w:after="160" w:line="259" w:lineRule="auto"/>
              <w:ind w:left="0" w:right="0" w:firstLine="0"/>
              <w:jc w:val="left"/>
            </w:pPr>
            <w:r>
              <w:t>- 68.05566667 =</w:t>
            </w:r>
            <w:r w:rsidR="0012726D">
              <w:t xml:space="preserve"> 2.33333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37085AF6" w14:textId="77777777">
        <w:trPr>
          <w:trHeight w:val="281"/>
        </w:trPr>
        <w:tc>
          <w:tcPr>
            <w:tcW w:w="4538" w:type="dxa"/>
            <w:tcBorders>
              <w:top w:val="single" w:sz="4" w:space="0" w:color="000000"/>
              <w:left w:val="single" w:sz="4" w:space="0" w:color="000000"/>
              <w:bottom w:val="single" w:sz="4" w:space="0" w:color="000000"/>
              <w:right w:val="single" w:sz="4" w:space="0" w:color="000000"/>
            </w:tcBorders>
          </w:tcPr>
          <w:p w14:paraId="34E8E5C2" w14:textId="1B4823CB" w:rsidR="00FC3780" w:rsidRDefault="00FC3780" w:rsidP="00FC3780">
            <w:pPr>
              <w:spacing w:line="259" w:lineRule="auto"/>
              <w:ind w:left="112" w:right="0" w:firstLine="0"/>
              <w:jc w:val="left"/>
            </w:pPr>
            <w:r>
              <w:t xml:space="preserve"> 68.7 </w:t>
            </w:r>
            <w:r w:rsidR="002B1CCB">
              <w:t>- 68.9 =</w:t>
            </w:r>
            <w:r w:rsidR="00AB01E8">
              <w:t xml:space="preserve"> 0.2</w:t>
            </w:r>
          </w:p>
        </w:tc>
        <w:tc>
          <w:tcPr>
            <w:tcW w:w="1020" w:type="dxa"/>
            <w:tcBorders>
              <w:top w:val="single" w:sz="4" w:space="0" w:color="000000"/>
              <w:left w:val="single" w:sz="4" w:space="0" w:color="000000"/>
              <w:bottom w:val="single" w:sz="4" w:space="0" w:color="000000"/>
              <w:right w:val="nil"/>
            </w:tcBorders>
          </w:tcPr>
          <w:p w14:paraId="65C323D5" w14:textId="5D6F078B" w:rsidR="00FC3780" w:rsidRDefault="00FC3780" w:rsidP="00FC3780">
            <w:pPr>
              <w:spacing w:line="259" w:lineRule="auto"/>
              <w:ind w:left="112" w:right="0" w:firstLine="0"/>
              <w:jc w:val="left"/>
            </w:pPr>
            <w:r>
              <w:t xml:space="preserve">68.049 </w:t>
            </w:r>
          </w:p>
        </w:tc>
        <w:tc>
          <w:tcPr>
            <w:tcW w:w="3519" w:type="dxa"/>
            <w:tcBorders>
              <w:top w:val="single" w:sz="4" w:space="0" w:color="000000"/>
              <w:left w:val="nil"/>
              <w:bottom w:val="single" w:sz="4" w:space="0" w:color="000000"/>
              <w:right w:val="single" w:sz="4" w:space="0" w:color="000000"/>
            </w:tcBorders>
          </w:tcPr>
          <w:p w14:paraId="0A4292DA" w14:textId="3991E189" w:rsidR="00FC3780" w:rsidRDefault="001247E1" w:rsidP="00FC3780">
            <w:pPr>
              <w:spacing w:after="160" w:line="259" w:lineRule="auto"/>
              <w:ind w:left="0" w:right="0" w:firstLine="0"/>
              <w:jc w:val="left"/>
            </w:pPr>
            <w:r>
              <w:t>- 68.05566667=</w:t>
            </w:r>
            <w:r w:rsidR="00EB058D">
              <w:t xml:space="preserve"> </w:t>
            </w:r>
            <w:r w:rsidR="00A66D3C">
              <w:t>6</w:t>
            </w:r>
            <w:r w:rsidR="00EB058D">
              <w:t>.</w:t>
            </w:r>
            <w:r w:rsidR="00A66D3C">
              <w:t>66667</w:t>
            </w:r>
            <w:r w:rsidR="00EB058D">
              <w:t xml:space="preserve">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3ED50298" w14:textId="77777777">
        <w:trPr>
          <w:trHeight w:val="288"/>
        </w:trPr>
        <w:tc>
          <w:tcPr>
            <w:tcW w:w="4538" w:type="dxa"/>
            <w:tcBorders>
              <w:top w:val="single" w:sz="4" w:space="0" w:color="000000"/>
              <w:left w:val="single" w:sz="4" w:space="0" w:color="000000"/>
              <w:bottom w:val="single" w:sz="4" w:space="0" w:color="000000"/>
              <w:right w:val="single" w:sz="4" w:space="0" w:color="000000"/>
            </w:tcBorders>
          </w:tcPr>
          <w:p w14:paraId="569657D2" w14:textId="480021C5" w:rsidR="00FC3780" w:rsidRDefault="00FC3780" w:rsidP="00FC3780">
            <w:pPr>
              <w:spacing w:line="259" w:lineRule="auto"/>
              <w:ind w:left="112" w:right="0" w:firstLine="0"/>
              <w:jc w:val="left"/>
            </w:pPr>
            <w:r>
              <w:t xml:space="preserve"> 68.9 </w:t>
            </w:r>
            <w:r w:rsidR="002B1CCB">
              <w:t>- 68.9 =</w:t>
            </w:r>
            <w:r w:rsidR="00AB01E8">
              <w:t xml:space="preserve"> 0</w:t>
            </w:r>
          </w:p>
        </w:tc>
        <w:tc>
          <w:tcPr>
            <w:tcW w:w="1020" w:type="dxa"/>
            <w:tcBorders>
              <w:top w:val="single" w:sz="4" w:space="0" w:color="000000"/>
              <w:left w:val="single" w:sz="4" w:space="0" w:color="000000"/>
              <w:bottom w:val="single" w:sz="4" w:space="0" w:color="000000"/>
              <w:right w:val="nil"/>
            </w:tcBorders>
          </w:tcPr>
          <w:p w14:paraId="60B405ED" w14:textId="274D597E" w:rsidR="00FC3780" w:rsidRDefault="00FC3780" w:rsidP="00FC3780">
            <w:pPr>
              <w:spacing w:line="259" w:lineRule="auto"/>
              <w:ind w:left="112" w:right="0" w:firstLine="0"/>
              <w:jc w:val="left"/>
            </w:pPr>
            <w:r>
              <w:t>68.051</w:t>
            </w:r>
          </w:p>
        </w:tc>
        <w:tc>
          <w:tcPr>
            <w:tcW w:w="3519" w:type="dxa"/>
            <w:tcBorders>
              <w:top w:val="single" w:sz="4" w:space="0" w:color="000000"/>
              <w:left w:val="nil"/>
              <w:bottom w:val="single" w:sz="4" w:space="0" w:color="000000"/>
              <w:right w:val="single" w:sz="4" w:space="0" w:color="000000"/>
            </w:tcBorders>
          </w:tcPr>
          <w:p w14:paraId="755451DA" w14:textId="2C8626DA" w:rsidR="00FC3780" w:rsidRDefault="001247E1" w:rsidP="00FC3780">
            <w:pPr>
              <w:spacing w:after="160" w:line="259" w:lineRule="auto"/>
              <w:ind w:left="0" w:right="0" w:firstLine="0"/>
              <w:jc w:val="left"/>
            </w:pPr>
            <w:r>
              <w:t>- 68.05566667=</w:t>
            </w:r>
            <w:r w:rsidR="00A66D3C">
              <w:t xml:space="preserve"> </w:t>
            </w:r>
            <w:r w:rsidR="0022729A">
              <w:t>4</w:t>
            </w:r>
            <w:r w:rsidR="00A66D3C">
              <w:t>.</w:t>
            </w:r>
            <w:r w:rsidR="0022729A">
              <w:t>66667</w:t>
            </w:r>
            <w:r w:rsidR="00A66D3C">
              <w:t xml:space="preserve"> </w:t>
            </w:r>
            <m:oMath>
              <m:sSup>
                <m:sSupPr>
                  <m:ctrlPr>
                    <w:rPr>
                      <w:rFonts w:ascii="Cambria Math" w:hAnsi="Cambria Math"/>
                      <w:i/>
                    </w:rPr>
                  </m:ctrlPr>
                </m:sSupPr>
                <m:e>
                  <m:r>
                    <w:rPr>
                      <w:rFonts w:ascii="Cambria Math" w:hAnsi="Cambria Math"/>
                    </w:rPr>
                    <m:t>x10</m:t>
                  </m:r>
                </m:e>
                <m:sup>
                  <m:r>
                    <w:rPr>
                      <w:rFonts w:ascii="Cambria Math" w:hAnsi="Cambria Math"/>
                    </w:rPr>
                    <m:t>-3</m:t>
                  </m:r>
                </m:sup>
              </m:sSup>
            </m:oMath>
          </w:p>
        </w:tc>
      </w:tr>
      <w:tr w:rsidR="00FC3780" w14:paraId="70097397" w14:textId="77777777">
        <w:trPr>
          <w:trHeight w:val="310"/>
        </w:trPr>
        <w:tc>
          <w:tcPr>
            <w:tcW w:w="4538" w:type="dxa"/>
            <w:tcBorders>
              <w:top w:val="single" w:sz="4" w:space="0" w:color="000000"/>
              <w:left w:val="single" w:sz="4" w:space="0" w:color="000000"/>
              <w:bottom w:val="single" w:sz="4" w:space="0" w:color="000000"/>
              <w:right w:val="single" w:sz="4" w:space="0" w:color="000000"/>
            </w:tcBorders>
          </w:tcPr>
          <w:p w14:paraId="0CD1585D" w14:textId="1C01637D" w:rsidR="00FC3780" w:rsidRDefault="00FC3780" w:rsidP="00FC3780">
            <w:pPr>
              <w:spacing w:line="259" w:lineRule="auto"/>
              <w:ind w:left="112" w:right="0" w:firstLine="0"/>
              <w:jc w:val="left"/>
            </w:pPr>
            <w:r>
              <w:rPr>
                <w:rFonts w:ascii="Quattrocento Sans" w:eastAsia="Quattrocento Sans" w:hAnsi="Quattrocento Sans" w:cs="Quattrocento Sans"/>
              </w:rPr>
              <w:t></w:t>
            </w:r>
            <w:r>
              <w:rPr>
                <w:b/>
              </w:rPr>
              <w:t xml:space="preserve"> </w:t>
            </w:r>
            <w:proofErr w:type="spellStart"/>
            <w:r>
              <w:rPr>
                <w:b/>
              </w:rPr>
              <w:t>Ri</w:t>
            </w:r>
            <w:proofErr w:type="spellEnd"/>
            <w:r>
              <w:rPr>
                <w:b/>
              </w:rPr>
              <w:t xml:space="preserve"> = </w:t>
            </w:r>
            <w:r w:rsidR="0049191B">
              <w:rPr>
                <w:b/>
              </w:rPr>
              <w:t>6.8</w:t>
            </w:r>
            <w:r>
              <w:rPr>
                <w:b/>
              </w:rPr>
              <w:t xml:space="preserve"> </w:t>
            </w:r>
          </w:p>
        </w:tc>
        <w:tc>
          <w:tcPr>
            <w:tcW w:w="1020" w:type="dxa"/>
            <w:tcBorders>
              <w:top w:val="single" w:sz="4" w:space="0" w:color="000000"/>
              <w:left w:val="single" w:sz="4" w:space="0" w:color="000000"/>
              <w:bottom w:val="single" w:sz="4" w:space="0" w:color="000000"/>
              <w:right w:val="nil"/>
            </w:tcBorders>
          </w:tcPr>
          <w:p w14:paraId="5637A4C7" w14:textId="77777777" w:rsidR="00FC3780" w:rsidRDefault="00FC3780" w:rsidP="00FC3780">
            <w:pPr>
              <w:spacing w:line="259" w:lineRule="auto"/>
              <w:ind w:left="112" w:right="0" w:firstLine="0"/>
              <w:jc w:val="left"/>
            </w:pPr>
            <w:r>
              <w:rPr>
                <w:rFonts w:ascii="Quattrocento Sans" w:eastAsia="Quattrocento Sans" w:hAnsi="Quattrocento Sans" w:cs="Quattrocento Sans"/>
              </w:rPr>
              <w:t></w:t>
            </w:r>
            <w:r>
              <w:rPr>
                <w:b/>
              </w:rPr>
              <w:t xml:space="preserve"> </w:t>
            </w:r>
            <w:proofErr w:type="spellStart"/>
            <w:r>
              <w:rPr>
                <w:b/>
              </w:rPr>
              <w:t>Ri</w:t>
            </w:r>
            <w:proofErr w:type="spellEnd"/>
            <w:r>
              <w:rPr>
                <w:b/>
              </w:rPr>
              <w:t xml:space="preserve"> =</w:t>
            </w:r>
            <w:r>
              <w:t xml:space="preserve"> </w:t>
            </w:r>
          </w:p>
        </w:tc>
        <w:tc>
          <w:tcPr>
            <w:tcW w:w="3519" w:type="dxa"/>
            <w:tcBorders>
              <w:top w:val="single" w:sz="4" w:space="0" w:color="000000"/>
              <w:left w:val="nil"/>
              <w:bottom w:val="single" w:sz="4" w:space="0" w:color="000000"/>
              <w:right w:val="single" w:sz="4" w:space="0" w:color="000000"/>
            </w:tcBorders>
          </w:tcPr>
          <w:p w14:paraId="2FB93A97" w14:textId="58A93EBE" w:rsidR="00FC3780" w:rsidRDefault="004B435F" w:rsidP="00FC3780">
            <w:pPr>
              <w:spacing w:after="160" w:line="259" w:lineRule="auto"/>
              <w:ind w:left="0" w:right="0" w:firstLine="0"/>
              <w:jc w:val="left"/>
            </w:pPr>
            <w:r>
              <w:t>0.</w:t>
            </w:r>
            <w:r w:rsidR="00275255">
              <w:t>105</w:t>
            </w:r>
            <w:r w:rsidR="00057E41">
              <w:t>99996</w:t>
            </w:r>
          </w:p>
        </w:tc>
      </w:tr>
    </w:tbl>
    <w:p w14:paraId="35A465A9" w14:textId="77777777" w:rsidR="00630D21" w:rsidRDefault="001B03AC">
      <w:pPr>
        <w:spacing w:after="339" w:line="259" w:lineRule="auto"/>
        <w:ind w:left="951" w:right="0" w:firstLine="0"/>
        <w:jc w:val="left"/>
      </w:pPr>
      <w:r>
        <w:t xml:space="preserve"> </w:t>
      </w:r>
    </w:p>
    <w:p w14:paraId="7A23F704" w14:textId="04FC2B36" w:rsidR="00630D21" w:rsidRDefault="00704AEE" w:rsidP="009455CF">
      <w:pPr>
        <w:spacing w:after="0" w:line="259" w:lineRule="auto"/>
        <w:ind w:left="0" w:right="999" w:firstLine="0"/>
        <w:jc w:val="center"/>
      </w:pPr>
      <w:r>
        <w:t>Calcul</w:t>
      </w:r>
      <w:r w:rsidR="009455CF">
        <w:t>amos</w:t>
      </w:r>
      <w:r w:rsidR="001B03AC">
        <w:t xml:space="preserve"> el promedio del valor absoluto de los residuos (r), utilizando la </w:t>
      </w:r>
    </w:p>
    <w:p w14:paraId="5D8801E6" w14:textId="77777777" w:rsidR="003F3551" w:rsidRDefault="001B03AC">
      <w:pPr>
        <w:tabs>
          <w:tab w:val="center" w:pos="2012"/>
          <w:tab w:val="center" w:pos="3782"/>
          <w:tab w:val="center" w:pos="4495"/>
          <w:tab w:val="center" w:pos="5743"/>
        </w:tabs>
        <w:spacing w:after="9"/>
        <w:ind w:left="0" w:right="0" w:firstLine="0"/>
        <w:jc w:val="left"/>
      </w:pPr>
      <w:r>
        <w:rPr>
          <w:rFonts w:ascii="Calibri" w:eastAsia="Calibri" w:hAnsi="Calibri" w:cs="Calibri"/>
          <w:sz w:val="22"/>
          <w:szCs w:val="22"/>
        </w:rPr>
        <w:tab/>
      </w:r>
      <w:r>
        <w:t xml:space="preserve">expresión siguiente: </w:t>
      </w:r>
    </w:p>
    <w:p w14:paraId="50C85F72" w14:textId="0BFF1A08" w:rsidR="00630D21" w:rsidRDefault="00704AEE">
      <w:pPr>
        <w:tabs>
          <w:tab w:val="center" w:pos="2012"/>
          <w:tab w:val="center" w:pos="3782"/>
          <w:tab w:val="center" w:pos="4495"/>
          <w:tab w:val="center" w:pos="5743"/>
        </w:tabs>
        <w:spacing w:after="9"/>
        <w:ind w:left="0" w:right="0" w:firstLine="0"/>
        <w:jc w:val="left"/>
      </w:pPr>
      <w:r>
        <w:tab/>
        <w:t xml:space="preserve"> </w:t>
      </w:r>
      <w:r>
        <w:tab/>
        <w:t xml:space="preserve"> </w:t>
      </w:r>
      <w:r>
        <w:tab/>
      </w:r>
      <w:r w:rsidR="006D7C58" w:rsidRPr="006D7C58">
        <w:rPr>
          <w:noProof/>
        </w:rPr>
        <w:drawing>
          <wp:inline distT="0" distB="0" distL="0" distR="0" wp14:anchorId="54965216" wp14:editId="25D80424">
            <wp:extent cx="771633" cy="323895"/>
            <wp:effectExtent l="0" t="0" r="9525" b="0"/>
            <wp:docPr id="301090162" name="Imagen 30109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90162" name=""/>
                    <pic:cNvPicPr/>
                  </pic:nvPicPr>
                  <pic:blipFill>
                    <a:blip r:embed="rId15"/>
                    <a:stretch>
                      <a:fillRect/>
                    </a:stretch>
                  </pic:blipFill>
                  <pic:spPr>
                    <a:xfrm>
                      <a:off x="0" y="0"/>
                      <a:ext cx="771633" cy="323895"/>
                    </a:xfrm>
                    <a:prstGeom prst="rect">
                      <a:avLst/>
                    </a:prstGeom>
                  </pic:spPr>
                </pic:pic>
              </a:graphicData>
            </a:graphic>
          </wp:inline>
        </w:drawing>
      </w:r>
    </w:p>
    <w:p w14:paraId="32B949AD" w14:textId="77777777" w:rsidR="009455CF" w:rsidRDefault="009455CF">
      <w:pPr>
        <w:tabs>
          <w:tab w:val="center" w:pos="2012"/>
          <w:tab w:val="center" w:pos="3782"/>
          <w:tab w:val="center" w:pos="4495"/>
          <w:tab w:val="center" w:pos="5743"/>
        </w:tabs>
        <w:spacing w:after="9"/>
        <w:ind w:left="0" w:right="0" w:firstLine="0"/>
        <w:jc w:val="left"/>
      </w:pPr>
    </w:p>
    <w:p w14:paraId="35E146FE" w14:textId="173F7F18" w:rsidR="00A6228E" w:rsidRDefault="00A6228E" w:rsidP="00A6228E">
      <w:pPr>
        <w:pStyle w:val="Caption"/>
        <w:keepNext/>
      </w:pPr>
    </w:p>
    <w:p w14:paraId="125DF079" w14:textId="5555EC2D" w:rsidR="00506811" w:rsidRDefault="00506811" w:rsidP="00506811">
      <w:pPr>
        <w:pStyle w:val="Caption"/>
        <w:keepNext/>
        <w:jc w:val="center"/>
      </w:pPr>
      <w:r>
        <w:t xml:space="preserve">Tabla </w:t>
      </w:r>
      <w:r>
        <w:fldChar w:fldCharType="begin"/>
      </w:r>
      <w:r>
        <w:instrText>SEQ Tabla \* ARABIC</w:instrText>
      </w:r>
      <w:r>
        <w:fldChar w:fldCharType="separate"/>
      </w:r>
      <w:r w:rsidR="00E65CCF">
        <w:rPr>
          <w:noProof/>
        </w:rPr>
        <w:t>4</w:t>
      </w:r>
      <w:r>
        <w:fldChar w:fldCharType="end"/>
      </w:r>
      <w:r>
        <w:t xml:space="preserve"> Valores del </w:t>
      </w:r>
      <w:proofErr w:type="spellStart"/>
      <w:r w:rsidRPr="009409CD">
        <w:t>Ohmetro</w:t>
      </w:r>
      <w:proofErr w:type="spellEnd"/>
    </w:p>
    <w:tbl>
      <w:tblPr>
        <w:tblW w:w="9077" w:type="dxa"/>
        <w:tblInd w:w="839" w:type="dxa"/>
        <w:tblLayout w:type="fixed"/>
        <w:tblCellMar>
          <w:top w:w="12" w:type="dxa"/>
          <w:left w:w="861" w:type="dxa"/>
          <w:right w:w="115" w:type="dxa"/>
        </w:tblCellMar>
        <w:tblLook w:val="0400" w:firstRow="0" w:lastRow="0" w:firstColumn="0" w:lastColumn="0" w:noHBand="0" w:noVBand="1"/>
      </w:tblPr>
      <w:tblGrid>
        <w:gridCol w:w="4539"/>
        <w:gridCol w:w="4538"/>
      </w:tblGrid>
      <w:tr w:rsidR="00630D21" w14:paraId="5BE5A9F8" w14:textId="77777777">
        <w:trPr>
          <w:trHeight w:val="288"/>
        </w:trPr>
        <w:tc>
          <w:tcPr>
            <w:tcW w:w="4539" w:type="dxa"/>
            <w:tcBorders>
              <w:top w:val="single" w:sz="4" w:space="0" w:color="000000"/>
              <w:left w:val="single" w:sz="4" w:space="0" w:color="000000"/>
              <w:bottom w:val="single" w:sz="4" w:space="0" w:color="000000"/>
              <w:right w:val="single" w:sz="4" w:space="0" w:color="000000"/>
            </w:tcBorders>
          </w:tcPr>
          <w:p w14:paraId="32027028" w14:textId="77777777" w:rsidR="00630D21" w:rsidRDefault="001B03AC">
            <w:pPr>
              <w:spacing w:line="259" w:lineRule="auto"/>
              <w:ind w:left="0" w:right="750" w:firstLine="0"/>
              <w:jc w:val="center"/>
            </w:pPr>
            <w:r>
              <w:rPr>
                <w:b/>
              </w:rPr>
              <w:t>r = (</w:t>
            </w:r>
            <w:proofErr w:type="spellStart"/>
            <w:r>
              <w:rPr>
                <w:b/>
              </w:rPr>
              <w:t>Ohmetro</w:t>
            </w:r>
            <w:proofErr w:type="spellEnd"/>
            <w:r>
              <w:rPr>
                <w:b/>
              </w:rPr>
              <w:t xml:space="preserve"> Analógico) </w:t>
            </w:r>
          </w:p>
        </w:tc>
        <w:tc>
          <w:tcPr>
            <w:tcW w:w="4538" w:type="dxa"/>
            <w:tcBorders>
              <w:top w:val="single" w:sz="4" w:space="0" w:color="000000"/>
              <w:left w:val="single" w:sz="4" w:space="0" w:color="000000"/>
              <w:bottom w:val="single" w:sz="4" w:space="0" w:color="000000"/>
              <w:right w:val="single" w:sz="4" w:space="0" w:color="000000"/>
            </w:tcBorders>
          </w:tcPr>
          <w:p w14:paraId="22957CE9" w14:textId="77777777" w:rsidR="00630D21" w:rsidRDefault="001B03AC">
            <w:pPr>
              <w:spacing w:line="259" w:lineRule="auto"/>
              <w:ind w:left="0" w:right="756" w:firstLine="0"/>
              <w:jc w:val="center"/>
            </w:pPr>
            <w:r>
              <w:rPr>
                <w:b/>
              </w:rPr>
              <w:t>r = (</w:t>
            </w:r>
            <w:proofErr w:type="spellStart"/>
            <w:r>
              <w:rPr>
                <w:b/>
              </w:rPr>
              <w:t>Ohmetro</w:t>
            </w:r>
            <w:proofErr w:type="spellEnd"/>
            <w:r>
              <w:rPr>
                <w:b/>
              </w:rPr>
              <w:t xml:space="preserve"> Digital) </w:t>
            </w:r>
          </w:p>
        </w:tc>
      </w:tr>
      <w:tr w:rsidR="00630D21" w14:paraId="338625CD" w14:textId="77777777">
        <w:trPr>
          <w:trHeight w:val="763"/>
        </w:trPr>
        <w:tc>
          <w:tcPr>
            <w:tcW w:w="4539" w:type="dxa"/>
            <w:tcBorders>
              <w:top w:val="single" w:sz="4" w:space="0" w:color="000000"/>
              <w:left w:val="single" w:sz="4" w:space="0" w:color="000000"/>
              <w:bottom w:val="single" w:sz="4" w:space="0" w:color="000000"/>
              <w:right w:val="single" w:sz="4" w:space="0" w:color="000000"/>
            </w:tcBorders>
          </w:tcPr>
          <w:p w14:paraId="14B67932" w14:textId="2B88D466" w:rsidR="00630D21" w:rsidRDefault="000F4616" w:rsidP="000F4616">
            <w:pPr>
              <w:spacing w:line="259" w:lineRule="auto"/>
              <w:ind w:left="0" w:right="749" w:firstLine="0"/>
              <w:jc w:val="left"/>
            </w:pPr>
            <m:oMath>
              <m:r>
                <w:rPr>
                  <w:rFonts w:ascii="Cambria Math" w:hAnsi="Cambria Math"/>
                  <w:sz w:val="20"/>
                  <w:szCs w:val="20"/>
                </w:rPr>
                <m:t xml:space="preserve">r=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12</m:t>
                  </m:r>
                </m:den>
              </m:f>
              <m:d>
                <m:dPr>
                  <m:ctrlPr>
                    <w:rPr>
                      <w:rFonts w:ascii="Cambria Math" w:hAnsi="Cambria Math"/>
                      <w:i/>
                      <w:sz w:val="20"/>
                      <w:szCs w:val="20"/>
                    </w:rPr>
                  </m:ctrlPr>
                </m:dPr>
                <m:e>
                  <m:r>
                    <w:rPr>
                      <w:rFonts w:ascii="Cambria Math" w:hAnsi="Cambria Math"/>
                      <w:sz w:val="20"/>
                      <w:szCs w:val="20"/>
                    </w:rPr>
                    <m:t>6.8</m:t>
                  </m:r>
                </m:e>
              </m:d>
              <m:r>
                <w:rPr>
                  <w:rFonts w:ascii="Cambria Math" w:hAnsi="Cambria Math"/>
                  <w:sz w:val="20"/>
                  <w:szCs w:val="20"/>
                </w:rPr>
                <m:t>=0.566666666667</m:t>
              </m:r>
            </m:oMath>
            <w:r w:rsidR="00704AEE">
              <w:t xml:space="preserve"> </w:t>
            </w:r>
          </w:p>
        </w:tc>
        <w:tc>
          <w:tcPr>
            <w:tcW w:w="4538" w:type="dxa"/>
            <w:tcBorders>
              <w:top w:val="single" w:sz="4" w:space="0" w:color="000000"/>
              <w:left w:val="single" w:sz="4" w:space="0" w:color="000000"/>
              <w:bottom w:val="single" w:sz="4" w:space="0" w:color="000000"/>
              <w:right w:val="single" w:sz="4" w:space="0" w:color="000000"/>
            </w:tcBorders>
          </w:tcPr>
          <w:p w14:paraId="37542E6F" w14:textId="71C991C5" w:rsidR="00630D21" w:rsidRPr="000F4616" w:rsidRDefault="00030404" w:rsidP="000F4616">
            <w:pPr>
              <w:spacing w:line="259" w:lineRule="auto"/>
              <w:ind w:left="0" w:right="749" w:firstLine="0"/>
              <w:jc w:val="left"/>
              <w:rPr>
                <w:sz w:val="18"/>
                <w:szCs w:val="18"/>
              </w:rPr>
            </w:pPr>
            <m:oMathPara>
              <m:oMath>
                <m:r>
                  <w:rPr>
                    <w:rFonts w:ascii="Cambria Math" w:hAnsi="Cambria Math"/>
                    <w:sz w:val="16"/>
                    <w:szCs w:val="16"/>
                  </w:rPr>
                  <m:t xml:space="preserve">r= </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12</m:t>
                    </m:r>
                  </m:den>
                </m:f>
                <m:d>
                  <m:dPr>
                    <m:ctrlPr>
                      <w:rPr>
                        <w:rFonts w:ascii="Cambria Math" w:hAnsi="Cambria Math"/>
                        <w:i/>
                        <w:sz w:val="16"/>
                        <w:szCs w:val="16"/>
                      </w:rPr>
                    </m:ctrlPr>
                  </m:dPr>
                  <m:e>
                    <m:r>
                      <w:rPr>
                        <w:rFonts w:ascii="Cambria Math" w:hAnsi="Cambria Math"/>
                        <w:sz w:val="16"/>
                        <w:szCs w:val="16"/>
                      </w:rPr>
                      <m:t>0.10599996</m:t>
                    </m:r>
                  </m:e>
                </m:d>
                <m:r>
                  <w:rPr>
                    <w:rFonts w:ascii="Cambria Math" w:hAnsi="Cambria Math"/>
                    <w:sz w:val="16"/>
                    <w:szCs w:val="16"/>
                  </w:rPr>
                  <m:t>=8.83333</m:t>
                </m:r>
                <m:sSup>
                  <m:sSupPr>
                    <m:ctrlPr>
                      <w:rPr>
                        <w:rFonts w:ascii="Cambria Math" w:hAnsi="Cambria Math"/>
                        <w:i/>
                        <w:sz w:val="16"/>
                        <w:szCs w:val="16"/>
                      </w:rPr>
                    </m:ctrlPr>
                  </m:sSupPr>
                  <m:e>
                    <m:r>
                      <w:rPr>
                        <w:rFonts w:ascii="Cambria Math" w:hAnsi="Cambria Math"/>
                        <w:sz w:val="16"/>
                        <w:szCs w:val="16"/>
                      </w:rPr>
                      <m:t>x10</m:t>
                    </m:r>
                  </m:e>
                  <m:sup>
                    <m:r>
                      <w:rPr>
                        <w:rFonts w:ascii="Cambria Math" w:hAnsi="Cambria Math"/>
                        <w:sz w:val="16"/>
                        <w:szCs w:val="16"/>
                      </w:rPr>
                      <m:t>-3</m:t>
                    </m:r>
                  </m:sup>
                </m:sSup>
              </m:oMath>
            </m:oMathPara>
          </w:p>
        </w:tc>
      </w:tr>
    </w:tbl>
    <w:p w14:paraId="637978E8" w14:textId="77777777" w:rsidR="009455CF" w:rsidRDefault="009455CF" w:rsidP="009455CF">
      <w:pPr>
        <w:spacing w:after="305"/>
        <w:ind w:left="936" w:firstLine="0"/>
      </w:pPr>
    </w:p>
    <w:p w14:paraId="5F6B54F6" w14:textId="60674756" w:rsidR="00630D21" w:rsidRDefault="00F553C0" w:rsidP="00170027">
      <w:pPr>
        <w:spacing w:after="305"/>
        <w:ind w:left="936" w:firstLine="0"/>
      </w:pPr>
      <w:r>
        <w:t xml:space="preserve">Posteriormente, usamos </w:t>
      </w:r>
      <w:r w:rsidR="00E12228">
        <w:t xml:space="preserve">la fórmula propuesta a continuación para </w:t>
      </w:r>
      <w:r w:rsidR="00F8793A">
        <w:t>hallar el error típico.</w:t>
      </w:r>
      <w:r w:rsidR="00170027">
        <w:t xml:space="preserve">                             </w:t>
      </w:r>
      <w:r w:rsidR="00F47720" w:rsidRPr="00F47720">
        <w:rPr>
          <w:noProof/>
        </w:rPr>
        <w:drawing>
          <wp:inline distT="0" distB="0" distL="0" distR="0" wp14:anchorId="591DB966" wp14:editId="645E5498">
            <wp:extent cx="1333686" cy="371527"/>
            <wp:effectExtent l="0" t="0" r="0" b="9525"/>
            <wp:docPr id="188871375" name="Imagen 18887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375" name=""/>
                    <pic:cNvPicPr/>
                  </pic:nvPicPr>
                  <pic:blipFill>
                    <a:blip r:embed="rId16"/>
                    <a:stretch>
                      <a:fillRect/>
                    </a:stretch>
                  </pic:blipFill>
                  <pic:spPr>
                    <a:xfrm>
                      <a:off x="0" y="0"/>
                      <a:ext cx="1333686" cy="371527"/>
                    </a:xfrm>
                    <a:prstGeom prst="rect">
                      <a:avLst/>
                    </a:prstGeom>
                  </pic:spPr>
                </pic:pic>
              </a:graphicData>
            </a:graphic>
          </wp:inline>
        </w:drawing>
      </w:r>
    </w:p>
    <w:p w14:paraId="13016CB6" w14:textId="2138AED6" w:rsidR="00A6228E" w:rsidRDefault="00A6228E" w:rsidP="00A6228E">
      <w:pPr>
        <w:pStyle w:val="Caption"/>
        <w:keepNext/>
      </w:pPr>
    </w:p>
    <w:p w14:paraId="4934425E" w14:textId="1E4B5877" w:rsidR="000F3AB3" w:rsidRDefault="000F3AB3" w:rsidP="000F3AB3">
      <w:pPr>
        <w:pStyle w:val="Caption"/>
        <w:keepNext/>
        <w:jc w:val="center"/>
      </w:pPr>
      <w:r>
        <w:t xml:space="preserve">Tabla </w:t>
      </w:r>
      <w:r>
        <w:fldChar w:fldCharType="begin"/>
      </w:r>
      <w:r>
        <w:instrText>SEQ Tabla \* ARABIC</w:instrText>
      </w:r>
      <w:r>
        <w:fldChar w:fldCharType="separate"/>
      </w:r>
      <w:r w:rsidR="00E65CCF">
        <w:rPr>
          <w:noProof/>
        </w:rPr>
        <w:t>5</w:t>
      </w:r>
      <w:r>
        <w:fldChar w:fldCharType="end"/>
      </w:r>
      <w:r>
        <w:t xml:space="preserve"> Valores del </w:t>
      </w:r>
      <w:proofErr w:type="spellStart"/>
      <w:r w:rsidRPr="007B1959">
        <w:t>Ohmetro</w:t>
      </w:r>
      <w:proofErr w:type="spellEnd"/>
    </w:p>
    <w:tbl>
      <w:tblPr>
        <w:tblW w:w="9077" w:type="dxa"/>
        <w:tblInd w:w="839" w:type="dxa"/>
        <w:tblLayout w:type="fixed"/>
        <w:tblCellMar>
          <w:top w:w="12" w:type="dxa"/>
          <w:left w:w="115" w:type="dxa"/>
          <w:right w:w="115" w:type="dxa"/>
        </w:tblCellMar>
        <w:tblLook w:val="0400" w:firstRow="0" w:lastRow="0" w:firstColumn="0" w:lastColumn="0" w:noHBand="0" w:noVBand="1"/>
      </w:tblPr>
      <w:tblGrid>
        <w:gridCol w:w="4539"/>
        <w:gridCol w:w="4538"/>
      </w:tblGrid>
      <w:tr w:rsidR="00630D21" w14:paraId="702234DC" w14:textId="77777777">
        <w:trPr>
          <w:trHeight w:val="303"/>
        </w:trPr>
        <w:tc>
          <w:tcPr>
            <w:tcW w:w="4539" w:type="dxa"/>
            <w:tcBorders>
              <w:top w:val="single" w:sz="4" w:space="0" w:color="000000"/>
              <w:left w:val="single" w:sz="4" w:space="0" w:color="000000"/>
              <w:bottom w:val="single" w:sz="4" w:space="0" w:color="000000"/>
              <w:right w:val="single" w:sz="4" w:space="0" w:color="000000"/>
            </w:tcBorders>
          </w:tcPr>
          <w:p w14:paraId="33A7591B" w14:textId="77777777" w:rsidR="00630D21" w:rsidRDefault="001B03AC">
            <w:pPr>
              <w:spacing w:line="259" w:lineRule="auto"/>
              <w:ind w:left="0" w:right="4" w:firstLine="0"/>
              <w:jc w:val="center"/>
            </w:pPr>
            <w:r>
              <w:rPr>
                <w:rFonts w:ascii="Quattrocento Sans" w:eastAsia="Quattrocento Sans" w:hAnsi="Quattrocento Sans" w:cs="Quattrocento Sans"/>
              </w:rPr>
              <w:t></w:t>
            </w:r>
            <w:r>
              <w:rPr>
                <w:vertAlign w:val="subscript"/>
              </w:rPr>
              <w:t>m</w:t>
            </w:r>
            <w:r>
              <w:rPr>
                <w:b/>
              </w:rPr>
              <w:t xml:space="preserve"> = (</w:t>
            </w:r>
            <w:proofErr w:type="spellStart"/>
            <w:r>
              <w:rPr>
                <w:b/>
              </w:rPr>
              <w:t>Ohmetro</w:t>
            </w:r>
            <w:proofErr w:type="spellEnd"/>
            <w:r>
              <w:rPr>
                <w:b/>
              </w:rPr>
              <w:t xml:space="preserve"> Analógico) </w:t>
            </w:r>
          </w:p>
        </w:tc>
        <w:tc>
          <w:tcPr>
            <w:tcW w:w="4538" w:type="dxa"/>
            <w:tcBorders>
              <w:top w:val="single" w:sz="4" w:space="0" w:color="000000"/>
              <w:left w:val="single" w:sz="4" w:space="0" w:color="000000"/>
              <w:bottom w:val="single" w:sz="4" w:space="0" w:color="000000"/>
              <w:right w:val="single" w:sz="4" w:space="0" w:color="000000"/>
            </w:tcBorders>
          </w:tcPr>
          <w:p w14:paraId="36121E53" w14:textId="77777777" w:rsidR="00630D21" w:rsidRDefault="001B03AC">
            <w:pPr>
              <w:spacing w:line="259" w:lineRule="auto"/>
              <w:ind w:left="0" w:right="7" w:firstLine="0"/>
              <w:jc w:val="center"/>
            </w:pPr>
            <w:r>
              <w:rPr>
                <w:rFonts w:ascii="Quattrocento Sans" w:eastAsia="Quattrocento Sans" w:hAnsi="Quattrocento Sans" w:cs="Quattrocento Sans"/>
              </w:rPr>
              <w:t></w:t>
            </w:r>
            <w:r>
              <w:rPr>
                <w:vertAlign w:val="subscript"/>
              </w:rPr>
              <w:t>m</w:t>
            </w:r>
            <w:r>
              <w:rPr>
                <w:b/>
              </w:rPr>
              <w:t xml:space="preserve"> = (</w:t>
            </w:r>
            <w:proofErr w:type="spellStart"/>
            <w:r>
              <w:rPr>
                <w:b/>
              </w:rPr>
              <w:t>Ohmetro</w:t>
            </w:r>
            <w:proofErr w:type="spellEnd"/>
            <w:r>
              <w:rPr>
                <w:b/>
              </w:rPr>
              <w:t xml:space="preserve"> Digital) </w:t>
            </w:r>
          </w:p>
        </w:tc>
      </w:tr>
      <w:tr w:rsidR="00630D21" w14:paraId="386EA22A" w14:textId="77777777">
        <w:trPr>
          <w:trHeight w:val="785"/>
        </w:trPr>
        <w:tc>
          <w:tcPr>
            <w:tcW w:w="4539" w:type="dxa"/>
            <w:tcBorders>
              <w:top w:val="single" w:sz="4" w:space="0" w:color="000000"/>
              <w:left w:val="single" w:sz="4" w:space="0" w:color="000000"/>
              <w:bottom w:val="single" w:sz="4" w:space="0" w:color="000000"/>
              <w:right w:val="single" w:sz="4" w:space="0" w:color="000000"/>
            </w:tcBorders>
          </w:tcPr>
          <w:p w14:paraId="6B52CC89" w14:textId="77777777" w:rsidR="00630D21" w:rsidRDefault="001B03AC">
            <w:pPr>
              <w:spacing w:after="108" w:line="259" w:lineRule="auto"/>
              <w:ind w:left="73" w:right="0" w:firstLine="0"/>
              <w:jc w:val="center"/>
            </w:pPr>
            <w:r>
              <w:t xml:space="preserve"> </w:t>
            </w:r>
          </w:p>
          <w:p w14:paraId="627DA445" w14:textId="396EBC0A" w:rsidR="00630D21" w:rsidRDefault="00704AEE">
            <w:pPr>
              <w:spacing w:line="259" w:lineRule="auto"/>
              <w:ind w:left="0" w:right="11" w:firstLine="0"/>
              <w:jc w:val="center"/>
            </w:pPr>
            <w:r>
              <w:rPr>
                <w:rFonts w:ascii="Quattrocento Sans" w:eastAsia="Quattrocento Sans" w:hAnsi="Quattrocento Sans" w:cs="Quattrocento Sans"/>
              </w:rPr>
              <w:t></w:t>
            </w:r>
            <w:r>
              <w:rPr>
                <w:vertAlign w:val="subscript"/>
              </w:rPr>
              <w:t>m</w:t>
            </w:r>
            <w:r>
              <w:t xml:space="preserve"> =</w:t>
            </w:r>
            <m:oMath>
              <m:r>
                <w:rPr>
                  <w:rFonts w:ascii="Cambria Math" w:hAnsi="Cambria Math"/>
                </w:rPr>
                <m:t>1.25</m:t>
              </m:r>
              <m:f>
                <m:fPr>
                  <m:ctrlPr>
                    <w:rPr>
                      <w:rFonts w:ascii="Cambria Math" w:hAnsi="Cambria Math"/>
                      <w:i/>
                    </w:rPr>
                  </m:ctrlPr>
                </m:fPr>
                <m:num>
                  <m:r>
                    <w:rPr>
                      <w:rFonts w:ascii="Cambria Math" w:hAnsi="Cambria Math"/>
                    </w:rPr>
                    <m:t>0.56666666667</m:t>
                  </m:r>
                </m:num>
                <m:den>
                  <m:sSup>
                    <m:sSupPr>
                      <m:ctrlPr>
                        <w:rPr>
                          <w:rFonts w:ascii="Cambria Math" w:hAnsi="Cambria Math"/>
                          <w:i/>
                        </w:rPr>
                      </m:ctrlPr>
                    </m:sSupPr>
                    <m:e>
                      <m:r>
                        <w:rPr>
                          <w:rFonts w:ascii="Cambria Math" w:hAnsi="Cambria Math"/>
                        </w:rPr>
                        <m:t>11</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=0.2135705357</m:t>
              </m:r>
            </m:oMath>
            <w:r>
              <w:t xml:space="preserve">. </w:t>
            </w:r>
          </w:p>
        </w:tc>
        <w:tc>
          <w:tcPr>
            <w:tcW w:w="4538" w:type="dxa"/>
            <w:tcBorders>
              <w:top w:val="single" w:sz="4" w:space="0" w:color="000000"/>
              <w:left w:val="single" w:sz="4" w:space="0" w:color="000000"/>
              <w:bottom w:val="single" w:sz="4" w:space="0" w:color="000000"/>
              <w:right w:val="single" w:sz="4" w:space="0" w:color="000000"/>
            </w:tcBorders>
          </w:tcPr>
          <w:p w14:paraId="0913D8B1" w14:textId="77777777" w:rsidR="00630D21" w:rsidRDefault="001B03AC">
            <w:pPr>
              <w:spacing w:after="108" w:line="259" w:lineRule="auto"/>
              <w:ind w:left="73" w:right="0" w:firstLine="0"/>
              <w:jc w:val="center"/>
            </w:pPr>
            <w:r>
              <w:t xml:space="preserve"> </w:t>
            </w:r>
          </w:p>
          <w:p w14:paraId="596CA7CF" w14:textId="1351973E" w:rsidR="00630D21" w:rsidRDefault="00704AEE">
            <w:pPr>
              <w:spacing w:line="259" w:lineRule="auto"/>
              <w:ind w:left="0" w:right="10" w:firstLine="0"/>
              <w:jc w:val="center"/>
            </w:pPr>
            <w:r>
              <w:rPr>
                <w:rFonts w:ascii="Quattrocento Sans" w:eastAsia="Quattrocento Sans" w:hAnsi="Quattrocento Sans" w:cs="Quattrocento Sans"/>
              </w:rPr>
              <w:t></w:t>
            </w:r>
            <w:r>
              <w:rPr>
                <w:vertAlign w:val="subscript"/>
              </w:rPr>
              <w:t>m</w:t>
            </w:r>
            <w:r>
              <w:t xml:space="preserve"> = </w:t>
            </w:r>
            <m:oMath>
              <m:r>
                <w:rPr>
                  <w:rFonts w:ascii="Cambria Math" w:hAnsi="Cambria Math"/>
                  <w:sz w:val="22"/>
                  <w:szCs w:val="22"/>
                </w:rPr>
                <m:t>1.25</m:t>
              </m:r>
              <m:f>
                <m:fPr>
                  <m:ctrlPr>
                    <w:rPr>
                      <w:rFonts w:ascii="Cambria Math" w:hAnsi="Cambria Math"/>
                      <w:i/>
                      <w:sz w:val="22"/>
                      <w:szCs w:val="22"/>
                    </w:rPr>
                  </m:ctrlPr>
                </m:fPr>
                <m:num>
                  <m:r>
                    <w:rPr>
                      <w:rFonts w:ascii="Cambria Math" w:hAnsi="Cambria Math"/>
                      <w:sz w:val="22"/>
                      <w:szCs w:val="22"/>
                    </w:rPr>
                    <m:t>8.83333</m:t>
                  </m:r>
                  <m:sSup>
                    <m:sSupPr>
                      <m:ctrlPr>
                        <w:rPr>
                          <w:rFonts w:ascii="Cambria Math" w:hAnsi="Cambria Math"/>
                          <w:i/>
                          <w:sz w:val="22"/>
                          <w:szCs w:val="22"/>
                        </w:rPr>
                      </m:ctrlPr>
                    </m:sSupPr>
                    <m:e>
                      <m:r>
                        <w:rPr>
                          <w:rFonts w:ascii="Cambria Math" w:hAnsi="Cambria Math"/>
                          <w:sz w:val="22"/>
                          <w:szCs w:val="22"/>
                        </w:rPr>
                        <m:t>x10</m:t>
                      </m:r>
                    </m:e>
                    <m:sup>
                      <m:r>
                        <w:rPr>
                          <w:rFonts w:ascii="Cambria Math" w:hAnsi="Cambria Math"/>
                          <w:sz w:val="22"/>
                          <w:szCs w:val="22"/>
                        </w:rPr>
                        <m:t>-3</m:t>
                      </m:r>
                    </m:sup>
                  </m:sSup>
                </m:num>
                <m:den>
                  <m:sSup>
                    <m:sSupPr>
                      <m:ctrlPr>
                        <w:rPr>
                          <w:rFonts w:ascii="Cambria Math" w:hAnsi="Cambria Math"/>
                          <w:i/>
                          <w:sz w:val="22"/>
                          <w:szCs w:val="22"/>
                        </w:rPr>
                      </m:ctrlPr>
                    </m:sSupPr>
                    <m:e>
                      <m:r>
                        <w:rPr>
                          <w:rFonts w:ascii="Cambria Math" w:hAnsi="Cambria Math"/>
                          <w:sz w:val="22"/>
                          <w:szCs w:val="22"/>
                        </w:rPr>
                        <m:t>11</m:t>
                      </m:r>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den>
              </m:f>
              <m:r>
                <w:rPr>
                  <w:rFonts w:ascii="Cambria Math" w:hAnsi="Cambria Math"/>
                  <w:sz w:val="22"/>
                  <w:szCs w:val="22"/>
                </w:rPr>
                <m:t>=3.329186507</m:t>
              </m:r>
              <m:sSup>
                <m:sSupPr>
                  <m:ctrlPr>
                    <w:rPr>
                      <w:rFonts w:ascii="Cambria Math" w:hAnsi="Cambria Math"/>
                      <w:i/>
                      <w:sz w:val="22"/>
                      <w:szCs w:val="22"/>
                    </w:rPr>
                  </m:ctrlPr>
                </m:sSupPr>
                <m:e>
                  <m:r>
                    <w:rPr>
                      <w:rFonts w:ascii="Cambria Math" w:hAnsi="Cambria Math"/>
                      <w:sz w:val="22"/>
                      <w:szCs w:val="22"/>
                    </w:rPr>
                    <m:t>x10</m:t>
                  </m:r>
                </m:e>
                <m:sup>
                  <m:r>
                    <w:rPr>
                      <w:rFonts w:ascii="Cambria Math" w:hAnsi="Cambria Math"/>
                      <w:sz w:val="22"/>
                      <w:szCs w:val="22"/>
                    </w:rPr>
                    <m:t>-3</m:t>
                  </m:r>
                </m:sup>
              </m:sSup>
            </m:oMath>
            <w:r>
              <w:t xml:space="preserve">. </w:t>
            </w:r>
          </w:p>
        </w:tc>
      </w:tr>
    </w:tbl>
    <w:p w14:paraId="482D46FC" w14:textId="77777777" w:rsidR="00F8793A" w:rsidRDefault="00F8793A" w:rsidP="00F8793A">
      <w:pPr>
        <w:spacing w:after="415"/>
        <w:ind w:left="936" w:firstLine="0"/>
      </w:pPr>
    </w:p>
    <w:p w14:paraId="548F5F7D" w14:textId="21804D26" w:rsidR="00517B58" w:rsidRDefault="001B03AC" w:rsidP="008F41C9">
      <w:pPr>
        <w:spacing w:after="415"/>
        <w:ind w:left="936" w:firstLine="0"/>
      </w:pPr>
      <w:r>
        <w:t xml:space="preserve">Es el error típico y es llamada fórmula de Peters, por </w:t>
      </w:r>
      <w:r w:rsidR="00792F7D">
        <w:t>último,</w:t>
      </w:r>
      <w:r>
        <w:t xml:space="preserve"> el resultado lo expresara como: </w:t>
      </w:r>
      <w:r w:rsidR="008F41C9">
        <w:t xml:space="preserve">   </w:t>
      </w:r>
      <w:r w:rsidR="008F41C9" w:rsidRPr="008F41C9">
        <w:rPr>
          <w:noProof/>
        </w:rPr>
        <w:drawing>
          <wp:inline distT="0" distB="0" distL="0" distR="0" wp14:anchorId="5040B4A5" wp14:editId="5D5EF5AE">
            <wp:extent cx="1105054" cy="238158"/>
            <wp:effectExtent l="0" t="0" r="0" b="9525"/>
            <wp:docPr id="1526148450" name="Imagen 152614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450" name=""/>
                    <pic:cNvPicPr/>
                  </pic:nvPicPr>
                  <pic:blipFill>
                    <a:blip r:embed="rId17"/>
                    <a:stretch>
                      <a:fillRect/>
                    </a:stretch>
                  </pic:blipFill>
                  <pic:spPr>
                    <a:xfrm>
                      <a:off x="0" y="0"/>
                      <a:ext cx="1105054" cy="238158"/>
                    </a:xfrm>
                    <a:prstGeom prst="rect">
                      <a:avLst/>
                    </a:prstGeom>
                  </pic:spPr>
                </pic:pic>
              </a:graphicData>
            </a:graphic>
          </wp:inline>
        </w:drawing>
      </w:r>
    </w:p>
    <w:p w14:paraId="37B98439" w14:textId="38D2B012" w:rsidR="00267451" w:rsidRPr="00170027" w:rsidRDefault="00704AEE" w:rsidP="00267451">
      <w:pPr>
        <w:tabs>
          <w:tab w:val="center" w:pos="3641"/>
          <w:tab w:val="center" w:pos="5256"/>
          <w:tab w:val="center" w:pos="6938"/>
        </w:tabs>
        <w:spacing w:after="9"/>
        <w:ind w:left="0" w:right="0" w:firstLine="0"/>
        <w:jc w:val="left"/>
        <w:rPr>
          <w:sz w:val="22"/>
          <w:szCs w:val="22"/>
        </w:rPr>
      </w:pPr>
      <w:r w:rsidRPr="00170027">
        <w:rPr>
          <w:rFonts w:ascii="Calibri" w:eastAsia="Calibri" w:hAnsi="Calibri" w:cs="Calibri"/>
          <w:sz w:val="20"/>
          <w:szCs w:val="20"/>
        </w:rPr>
        <w:tab/>
      </w:r>
      <w:r w:rsidRPr="00170027">
        <w:rPr>
          <w:sz w:val="22"/>
          <w:szCs w:val="22"/>
        </w:rPr>
        <w:t xml:space="preserve">Y </w:t>
      </w:r>
      <w:proofErr w:type="spellStart"/>
      <w:r w:rsidRPr="00170027">
        <w:rPr>
          <w:sz w:val="22"/>
          <w:szCs w:val="22"/>
        </w:rPr>
        <w:t>Ohmetro</w:t>
      </w:r>
      <w:proofErr w:type="spellEnd"/>
      <w:r w:rsidRPr="00170027">
        <w:rPr>
          <w:sz w:val="22"/>
          <w:szCs w:val="22"/>
        </w:rPr>
        <w:t xml:space="preserve"> Analóg</w:t>
      </w:r>
      <w:r w:rsidR="00CE532E" w:rsidRPr="00170027">
        <w:rPr>
          <w:sz w:val="22"/>
          <w:szCs w:val="22"/>
        </w:rPr>
        <w:t xml:space="preserve">ico </w:t>
      </w:r>
      <w:r w:rsidRPr="00170027">
        <w:rPr>
          <w:sz w:val="22"/>
          <w:szCs w:val="22"/>
        </w:rPr>
        <w:t xml:space="preserve">= </w:t>
      </w:r>
      <m:oMath>
        <m:r>
          <w:rPr>
            <w:rFonts w:ascii="Cambria Math" w:hAnsi="Cambria Math"/>
            <w:sz w:val="22"/>
            <w:szCs w:val="22"/>
          </w:rPr>
          <m:t>Y=68.9+0.2135705357=69.113570536</m:t>
        </m:r>
      </m:oMath>
    </w:p>
    <w:p w14:paraId="38ABEBAE" w14:textId="25E72D76" w:rsidR="00630D21" w:rsidRPr="00170027" w:rsidRDefault="00F96E8C" w:rsidP="00267451">
      <w:pPr>
        <w:tabs>
          <w:tab w:val="center" w:pos="3641"/>
          <w:tab w:val="center" w:pos="5256"/>
          <w:tab w:val="center" w:pos="6938"/>
        </w:tabs>
        <w:spacing w:after="9"/>
        <w:ind w:left="0" w:right="0" w:firstLine="0"/>
        <w:jc w:val="left"/>
        <w:rPr>
          <w:sz w:val="22"/>
          <w:szCs w:val="22"/>
        </w:rPr>
      </w:pPr>
      <w:r w:rsidRPr="00170027">
        <w:rPr>
          <w:sz w:val="22"/>
          <w:szCs w:val="22"/>
        </w:rPr>
        <w:t xml:space="preserve">                                    </w:t>
      </w:r>
      <m:oMath>
        <m:r>
          <w:rPr>
            <w:rFonts w:ascii="Cambria Math" w:hAnsi="Cambria Math"/>
            <w:sz w:val="22"/>
            <w:szCs w:val="22"/>
          </w:rPr>
          <m:t>=Y=68.9-0.2135705357=68.686429464</m:t>
        </m:r>
      </m:oMath>
      <w:r w:rsidR="00704AEE" w:rsidRPr="00170027">
        <w:rPr>
          <w:sz w:val="22"/>
          <w:szCs w:val="22"/>
        </w:rPr>
        <w:tab/>
        <w:t xml:space="preserve"> </w:t>
      </w:r>
    </w:p>
    <w:p w14:paraId="1C286228" w14:textId="1C91E19B" w:rsidR="00630D21" w:rsidRPr="00170027" w:rsidRDefault="00CF3F43">
      <w:pPr>
        <w:tabs>
          <w:tab w:val="center" w:pos="3443"/>
          <w:tab w:val="center" w:pos="5256"/>
        </w:tabs>
        <w:ind w:left="0" w:right="0" w:firstLine="0"/>
        <w:jc w:val="left"/>
        <w:rPr>
          <w:sz w:val="20"/>
          <w:szCs w:val="20"/>
        </w:rPr>
      </w:pPr>
      <w:r w:rsidRPr="00170027">
        <w:rPr>
          <w:rFonts w:ascii="Calibri" w:eastAsia="Calibri" w:hAnsi="Calibri" w:cs="Calibri"/>
          <w:sz w:val="20"/>
          <w:szCs w:val="20"/>
        </w:rPr>
        <w:t xml:space="preserve">    </w:t>
      </w:r>
      <w:r w:rsidR="005A4972" w:rsidRPr="00170027">
        <w:rPr>
          <w:rFonts w:ascii="Calibri" w:eastAsia="Calibri" w:hAnsi="Calibri" w:cs="Calibri"/>
          <w:sz w:val="20"/>
          <w:szCs w:val="20"/>
        </w:rPr>
        <w:t xml:space="preserve"> </w:t>
      </w:r>
      <w:r w:rsidR="001B03AC" w:rsidRPr="00170027">
        <w:rPr>
          <w:sz w:val="22"/>
          <w:szCs w:val="22"/>
        </w:rPr>
        <w:t xml:space="preserve">Y </w:t>
      </w:r>
      <w:proofErr w:type="spellStart"/>
      <w:r w:rsidR="001B03AC" w:rsidRPr="00170027">
        <w:rPr>
          <w:sz w:val="22"/>
          <w:szCs w:val="22"/>
        </w:rPr>
        <w:t>Ohmetro</w:t>
      </w:r>
      <w:proofErr w:type="spellEnd"/>
      <w:r w:rsidR="001B03AC" w:rsidRPr="00170027">
        <w:rPr>
          <w:sz w:val="22"/>
          <w:szCs w:val="22"/>
        </w:rPr>
        <w:t xml:space="preserve"> Digital = </w:t>
      </w:r>
      <m:oMath>
        <m:r>
          <w:rPr>
            <w:rFonts w:ascii="Cambria Math" w:hAnsi="Cambria Math"/>
            <w:sz w:val="20"/>
            <w:szCs w:val="20"/>
          </w:rPr>
          <m:t>Y= 68.05566667+3.329186507</m:t>
        </m:r>
        <m:sSup>
          <m:sSupPr>
            <m:ctrlPr>
              <w:rPr>
                <w:rFonts w:ascii="Cambria Math" w:hAnsi="Cambria Math"/>
                <w:i/>
                <w:sz w:val="20"/>
                <w:szCs w:val="20"/>
              </w:rPr>
            </m:ctrlPr>
          </m:sSupPr>
          <m:e>
            <m:r>
              <w:rPr>
                <w:rFonts w:ascii="Cambria Math" w:hAnsi="Cambria Math"/>
                <w:sz w:val="20"/>
                <w:szCs w:val="20"/>
              </w:rPr>
              <m:t>x10</m:t>
            </m:r>
          </m:e>
          <m:sup>
            <m:r>
              <w:rPr>
                <w:rFonts w:ascii="Cambria Math" w:hAnsi="Cambria Math"/>
                <w:sz w:val="20"/>
                <w:szCs w:val="20"/>
              </w:rPr>
              <m:t>-3</m:t>
            </m:r>
          </m:sup>
        </m:sSup>
        <m:r>
          <w:rPr>
            <w:rFonts w:ascii="Cambria Math" w:hAnsi="Cambria Math"/>
            <w:sz w:val="20"/>
            <w:szCs w:val="20"/>
          </w:rPr>
          <m:t>=68.05899586</m:t>
        </m:r>
      </m:oMath>
    </w:p>
    <w:p w14:paraId="07C874BF" w14:textId="18B5E7CB" w:rsidR="008B18CC" w:rsidRPr="00170027" w:rsidRDefault="008B18CC">
      <w:pPr>
        <w:tabs>
          <w:tab w:val="center" w:pos="3443"/>
          <w:tab w:val="center" w:pos="5256"/>
        </w:tabs>
        <w:ind w:left="0" w:right="0" w:firstLine="0"/>
        <w:jc w:val="left"/>
        <w:rPr>
          <w:sz w:val="20"/>
          <w:szCs w:val="20"/>
        </w:rPr>
      </w:pPr>
      <w:r w:rsidRPr="00170027">
        <w:rPr>
          <w:sz w:val="20"/>
          <w:szCs w:val="20"/>
        </w:rPr>
        <w:tab/>
        <w:t xml:space="preserve">                           =  </w:t>
      </w:r>
      <m:oMath>
        <m:r>
          <w:rPr>
            <w:rFonts w:ascii="Cambria Math" w:hAnsi="Cambria Math"/>
            <w:sz w:val="20"/>
            <w:szCs w:val="20"/>
          </w:rPr>
          <m:t>Y= 68.05566667-3.329186507</m:t>
        </m:r>
        <m:sSup>
          <m:sSupPr>
            <m:ctrlPr>
              <w:rPr>
                <w:rFonts w:ascii="Cambria Math" w:hAnsi="Cambria Math"/>
                <w:i/>
                <w:sz w:val="20"/>
                <w:szCs w:val="20"/>
              </w:rPr>
            </m:ctrlPr>
          </m:sSupPr>
          <m:e>
            <m:r>
              <w:rPr>
                <w:rFonts w:ascii="Cambria Math" w:hAnsi="Cambria Math"/>
                <w:sz w:val="20"/>
                <w:szCs w:val="20"/>
              </w:rPr>
              <m:t>x10</m:t>
            </m:r>
          </m:e>
          <m:sup>
            <m:r>
              <w:rPr>
                <w:rFonts w:ascii="Cambria Math" w:hAnsi="Cambria Math"/>
                <w:sz w:val="20"/>
                <w:szCs w:val="20"/>
              </w:rPr>
              <m:t>-3</m:t>
            </m:r>
          </m:sup>
        </m:sSup>
        <m:r>
          <w:rPr>
            <w:rFonts w:ascii="Cambria Math" w:hAnsi="Cambria Math"/>
            <w:sz w:val="20"/>
            <w:szCs w:val="20"/>
          </w:rPr>
          <m:t>=68.05233748</m:t>
        </m:r>
      </m:oMath>
    </w:p>
    <w:p w14:paraId="63397946" w14:textId="54313F1C" w:rsidR="00535223" w:rsidRDefault="00922482" w:rsidP="00922482">
      <w:pPr>
        <w:tabs>
          <w:tab w:val="center" w:pos="3443"/>
          <w:tab w:val="center" w:pos="5256"/>
        </w:tabs>
        <w:ind w:left="0" w:right="0" w:firstLine="0"/>
        <w:jc w:val="center"/>
      </w:pPr>
      <w:r>
        <w:rPr>
          <w:noProof/>
        </w:rPr>
        <w:drawing>
          <wp:inline distT="0" distB="0" distL="0" distR="0" wp14:anchorId="2D567F12" wp14:editId="00AD8620">
            <wp:extent cx="5577873" cy="418147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5970" cy="4187545"/>
                    </a:xfrm>
                    <a:prstGeom prst="rect">
                      <a:avLst/>
                    </a:prstGeom>
                    <a:noFill/>
                    <a:ln>
                      <a:noFill/>
                    </a:ln>
                  </pic:spPr>
                </pic:pic>
              </a:graphicData>
            </a:graphic>
          </wp:inline>
        </w:drawing>
      </w:r>
    </w:p>
    <w:p w14:paraId="4F58900E" w14:textId="77777777" w:rsidR="00922482" w:rsidRDefault="00922482">
      <w:pPr>
        <w:rPr>
          <w:b/>
          <w:color w:val="000000"/>
          <w:sz w:val="28"/>
          <w:szCs w:val="28"/>
        </w:rPr>
      </w:pPr>
      <w:bookmarkStart w:id="6" w:name="_Toc145373026"/>
      <w:r>
        <w:br w:type="page"/>
      </w:r>
    </w:p>
    <w:p w14:paraId="7E1254F4" w14:textId="7A55F9AE" w:rsidR="00630D21" w:rsidRDefault="001B03AC" w:rsidP="007100F4">
      <w:pPr>
        <w:pStyle w:val="Heading2"/>
        <w:ind w:left="0" w:firstLine="720"/>
      </w:pPr>
      <w:r>
        <w:t>2.- Mediciones indirectas</w:t>
      </w:r>
      <w:bookmarkEnd w:id="6"/>
      <w:r>
        <w:t xml:space="preserve"> </w:t>
      </w:r>
    </w:p>
    <w:p w14:paraId="20521778" w14:textId="39483764" w:rsidR="00630D21" w:rsidRDefault="00EB7547" w:rsidP="004307D7">
      <w:r>
        <w:t xml:space="preserve">Se </w:t>
      </w:r>
      <w:r w:rsidR="008A1137">
        <w:t>a</w:t>
      </w:r>
      <w:r w:rsidR="001B03AC">
        <w:t>rm</w:t>
      </w:r>
      <w:r w:rsidR="008A1137">
        <w:t>o</w:t>
      </w:r>
      <w:r w:rsidR="001B03AC">
        <w:t xml:space="preserve"> el circuito de la figura 1, </w:t>
      </w:r>
      <w:r w:rsidR="003727D0">
        <w:t>fijando</w:t>
      </w:r>
      <w:r w:rsidR="001B03AC">
        <w:t xml:space="preserve"> los resistores variables a</w:t>
      </w:r>
      <w:r w:rsidR="001E36C5">
        <w:t xml:space="preserve"> </w:t>
      </w:r>
      <w:r w:rsidR="003727D0">
        <w:t xml:space="preserve">una </w:t>
      </w:r>
      <w:r w:rsidR="003727D0" w:rsidRPr="00B751AA">
        <w:rPr>
          <w:b/>
          <w:highlight w:val="yellow"/>
        </w:rPr>
        <w:t>resistencia de 3.3k</w:t>
      </w:r>
      <w:r w:rsidR="003727D0">
        <w:t xml:space="preserve">, </w:t>
      </w:r>
      <w:r w:rsidR="007163D1">
        <w:t xml:space="preserve">para fines más prácticos </w:t>
      </w:r>
      <w:r w:rsidR="00F948AD">
        <w:t xml:space="preserve">y cómodos </w:t>
      </w:r>
      <w:r w:rsidR="001E36C5">
        <w:t xml:space="preserve">se </w:t>
      </w:r>
      <w:r w:rsidR="00535223">
        <w:t>optó</w:t>
      </w:r>
      <w:r w:rsidR="001E36C5">
        <w:t xml:space="preserve"> por usar una resistencia fija</w:t>
      </w:r>
      <w:r w:rsidR="00535223">
        <w:t>.</w:t>
      </w:r>
      <w:r w:rsidR="001B03AC">
        <w:t xml:space="preserve"> </w:t>
      </w:r>
    </w:p>
    <w:p w14:paraId="085B0FC5" w14:textId="2ACD9D49" w:rsidR="00630D21" w:rsidRDefault="001B03AC" w:rsidP="00BD2DA5">
      <w:pPr>
        <w:spacing w:after="128"/>
        <w:ind w:left="951" w:firstLine="0"/>
      </w:pPr>
      <w:r>
        <w:t xml:space="preserve">A partir del voltaje de referencia que entrega la fuente de alimentación, </w:t>
      </w:r>
      <w:r w:rsidR="00BD2DA5">
        <w:t xml:space="preserve">se midió </w:t>
      </w:r>
      <w:r>
        <w:t xml:space="preserve">el voltaje y corriente en cada una de las resistencias y </w:t>
      </w:r>
      <w:r w:rsidR="00BD2DA5">
        <w:t>se llenó las respectivas tablas</w:t>
      </w:r>
      <w:r w:rsidR="00972F2D">
        <w:t>.</w:t>
      </w:r>
    </w:p>
    <w:p w14:paraId="69C6CA7B" w14:textId="16B13795" w:rsidR="00A6228E" w:rsidRDefault="00A6228E" w:rsidP="00A6228E">
      <w:pPr>
        <w:pStyle w:val="Caption"/>
        <w:keepNext/>
      </w:pPr>
    </w:p>
    <w:p w14:paraId="7EA1825D" w14:textId="35E59A45" w:rsidR="00B1131F" w:rsidRDefault="00B1131F" w:rsidP="00B1131F">
      <w:pPr>
        <w:pStyle w:val="Caption"/>
        <w:keepNext/>
        <w:jc w:val="center"/>
      </w:pPr>
      <w:r>
        <w:t xml:space="preserve">Tabla </w:t>
      </w:r>
      <w:r>
        <w:fldChar w:fldCharType="begin"/>
      </w:r>
      <w:r>
        <w:instrText>SEQ Tabla \* ARABIC</w:instrText>
      </w:r>
      <w:r>
        <w:fldChar w:fldCharType="separate"/>
      </w:r>
      <w:r w:rsidR="00E65CCF">
        <w:rPr>
          <w:noProof/>
        </w:rPr>
        <w:t>6</w:t>
      </w:r>
      <w:r>
        <w:fldChar w:fldCharType="end"/>
      </w:r>
      <w:r>
        <w:t xml:space="preserve"> </w:t>
      </w:r>
      <w:r w:rsidRPr="00B40D2C">
        <w:t>valores de voltaje de la fuente</w:t>
      </w:r>
    </w:p>
    <w:tbl>
      <w:tblPr>
        <w:tblW w:w="0" w:type="auto"/>
        <w:tblInd w:w="2078" w:type="dxa"/>
        <w:tblLayout w:type="fixed"/>
        <w:tblCellMar>
          <w:top w:w="12" w:type="dxa"/>
          <w:left w:w="90" w:type="dxa"/>
          <w:right w:w="17" w:type="dxa"/>
        </w:tblCellMar>
        <w:tblLook w:val="0400" w:firstRow="0" w:lastRow="0" w:firstColumn="0" w:lastColumn="0" w:noHBand="0" w:noVBand="1"/>
      </w:tblPr>
      <w:tblGrid>
        <w:gridCol w:w="1461"/>
        <w:gridCol w:w="1276"/>
        <w:gridCol w:w="1276"/>
        <w:gridCol w:w="1417"/>
        <w:gridCol w:w="1418"/>
      </w:tblGrid>
      <w:tr w:rsidR="00630D21" w14:paraId="552AE50A" w14:textId="77777777" w:rsidTr="003E7236">
        <w:trPr>
          <w:trHeight w:val="284"/>
        </w:trPr>
        <w:tc>
          <w:tcPr>
            <w:tcW w:w="1461" w:type="dxa"/>
            <w:tcBorders>
              <w:top w:val="single" w:sz="4" w:space="0" w:color="000000"/>
              <w:left w:val="single" w:sz="4" w:space="0" w:color="000000"/>
              <w:bottom w:val="single" w:sz="4" w:space="0" w:color="000000"/>
              <w:right w:val="single" w:sz="4" w:space="0" w:color="000000"/>
            </w:tcBorders>
            <w:vAlign w:val="center"/>
          </w:tcPr>
          <w:p w14:paraId="36142EB3" w14:textId="235772E3" w:rsidR="00630D21" w:rsidRPr="00177108" w:rsidRDefault="001B03AC" w:rsidP="008E09B2">
            <w:pPr>
              <w:spacing w:line="259" w:lineRule="auto"/>
              <w:ind w:left="0" w:right="0" w:firstLine="0"/>
              <w:jc w:val="center"/>
              <w:rPr>
                <w:sz w:val="22"/>
                <w:szCs w:val="22"/>
              </w:rPr>
            </w:pPr>
            <w:r w:rsidRPr="00177108">
              <w:rPr>
                <w:b/>
                <w:sz w:val="22"/>
                <w:szCs w:val="22"/>
              </w:rPr>
              <w:t>Voltaje de la fuente (V)</w:t>
            </w:r>
          </w:p>
        </w:tc>
        <w:tc>
          <w:tcPr>
            <w:tcW w:w="1276" w:type="dxa"/>
            <w:tcBorders>
              <w:top w:val="single" w:sz="4" w:space="0" w:color="000000"/>
              <w:left w:val="single" w:sz="4" w:space="0" w:color="000000"/>
              <w:bottom w:val="single" w:sz="4" w:space="0" w:color="000000"/>
              <w:right w:val="single" w:sz="4" w:space="0" w:color="000000"/>
            </w:tcBorders>
            <w:vAlign w:val="center"/>
          </w:tcPr>
          <w:p w14:paraId="3F504D5D" w14:textId="1C010241" w:rsidR="00630D21" w:rsidRPr="00177108" w:rsidRDefault="00004E4D" w:rsidP="008E09B2">
            <w:pPr>
              <w:spacing w:line="259" w:lineRule="auto"/>
              <w:ind w:left="0" w:right="0" w:firstLine="0"/>
              <w:jc w:val="center"/>
              <w:rPr>
                <w:sz w:val="22"/>
                <w:szCs w:val="22"/>
              </w:rPr>
            </w:pPr>
            <m:oMath>
              <m:sSub>
                <m:sSubPr>
                  <m:ctrlPr>
                    <w:rPr>
                      <w:rFonts w:ascii="Cambria Math" w:hAnsi="Cambria Math"/>
                      <w:b/>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R</m:t>
                  </m:r>
                  <m:r>
                    <m:rPr>
                      <m:sty m:val="bi"/>
                    </m:rPr>
                    <w:rPr>
                      <w:rFonts w:ascii="Cambria Math" w:hAnsi="Cambria Math"/>
                      <w:sz w:val="22"/>
                      <w:szCs w:val="22"/>
                    </w:rPr>
                    <m:t>1</m:t>
                  </m:r>
                </m:sub>
              </m:sSub>
            </m:oMath>
            <w:r w:rsidR="003C778D">
              <w:rPr>
                <w:b/>
                <w:sz w:val="22"/>
                <w:szCs w:val="22"/>
              </w:rPr>
              <w:t xml:space="preserve"> </w:t>
            </w:r>
            <w:r w:rsidR="00B1131F">
              <w:rPr>
                <w:b/>
                <w:sz w:val="22"/>
                <w:szCs w:val="22"/>
              </w:rPr>
              <w:t xml:space="preserve"> </w:t>
            </w:r>
            <w:r w:rsidR="001B03AC" w:rsidRPr="00177108">
              <w:rPr>
                <w:b/>
                <w:sz w:val="22"/>
                <w:szCs w:val="22"/>
              </w:rPr>
              <w:t xml:space="preserve"> (medido)</w:t>
            </w:r>
          </w:p>
        </w:tc>
        <w:tc>
          <w:tcPr>
            <w:tcW w:w="1276" w:type="dxa"/>
            <w:tcBorders>
              <w:top w:val="single" w:sz="4" w:space="0" w:color="000000"/>
              <w:left w:val="single" w:sz="4" w:space="0" w:color="000000"/>
              <w:bottom w:val="single" w:sz="4" w:space="0" w:color="000000"/>
              <w:right w:val="single" w:sz="4" w:space="0" w:color="000000"/>
            </w:tcBorders>
            <w:vAlign w:val="center"/>
          </w:tcPr>
          <w:p w14:paraId="06B4B571" w14:textId="414DC7A8" w:rsidR="00630D21" w:rsidRPr="00177108" w:rsidRDefault="00004E4D" w:rsidP="008E09B2">
            <w:pPr>
              <w:spacing w:line="259" w:lineRule="auto"/>
              <w:ind w:left="0" w:right="0" w:firstLine="0"/>
              <w:jc w:val="center"/>
              <w:rPr>
                <w:sz w:val="22"/>
                <w:szCs w:val="22"/>
              </w:rPr>
            </w:pPr>
            <m:oMath>
              <m:sSub>
                <m:sSubPr>
                  <m:ctrlPr>
                    <w:rPr>
                      <w:rFonts w:ascii="Cambria Math" w:hAnsi="Cambria Math"/>
                      <w:b/>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R</m:t>
                  </m:r>
                  <m:r>
                    <m:rPr>
                      <m:sty m:val="bi"/>
                    </m:rPr>
                    <w:rPr>
                      <w:rFonts w:ascii="Cambria Math" w:hAnsi="Cambria Math"/>
                      <w:sz w:val="22"/>
                      <w:szCs w:val="22"/>
                    </w:rPr>
                    <m:t>2</m:t>
                  </m:r>
                </m:sub>
              </m:sSub>
              <m:r>
                <m:rPr>
                  <m:sty m:val="bi"/>
                </m:rPr>
                <w:rPr>
                  <w:rFonts w:ascii="Cambria Math" w:hAnsi="Cambria Math"/>
                  <w:sz w:val="22"/>
                  <w:szCs w:val="22"/>
                </w:rPr>
                <m:t xml:space="preserve"> </m:t>
              </m:r>
            </m:oMath>
            <w:r w:rsidR="001B03AC" w:rsidRPr="00177108">
              <w:rPr>
                <w:b/>
                <w:sz w:val="22"/>
                <w:szCs w:val="22"/>
              </w:rPr>
              <w:t xml:space="preserve"> (medido)</w:t>
            </w:r>
          </w:p>
        </w:tc>
        <w:tc>
          <w:tcPr>
            <w:tcW w:w="1417" w:type="dxa"/>
            <w:tcBorders>
              <w:top w:val="single" w:sz="4" w:space="0" w:color="000000"/>
              <w:left w:val="single" w:sz="4" w:space="0" w:color="000000"/>
              <w:bottom w:val="single" w:sz="4" w:space="0" w:color="000000"/>
              <w:right w:val="single" w:sz="4" w:space="0" w:color="000000"/>
            </w:tcBorders>
            <w:vAlign w:val="center"/>
          </w:tcPr>
          <w:p w14:paraId="5DA15C8F" w14:textId="1DB89454" w:rsidR="00630D21" w:rsidRPr="00177108" w:rsidRDefault="00004E4D" w:rsidP="008E09B2">
            <w:pPr>
              <w:spacing w:line="259" w:lineRule="auto"/>
              <w:ind w:left="0" w:right="0" w:firstLine="0"/>
              <w:jc w:val="center"/>
              <w:rPr>
                <w:sz w:val="22"/>
                <w:szCs w:val="22"/>
              </w:rPr>
            </w:pPr>
            <m:oMath>
              <m:sSub>
                <m:sSubPr>
                  <m:ctrlPr>
                    <w:rPr>
                      <w:rFonts w:ascii="Cambria Math" w:hAnsi="Cambria Math"/>
                      <w:b/>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R</m:t>
                  </m:r>
                  <m:r>
                    <m:rPr>
                      <m:sty m:val="bi"/>
                    </m:rPr>
                    <w:rPr>
                      <w:rFonts w:ascii="Cambria Math" w:hAnsi="Cambria Math"/>
                      <w:sz w:val="22"/>
                      <w:szCs w:val="22"/>
                    </w:rPr>
                    <m:t>1</m:t>
                  </m:r>
                </m:sub>
              </m:sSub>
            </m:oMath>
            <w:r w:rsidR="001B03AC" w:rsidRPr="00177108">
              <w:rPr>
                <w:b/>
                <w:sz w:val="22"/>
                <w:szCs w:val="22"/>
              </w:rPr>
              <w:t xml:space="preserve">  (medido)</w:t>
            </w:r>
          </w:p>
        </w:tc>
        <w:tc>
          <w:tcPr>
            <w:tcW w:w="1418" w:type="dxa"/>
            <w:tcBorders>
              <w:top w:val="single" w:sz="4" w:space="0" w:color="000000"/>
              <w:left w:val="single" w:sz="4" w:space="0" w:color="000000"/>
              <w:bottom w:val="single" w:sz="4" w:space="0" w:color="000000"/>
              <w:right w:val="single" w:sz="4" w:space="0" w:color="000000"/>
            </w:tcBorders>
            <w:vAlign w:val="center"/>
          </w:tcPr>
          <w:p w14:paraId="1268AFBF" w14:textId="745639EF" w:rsidR="00630D21" w:rsidRPr="00177108" w:rsidRDefault="00004E4D" w:rsidP="008E09B2">
            <w:pPr>
              <w:spacing w:line="259" w:lineRule="auto"/>
              <w:ind w:left="0" w:right="0" w:firstLine="0"/>
              <w:jc w:val="center"/>
              <w:rPr>
                <w:sz w:val="22"/>
                <w:szCs w:val="22"/>
              </w:rPr>
            </w:pPr>
            <m:oMath>
              <m:sSub>
                <m:sSubPr>
                  <m:ctrlPr>
                    <w:rPr>
                      <w:rFonts w:ascii="Cambria Math" w:hAnsi="Cambria Math"/>
                      <w:b/>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R</m:t>
                  </m:r>
                  <m:r>
                    <m:rPr>
                      <m:sty m:val="bi"/>
                    </m:rPr>
                    <w:rPr>
                      <w:rFonts w:ascii="Cambria Math" w:hAnsi="Cambria Math"/>
                      <w:sz w:val="22"/>
                      <w:szCs w:val="22"/>
                    </w:rPr>
                    <m:t>2</m:t>
                  </m:r>
                </m:sub>
              </m:sSub>
            </m:oMath>
            <w:r w:rsidR="001B03AC" w:rsidRPr="00177108">
              <w:rPr>
                <w:b/>
                <w:sz w:val="22"/>
                <w:szCs w:val="22"/>
              </w:rPr>
              <w:t xml:space="preserve">  (medido)</w:t>
            </w:r>
          </w:p>
        </w:tc>
      </w:tr>
      <w:tr w:rsidR="00630D21" w14:paraId="03FA3306" w14:textId="77777777" w:rsidTr="003E7236">
        <w:trPr>
          <w:trHeight w:val="61"/>
        </w:trPr>
        <w:tc>
          <w:tcPr>
            <w:tcW w:w="1461" w:type="dxa"/>
            <w:tcBorders>
              <w:top w:val="single" w:sz="4" w:space="0" w:color="000000"/>
              <w:left w:val="single" w:sz="4" w:space="0" w:color="000000"/>
              <w:bottom w:val="single" w:sz="4" w:space="0" w:color="000000"/>
              <w:right w:val="single" w:sz="4" w:space="0" w:color="000000"/>
            </w:tcBorders>
            <w:vAlign w:val="center"/>
          </w:tcPr>
          <w:p w14:paraId="69A18261" w14:textId="7C6AFDD3" w:rsidR="00630D21" w:rsidRPr="00177108" w:rsidRDefault="001B03AC" w:rsidP="008E09B2">
            <w:pPr>
              <w:spacing w:line="259" w:lineRule="auto"/>
              <w:ind w:left="0" w:right="63" w:firstLine="0"/>
              <w:jc w:val="center"/>
              <w:rPr>
                <w:sz w:val="22"/>
                <w:szCs w:val="22"/>
              </w:rPr>
            </w:pPr>
            <w:r w:rsidRPr="00177108">
              <w:rPr>
                <w:b/>
                <w:sz w:val="22"/>
                <w:szCs w:val="22"/>
              </w:rPr>
              <w:t>2</w:t>
            </w:r>
          </w:p>
        </w:tc>
        <w:tc>
          <w:tcPr>
            <w:tcW w:w="1276" w:type="dxa"/>
            <w:tcBorders>
              <w:top w:val="single" w:sz="4" w:space="0" w:color="000000"/>
              <w:left w:val="single" w:sz="4" w:space="0" w:color="000000"/>
              <w:bottom w:val="single" w:sz="4" w:space="0" w:color="000000"/>
              <w:right w:val="single" w:sz="4" w:space="0" w:color="000000"/>
            </w:tcBorders>
            <w:vAlign w:val="center"/>
          </w:tcPr>
          <w:p w14:paraId="7413A398" w14:textId="16C6BAE3" w:rsidR="00630D21" w:rsidRPr="00177108" w:rsidRDefault="008B07E9" w:rsidP="008E09B2">
            <w:pPr>
              <w:spacing w:line="259" w:lineRule="auto"/>
              <w:ind w:left="0" w:right="0" w:firstLine="0"/>
              <w:jc w:val="center"/>
              <w:rPr>
                <w:sz w:val="22"/>
                <w:szCs w:val="22"/>
              </w:rPr>
            </w:pPr>
            <w:r>
              <w:rPr>
                <w:sz w:val="22"/>
                <w:szCs w:val="22"/>
              </w:rPr>
              <w:t>1.000 V</w:t>
            </w:r>
          </w:p>
        </w:tc>
        <w:tc>
          <w:tcPr>
            <w:tcW w:w="1276" w:type="dxa"/>
            <w:tcBorders>
              <w:top w:val="single" w:sz="4" w:space="0" w:color="000000"/>
              <w:left w:val="single" w:sz="4" w:space="0" w:color="000000"/>
              <w:bottom w:val="single" w:sz="4" w:space="0" w:color="000000"/>
              <w:right w:val="single" w:sz="4" w:space="0" w:color="000000"/>
            </w:tcBorders>
            <w:vAlign w:val="center"/>
          </w:tcPr>
          <w:p w14:paraId="3077EEB0" w14:textId="0FE2F20D" w:rsidR="00630D21" w:rsidRPr="00177108" w:rsidRDefault="008B07E9" w:rsidP="008B07E9">
            <w:pPr>
              <w:spacing w:line="259" w:lineRule="auto"/>
              <w:ind w:left="0" w:right="0" w:firstLine="0"/>
              <w:jc w:val="center"/>
              <w:rPr>
                <w:sz w:val="22"/>
                <w:szCs w:val="22"/>
              </w:rPr>
            </w:pPr>
            <w:r>
              <w:rPr>
                <w:sz w:val="22"/>
                <w:szCs w:val="22"/>
              </w:rPr>
              <w:t>0.999 V</w:t>
            </w:r>
          </w:p>
        </w:tc>
        <w:tc>
          <w:tcPr>
            <w:tcW w:w="1417" w:type="dxa"/>
            <w:tcBorders>
              <w:top w:val="single" w:sz="4" w:space="0" w:color="000000"/>
              <w:left w:val="single" w:sz="4" w:space="0" w:color="000000"/>
              <w:bottom w:val="single" w:sz="4" w:space="0" w:color="000000"/>
              <w:right w:val="single" w:sz="4" w:space="0" w:color="000000"/>
            </w:tcBorders>
            <w:vAlign w:val="center"/>
          </w:tcPr>
          <w:p w14:paraId="040CA225" w14:textId="024B71FA" w:rsidR="00630D21" w:rsidRPr="00177108" w:rsidRDefault="008B07E9" w:rsidP="008B07E9">
            <w:pPr>
              <w:spacing w:line="259" w:lineRule="auto"/>
              <w:ind w:left="0" w:right="0" w:firstLine="0"/>
              <w:jc w:val="center"/>
              <w:rPr>
                <w:sz w:val="22"/>
                <w:szCs w:val="22"/>
              </w:rPr>
            </w:pPr>
            <w:r>
              <w:rPr>
                <w:sz w:val="22"/>
                <w:szCs w:val="22"/>
              </w:rPr>
              <w:t xml:space="preserve">302.93 </w:t>
            </w:r>
            <w:proofErr w:type="spellStart"/>
            <w:r>
              <w:rPr>
                <w:sz w:val="22"/>
                <w:szCs w:val="22"/>
              </w:rPr>
              <w:t>uA</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73B50E80" w14:textId="61CD1BE5" w:rsidR="00630D21" w:rsidRPr="00177108" w:rsidRDefault="008B07E9" w:rsidP="008B07E9">
            <w:pPr>
              <w:spacing w:line="259" w:lineRule="auto"/>
              <w:ind w:left="0" w:right="0" w:firstLine="0"/>
              <w:jc w:val="center"/>
              <w:rPr>
                <w:sz w:val="22"/>
                <w:szCs w:val="22"/>
              </w:rPr>
            </w:pPr>
            <w:r>
              <w:rPr>
                <w:sz w:val="22"/>
                <w:szCs w:val="22"/>
              </w:rPr>
              <w:t xml:space="preserve">302.33 </w:t>
            </w:r>
            <w:proofErr w:type="spellStart"/>
            <w:r>
              <w:rPr>
                <w:sz w:val="22"/>
                <w:szCs w:val="22"/>
              </w:rPr>
              <w:t>uA</w:t>
            </w:r>
            <w:proofErr w:type="spellEnd"/>
          </w:p>
        </w:tc>
      </w:tr>
      <w:tr w:rsidR="00630D21" w14:paraId="59DF1C47" w14:textId="77777777" w:rsidTr="003E7236">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30841DA9" w14:textId="4801EF4C" w:rsidR="00630D21" w:rsidRPr="00177108" w:rsidRDefault="001B03AC" w:rsidP="008E09B2">
            <w:pPr>
              <w:spacing w:line="259" w:lineRule="auto"/>
              <w:ind w:left="0" w:right="63" w:firstLine="0"/>
              <w:jc w:val="center"/>
              <w:rPr>
                <w:sz w:val="22"/>
                <w:szCs w:val="22"/>
              </w:rPr>
            </w:pPr>
            <w:r w:rsidRPr="00177108">
              <w:rPr>
                <w:b/>
                <w:sz w:val="22"/>
                <w:szCs w:val="22"/>
              </w:rPr>
              <w:t>4</w:t>
            </w:r>
          </w:p>
        </w:tc>
        <w:tc>
          <w:tcPr>
            <w:tcW w:w="1276" w:type="dxa"/>
            <w:tcBorders>
              <w:top w:val="single" w:sz="4" w:space="0" w:color="000000"/>
              <w:left w:val="single" w:sz="4" w:space="0" w:color="000000"/>
              <w:bottom w:val="single" w:sz="4" w:space="0" w:color="000000"/>
              <w:right w:val="single" w:sz="4" w:space="0" w:color="000000"/>
            </w:tcBorders>
            <w:vAlign w:val="center"/>
          </w:tcPr>
          <w:p w14:paraId="5772A3E0" w14:textId="64851A2E" w:rsidR="00630D21" w:rsidRPr="00177108" w:rsidRDefault="008B07E9" w:rsidP="008B07E9">
            <w:pPr>
              <w:spacing w:line="259" w:lineRule="auto"/>
              <w:ind w:left="0" w:right="0" w:firstLine="0"/>
              <w:jc w:val="center"/>
              <w:rPr>
                <w:sz w:val="22"/>
                <w:szCs w:val="22"/>
              </w:rPr>
            </w:pPr>
            <w:r>
              <w:rPr>
                <w:sz w:val="22"/>
                <w:szCs w:val="22"/>
              </w:rPr>
              <w:t>2.000 V</w:t>
            </w:r>
          </w:p>
        </w:tc>
        <w:tc>
          <w:tcPr>
            <w:tcW w:w="1276" w:type="dxa"/>
            <w:tcBorders>
              <w:top w:val="single" w:sz="4" w:space="0" w:color="000000"/>
              <w:left w:val="single" w:sz="4" w:space="0" w:color="000000"/>
              <w:bottom w:val="single" w:sz="4" w:space="0" w:color="000000"/>
              <w:right w:val="single" w:sz="4" w:space="0" w:color="000000"/>
            </w:tcBorders>
            <w:vAlign w:val="center"/>
          </w:tcPr>
          <w:p w14:paraId="6405AD27" w14:textId="14656C29" w:rsidR="00630D21" w:rsidRPr="00177108" w:rsidRDefault="008B07E9" w:rsidP="008B07E9">
            <w:pPr>
              <w:spacing w:line="259" w:lineRule="auto"/>
              <w:ind w:left="0" w:right="0" w:firstLine="0"/>
              <w:jc w:val="center"/>
              <w:rPr>
                <w:sz w:val="22"/>
                <w:szCs w:val="22"/>
              </w:rPr>
            </w:pPr>
            <w:r>
              <w:rPr>
                <w:sz w:val="22"/>
                <w:szCs w:val="22"/>
              </w:rPr>
              <w:t>1.993 V</w:t>
            </w:r>
          </w:p>
        </w:tc>
        <w:tc>
          <w:tcPr>
            <w:tcW w:w="1417" w:type="dxa"/>
            <w:tcBorders>
              <w:top w:val="single" w:sz="4" w:space="0" w:color="000000"/>
              <w:left w:val="single" w:sz="4" w:space="0" w:color="000000"/>
              <w:bottom w:val="single" w:sz="4" w:space="0" w:color="000000"/>
              <w:right w:val="single" w:sz="4" w:space="0" w:color="000000"/>
            </w:tcBorders>
            <w:vAlign w:val="center"/>
          </w:tcPr>
          <w:p w14:paraId="48D096C5" w14:textId="19A37CA5" w:rsidR="00630D21" w:rsidRPr="00177108" w:rsidRDefault="008B07E9" w:rsidP="008B07E9">
            <w:pPr>
              <w:spacing w:line="259" w:lineRule="auto"/>
              <w:ind w:left="0" w:right="0" w:firstLine="0"/>
              <w:jc w:val="center"/>
              <w:rPr>
                <w:sz w:val="22"/>
                <w:szCs w:val="22"/>
              </w:rPr>
            </w:pPr>
            <w:r>
              <w:rPr>
                <w:sz w:val="22"/>
                <w:szCs w:val="22"/>
              </w:rPr>
              <w:t xml:space="preserve">605.00 </w:t>
            </w:r>
            <w:proofErr w:type="spellStart"/>
            <w:r>
              <w:rPr>
                <w:sz w:val="22"/>
                <w:szCs w:val="22"/>
              </w:rPr>
              <w:t>uA</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0534E919" w14:textId="5CE41904" w:rsidR="00630D21" w:rsidRPr="00177108" w:rsidRDefault="008B07E9" w:rsidP="008B07E9">
            <w:pPr>
              <w:spacing w:line="259" w:lineRule="auto"/>
              <w:ind w:left="0" w:right="0" w:firstLine="0"/>
              <w:jc w:val="center"/>
              <w:rPr>
                <w:sz w:val="22"/>
                <w:szCs w:val="22"/>
              </w:rPr>
            </w:pPr>
            <w:r>
              <w:rPr>
                <w:sz w:val="22"/>
                <w:szCs w:val="22"/>
              </w:rPr>
              <w:t xml:space="preserve">605.50 </w:t>
            </w:r>
            <w:proofErr w:type="spellStart"/>
            <w:r>
              <w:rPr>
                <w:sz w:val="22"/>
                <w:szCs w:val="22"/>
              </w:rPr>
              <w:t>uA</w:t>
            </w:r>
            <w:proofErr w:type="spellEnd"/>
          </w:p>
        </w:tc>
      </w:tr>
      <w:tr w:rsidR="00630D21" w14:paraId="3126CEF1" w14:textId="77777777" w:rsidTr="003E7236">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5F4CB279" w14:textId="43D6E4EC" w:rsidR="00630D21" w:rsidRPr="00177108" w:rsidRDefault="001B03AC" w:rsidP="008E09B2">
            <w:pPr>
              <w:spacing w:line="259" w:lineRule="auto"/>
              <w:ind w:left="0" w:right="63" w:firstLine="0"/>
              <w:jc w:val="center"/>
              <w:rPr>
                <w:sz w:val="22"/>
                <w:szCs w:val="22"/>
              </w:rPr>
            </w:pPr>
            <w:r w:rsidRPr="00177108">
              <w:rPr>
                <w:b/>
                <w:sz w:val="22"/>
                <w:szCs w:val="22"/>
              </w:rPr>
              <w:t>6</w:t>
            </w:r>
          </w:p>
        </w:tc>
        <w:tc>
          <w:tcPr>
            <w:tcW w:w="1276" w:type="dxa"/>
            <w:tcBorders>
              <w:top w:val="single" w:sz="4" w:space="0" w:color="000000"/>
              <w:left w:val="single" w:sz="4" w:space="0" w:color="000000"/>
              <w:bottom w:val="single" w:sz="4" w:space="0" w:color="000000"/>
              <w:right w:val="single" w:sz="4" w:space="0" w:color="000000"/>
            </w:tcBorders>
            <w:vAlign w:val="center"/>
          </w:tcPr>
          <w:p w14:paraId="1C67AE44" w14:textId="614A3C89" w:rsidR="00630D21" w:rsidRPr="00177108" w:rsidRDefault="008B07E9" w:rsidP="008B07E9">
            <w:pPr>
              <w:spacing w:line="259" w:lineRule="auto"/>
              <w:ind w:left="0" w:right="0" w:firstLine="0"/>
              <w:jc w:val="center"/>
              <w:rPr>
                <w:sz w:val="22"/>
                <w:szCs w:val="22"/>
              </w:rPr>
            </w:pPr>
            <w:r>
              <w:rPr>
                <w:sz w:val="22"/>
                <w:szCs w:val="22"/>
              </w:rPr>
              <w:t>3.008 V</w:t>
            </w:r>
          </w:p>
        </w:tc>
        <w:tc>
          <w:tcPr>
            <w:tcW w:w="1276" w:type="dxa"/>
            <w:tcBorders>
              <w:top w:val="single" w:sz="4" w:space="0" w:color="000000"/>
              <w:left w:val="single" w:sz="4" w:space="0" w:color="000000"/>
              <w:bottom w:val="single" w:sz="4" w:space="0" w:color="000000"/>
              <w:right w:val="single" w:sz="4" w:space="0" w:color="000000"/>
            </w:tcBorders>
            <w:vAlign w:val="center"/>
          </w:tcPr>
          <w:p w14:paraId="5095262B" w14:textId="1A523208" w:rsidR="00630D21" w:rsidRPr="00177108" w:rsidRDefault="008B07E9" w:rsidP="008B07E9">
            <w:pPr>
              <w:spacing w:line="259" w:lineRule="auto"/>
              <w:ind w:left="0" w:right="0" w:firstLine="0"/>
              <w:jc w:val="center"/>
              <w:rPr>
                <w:sz w:val="22"/>
                <w:szCs w:val="22"/>
              </w:rPr>
            </w:pPr>
            <w:r>
              <w:rPr>
                <w:sz w:val="22"/>
                <w:szCs w:val="22"/>
              </w:rPr>
              <w:t>2.989 V</w:t>
            </w:r>
          </w:p>
        </w:tc>
        <w:tc>
          <w:tcPr>
            <w:tcW w:w="1417" w:type="dxa"/>
            <w:tcBorders>
              <w:top w:val="single" w:sz="4" w:space="0" w:color="000000"/>
              <w:left w:val="single" w:sz="4" w:space="0" w:color="000000"/>
              <w:bottom w:val="single" w:sz="4" w:space="0" w:color="000000"/>
              <w:right w:val="single" w:sz="4" w:space="0" w:color="000000"/>
            </w:tcBorders>
            <w:vAlign w:val="center"/>
          </w:tcPr>
          <w:p w14:paraId="04E613B2" w14:textId="3CED60C0" w:rsidR="00630D21" w:rsidRPr="00177108" w:rsidRDefault="008B07E9" w:rsidP="008B07E9">
            <w:pPr>
              <w:spacing w:line="259" w:lineRule="auto"/>
              <w:ind w:left="0" w:right="0" w:firstLine="0"/>
              <w:jc w:val="center"/>
              <w:rPr>
                <w:sz w:val="22"/>
                <w:szCs w:val="22"/>
              </w:rPr>
            </w:pPr>
            <w:r>
              <w:rPr>
                <w:sz w:val="22"/>
                <w:szCs w:val="22"/>
              </w:rPr>
              <w:t xml:space="preserve">908.84 </w:t>
            </w:r>
            <w:proofErr w:type="spellStart"/>
            <w:r>
              <w:rPr>
                <w:sz w:val="22"/>
                <w:szCs w:val="22"/>
              </w:rPr>
              <w:t>uA</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098E3F80" w14:textId="6F847E45" w:rsidR="00630D21" w:rsidRPr="00177108" w:rsidRDefault="008B07E9" w:rsidP="008B07E9">
            <w:pPr>
              <w:spacing w:line="259" w:lineRule="auto"/>
              <w:ind w:left="0" w:right="0" w:firstLine="0"/>
              <w:jc w:val="center"/>
              <w:rPr>
                <w:sz w:val="22"/>
                <w:szCs w:val="22"/>
              </w:rPr>
            </w:pPr>
            <w:r>
              <w:rPr>
                <w:sz w:val="22"/>
                <w:szCs w:val="22"/>
              </w:rPr>
              <w:t xml:space="preserve">908.14 </w:t>
            </w:r>
            <w:proofErr w:type="spellStart"/>
            <w:r>
              <w:rPr>
                <w:sz w:val="22"/>
                <w:szCs w:val="22"/>
              </w:rPr>
              <w:t>uA</w:t>
            </w:r>
            <w:proofErr w:type="spellEnd"/>
          </w:p>
        </w:tc>
      </w:tr>
      <w:tr w:rsidR="00630D21" w14:paraId="78513933" w14:textId="77777777" w:rsidTr="003E7236">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38DDCB4B" w14:textId="1134EA35" w:rsidR="00630D21" w:rsidRPr="00177108" w:rsidRDefault="001B03AC" w:rsidP="008E09B2">
            <w:pPr>
              <w:spacing w:line="259" w:lineRule="auto"/>
              <w:ind w:left="0" w:right="63" w:firstLine="0"/>
              <w:jc w:val="center"/>
              <w:rPr>
                <w:sz w:val="22"/>
                <w:szCs w:val="22"/>
              </w:rPr>
            </w:pPr>
            <w:r w:rsidRPr="00177108">
              <w:rPr>
                <w:b/>
                <w:sz w:val="22"/>
                <w:szCs w:val="22"/>
              </w:rPr>
              <w:t>8</w:t>
            </w:r>
          </w:p>
        </w:tc>
        <w:tc>
          <w:tcPr>
            <w:tcW w:w="1276" w:type="dxa"/>
            <w:tcBorders>
              <w:top w:val="single" w:sz="4" w:space="0" w:color="000000"/>
              <w:left w:val="single" w:sz="4" w:space="0" w:color="000000"/>
              <w:bottom w:val="single" w:sz="4" w:space="0" w:color="000000"/>
              <w:right w:val="single" w:sz="4" w:space="0" w:color="000000"/>
            </w:tcBorders>
            <w:vAlign w:val="center"/>
          </w:tcPr>
          <w:p w14:paraId="2FCCCA9F" w14:textId="67A7AB12" w:rsidR="00630D21" w:rsidRPr="00177108" w:rsidRDefault="008B07E9" w:rsidP="008B07E9">
            <w:pPr>
              <w:spacing w:line="259" w:lineRule="auto"/>
              <w:ind w:left="0" w:right="0" w:firstLine="0"/>
              <w:jc w:val="center"/>
              <w:rPr>
                <w:sz w:val="22"/>
                <w:szCs w:val="22"/>
              </w:rPr>
            </w:pPr>
            <w:r>
              <w:rPr>
                <w:sz w:val="22"/>
                <w:szCs w:val="22"/>
              </w:rPr>
              <w:t>4.011 V</w:t>
            </w:r>
          </w:p>
        </w:tc>
        <w:tc>
          <w:tcPr>
            <w:tcW w:w="1276" w:type="dxa"/>
            <w:tcBorders>
              <w:top w:val="single" w:sz="4" w:space="0" w:color="000000"/>
              <w:left w:val="single" w:sz="4" w:space="0" w:color="000000"/>
              <w:bottom w:val="single" w:sz="4" w:space="0" w:color="000000"/>
              <w:right w:val="single" w:sz="4" w:space="0" w:color="000000"/>
            </w:tcBorders>
            <w:vAlign w:val="center"/>
          </w:tcPr>
          <w:p w14:paraId="5E860F73" w14:textId="32E18C7C" w:rsidR="00630D21" w:rsidRPr="00177108" w:rsidRDefault="008B07E9" w:rsidP="008B07E9">
            <w:pPr>
              <w:spacing w:line="259" w:lineRule="auto"/>
              <w:ind w:left="0" w:right="0" w:firstLine="0"/>
              <w:jc w:val="center"/>
              <w:rPr>
                <w:sz w:val="22"/>
                <w:szCs w:val="22"/>
              </w:rPr>
            </w:pPr>
            <w:r>
              <w:rPr>
                <w:sz w:val="22"/>
                <w:szCs w:val="22"/>
              </w:rPr>
              <w:t>3.985 V</w:t>
            </w:r>
          </w:p>
        </w:tc>
        <w:tc>
          <w:tcPr>
            <w:tcW w:w="1417" w:type="dxa"/>
            <w:tcBorders>
              <w:top w:val="single" w:sz="4" w:space="0" w:color="000000"/>
              <w:left w:val="single" w:sz="4" w:space="0" w:color="000000"/>
              <w:bottom w:val="single" w:sz="4" w:space="0" w:color="000000"/>
              <w:right w:val="single" w:sz="4" w:space="0" w:color="000000"/>
            </w:tcBorders>
            <w:vAlign w:val="center"/>
          </w:tcPr>
          <w:p w14:paraId="580B98E0" w14:textId="744C7CDF" w:rsidR="00630D21" w:rsidRPr="00177108" w:rsidRDefault="008B07E9" w:rsidP="008B07E9">
            <w:pPr>
              <w:spacing w:line="259" w:lineRule="auto"/>
              <w:ind w:left="0" w:right="0" w:firstLine="0"/>
              <w:jc w:val="center"/>
              <w:rPr>
                <w:sz w:val="22"/>
                <w:szCs w:val="22"/>
              </w:rPr>
            </w:pPr>
            <w:r>
              <w:rPr>
                <w:sz w:val="22"/>
                <w:szCs w:val="22"/>
              </w:rPr>
              <w:t>1.</w:t>
            </w:r>
            <w:r w:rsidR="00586AB0">
              <w:rPr>
                <w:sz w:val="22"/>
                <w:szCs w:val="22"/>
              </w:rPr>
              <w:t>212</w:t>
            </w:r>
            <w:r>
              <w:rPr>
                <w:sz w:val="22"/>
                <w:szCs w:val="22"/>
              </w:rPr>
              <w:t xml:space="preserve"> mA</w:t>
            </w:r>
          </w:p>
        </w:tc>
        <w:tc>
          <w:tcPr>
            <w:tcW w:w="1418" w:type="dxa"/>
            <w:tcBorders>
              <w:top w:val="single" w:sz="4" w:space="0" w:color="000000"/>
              <w:left w:val="single" w:sz="4" w:space="0" w:color="000000"/>
              <w:bottom w:val="single" w:sz="4" w:space="0" w:color="000000"/>
              <w:right w:val="single" w:sz="4" w:space="0" w:color="000000"/>
            </w:tcBorders>
            <w:vAlign w:val="center"/>
          </w:tcPr>
          <w:p w14:paraId="4FF4AB02" w14:textId="6D128A46" w:rsidR="00630D21" w:rsidRPr="00177108" w:rsidRDefault="008B07E9" w:rsidP="008B07E9">
            <w:pPr>
              <w:spacing w:line="259" w:lineRule="auto"/>
              <w:ind w:left="0" w:right="0" w:firstLine="0"/>
              <w:jc w:val="center"/>
              <w:rPr>
                <w:sz w:val="22"/>
                <w:szCs w:val="22"/>
              </w:rPr>
            </w:pPr>
            <w:r>
              <w:rPr>
                <w:sz w:val="22"/>
                <w:szCs w:val="22"/>
              </w:rPr>
              <w:t>1.1</w:t>
            </w:r>
            <w:r w:rsidR="000A78F2">
              <w:rPr>
                <w:sz w:val="22"/>
                <w:szCs w:val="22"/>
              </w:rPr>
              <w:t>79</w:t>
            </w:r>
            <w:r>
              <w:rPr>
                <w:sz w:val="22"/>
                <w:szCs w:val="22"/>
              </w:rPr>
              <w:t xml:space="preserve"> mA</w:t>
            </w:r>
          </w:p>
        </w:tc>
      </w:tr>
      <w:tr w:rsidR="00630D21" w14:paraId="56DEA14A" w14:textId="77777777" w:rsidTr="003E7236">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5F0C52AF" w14:textId="404A7285" w:rsidR="00630D21" w:rsidRPr="00177108" w:rsidRDefault="001B03AC" w:rsidP="008E09B2">
            <w:pPr>
              <w:spacing w:line="259" w:lineRule="auto"/>
              <w:ind w:left="0" w:right="63" w:firstLine="0"/>
              <w:jc w:val="center"/>
              <w:rPr>
                <w:sz w:val="22"/>
                <w:szCs w:val="22"/>
              </w:rPr>
            </w:pPr>
            <w:r w:rsidRPr="00177108">
              <w:rPr>
                <w:b/>
                <w:sz w:val="22"/>
                <w:szCs w:val="22"/>
              </w:rPr>
              <w:t>10</w:t>
            </w:r>
          </w:p>
        </w:tc>
        <w:tc>
          <w:tcPr>
            <w:tcW w:w="1276" w:type="dxa"/>
            <w:tcBorders>
              <w:top w:val="single" w:sz="4" w:space="0" w:color="000000"/>
              <w:left w:val="single" w:sz="4" w:space="0" w:color="000000"/>
              <w:bottom w:val="single" w:sz="4" w:space="0" w:color="000000"/>
              <w:right w:val="single" w:sz="4" w:space="0" w:color="000000"/>
            </w:tcBorders>
            <w:vAlign w:val="center"/>
          </w:tcPr>
          <w:p w14:paraId="76CCF8D5" w14:textId="5489036C" w:rsidR="00630D21" w:rsidRPr="00177108" w:rsidRDefault="008B07E9" w:rsidP="008B07E9">
            <w:pPr>
              <w:spacing w:line="259" w:lineRule="auto"/>
              <w:ind w:left="0" w:right="0" w:firstLine="0"/>
              <w:jc w:val="center"/>
              <w:rPr>
                <w:sz w:val="22"/>
                <w:szCs w:val="22"/>
              </w:rPr>
            </w:pPr>
            <w:r>
              <w:rPr>
                <w:sz w:val="22"/>
                <w:szCs w:val="22"/>
              </w:rPr>
              <w:t>5.010 V</w:t>
            </w:r>
          </w:p>
        </w:tc>
        <w:tc>
          <w:tcPr>
            <w:tcW w:w="1276" w:type="dxa"/>
            <w:tcBorders>
              <w:top w:val="single" w:sz="4" w:space="0" w:color="000000"/>
              <w:left w:val="single" w:sz="4" w:space="0" w:color="000000"/>
              <w:bottom w:val="single" w:sz="4" w:space="0" w:color="000000"/>
              <w:right w:val="single" w:sz="4" w:space="0" w:color="000000"/>
            </w:tcBorders>
            <w:vAlign w:val="center"/>
          </w:tcPr>
          <w:p w14:paraId="30730DD9" w14:textId="6C080A69" w:rsidR="00630D21" w:rsidRPr="00177108" w:rsidRDefault="008B07E9" w:rsidP="008B07E9">
            <w:pPr>
              <w:spacing w:line="259" w:lineRule="auto"/>
              <w:ind w:left="0" w:right="0" w:firstLine="0"/>
              <w:jc w:val="center"/>
              <w:rPr>
                <w:sz w:val="22"/>
                <w:szCs w:val="22"/>
              </w:rPr>
            </w:pPr>
            <w:r>
              <w:rPr>
                <w:sz w:val="22"/>
                <w:szCs w:val="22"/>
              </w:rPr>
              <w:t>4.980 V</w:t>
            </w:r>
          </w:p>
        </w:tc>
        <w:tc>
          <w:tcPr>
            <w:tcW w:w="1417" w:type="dxa"/>
            <w:tcBorders>
              <w:top w:val="single" w:sz="4" w:space="0" w:color="000000"/>
              <w:left w:val="single" w:sz="4" w:space="0" w:color="000000"/>
              <w:bottom w:val="single" w:sz="4" w:space="0" w:color="000000"/>
              <w:right w:val="single" w:sz="4" w:space="0" w:color="000000"/>
            </w:tcBorders>
            <w:vAlign w:val="center"/>
          </w:tcPr>
          <w:p w14:paraId="48E70B15" w14:textId="612B8A6A" w:rsidR="00630D21" w:rsidRPr="00177108" w:rsidRDefault="008B07E9" w:rsidP="008B07E9">
            <w:pPr>
              <w:spacing w:line="259" w:lineRule="auto"/>
              <w:ind w:left="0" w:right="0" w:firstLine="0"/>
              <w:jc w:val="center"/>
              <w:rPr>
                <w:sz w:val="22"/>
                <w:szCs w:val="22"/>
              </w:rPr>
            </w:pPr>
            <w:r>
              <w:rPr>
                <w:sz w:val="22"/>
                <w:szCs w:val="22"/>
              </w:rPr>
              <w:t>1.482 mA</w:t>
            </w:r>
          </w:p>
        </w:tc>
        <w:tc>
          <w:tcPr>
            <w:tcW w:w="1418" w:type="dxa"/>
            <w:tcBorders>
              <w:top w:val="single" w:sz="4" w:space="0" w:color="000000"/>
              <w:left w:val="single" w:sz="4" w:space="0" w:color="000000"/>
              <w:bottom w:val="single" w:sz="4" w:space="0" w:color="000000"/>
              <w:right w:val="single" w:sz="4" w:space="0" w:color="000000"/>
            </w:tcBorders>
            <w:vAlign w:val="center"/>
          </w:tcPr>
          <w:p w14:paraId="62A108E2" w14:textId="25452036" w:rsidR="00630D21" w:rsidRPr="00177108" w:rsidRDefault="008B07E9" w:rsidP="008B07E9">
            <w:pPr>
              <w:spacing w:line="259" w:lineRule="auto"/>
              <w:ind w:left="0" w:right="0" w:firstLine="0"/>
              <w:jc w:val="center"/>
              <w:rPr>
                <w:sz w:val="22"/>
                <w:szCs w:val="22"/>
              </w:rPr>
            </w:pPr>
            <w:r>
              <w:rPr>
                <w:sz w:val="22"/>
                <w:szCs w:val="22"/>
              </w:rPr>
              <w:t>1.</w:t>
            </w:r>
            <w:r w:rsidR="00A0747D">
              <w:rPr>
                <w:sz w:val="22"/>
                <w:szCs w:val="22"/>
              </w:rPr>
              <w:t>4</w:t>
            </w:r>
            <w:r w:rsidR="000A78F2">
              <w:rPr>
                <w:sz w:val="22"/>
                <w:szCs w:val="22"/>
              </w:rPr>
              <w:t>88</w:t>
            </w:r>
            <w:r>
              <w:rPr>
                <w:sz w:val="22"/>
                <w:szCs w:val="22"/>
              </w:rPr>
              <w:t xml:space="preserve"> mA</w:t>
            </w:r>
          </w:p>
        </w:tc>
      </w:tr>
    </w:tbl>
    <w:p w14:paraId="6F8B5A51" w14:textId="14574D2C" w:rsidR="00CC3DC5" w:rsidRDefault="00CC3DC5" w:rsidP="004A1272">
      <w:pPr>
        <w:spacing w:after="326" w:line="259" w:lineRule="auto"/>
        <w:ind w:left="0" w:right="0" w:firstLine="0"/>
        <w:rPr>
          <w:noProof/>
        </w:rPr>
      </w:pPr>
    </w:p>
    <w:p w14:paraId="35DE6FE5" w14:textId="4E23230C" w:rsidR="00630D21" w:rsidRDefault="00C74623" w:rsidP="00C74623">
      <w:pPr>
        <w:spacing w:after="326" w:line="259" w:lineRule="auto"/>
        <w:ind w:left="0" w:right="0" w:firstLine="0"/>
        <w:jc w:val="left"/>
      </w:pPr>
      <w:r w:rsidRPr="00C74623">
        <w:rPr>
          <w:noProof/>
        </w:rPr>
        <w:drawing>
          <wp:anchor distT="0" distB="0" distL="114300" distR="114300" simplePos="0" relativeHeight="251658242" behindDoc="1" locked="0" layoutInCell="1" allowOverlap="1" wp14:anchorId="50D60E16" wp14:editId="422461D3">
            <wp:simplePos x="0" y="0"/>
            <wp:positionH relativeFrom="column">
              <wp:posOffset>3844925</wp:posOffset>
            </wp:positionH>
            <wp:positionV relativeFrom="paragraph">
              <wp:posOffset>5080</wp:posOffset>
            </wp:positionV>
            <wp:extent cx="3085655" cy="2887980"/>
            <wp:effectExtent l="0" t="0" r="635" b="7620"/>
            <wp:wrapNone/>
            <wp:docPr id="1721878514" name="Imagen 17218785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78514" name="Imagen 1" descr="Gráfic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3085655" cy="2887980"/>
                    </a:xfrm>
                    <a:prstGeom prst="rect">
                      <a:avLst/>
                    </a:prstGeom>
                  </pic:spPr>
                </pic:pic>
              </a:graphicData>
            </a:graphic>
            <wp14:sizeRelH relativeFrom="margin">
              <wp14:pctWidth>0</wp14:pctWidth>
            </wp14:sizeRelH>
            <wp14:sizeRelV relativeFrom="margin">
              <wp14:pctHeight>0</wp14:pctHeight>
            </wp14:sizeRelV>
          </wp:anchor>
        </w:drawing>
      </w:r>
      <w:r w:rsidR="00822EFB">
        <w:rPr>
          <w:noProof/>
        </w:rPr>
        <w:drawing>
          <wp:inline distT="0" distB="0" distL="0" distR="0" wp14:anchorId="4BCDFD16" wp14:editId="64E6F4BA">
            <wp:extent cx="3550920" cy="2903220"/>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3550920" cy="2903220"/>
                    </a:xfrm>
                    <a:prstGeom prst="rect">
                      <a:avLst/>
                    </a:prstGeom>
                    <a:ln/>
                  </pic:spPr>
                </pic:pic>
              </a:graphicData>
            </a:graphic>
          </wp:inline>
        </w:drawing>
      </w:r>
      <w:r w:rsidRPr="00C74623">
        <w:rPr>
          <w:noProof/>
        </w:rPr>
        <w:t xml:space="preserve"> </w:t>
      </w:r>
    </w:p>
    <w:p w14:paraId="513A24B2" w14:textId="75D876AA" w:rsidR="00972F2D" w:rsidRDefault="001B03AC" w:rsidP="00922482">
      <w:pPr>
        <w:tabs>
          <w:tab w:val="center" w:pos="1657"/>
          <w:tab w:val="center" w:pos="5139"/>
        </w:tabs>
        <w:spacing w:after="330" w:line="259" w:lineRule="auto"/>
        <w:ind w:left="0" w:right="0" w:firstLine="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Figura  1</w:t>
      </w:r>
    </w:p>
    <w:p w14:paraId="37C390F0" w14:textId="76A0A5EC" w:rsidR="00972F2D" w:rsidRDefault="00972F2D" w:rsidP="00326B30">
      <w:pPr>
        <w:spacing w:after="9" w:line="259" w:lineRule="auto"/>
        <w:ind w:right="0"/>
        <w:jc w:val="left"/>
      </w:pPr>
    </w:p>
    <w:p w14:paraId="45F1F19C" w14:textId="45DE89BA" w:rsidR="00326B30" w:rsidRDefault="00326B30" w:rsidP="00326B30">
      <w:pPr>
        <w:pStyle w:val="Caption"/>
        <w:keepNext/>
        <w:jc w:val="center"/>
      </w:pPr>
      <w:r>
        <w:t xml:space="preserve">Tabla </w:t>
      </w:r>
      <w:r>
        <w:fldChar w:fldCharType="begin"/>
      </w:r>
      <w:r>
        <w:instrText>SEQ Tabla \* ARABIC</w:instrText>
      </w:r>
      <w:r>
        <w:fldChar w:fldCharType="separate"/>
      </w:r>
      <w:r w:rsidR="00E65CCF">
        <w:rPr>
          <w:noProof/>
        </w:rPr>
        <w:t>7</w:t>
      </w:r>
      <w:r>
        <w:fldChar w:fldCharType="end"/>
      </w:r>
      <w:r>
        <w:t xml:space="preserve"> </w:t>
      </w:r>
      <w:r w:rsidRPr="005B2F89">
        <w:t>valores de voltaje de la fuente</w:t>
      </w:r>
    </w:p>
    <w:tbl>
      <w:tblPr>
        <w:tblW w:w="0" w:type="auto"/>
        <w:tblInd w:w="2078" w:type="dxa"/>
        <w:tblLayout w:type="fixed"/>
        <w:tblCellMar>
          <w:top w:w="12" w:type="dxa"/>
          <w:left w:w="90" w:type="dxa"/>
          <w:right w:w="17" w:type="dxa"/>
        </w:tblCellMar>
        <w:tblLook w:val="0400" w:firstRow="0" w:lastRow="0" w:firstColumn="0" w:lastColumn="0" w:noHBand="0" w:noVBand="1"/>
      </w:tblPr>
      <w:tblGrid>
        <w:gridCol w:w="1461"/>
        <w:gridCol w:w="1418"/>
        <w:gridCol w:w="1275"/>
        <w:gridCol w:w="1418"/>
        <w:gridCol w:w="1417"/>
      </w:tblGrid>
      <w:tr w:rsidR="00972F2D" w14:paraId="4194BE46" w14:textId="77777777" w:rsidTr="001E53E3">
        <w:trPr>
          <w:trHeight w:val="284"/>
        </w:trPr>
        <w:tc>
          <w:tcPr>
            <w:tcW w:w="1461" w:type="dxa"/>
            <w:tcBorders>
              <w:top w:val="single" w:sz="4" w:space="0" w:color="000000"/>
              <w:left w:val="single" w:sz="4" w:space="0" w:color="000000"/>
              <w:bottom w:val="single" w:sz="4" w:space="0" w:color="000000"/>
              <w:right w:val="single" w:sz="4" w:space="0" w:color="000000"/>
            </w:tcBorders>
            <w:vAlign w:val="center"/>
          </w:tcPr>
          <w:p w14:paraId="649C1795" w14:textId="77777777" w:rsidR="00972F2D" w:rsidRPr="00177108" w:rsidRDefault="00972F2D" w:rsidP="001B03AC">
            <w:pPr>
              <w:spacing w:line="259" w:lineRule="auto"/>
              <w:ind w:left="0" w:right="0" w:firstLine="0"/>
              <w:jc w:val="center"/>
              <w:rPr>
                <w:sz w:val="22"/>
                <w:szCs w:val="22"/>
              </w:rPr>
            </w:pPr>
            <w:r w:rsidRPr="00177108">
              <w:rPr>
                <w:b/>
                <w:sz w:val="22"/>
                <w:szCs w:val="22"/>
              </w:rPr>
              <w:t>Voltaje de la fuente (V)</w:t>
            </w:r>
          </w:p>
        </w:tc>
        <w:tc>
          <w:tcPr>
            <w:tcW w:w="1418" w:type="dxa"/>
            <w:tcBorders>
              <w:top w:val="single" w:sz="4" w:space="0" w:color="000000"/>
              <w:left w:val="single" w:sz="4" w:space="0" w:color="000000"/>
              <w:bottom w:val="single" w:sz="4" w:space="0" w:color="000000"/>
              <w:right w:val="single" w:sz="4" w:space="0" w:color="000000"/>
            </w:tcBorders>
            <w:vAlign w:val="center"/>
          </w:tcPr>
          <w:p w14:paraId="5341AB82" w14:textId="77777777" w:rsidR="00972F2D" w:rsidRPr="00177108" w:rsidRDefault="00972F2D" w:rsidP="001B03AC">
            <w:pPr>
              <w:spacing w:line="259" w:lineRule="auto"/>
              <w:ind w:left="0" w:right="0" w:firstLine="0"/>
              <w:jc w:val="center"/>
              <w:rPr>
                <w:sz w:val="22"/>
                <w:szCs w:val="22"/>
              </w:rPr>
            </w:pPr>
            <w:r w:rsidRPr="00177108">
              <w:rPr>
                <w:b/>
                <w:sz w:val="22"/>
                <w:szCs w:val="22"/>
              </w:rPr>
              <w:t>ER1 (medido)</w:t>
            </w:r>
          </w:p>
        </w:tc>
        <w:tc>
          <w:tcPr>
            <w:tcW w:w="1275" w:type="dxa"/>
            <w:tcBorders>
              <w:top w:val="single" w:sz="4" w:space="0" w:color="000000"/>
              <w:left w:val="single" w:sz="4" w:space="0" w:color="000000"/>
              <w:bottom w:val="single" w:sz="4" w:space="0" w:color="000000"/>
              <w:right w:val="single" w:sz="4" w:space="0" w:color="000000"/>
            </w:tcBorders>
            <w:vAlign w:val="center"/>
          </w:tcPr>
          <w:p w14:paraId="195D8826" w14:textId="77777777" w:rsidR="00972F2D" w:rsidRPr="00177108" w:rsidRDefault="00972F2D" w:rsidP="001B03AC">
            <w:pPr>
              <w:spacing w:line="259" w:lineRule="auto"/>
              <w:ind w:left="0" w:right="0" w:firstLine="0"/>
              <w:jc w:val="center"/>
              <w:rPr>
                <w:sz w:val="22"/>
                <w:szCs w:val="22"/>
              </w:rPr>
            </w:pPr>
            <w:r w:rsidRPr="00177108">
              <w:rPr>
                <w:b/>
                <w:sz w:val="22"/>
                <w:szCs w:val="22"/>
              </w:rPr>
              <w:t>ER2 (medido)</w:t>
            </w:r>
          </w:p>
        </w:tc>
        <w:tc>
          <w:tcPr>
            <w:tcW w:w="1418" w:type="dxa"/>
            <w:tcBorders>
              <w:top w:val="single" w:sz="4" w:space="0" w:color="000000"/>
              <w:left w:val="single" w:sz="4" w:space="0" w:color="000000"/>
              <w:bottom w:val="single" w:sz="4" w:space="0" w:color="000000"/>
              <w:right w:val="single" w:sz="4" w:space="0" w:color="000000"/>
            </w:tcBorders>
            <w:vAlign w:val="center"/>
          </w:tcPr>
          <w:p w14:paraId="343CDF30" w14:textId="77777777" w:rsidR="00972F2D" w:rsidRPr="00177108" w:rsidRDefault="00972F2D" w:rsidP="001B03AC">
            <w:pPr>
              <w:spacing w:line="259" w:lineRule="auto"/>
              <w:ind w:left="0" w:right="0" w:firstLine="0"/>
              <w:jc w:val="center"/>
              <w:rPr>
                <w:sz w:val="22"/>
                <w:szCs w:val="22"/>
              </w:rPr>
            </w:pPr>
            <w:r w:rsidRPr="00177108">
              <w:rPr>
                <w:b/>
                <w:sz w:val="22"/>
                <w:szCs w:val="22"/>
              </w:rPr>
              <w:t>IR1 (medido)</w:t>
            </w:r>
          </w:p>
        </w:tc>
        <w:tc>
          <w:tcPr>
            <w:tcW w:w="1417" w:type="dxa"/>
            <w:tcBorders>
              <w:top w:val="single" w:sz="4" w:space="0" w:color="000000"/>
              <w:left w:val="single" w:sz="4" w:space="0" w:color="000000"/>
              <w:bottom w:val="single" w:sz="4" w:space="0" w:color="000000"/>
              <w:right w:val="single" w:sz="4" w:space="0" w:color="000000"/>
            </w:tcBorders>
            <w:vAlign w:val="center"/>
          </w:tcPr>
          <w:p w14:paraId="1E4B15EC" w14:textId="77777777" w:rsidR="00972F2D" w:rsidRPr="00177108" w:rsidRDefault="00972F2D" w:rsidP="001B03AC">
            <w:pPr>
              <w:spacing w:line="259" w:lineRule="auto"/>
              <w:ind w:left="0" w:right="0" w:firstLine="0"/>
              <w:jc w:val="center"/>
              <w:rPr>
                <w:sz w:val="22"/>
                <w:szCs w:val="22"/>
              </w:rPr>
            </w:pPr>
            <w:r w:rsidRPr="00177108">
              <w:rPr>
                <w:b/>
                <w:sz w:val="22"/>
                <w:szCs w:val="22"/>
              </w:rPr>
              <w:t>IR2 (medido)</w:t>
            </w:r>
          </w:p>
        </w:tc>
      </w:tr>
      <w:tr w:rsidR="00972F2D" w14:paraId="28B024D2" w14:textId="77777777" w:rsidTr="001E53E3">
        <w:trPr>
          <w:trHeight w:val="61"/>
        </w:trPr>
        <w:tc>
          <w:tcPr>
            <w:tcW w:w="1461" w:type="dxa"/>
            <w:tcBorders>
              <w:top w:val="single" w:sz="4" w:space="0" w:color="000000"/>
              <w:left w:val="single" w:sz="4" w:space="0" w:color="000000"/>
              <w:bottom w:val="single" w:sz="4" w:space="0" w:color="000000"/>
              <w:right w:val="single" w:sz="4" w:space="0" w:color="000000"/>
            </w:tcBorders>
            <w:vAlign w:val="center"/>
          </w:tcPr>
          <w:p w14:paraId="02545E79" w14:textId="77777777" w:rsidR="00972F2D" w:rsidRPr="00177108" w:rsidRDefault="00972F2D" w:rsidP="001B03AC">
            <w:pPr>
              <w:spacing w:line="259" w:lineRule="auto"/>
              <w:ind w:left="0" w:right="63" w:firstLine="0"/>
              <w:jc w:val="center"/>
              <w:rPr>
                <w:sz w:val="22"/>
                <w:szCs w:val="22"/>
              </w:rPr>
            </w:pPr>
            <w:r w:rsidRPr="00177108">
              <w:rPr>
                <w:b/>
                <w:sz w:val="22"/>
                <w:szCs w:val="22"/>
              </w:rPr>
              <w:t>2</w:t>
            </w:r>
          </w:p>
        </w:tc>
        <w:tc>
          <w:tcPr>
            <w:tcW w:w="1418" w:type="dxa"/>
            <w:tcBorders>
              <w:top w:val="single" w:sz="4" w:space="0" w:color="000000"/>
              <w:left w:val="single" w:sz="4" w:space="0" w:color="000000"/>
              <w:bottom w:val="single" w:sz="4" w:space="0" w:color="000000"/>
              <w:right w:val="single" w:sz="4" w:space="0" w:color="000000"/>
            </w:tcBorders>
            <w:vAlign w:val="center"/>
          </w:tcPr>
          <w:p w14:paraId="79B8EFAA" w14:textId="471DCAF2" w:rsidR="00972F2D" w:rsidRPr="00177108" w:rsidRDefault="001E53E3" w:rsidP="001B03AC">
            <w:pPr>
              <w:spacing w:line="259" w:lineRule="auto"/>
              <w:ind w:left="0" w:right="0" w:firstLine="0"/>
              <w:jc w:val="center"/>
              <w:rPr>
                <w:sz w:val="22"/>
                <w:szCs w:val="22"/>
              </w:rPr>
            </w:pPr>
            <w:r>
              <w:rPr>
                <w:sz w:val="22"/>
                <w:szCs w:val="22"/>
              </w:rPr>
              <w:t>1.00 V</w:t>
            </w:r>
          </w:p>
        </w:tc>
        <w:tc>
          <w:tcPr>
            <w:tcW w:w="1275" w:type="dxa"/>
            <w:tcBorders>
              <w:top w:val="single" w:sz="4" w:space="0" w:color="000000"/>
              <w:left w:val="single" w:sz="4" w:space="0" w:color="000000"/>
              <w:bottom w:val="single" w:sz="4" w:space="0" w:color="000000"/>
              <w:right w:val="single" w:sz="4" w:space="0" w:color="000000"/>
            </w:tcBorders>
            <w:vAlign w:val="center"/>
          </w:tcPr>
          <w:p w14:paraId="46CF574D" w14:textId="3BC51EEA" w:rsidR="00972F2D" w:rsidRPr="00177108" w:rsidRDefault="001E53E3" w:rsidP="001E53E3">
            <w:pPr>
              <w:spacing w:line="259" w:lineRule="auto"/>
              <w:ind w:left="0" w:right="0" w:firstLine="0"/>
              <w:jc w:val="center"/>
              <w:rPr>
                <w:sz w:val="22"/>
                <w:szCs w:val="22"/>
              </w:rPr>
            </w:pPr>
            <w:r>
              <w:rPr>
                <w:sz w:val="22"/>
                <w:szCs w:val="22"/>
              </w:rPr>
              <w:t>1.00 V</w:t>
            </w:r>
          </w:p>
        </w:tc>
        <w:tc>
          <w:tcPr>
            <w:tcW w:w="1418" w:type="dxa"/>
            <w:tcBorders>
              <w:top w:val="single" w:sz="4" w:space="0" w:color="000000"/>
              <w:left w:val="single" w:sz="4" w:space="0" w:color="000000"/>
              <w:bottom w:val="single" w:sz="4" w:space="0" w:color="000000"/>
              <w:right w:val="single" w:sz="4" w:space="0" w:color="000000"/>
            </w:tcBorders>
            <w:vAlign w:val="center"/>
          </w:tcPr>
          <w:p w14:paraId="1B551033" w14:textId="788F62A6" w:rsidR="00972F2D" w:rsidRPr="00177108" w:rsidRDefault="001E53E3" w:rsidP="001E53E3">
            <w:pPr>
              <w:spacing w:line="259" w:lineRule="auto"/>
              <w:ind w:left="0" w:right="0" w:firstLine="0"/>
              <w:jc w:val="center"/>
              <w:rPr>
                <w:sz w:val="22"/>
                <w:szCs w:val="22"/>
              </w:rPr>
            </w:pPr>
            <w:r>
              <w:rPr>
                <w:sz w:val="22"/>
                <w:szCs w:val="22"/>
              </w:rPr>
              <w:t xml:space="preserve">303.03 </w:t>
            </w:r>
            <w:proofErr w:type="spellStart"/>
            <w:r>
              <w:rPr>
                <w:sz w:val="22"/>
                <w:szCs w:val="22"/>
              </w:rPr>
              <w:t>uA</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295B253C" w14:textId="3D1CB243" w:rsidR="00972F2D" w:rsidRPr="00177108" w:rsidRDefault="001E53E3" w:rsidP="001E53E3">
            <w:pPr>
              <w:spacing w:line="259" w:lineRule="auto"/>
              <w:ind w:left="0" w:right="0" w:firstLine="0"/>
              <w:jc w:val="center"/>
              <w:rPr>
                <w:sz w:val="22"/>
                <w:szCs w:val="22"/>
              </w:rPr>
            </w:pPr>
            <w:r>
              <w:rPr>
                <w:sz w:val="22"/>
                <w:szCs w:val="22"/>
              </w:rPr>
              <w:t xml:space="preserve">303.03 </w:t>
            </w:r>
            <w:proofErr w:type="spellStart"/>
            <w:r>
              <w:rPr>
                <w:sz w:val="22"/>
                <w:szCs w:val="22"/>
              </w:rPr>
              <w:t>uA</w:t>
            </w:r>
            <w:proofErr w:type="spellEnd"/>
          </w:p>
        </w:tc>
      </w:tr>
      <w:tr w:rsidR="00972F2D" w14:paraId="2FFEC656" w14:textId="77777777" w:rsidTr="001E53E3">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088164B5" w14:textId="77777777" w:rsidR="00972F2D" w:rsidRPr="00177108" w:rsidRDefault="00972F2D" w:rsidP="001B03AC">
            <w:pPr>
              <w:spacing w:line="259" w:lineRule="auto"/>
              <w:ind w:left="0" w:right="63" w:firstLine="0"/>
              <w:jc w:val="center"/>
              <w:rPr>
                <w:sz w:val="22"/>
                <w:szCs w:val="22"/>
              </w:rPr>
            </w:pPr>
            <w:r w:rsidRPr="00177108">
              <w:rPr>
                <w:b/>
                <w:sz w:val="22"/>
                <w:szCs w:val="22"/>
              </w:rPr>
              <w:t>4</w:t>
            </w:r>
          </w:p>
        </w:tc>
        <w:tc>
          <w:tcPr>
            <w:tcW w:w="1418" w:type="dxa"/>
            <w:tcBorders>
              <w:top w:val="single" w:sz="4" w:space="0" w:color="000000"/>
              <w:left w:val="single" w:sz="4" w:space="0" w:color="000000"/>
              <w:bottom w:val="single" w:sz="4" w:space="0" w:color="000000"/>
              <w:right w:val="single" w:sz="4" w:space="0" w:color="000000"/>
            </w:tcBorders>
            <w:vAlign w:val="center"/>
          </w:tcPr>
          <w:p w14:paraId="6701341E" w14:textId="5CFF7EB4" w:rsidR="00972F2D" w:rsidRPr="00177108" w:rsidRDefault="001E53E3" w:rsidP="001E53E3">
            <w:pPr>
              <w:spacing w:line="259" w:lineRule="auto"/>
              <w:ind w:left="0" w:right="0" w:firstLine="0"/>
              <w:jc w:val="center"/>
              <w:rPr>
                <w:sz w:val="22"/>
                <w:szCs w:val="22"/>
              </w:rPr>
            </w:pPr>
            <w:r>
              <w:rPr>
                <w:sz w:val="22"/>
                <w:szCs w:val="22"/>
              </w:rPr>
              <w:t>2.00 V</w:t>
            </w:r>
          </w:p>
        </w:tc>
        <w:tc>
          <w:tcPr>
            <w:tcW w:w="1275" w:type="dxa"/>
            <w:tcBorders>
              <w:top w:val="single" w:sz="4" w:space="0" w:color="000000"/>
              <w:left w:val="single" w:sz="4" w:space="0" w:color="000000"/>
              <w:bottom w:val="single" w:sz="4" w:space="0" w:color="000000"/>
              <w:right w:val="single" w:sz="4" w:space="0" w:color="000000"/>
            </w:tcBorders>
            <w:vAlign w:val="center"/>
          </w:tcPr>
          <w:p w14:paraId="34393DDD" w14:textId="143FBE1E" w:rsidR="00972F2D" w:rsidRPr="00177108" w:rsidRDefault="001E53E3" w:rsidP="001E53E3">
            <w:pPr>
              <w:spacing w:line="259" w:lineRule="auto"/>
              <w:ind w:left="0" w:right="0" w:firstLine="0"/>
              <w:jc w:val="center"/>
              <w:rPr>
                <w:sz w:val="22"/>
                <w:szCs w:val="22"/>
              </w:rPr>
            </w:pPr>
            <w:r>
              <w:rPr>
                <w:sz w:val="22"/>
                <w:szCs w:val="22"/>
              </w:rPr>
              <w:t>2.00 V</w:t>
            </w:r>
          </w:p>
        </w:tc>
        <w:tc>
          <w:tcPr>
            <w:tcW w:w="1418" w:type="dxa"/>
            <w:tcBorders>
              <w:top w:val="single" w:sz="4" w:space="0" w:color="000000"/>
              <w:left w:val="single" w:sz="4" w:space="0" w:color="000000"/>
              <w:bottom w:val="single" w:sz="4" w:space="0" w:color="000000"/>
              <w:right w:val="single" w:sz="4" w:space="0" w:color="000000"/>
            </w:tcBorders>
            <w:vAlign w:val="center"/>
          </w:tcPr>
          <w:p w14:paraId="13070E65" w14:textId="3519ECB4" w:rsidR="00972F2D" w:rsidRPr="00177108" w:rsidRDefault="001E53E3" w:rsidP="001E53E3">
            <w:pPr>
              <w:spacing w:line="259" w:lineRule="auto"/>
              <w:ind w:left="0" w:right="0" w:firstLine="0"/>
              <w:jc w:val="center"/>
              <w:rPr>
                <w:sz w:val="22"/>
                <w:szCs w:val="22"/>
              </w:rPr>
            </w:pPr>
            <w:r>
              <w:rPr>
                <w:sz w:val="22"/>
                <w:szCs w:val="22"/>
              </w:rPr>
              <w:t xml:space="preserve">606.061 </w:t>
            </w:r>
            <w:proofErr w:type="spellStart"/>
            <w:r>
              <w:rPr>
                <w:sz w:val="22"/>
                <w:szCs w:val="22"/>
              </w:rPr>
              <w:t>uA</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10BFFAA2" w14:textId="10EF880A" w:rsidR="00972F2D" w:rsidRPr="00177108" w:rsidRDefault="001E53E3" w:rsidP="001E53E3">
            <w:pPr>
              <w:spacing w:line="259" w:lineRule="auto"/>
              <w:ind w:left="0" w:right="0" w:firstLine="0"/>
              <w:jc w:val="center"/>
              <w:rPr>
                <w:sz w:val="22"/>
                <w:szCs w:val="22"/>
              </w:rPr>
            </w:pPr>
            <w:r>
              <w:rPr>
                <w:sz w:val="22"/>
                <w:szCs w:val="22"/>
              </w:rPr>
              <w:t xml:space="preserve">606.061 </w:t>
            </w:r>
            <w:proofErr w:type="spellStart"/>
            <w:r>
              <w:rPr>
                <w:sz w:val="22"/>
                <w:szCs w:val="22"/>
              </w:rPr>
              <w:t>uA</w:t>
            </w:r>
            <w:proofErr w:type="spellEnd"/>
          </w:p>
        </w:tc>
      </w:tr>
      <w:tr w:rsidR="00972F2D" w14:paraId="02E13019" w14:textId="77777777" w:rsidTr="001E53E3">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5C0B8E88" w14:textId="77777777" w:rsidR="00972F2D" w:rsidRPr="00177108" w:rsidRDefault="00972F2D" w:rsidP="001B03AC">
            <w:pPr>
              <w:spacing w:line="259" w:lineRule="auto"/>
              <w:ind w:left="0" w:right="63" w:firstLine="0"/>
              <w:jc w:val="center"/>
              <w:rPr>
                <w:sz w:val="22"/>
                <w:szCs w:val="22"/>
              </w:rPr>
            </w:pPr>
            <w:r w:rsidRPr="00177108">
              <w:rPr>
                <w:b/>
                <w:sz w:val="22"/>
                <w:szCs w:val="22"/>
              </w:rPr>
              <w:t>6</w:t>
            </w:r>
          </w:p>
        </w:tc>
        <w:tc>
          <w:tcPr>
            <w:tcW w:w="1418" w:type="dxa"/>
            <w:tcBorders>
              <w:top w:val="single" w:sz="4" w:space="0" w:color="000000"/>
              <w:left w:val="single" w:sz="4" w:space="0" w:color="000000"/>
              <w:bottom w:val="single" w:sz="4" w:space="0" w:color="000000"/>
              <w:right w:val="single" w:sz="4" w:space="0" w:color="000000"/>
            </w:tcBorders>
            <w:vAlign w:val="center"/>
          </w:tcPr>
          <w:p w14:paraId="4267E793" w14:textId="50ACB999" w:rsidR="00972F2D" w:rsidRPr="00177108" w:rsidRDefault="001E53E3" w:rsidP="001E53E3">
            <w:pPr>
              <w:spacing w:line="259" w:lineRule="auto"/>
              <w:ind w:left="0" w:right="0" w:firstLine="0"/>
              <w:jc w:val="center"/>
              <w:rPr>
                <w:sz w:val="22"/>
                <w:szCs w:val="22"/>
              </w:rPr>
            </w:pPr>
            <w:r>
              <w:rPr>
                <w:sz w:val="22"/>
                <w:szCs w:val="22"/>
              </w:rPr>
              <w:t>3.00 V</w:t>
            </w:r>
          </w:p>
        </w:tc>
        <w:tc>
          <w:tcPr>
            <w:tcW w:w="1275" w:type="dxa"/>
            <w:tcBorders>
              <w:top w:val="single" w:sz="4" w:space="0" w:color="000000"/>
              <w:left w:val="single" w:sz="4" w:space="0" w:color="000000"/>
              <w:bottom w:val="single" w:sz="4" w:space="0" w:color="000000"/>
              <w:right w:val="single" w:sz="4" w:space="0" w:color="000000"/>
            </w:tcBorders>
            <w:vAlign w:val="center"/>
          </w:tcPr>
          <w:p w14:paraId="272BC905" w14:textId="6C6D46D5" w:rsidR="00972F2D" w:rsidRPr="00177108" w:rsidRDefault="001E53E3" w:rsidP="001E53E3">
            <w:pPr>
              <w:spacing w:line="259" w:lineRule="auto"/>
              <w:ind w:left="0" w:right="0" w:firstLine="0"/>
              <w:jc w:val="center"/>
              <w:rPr>
                <w:sz w:val="22"/>
                <w:szCs w:val="22"/>
              </w:rPr>
            </w:pPr>
            <w:r>
              <w:rPr>
                <w:sz w:val="22"/>
                <w:szCs w:val="22"/>
              </w:rPr>
              <w:t>3.00 V</w:t>
            </w:r>
          </w:p>
        </w:tc>
        <w:tc>
          <w:tcPr>
            <w:tcW w:w="1418" w:type="dxa"/>
            <w:tcBorders>
              <w:top w:val="single" w:sz="4" w:space="0" w:color="000000"/>
              <w:left w:val="single" w:sz="4" w:space="0" w:color="000000"/>
              <w:bottom w:val="single" w:sz="4" w:space="0" w:color="000000"/>
              <w:right w:val="single" w:sz="4" w:space="0" w:color="000000"/>
            </w:tcBorders>
            <w:vAlign w:val="center"/>
          </w:tcPr>
          <w:p w14:paraId="55CB9DC1" w14:textId="46456C58" w:rsidR="00972F2D" w:rsidRPr="00177108" w:rsidRDefault="001E53E3" w:rsidP="001E53E3">
            <w:pPr>
              <w:spacing w:line="259" w:lineRule="auto"/>
              <w:ind w:left="0" w:right="0" w:firstLine="0"/>
              <w:jc w:val="center"/>
              <w:rPr>
                <w:sz w:val="22"/>
                <w:szCs w:val="22"/>
              </w:rPr>
            </w:pPr>
            <w:r>
              <w:rPr>
                <w:sz w:val="22"/>
                <w:szCs w:val="22"/>
              </w:rPr>
              <w:t xml:space="preserve">909.091 </w:t>
            </w:r>
            <w:proofErr w:type="spellStart"/>
            <w:r>
              <w:rPr>
                <w:sz w:val="22"/>
                <w:szCs w:val="22"/>
              </w:rPr>
              <w:t>uA</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7F6FE640" w14:textId="504296FD" w:rsidR="00972F2D" w:rsidRPr="00177108" w:rsidRDefault="001E53E3" w:rsidP="001E53E3">
            <w:pPr>
              <w:spacing w:line="259" w:lineRule="auto"/>
              <w:ind w:left="0" w:right="0" w:firstLine="0"/>
              <w:jc w:val="center"/>
              <w:rPr>
                <w:sz w:val="22"/>
                <w:szCs w:val="22"/>
              </w:rPr>
            </w:pPr>
            <w:r>
              <w:rPr>
                <w:sz w:val="22"/>
                <w:szCs w:val="22"/>
              </w:rPr>
              <w:t xml:space="preserve">909.091 </w:t>
            </w:r>
            <w:proofErr w:type="spellStart"/>
            <w:r>
              <w:rPr>
                <w:sz w:val="22"/>
                <w:szCs w:val="22"/>
              </w:rPr>
              <w:t>uA</w:t>
            </w:r>
            <w:proofErr w:type="spellEnd"/>
          </w:p>
        </w:tc>
      </w:tr>
      <w:tr w:rsidR="00972F2D" w14:paraId="49EEF7A9" w14:textId="77777777" w:rsidTr="001E53E3">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13FED287" w14:textId="77777777" w:rsidR="00972F2D" w:rsidRPr="00177108" w:rsidRDefault="00972F2D" w:rsidP="001B03AC">
            <w:pPr>
              <w:spacing w:line="259" w:lineRule="auto"/>
              <w:ind w:left="0" w:right="63" w:firstLine="0"/>
              <w:jc w:val="center"/>
              <w:rPr>
                <w:sz w:val="22"/>
                <w:szCs w:val="22"/>
              </w:rPr>
            </w:pPr>
            <w:r w:rsidRPr="00177108">
              <w:rPr>
                <w:b/>
                <w:sz w:val="22"/>
                <w:szCs w:val="22"/>
              </w:rPr>
              <w:t>8</w:t>
            </w:r>
          </w:p>
        </w:tc>
        <w:tc>
          <w:tcPr>
            <w:tcW w:w="1418" w:type="dxa"/>
            <w:tcBorders>
              <w:top w:val="single" w:sz="4" w:space="0" w:color="000000"/>
              <w:left w:val="single" w:sz="4" w:space="0" w:color="000000"/>
              <w:bottom w:val="single" w:sz="4" w:space="0" w:color="000000"/>
              <w:right w:val="single" w:sz="4" w:space="0" w:color="000000"/>
            </w:tcBorders>
            <w:vAlign w:val="center"/>
          </w:tcPr>
          <w:p w14:paraId="31DF354D" w14:textId="0D59063D" w:rsidR="00972F2D" w:rsidRPr="00177108" w:rsidRDefault="001E53E3" w:rsidP="001E53E3">
            <w:pPr>
              <w:spacing w:line="259" w:lineRule="auto"/>
              <w:ind w:left="0" w:right="0" w:firstLine="0"/>
              <w:jc w:val="center"/>
              <w:rPr>
                <w:sz w:val="22"/>
                <w:szCs w:val="22"/>
              </w:rPr>
            </w:pPr>
            <w:r>
              <w:rPr>
                <w:sz w:val="22"/>
                <w:szCs w:val="22"/>
              </w:rPr>
              <w:t>4.00 V</w:t>
            </w:r>
          </w:p>
        </w:tc>
        <w:tc>
          <w:tcPr>
            <w:tcW w:w="1275" w:type="dxa"/>
            <w:tcBorders>
              <w:top w:val="single" w:sz="4" w:space="0" w:color="000000"/>
              <w:left w:val="single" w:sz="4" w:space="0" w:color="000000"/>
              <w:bottom w:val="single" w:sz="4" w:space="0" w:color="000000"/>
              <w:right w:val="single" w:sz="4" w:space="0" w:color="000000"/>
            </w:tcBorders>
            <w:vAlign w:val="center"/>
          </w:tcPr>
          <w:p w14:paraId="5B0C948D" w14:textId="37435396" w:rsidR="00972F2D" w:rsidRPr="00177108" w:rsidRDefault="001E53E3" w:rsidP="001E53E3">
            <w:pPr>
              <w:spacing w:line="259" w:lineRule="auto"/>
              <w:ind w:left="0" w:right="0" w:firstLine="0"/>
              <w:jc w:val="center"/>
              <w:rPr>
                <w:sz w:val="22"/>
                <w:szCs w:val="22"/>
              </w:rPr>
            </w:pPr>
            <w:r>
              <w:rPr>
                <w:sz w:val="22"/>
                <w:szCs w:val="22"/>
              </w:rPr>
              <w:t>4.00 V</w:t>
            </w:r>
          </w:p>
        </w:tc>
        <w:tc>
          <w:tcPr>
            <w:tcW w:w="1418" w:type="dxa"/>
            <w:tcBorders>
              <w:top w:val="single" w:sz="4" w:space="0" w:color="000000"/>
              <w:left w:val="single" w:sz="4" w:space="0" w:color="000000"/>
              <w:bottom w:val="single" w:sz="4" w:space="0" w:color="000000"/>
              <w:right w:val="single" w:sz="4" w:space="0" w:color="000000"/>
            </w:tcBorders>
            <w:vAlign w:val="center"/>
          </w:tcPr>
          <w:p w14:paraId="0CABCD4D" w14:textId="5288441F" w:rsidR="00972F2D" w:rsidRPr="00177108" w:rsidRDefault="001E53E3" w:rsidP="001E53E3">
            <w:pPr>
              <w:spacing w:line="259" w:lineRule="auto"/>
              <w:ind w:left="0" w:right="0" w:firstLine="0"/>
              <w:jc w:val="center"/>
              <w:rPr>
                <w:sz w:val="22"/>
                <w:szCs w:val="22"/>
              </w:rPr>
            </w:pPr>
            <w:r>
              <w:rPr>
                <w:sz w:val="22"/>
                <w:szCs w:val="22"/>
              </w:rPr>
              <w:t>1.212 mA</w:t>
            </w:r>
          </w:p>
        </w:tc>
        <w:tc>
          <w:tcPr>
            <w:tcW w:w="1417" w:type="dxa"/>
            <w:tcBorders>
              <w:top w:val="single" w:sz="4" w:space="0" w:color="000000"/>
              <w:left w:val="single" w:sz="4" w:space="0" w:color="000000"/>
              <w:bottom w:val="single" w:sz="4" w:space="0" w:color="000000"/>
              <w:right w:val="single" w:sz="4" w:space="0" w:color="000000"/>
            </w:tcBorders>
            <w:vAlign w:val="center"/>
          </w:tcPr>
          <w:p w14:paraId="35EFC1EA" w14:textId="25A739F5" w:rsidR="00972F2D" w:rsidRPr="00177108" w:rsidRDefault="001E53E3" w:rsidP="001E53E3">
            <w:pPr>
              <w:spacing w:line="259" w:lineRule="auto"/>
              <w:ind w:left="0" w:right="0" w:firstLine="0"/>
              <w:jc w:val="center"/>
              <w:rPr>
                <w:sz w:val="22"/>
                <w:szCs w:val="22"/>
              </w:rPr>
            </w:pPr>
            <w:r>
              <w:rPr>
                <w:sz w:val="22"/>
                <w:szCs w:val="22"/>
              </w:rPr>
              <w:t>1.212 mA</w:t>
            </w:r>
          </w:p>
        </w:tc>
      </w:tr>
      <w:tr w:rsidR="00972F2D" w14:paraId="44124B47" w14:textId="77777777" w:rsidTr="001E53E3">
        <w:trPr>
          <w:trHeight w:val="140"/>
        </w:trPr>
        <w:tc>
          <w:tcPr>
            <w:tcW w:w="1461" w:type="dxa"/>
            <w:tcBorders>
              <w:top w:val="single" w:sz="4" w:space="0" w:color="000000"/>
              <w:left w:val="single" w:sz="4" w:space="0" w:color="000000"/>
              <w:bottom w:val="single" w:sz="4" w:space="0" w:color="000000"/>
              <w:right w:val="single" w:sz="4" w:space="0" w:color="000000"/>
            </w:tcBorders>
            <w:vAlign w:val="center"/>
          </w:tcPr>
          <w:p w14:paraId="6F9FFD70" w14:textId="77777777" w:rsidR="00972F2D" w:rsidRPr="00177108" w:rsidRDefault="00972F2D" w:rsidP="001B03AC">
            <w:pPr>
              <w:spacing w:line="259" w:lineRule="auto"/>
              <w:ind w:left="0" w:right="63" w:firstLine="0"/>
              <w:jc w:val="center"/>
              <w:rPr>
                <w:sz w:val="22"/>
                <w:szCs w:val="22"/>
              </w:rPr>
            </w:pPr>
            <w:r w:rsidRPr="00177108">
              <w:rPr>
                <w:b/>
                <w:sz w:val="22"/>
                <w:szCs w:val="22"/>
              </w:rPr>
              <w:t>10</w:t>
            </w:r>
          </w:p>
        </w:tc>
        <w:tc>
          <w:tcPr>
            <w:tcW w:w="1418" w:type="dxa"/>
            <w:tcBorders>
              <w:top w:val="single" w:sz="4" w:space="0" w:color="000000"/>
              <w:left w:val="single" w:sz="4" w:space="0" w:color="000000"/>
              <w:bottom w:val="single" w:sz="4" w:space="0" w:color="000000"/>
              <w:right w:val="single" w:sz="4" w:space="0" w:color="000000"/>
            </w:tcBorders>
            <w:vAlign w:val="center"/>
          </w:tcPr>
          <w:p w14:paraId="67CA92DE" w14:textId="2B511BF7" w:rsidR="00972F2D" w:rsidRPr="00177108" w:rsidRDefault="001E53E3" w:rsidP="001E53E3">
            <w:pPr>
              <w:spacing w:line="259" w:lineRule="auto"/>
              <w:ind w:left="0" w:right="0" w:firstLine="0"/>
              <w:jc w:val="center"/>
              <w:rPr>
                <w:sz w:val="22"/>
                <w:szCs w:val="22"/>
              </w:rPr>
            </w:pPr>
            <w:r>
              <w:rPr>
                <w:sz w:val="22"/>
                <w:szCs w:val="22"/>
              </w:rPr>
              <w:t>5.00 V</w:t>
            </w:r>
          </w:p>
        </w:tc>
        <w:tc>
          <w:tcPr>
            <w:tcW w:w="1275" w:type="dxa"/>
            <w:tcBorders>
              <w:top w:val="single" w:sz="4" w:space="0" w:color="000000"/>
              <w:left w:val="single" w:sz="4" w:space="0" w:color="000000"/>
              <w:bottom w:val="single" w:sz="4" w:space="0" w:color="000000"/>
              <w:right w:val="single" w:sz="4" w:space="0" w:color="000000"/>
            </w:tcBorders>
            <w:vAlign w:val="center"/>
          </w:tcPr>
          <w:p w14:paraId="61713F1D" w14:textId="2CEA8539" w:rsidR="00972F2D" w:rsidRPr="00177108" w:rsidRDefault="001E53E3" w:rsidP="001E53E3">
            <w:pPr>
              <w:spacing w:line="259" w:lineRule="auto"/>
              <w:ind w:left="0" w:right="0" w:firstLine="0"/>
              <w:jc w:val="center"/>
              <w:rPr>
                <w:sz w:val="22"/>
                <w:szCs w:val="22"/>
              </w:rPr>
            </w:pPr>
            <w:r>
              <w:rPr>
                <w:sz w:val="22"/>
                <w:szCs w:val="22"/>
              </w:rPr>
              <w:t>5.00 V</w:t>
            </w:r>
          </w:p>
        </w:tc>
        <w:tc>
          <w:tcPr>
            <w:tcW w:w="1418" w:type="dxa"/>
            <w:tcBorders>
              <w:top w:val="single" w:sz="4" w:space="0" w:color="000000"/>
              <w:left w:val="single" w:sz="4" w:space="0" w:color="000000"/>
              <w:bottom w:val="single" w:sz="4" w:space="0" w:color="000000"/>
              <w:right w:val="single" w:sz="4" w:space="0" w:color="000000"/>
            </w:tcBorders>
            <w:vAlign w:val="center"/>
          </w:tcPr>
          <w:p w14:paraId="508F2E06" w14:textId="2BBF4665" w:rsidR="00972F2D" w:rsidRPr="00177108" w:rsidRDefault="001E53E3" w:rsidP="001E53E3">
            <w:pPr>
              <w:spacing w:line="259" w:lineRule="auto"/>
              <w:ind w:left="0" w:right="0" w:firstLine="0"/>
              <w:jc w:val="center"/>
              <w:rPr>
                <w:sz w:val="22"/>
                <w:szCs w:val="22"/>
              </w:rPr>
            </w:pPr>
            <w:r>
              <w:rPr>
                <w:sz w:val="22"/>
                <w:szCs w:val="22"/>
              </w:rPr>
              <w:t>1.515 mA</w:t>
            </w:r>
          </w:p>
        </w:tc>
        <w:tc>
          <w:tcPr>
            <w:tcW w:w="1417" w:type="dxa"/>
            <w:tcBorders>
              <w:top w:val="single" w:sz="4" w:space="0" w:color="000000"/>
              <w:left w:val="single" w:sz="4" w:space="0" w:color="000000"/>
              <w:bottom w:val="single" w:sz="4" w:space="0" w:color="000000"/>
              <w:right w:val="single" w:sz="4" w:space="0" w:color="000000"/>
            </w:tcBorders>
            <w:vAlign w:val="center"/>
          </w:tcPr>
          <w:p w14:paraId="1FE58B00" w14:textId="1B6741E0" w:rsidR="00972F2D" w:rsidRPr="00177108" w:rsidRDefault="001E53E3" w:rsidP="001E53E3">
            <w:pPr>
              <w:spacing w:line="259" w:lineRule="auto"/>
              <w:ind w:left="0" w:right="0" w:firstLine="0"/>
              <w:jc w:val="center"/>
              <w:rPr>
                <w:sz w:val="22"/>
                <w:szCs w:val="22"/>
              </w:rPr>
            </w:pPr>
            <w:r>
              <w:rPr>
                <w:sz w:val="22"/>
                <w:szCs w:val="22"/>
              </w:rPr>
              <w:t>1.515 mA</w:t>
            </w:r>
          </w:p>
        </w:tc>
      </w:tr>
    </w:tbl>
    <w:p w14:paraId="460484E5" w14:textId="77777777" w:rsidR="00CB5F9F" w:rsidRDefault="00CB5F9F" w:rsidP="00B30D70">
      <w:pPr>
        <w:spacing w:after="326" w:line="259" w:lineRule="auto"/>
        <w:ind w:left="0" w:right="0" w:firstLine="0"/>
        <w:rPr>
          <w:noProof/>
        </w:rPr>
      </w:pPr>
    </w:p>
    <w:p w14:paraId="58A866D8" w14:textId="30DF1513" w:rsidR="00D47AAC" w:rsidRDefault="00B30D70" w:rsidP="00B30D70">
      <w:pPr>
        <w:spacing w:after="326" w:line="259" w:lineRule="auto"/>
        <w:ind w:left="0" w:right="0" w:firstLine="0"/>
        <w:jc w:val="center"/>
        <w:rPr>
          <w:noProof/>
        </w:rPr>
      </w:pPr>
      <w:r w:rsidRPr="00B30D70">
        <w:rPr>
          <w:noProof/>
        </w:rPr>
        <w:drawing>
          <wp:inline distT="0" distB="0" distL="0" distR="0" wp14:anchorId="758277C9" wp14:editId="4F8B47D3">
            <wp:extent cx="4919466" cy="2293620"/>
            <wp:effectExtent l="0" t="0" r="0" b="0"/>
            <wp:docPr id="278135421" name="Imagen 2781354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5421" name="Imagen 1" descr="Diagrama, Esquemático&#10;&#10;Descripción generada automáticamente"/>
                    <pic:cNvPicPr/>
                  </pic:nvPicPr>
                  <pic:blipFill>
                    <a:blip r:embed="rId21"/>
                    <a:stretch>
                      <a:fillRect/>
                    </a:stretch>
                  </pic:blipFill>
                  <pic:spPr>
                    <a:xfrm>
                      <a:off x="0" y="0"/>
                      <a:ext cx="4948948" cy="2307365"/>
                    </a:xfrm>
                    <a:prstGeom prst="rect">
                      <a:avLst/>
                    </a:prstGeom>
                  </pic:spPr>
                </pic:pic>
              </a:graphicData>
            </a:graphic>
          </wp:inline>
        </w:drawing>
      </w:r>
    </w:p>
    <w:p w14:paraId="3C5131B4" w14:textId="4A5D60C1" w:rsidR="00972F2D" w:rsidRDefault="00733596" w:rsidP="00C33EAE">
      <w:pPr>
        <w:spacing w:after="326" w:line="259" w:lineRule="auto"/>
        <w:ind w:left="0" w:right="0" w:firstLine="0"/>
        <w:jc w:val="center"/>
      </w:pPr>
      <w:r w:rsidRPr="00733596">
        <w:rPr>
          <w:noProof/>
        </w:rPr>
        <w:drawing>
          <wp:inline distT="0" distB="0" distL="0" distR="0" wp14:anchorId="07B2FC99" wp14:editId="6F4F2693">
            <wp:extent cx="5086350" cy="2394452"/>
            <wp:effectExtent l="0" t="0" r="0" b="6350"/>
            <wp:docPr id="758947321" name="Imagen 7589473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47321" name="Imagen 1" descr="Diagrama&#10;&#10;Descripción generada automáticamente"/>
                    <pic:cNvPicPr/>
                  </pic:nvPicPr>
                  <pic:blipFill>
                    <a:blip r:embed="rId22"/>
                    <a:stretch>
                      <a:fillRect/>
                    </a:stretch>
                  </pic:blipFill>
                  <pic:spPr>
                    <a:xfrm>
                      <a:off x="0" y="0"/>
                      <a:ext cx="5095512" cy="2398765"/>
                    </a:xfrm>
                    <a:prstGeom prst="rect">
                      <a:avLst/>
                    </a:prstGeom>
                  </pic:spPr>
                </pic:pic>
              </a:graphicData>
            </a:graphic>
          </wp:inline>
        </w:drawing>
      </w:r>
    </w:p>
    <w:p w14:paraId="245DFE18" w14:textId="74C7120B" w:rsidR="00630D21" w:rsidRDefault="001B03AC" w:rsidP="00C33EAE">
      <w:pPr>
        <w:ind w:left="951" w:firstLine="0"/>
      </w:pPr>
      <w:r>
        <w:t xml:space="preserve">A continuación, con los valores de los resistores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y </m:t>
        </m:r>
        <m:sSub>
          <m:sSubPr>
            <m:ctrlPr>
              <w:rPr>
                <w:rFonts w:ascii="Cambria Math" w:hAnsi="Cambria Math"/>
                <w:i/>
              </w:rPr>
            </m:ctrlPr>
          </m:sSubPr>
          <m:e>
            <m:r>
              <w:rPr>
                <w:rFonts w:ascii="Cambria Math" w:hAnsi="Cambria Math"/>
              </w:rPr>
              <m:t>R</m:t>
            </m:r>
          </m:e>
          <m:sub>
            <m:r>
              <w:rPr>
                <w:rFonts w:ascii="Cambria Math" w:hAnsi="Cambria Math"/>
              </w:rPr>
              <m:t>2</m:t>
            </m:r>
          </m:sub>
        </m:sSub>
      </m:oMath>
      <w:r>
        <w:t>, y los diferentes valores de voltaje de la fuente E, calcule los voltajes E</w:t>
      </w:r>
      <w:r>
        <w:rPr>
          <w:vertAlign w:val="subscript"/>
        </w:rPr>
        <w:t>R1</w:t>
      </w:r>
      <w:r>
        <w:t>, E</w:t>
      </w:r>
      <w:r>
        <w:rPr>
          <w:vertAlign w:val="subscript"/>
        </w:rPr>
        <w:t>R2</w:t>
      </w:r>
      <w:r>
        <w:t>, I</w:t>
      </w:r>
      <w:r>
        <w:rPr>
          <w:vertAlign w:val="subscript"/>
        </w:rPr>
        <w:t>R1</w:t>
      </w:r>
      <w:r>
        <w:t xml:space="preserve"> e I</w:t>
      </w:r>
      <w:r>
        <w:rPr>
          <w:vertAlign w:val="subscript"/>
        </w:rPr>
        <w:t>R2</w:t>
      </w:r>
      <w:r>
        <w:t xml:space="preserve">, y llene la tabla </w:t>
      </w:r>
      <w:r w:rsidR="00DA0B59">
        <w:t>8</w:t>
      </w:r>
      <w:r>
        <w:t xml:space="preserve">. </w:t>
      </w:r>
    </w:p>
    <w:p w14:paraId="44E9B76F" w14:textId="77777777" w:rsidR="00630D21" w:rsidRDefault="001B03AC">
      <w:pPr>
        <w:spacing w:after="0" w:line="259" w:lineRule="auto"/>
        <w:ind w:left="951" w:right="0" w:firstLine="0"/>
        <w:jc w:val="left"/>
      </w:pPr>
      <w:r>
        <w:t xml:space="preserve"> </w:t>
      </w:r>
    </w:p>
    <w:p w14:paraId="552EF98F" w14:textId="372D7E88" w:rsidR="00630D21" w:rsidRDefault="00630D21">
      <w:pPr>
        <w:spacing w:after="9" w:line="259" w:lineRule="auto"/>
        <w:ind w:left="2747" w:right="0" w:firstLine="950"/>
        <w:jc w:val="left"/>
      </w:pPr>
    </w:p>
    <w:p w14:paraId="5C2DE9AC" w14:textId="6A254897" w:rsidR="00326B30" w:rsidRDefault="00326B30" w:rsidP="00326B30">
      <w:pPr>
        <w:pStyle w:val="Caption"/>
        <w:keepNext/>
        <w:jc w:val="center"/>
      </w:pPr>
      <w:r>
        <w:t xml:space="preserve">Tabla </w:t>
      </w:r>
      <w:r>
        <w:fldChar w:fldCharType="begin"/>
      </w:r>
      <w:r>
        <w:instrText>SEQ Tabla \* ARABIC</w:instrText>
      </w:r>
      <w:r>
        <w:fldChar w:fldCharType="separate"/>
      </w:r>
      <w:r w:rsidR="00E65CCF">
        <w:rPr>
          <w:noProof/>
        </w:rPr>
        <w:t>8</w:t>
      </w:r>
      <w:r>
        <w:fldChar w:fldCharType="end"/>
      </w:r>
      <w:r>
        <w:t xml:space="preserve"> </w:t>
      </w:r>
      <w:r w:rsidRPr="00D951C9">
        <w:t>valores de voltaje de la fuente E</w:t>
      </w:r>
    </w:p>
    <w:tbl>
      <w:tblPr>
        <w:tblW w:w="7348" w:type="dxa"/>
        <w:tblInd w:w="1740" w:type="dxa"/>
        <w:tblLayout w:type="fixed"/>
        <w:tblCellMar>
          <w:top w:w="12" w:type="dxa"/>
          <w:left w:w="83" w:type="dxa"/>
          <w:right w:w="2" w:type="dxa"/>
        </w:tblCellMar>
        <w:tblLook w:val="0400" w:firstRow="0" w:lastRow="0" w:firstColumn="0" w:lastColumn="0" w:noHBand="0" w:noVBand="1"/>
      </w:tblPr>
      <w:tblGrid>
        <w:gridCol w:w="1628"/>
        <w:gridCol w:w="1419"/>
        <w:gridCol w:w="1427"/>
        <w:gridCol w:w="1419"/>
        <w:gridCol w:w="1455"/>
      </w:tblGrid>
      <w:tr w:rsidR="00630D21" w14:paraId="69A5504A" w14:textId="77777777">
        <w:trPr>
          <w:trHeight w:val="562"/>
        </w:trPr>
        <w:tc>
          <w:tcPr>
            <w:tcW w:w="1628" w:type="dxa"/>
            <w:tcBorders>
              <w:top w:val="single" w:sz="4" w:space="0" w:color="000000"/>
              <w:left w:val="single" w:sz="4" w:space="0" w:color="000000"/>
              <w:bottom w:val="single" w:sz="4" w:space="0" w:color="000000"/>
              <w:right w:val="single" w:sz="4" w:space="0" w:color="000000"/>
            </w:tcBorders>
          </w:tcPr>
          <w:p w14:paraId="0628D3CC" w14:textId="77777777" w:rsidR="00630D21" w:rsidRDefault="001B03AC">
            <w:pPr>
              <w:spacing w:line="259" w:lineRule="auto"/>
              <w:ind w:left="0" w:right="0" w:firstLine="0"/>
              <w:jc w:val="center"/>
            </w:pPr>
            <w:r>
              <w:rPr>
                <w:b/>
              </w:rPr>
              <w:t xml:space="preserve">Voltaje de la fuente (V) </w:t>
            </w:r>
          </w:p>
        </w:tc>
        <w:tc>
          <w:tcPr>
            <w:tcW w:w="1419" w:type="dxa"/>
            <w:tcBorders>
              <w:top w:val="single" w:sz="4" w:space="0" w:color="000000"/>
              <w:left w:val="single" w:sz="4" w:space="0" w:color="000000"/>
              <w:bottom w:val="single" w:sz="4" w:space="0" w:color="000000"/>
              <w:right w:val="single" w:sz="4" w:space="0" w:color="000000"/>
            </w:tcBorders>
          </w:tcPr>
          <w:p w14:paraId="6751DB59" w14:textId="77777777" w:rsidR="00630D21" w:rsidRDefault="001B03AC">
            <w:pPr>
              <w:spacing w:line="259" w:lineRule="auto"/>
              <w:ind w:left="0" w:right="0" w:firstLine="0"/>
              <w:jc w:val="center"/>
            </w:pPr>
            <w:r>
              <w:rPr>
                <w:b/>
              </w:rPr>
              <w:t>E</w:t>
            </w:r>
            <w:r>
              <w:rPr>
                <w:b/>
                <w:sz w:val="16"/>
                <w:szCs w:val="16"/>
              </w:rPr>
              <w:t xml:space="preserve">R1 </w:t>
            </w:r>
            <w:r>
              <w:rPr>
                <w:b/>
              </w:rPr>
              <w:t xml:space="preserve">(calculado) </w:t>
            </w:r>
          </w:p>
        </w:tc>
        <w:tc>
          <w:tcPr>
            <w:tcW w:w="1427" w:type="dxa"/>
            <w:tcBorders>
              <w:top w:val="single" w:sz="4" w:space="0" w:color="000000"/>
              <w:left w:val="single" w:sz="4" w:space="0" w:color="000000"/>
              <w:bottom w:val="single" w:sz="4" w:space="0" w:color="000000"/>
              <w:right w:val="single" w:sz="4" w:space="0" w:color="000000"/>
            </w:tcBorders>
          </w:tcPr>
          <w:p w14:paraId="4A58E5E9" w14:textId="77777777" w:rsidR="00630D21" w:rsidRDefault="001B03AC">
            <w:pPr>
              <w:spacing w:line="259" w:lineRule="auto"/>
              <w:ind w:left="0" w:right="0" w:firstLine="0"/>
              <w:jc w:val="center"/>
            </w:pPr>
            <w:r>
              <w:rPr>
                <w:b/>
              </w:rPr>
              <w:t>E</w:t>
            </w:r>
            <w:r>
              <w:rPr>
                <w:b/>
                <w:sz w:val="16"/>
                <w:szCs w:val="16"/>
              </w:rPr>
              <w:t xml:space="preserve">R2 </w:t>
            </w:r>
            <w:r>
              <w:rPr>
                <w:b/>
              </w:rPr>
              <w:t xml:space="preserve">(calculado) </w:t>
            </w:r>
          </w:p>
        </w:tc>
        <w:tc>
          <w:tcPr>
            <w:tcW w:w="1419" w:type="dxa"/>
            <w:tcBorders>
              <w:top w:val="single" w:sz="4" w:space="0" w:color="000000"/>
              <w:left w:val="single" w:sz="4" w:space="0" w:color="000000"/>
              <w:bottom w:val="single" w:sz="4" w:space="0" w:color="000000"/>
              <w:right w:val="single" w:sz="4" w:space="0" w:color="000000"/>
            </w:tcBorders>
          </w:tcPr>
          <w:p w14:paraId="4F78E9CB" w14:textId="77777777" w:rsidR="00630D21" w:rsidRDefault="001B03AC">
            <w:pPr>
              <w:spacing w:line="259" w:lineRule="auto"/>
              <w:ind w:left="0" w:right="0" w:firstLine="0"/>
              <w:jc w:val="center"/>
            </w:pPr>
            <w:r>
              <w:rPr>
                <w:b/>
              </w:rPr>
              <w:t>I</w:t>
            </w:r>
            <w:r>
              <w:rPr>
                <w:b/>
                <w:sz w:val="16"/>
                <w:szCs w:val="16"/>
              </w:rPr>
              <w:t xml:space="preserve">R1 </w:t>
            </w:r>
            <w:r>
              <w:rPr>
                <w:b/>
              </w:rPr>
              <w:t xml:space="preserve">(calculado) </w:t>
            </w:r>
          </w:p>
        </w:tc>
        <w:tc>
          <w:tcPr>
            <w:tcW w:w="1455" w:type="dxa"/>
            <w:tcBorders>
              <w:top w:val="single" w:sz="4" w:space="0" w:color="000000"/>
              <w:left w:val="single" w:sz="4" w:space="0" w:color="000000"/>
              <w:bottom w:val="single" w:sz="4" w:space="0" w:color="000000"/>
              <w:right w:val="single" w:sz="4" w:space="0" w:color="000000"/>
            </w:tcBorders>
          </w:tcPr>
          <w:p w14:paraId="6CADFBE4" w14:textId="77777777" w:rsidR="00630D21" w:rsidRDefault="001B03AC">
            <w:pPr>
              <w:spacing w:line="259" w:lineRule="auto"/>
              <w:ind w:left="0" w:right="0" w:firstLine="0"/>
              <w:jc w:val="center"/>
            </w:pPr>
            <w:r>
              <w:rPr>
                <w:b/>
              </w:rPr>
              <w:t>I</w:t>
            </w:r>
            <w:r>
              <w:rPr>
                <w:b/>
                <w:sz w:val="16"/>
                <w:szCs w:val="16"/>
              </w:rPr>
              <w:t xml:space="preserve">R2 </w:t>
            </w:r>
            <w:r>
              <w:rPr>
                <w:b/>
              </w:rPr>
              <w:t xml:space="preserve">(calculado) </w:t>
            </w:r>
          </w:p>
        </w:tc>
      </w:tr>
      <w:tr w:rsidR="00571C10" w14:paraId="4429C198" w14:textId="77777777" w:rsidTr="00EE6E5D">
        <w:trPr>
          <w:trHeight w:val="288"/>
        </w:trPr>
        <w:tc>
          <w:tcPr>
            <w:tcW w:w="1628" w:type="dxa"/>
            <w:tcBorders>
              <w:top w:val="single" w:sz="4" w:space="0" w:color="000000"/>
              <w:left w:val="single" w:sz="4" w:space="0" w:color="000000"/>
              <w:bottom w:val="single" w:sz="4" w:space="0" w:color="000000"/>
              <w:right w:val="single" w:sz="4" w:space="0" w:color="000000"/>
            </w:tcBorders>
          </w:tcPr>
          <w:p w14:paraId="06060778" w14:textId="77777777" w:rsidR="00571C10" w:rsidRDefault="00571C10" w:rsidP="00571C10">
            <w:pPr>
              <w:spacing w:line="259" w:lineRule="auto"/>
              <w:ind w:left="0" w:right="70" w:firstLine="0"/>
              <w:jc w:val="center"/>
            </w:pPr>
            <w:r>
              <w:rPr>
                <w:b/>
              </w:rPr>
              <w:t xml:space="preserve">2 </w:t>
            </w:r>
          </w:p>
        </w:tc>
        <w:tc>
          <w:tcPr>
            <w:tcW w:w="1419" w:type="dxa"/>
            <w:tcBorders>
              <w:top w:val="single" w:sz="4" w:space="0" w:color="000000"/>
              <w:left w:val="single" w:sz="4" w:space="0" w:color="000000"/>
              <w:bottom w:val="single" w:sz="4" w:space="0" w:color="000000"/>
              <w:right w:val="single" w:sz="4" w:space="0" w:color="000000"/>
            </w:tcBorders>
          </w:tcPr>
          <w:p w14:paraId="30593F3E" w14:textId="412D996C" w:rsidR="00571C10" w:rsidRDefault="00571C10" w:rsidP="00571C10">
            <w:pPr>
              <w:spacing w:line="259" w:lineRule="auto"/>
              <w:ind w:left="0" w:right="0" w:firstLine="0"/>
              <w:jc w:val="center"/>
            </w:pPr>
            <w:r>
              <w:t>1.00 v</w:t>
            </w:r>
          </w:p>
        </w:tc>
        <w:tc>
          <w:tcPr>
            <w:tcW w:w="1427" w:type="dxa"/>
            <w:tcBorders>
              <w:top w:val="single" w:sz="4" w:space="0" w:color="000000"/>
              <w:left w:val="single" w:sz="4" w:space="0" w:color="000000"/>
              <w:bottom w:val="single" w:sz="4" w:space="0" w:color="000000"/>
              <w:right w:val="single" w:sz="4" w:space="0" w:color="000000"/>
            </w:tcBorders>
          </w:tcPr>
          <w:p w14:paraId="6ADBED49" w14:textId="18BE94BE" w:rsidR="00571C10" w:rsidRDefault="00571C10" w:rsidP="00571C10">
            <w:pPr>
              <w:spacing w:line="259" w:lineRule="auto"/>
              <w:ind w:left="0" w:right="0" w:firstLine="0"/>
              <w:jc w:val="center"/>
            </w:pPr>
            <w:r>
              <w:t>1.00 v</w:t>
            </w:r>
          </w:p>
        </w:tc>
        <w:tc>
          <w:tcPr>
            <w:tcW w:w="1419" w:type="dxa"/>
            <w:tcBorders>
              <w:top w:val="single" w:sz="4" w:space="0" w:color="000000"/>
              <w:left w:val="single" w:sz="4" w:space="0" w:color="000000"/>
              <w:bottom w:val="single" w:sz="4" w:space="0" w:color="000000"/>
              <w:right w:val="single" w:sz="4" w:space="0" w:color="000000"/>
            </w:tcBorders>
            <w:vAlign w:val="center"/>
          </w:tcPr>
          <w:p w14:paraId="122AF977" w14:textId="1F4A2457" w:rsidR="00571C10" w:rsidRDefault="00571C10" w:rsidP="00571C10">
            <w:pPr>
              <w:spacing w:line="259" w:lineRule="auto"/>
              <w:ind w:left="0" w:right="0" w:firstLine="0"/>
              <w:jc w:val="center"/>
            </w:pPr>
            <w:r>
              <w:rPr>
                <w:sz w:val="22"/>
                <w:szCs w:val="22"/>
              </w:rPr>
              <w:t xml:space="preserve">303.03 </w:t>
            </w:r>
            <w:proofErr w:type="spellStart"/>
            <w:r>
              <w:rPr>
                <w:sz w:val="22"/>
                <w:szCs w:val="22"/>
              </w:rPr>
              <w:t>uA</w:t>
            </w:r>
            <w:proofErr w:type="spellEnd"/>
          </w:p>
        </w:tc>
        <w:tc>
          <w:tcPr>
            <w:tcW w:w="1455" w:type="dxa"/>
            <w:tcBorders>
              <w:top w:val="single" w:sz="4" w:space="0" w:color="000000"/>
              <w:left w:val="single" w:sz="4" w:space="0" w:color="000000"/>
              <w:bottom w:val="single" w:sz="4" w:space="0" w:color="000000"/>
              <w:right w:val="single" w:sz="4" w:space="0" w:color="000000"/>
            </w:tcBorders>
            <w:vAlign w:val="center"/>
          </w:tcPr>
          <w:p w14:paraId="15B10C18" w14:textId="6741EE80" w:rsidR="00571C10" w:rsidRDefault="00571C10" w:rsidP="00571C10">
            <w:pPr>
              <w:spacing w:line="259" w:lineRule="auto"/>
              <w:ind w:left="0" w:right="0" w:firstLine="0"/>
              <w:jc w:val="center"/>
            </w:pPr>
            <w:r>
              <w:rPr>
                <w:sz w:val="22"/>
                <w:szCs w:val="22"/>
              </w:rPr>
              <w:t xml:space="preserve">303.03 </w:t>
            </w:r>
            <w:proofErr w:type="spellStart"/>
            <w:r>
              <w:rPr>
                <w:sz w:val="22"/>
                <w:szCs w:val="22"/>
              </w:rPr>
              <w:t>uA</w:t>
            </w:r>
            <w:proofErr w:type="spellEnd"/>
          </w:p>
        </w:tc>
      </w:tr>
      <w:tr w:rsidR="00571C10" w14:paraId="6301897D" w14:textId="77777777" w:rsidTr="00EE6E5D">
        <w:trPr>
          <w:trHeight w:val="288"/>
        </w:trPr>
        <w:tc>
          <w:tcPr>
            <w:tcW w:w="1628" w:type="dxa"/>
            <w:tcBorders>
              <w:top w:val="single" w:sz="4" w:space="0" w:color="000000"/>
              <w:left w:val="single" w:sz="4" w:space="0" w:color="000000"/>
              <w:bottom w:val="single" w:sz="4" w:space="0" w:color="000000"/>
              <w:right w:val="single" w:sz="4" w:space="0" w:color="000000"/>
            </w:tcBorders>
          </w:tcPr>
          <w:p w14:paraId="10F4CBFF" w14:textId="77777777" w:rsidR="00571C10" w:rsidRDefault="00571C10" w:rsidP="00571C10">
            <w:pPr>
              <w:spacing w:line="259" w:lineRule="auto"/>
              <w:ind w:left="0" w:right="70" w:firstLine="0"/>
              <w:jc w:val="center"/>
            </w:pPr>
            <w:r>
              <w:rPr>
                <w:b/>
              </w:rPr>
              <w:t xml:space="preserve">4 </w:t>
            </w:r>
          </w:p>
        </w:tc>
        <w:tc>
          <w:tcPr>
            <w:tcW w:w="1419" w:type="dxa"/>
            <w:tcBorders>
              <w:top w:val="single" w:sz="4" w:space="0" w:color="000000"/>
              <w:left w:val="single" w:sz="4" w:space="0" w:color="000000"/>
              <w:bottom w:val="single" w:sz="4" w:space="0" w:color="000000"/>
              <w:right w:val="single" w:sz="4" w:space="0" w:color="000000"/>
            </w:tcBorders>
          </w:tcPr>
          <w:p w14:paraId="1A42BF12" w14:textId="406B93FA" w:rsidR="00571C10" w:rsidRDefault="00571C10" w:rsidP="00571C10">
            <w:pPr>
              <w:spacing w:line="259" w:lineRule="auto"/>
              <w:ind w:left="0" w:right="0" w:firstLine="0"/>
              <w:jc w:val="center"/>
            </w:pPr>
            <w:r>
              <w:t>2.00 v</w:t>
            </w:r>
          </w:p>
        </w:tc>
        <w:tc>
          <w:tcPr>
            <w:tcW w:w="1427" w:type="dxa"/>
            <w:tcBorders>
              <w:top w:val="single" w:sz="4" w:space="0" w:color="000000"/>
              <w:left w:val="single" w:sz="4" w:space="0" w:color="000000"/>
              <w:bottom w:val="single" w:sz="4" w:space="0" w:color="000000"/>
              <w:right w:val="single" w:sz="4" w:space="0" w:color="000000"/>
            </w:tcBorders>
          </w:tcPr>
          <w:p w14:paraId="0DA8C951" w14:textId="625CEFF9" w:rsidR="00571C10" w:rsidRDefault="00571C10" w:rsidP="00571C10">
            <w:pPr>
              <w:spacing w:line="259" w:lineRule="auto"/>
              <w:ind w:left="0" w:right="0" w:firstLine="0"/>
              <w:jc w:val="center"/>
            </w:pPr>
            <w:r>
              <w:t>2.00 v</w:t>
            </w:r>
          </w:p>
        </w:tc>
        <w:tc>
          <w:tcPr>
            <w:tcW w:w="1419" w:type="dxa"/>
            <w:tcBorders>
              <w:top w:val="single" w:sz="4" w:space="0" w:color="000000"/>
              <w:left w:val="single" w:sz="4" w:space="0" w:color="000000"/>
              <w:bottom w:val="single" w:sz="4" w:space="0" w:color="000000"/>
              <w:right w:val="single" w:sz="4" w:space="0" w:color="000000"/>
            </w:tcBorders>
            <w:vAlign w:val="center"/>
          </w:tcPr>
          <w:p w14:paraId="1F3FEF9C" w14:textId="3B58240F" w:rsidR="00571C10" w:rsidRDefault="00571C10" w:rsidP="00571C10">
            <w:pPr>
              <w:spacing w:line="259" w:lineRule="auto"/>
              <w:ind w:left="0" w:right="0" w:firstLine="0"/>
              <w:jc w:val="center"/>
            </w:pPr>
            <w:r>
              <w:rPr>
                <w:sz w:val="22"/>
                <w:szCs w:val="22"/>
              </w:rPr>
              <w:t xml:space="preserve">606.06 </w:t>
            </w:r>
            <w:proofErr w:type="spellStart"/>
            <w:r>
              <w:rPr>
                <w:sz w:val="22"/>
                <w:szCs w:val="22"/>
              </w:rPr>
              <w:t>uA</w:t>
            </w:r>
            <w:proofErr w:type="spellEnd"/>
          </w:p>
        </w:tc>
        <w:tc>
          <w:tcPr>
            <w:tcW w:w="1455" w:type="dxa"/>
            <w:tcBorders>
              <w:top w:val="single" w:sz="4" w:space="0" w:color="000000"/>
              <w:left w:val="single" w:sz="4" w:space="0" w:color="000000"/>
              <w:bottom w:val="single" w:sz="4" w:space="0" w:color="000000"/>
              <w:right w:val="single" w:sz="4" w:space="0" w:color="000000"/>
            </w:tcBorders>
            <w:vAlign w:val="center"/>
          </w:tcPr>
          <w:p w14:paraId="72D7FC93" w14:textId="676796EA" w:rsidR="00571C10" w:rsidRDefault="00571C10" w:rsidP="00571C10">
            <w:pPr>
              <w:spacing w:line="259" w:lineRule="auto"/>
              <w:ind w:left="0" w:right="0" w:firstLine="0"/>
              <w:jc w:val="center"/>
            </w:pPr>
            <w:r>
              <w:rPr>
                <w:sz w:val="22"/>
                <w:szCs w:val="22"/>
              </w:rPr>
              <w:t xml:space="preserve">606.06 </w:t>
            </w:r>
            <w:proofErr w:type="spellStart"/>
            <w:r>
              <w:rPr>
                <w:sz w:val="22"/>
                <w:szCs w:val="22"/>
              </w:rPr>
              <w:t>uA</w:t>
            </w:r>
            <w:proofErr w:type="spellEnd"/>
          </w:p>
        </w:tc>
      </w:tr>
      <w:tr w:rsidR="00571C10" w14:paraId="6A7E0D87" w14:textId="77777777" w:rsidTr="00EE6E5D">
        <w:trPr>
          <w:trHeight w:val="281"/>
        </w:trPr>
        <w:tc>
          <w:tcPr>
            <w:tcW w:w="1628" w:type="dxa"/>
            <w:tcBorders>
              <w:top w:val="single" w:sz="4" w:space="0" w:color="000000"/>
              <w:left w:val="single" w:sz="4" w:space="0" w:color="000000"/>
              <w:bottom w:val="single" w:sz="4" w:space="0" w:color="000000"/>
              <w:right w:val="single" w:sz="4" w:space="0" w:color="000000"/>
            </w:tcBorders>
          </w:tcPr>
          <w:p w14:paraId="4D046470" w14:textId="77777777" w:rsidR="00571C10" w:rsidRDefault="00571C10" w:rsidP="00571C10">
            <w:pPr>
              <w:spacing w:line="259" w:lineRule="auto"/>
              <w:ind w:left="0" w:right="70" w:firstLine="0"/>
              <w:jc w:val="center"/>
            </w:pPr>
            <w:r>
              <w:rPr>
                <w:b/>
              </w:rPr>
              <w:t xml:space="preserve">6 </w:t>
            </w:r>
          </w:p>
        </w:tc>
        <w:tc>
          <w:tcPr>
            <w:tcW w:w="1419" w:type="dxa"/>
            <w:tcBorders>
              <w:top w:val="single" w:sz="4" w:space="0" w:color="000000"/>
              <w:left w:val="single" w:sz="4" w:space="0" w:color="000000"/>
              <w:bottom w:val="single" w:sz="4" w:space="0" w:color="000000"/>
              <w:right w:val="single" w:sz="4" w:space="0" w:color="000000"/>
            </w:tcBorders>
          </w:tcPr>
          <w:p w14:paraId="3C8E0956" w14:textId="4155F68E" w:rsidR="00571C10" w:rsidRDefault="00571C10" w:rsidP="00571C10">
            <w:pPr>
              <w:spacing w:line="259" w:lineRule="auto"/>
              <w:ind w:left="0" w:right="0" w:firstLine="0"/>
              <w:jc w:val="center"/>
            </w:pPr>
            <w:r>
              <w:t>3.00 v</w:t>
            </w:r>
          </w:p>
        </w:tc>
        <w:tc>
          <w:tcPr>
            <w:tcW w:w="1427" w:type="dxa"/>
            <w:tcBorders>
              <w:top w:val="single" w:sz="4" w:space="0" w:color="000000"/>
              <w:left w:val="single" w:sz="4" w:space="0" w:color="000000"/>
              <w:bottom w:val="single" w:sz="4" w:space="0" w:color="000000"/>
              <w:right w:val="single" w:sz="4" w:space="0" w:color="000000"/>
            </w:tcBorders>
          </w:tcPr>
          <w:p w14:paraId="3008EA41" w14:textId="226F1114" w:rsidR="00571C10" w:rsidRDefault="00571C10" w:rsidP="00571C10">
            <w:pPr>
              <w:spacing w:line="259" w:lineRule="auto"/>
              <w:ind w:left="0" w:right="0" w:firstLine="0"/>
              <w:jc w:val="center"/>
            </w:pPr>
            <w:r>
              <w:t>3.00 v</w:t>
            </w:r>
          </w:p>
        </w:tc>
        <w:tc>
          <w:tcPr>
            <w:tcW w:w="1419" w:type="dxa"/>
            <w:tcBorders>
              <w:top w:val="single" w:sz="4" w:space="0" w:color="000000"/>
              <w:left w:val="single" w:sz="4" w:space="0" w:color="000000"/>
              <w:bottom w:val="single" w:sz="4" w:space="0" w:color="000000"/>
              <w:right w:val="single" w:sz="4" w:space="0" w:color="000000"/>
            </w:tcBorders>
            <w:vAlign w:val="center"/>
          </w:tcPr>
          <w:p w14:paraId="610F9A6D" w14:textId="3F6C1AEE" w:rsidR="00571C10" w:rsidRDefault="00571C10" w:rsidP="00571C10">
            <w:pPr>
              <w:spacing w:line="259" w:lineRule="auto"/>
              <w:ind w:left="0" w:right="0" w:firstLine="0"/>
              <w:jc w:val="center"/>
            </w:pPr>
            <w:r>
              <w:rPr>
                <w:sz w:val="22"/>
                <w:szCs w:val="22"/>
              </w:rPr>
              <w:t xml:space="preserve">909.09 </w:t>
            </w:r>
            <w:proofErr w:type="spellStart"/>
            <w:r>
              <w:rPr>
                <w:sz w:val="22"/>
                <w:szCs w:val="22"/>
              </w:rPr>
              <w:t>uA</w:t>
            </w:r>
            <w:proofErr w:type="spellEnd"/>
          </w:p>
        </w:tc>
        <w:tc>
          <w:tcPr>
            <w:tcW w:w="1455" w:type="dxa"/>
            <w:tcBorders>
              <w:top w:val="single" w:sz="4" w:space="0" w:color="000000"/>
              <w:left w:val="single" w:sz="4" w:space="0" w:color="000000"/>
              <w:bottom w:val="single" w:sz="4" w:space="0" w:color="000000"/>
              <w:right w:val="single" w:sz="4" w:space="0" w:color="000000"/>
            </w:tcBorders>
            <w:vAlign w:val="center"/>
          </w:tcPr>
          <w:p w14:paraId="2EA42722" w14:textId="0C1576DD" w:rsidR="00571C10" w:rsidRDefault="00571C10" w:rsidP="00571C10">
            <w:pPr>
              <w:spacing w:line="259" w:lineRule="auto"/>
              <w:ind w:left="0" w:right="0" w:firstLine="0"/>
              <w:jc w:val="center"/>
            </w:pPr>
            <w:r>
              <w:rPr>
                <w:sz w:val="22"/>
                <w:szCs w:val="22"/>
              </w:rPr>
              <w:t xml:space="preserve">909.09 </w:t>
            </w:r>
            <w:proofErr w:type="spellStart"/>
            <w:r>
              <w:rPr>
                <w:sz w:val="22"/>
                <w:szCs w:val="22"/>
              </w:rPr>
              <w:t>uA</w:t>
            </w:r>
            <w:proofErr w:type="spellEnd"/>
          </w:p>
        </w:tc>
      </w:tr>
      <w:tr w:rsidR="00571C10" w14:paraId="2C751B06" w14:textId="77777777" w:rsidTr="00EE6E5D">
        <w:trPr>
          <w:trHeight w:val="288"/>
        </w:trPr>
        <w:tc>
          <w:tcPr>
            <w:tcW w:w="1628" w:type="dxa"/>
            <w:tcBorders>
              <w:top w:val="single" w:sz="4" w:space="0" w:color="000000"/>
              <w:left w:val="single" w:sz="4" w:space="0" w:color="000000"/>
              <w:bottom w:val="single" w:sz="4" w:space="0" w:color="000000"/>
              <w:right w:val="single" w:sz="4" w:space="0" w:color="000000"/>
            </w:tcBorders>
          </w:tcPr>
          <w:p w14:paraId="00D9ED82" w14:textId="77777777" w:rsidR="00571C10" w:rsidRDefault="00571C10" w:rsidP="00571C10">
            <w:pPr>
              <w:spacing w:line="259" w:lineRule="auto"/>
              <w:ind w:left="0" w:right="70" w:firstLine="0"/>
              <w:jc w:val="center"/>
            </w:pPr>
            <w:r>
              <w:rPr>
                <w:b/>
              </w:rPr>
              <w:t xml:space="preserve">8 </w:t>
            </w:r>
          </w:p>
        </w:tc>
        <w:tc>
          <w:tcPr>
            <w:tcW w:w="1419" w:type="dxa"/>
            <w:tcBorders>
              <w:top w:val="single" w:sz="4" w:space="0" w:color="000000"/>
              <w:left w:val="single" w:sz="4" w:space="0" w:color="000000"/>
              <w:bottom w:val="single" w:sz="4" w:space="0" w:color="000000"/>
              <w:right w:val="single" w:sz="4" w:space="0" w:color="000000"/>
            </w:tcBorders>
          </w:tcPr>
          <w:p w14:paraId="43793233" w14:textId="612D31D9" w:rsidR="00571C10" w:rsidRDefault="00571C10" w:rsidP="00571C10">
            <w:pPr>
              <w:spacing w:line="259" w:lineRule="auto"/>
              <w:ind w:left="0" w:right="0" w:firstLine="0"/>
              <w:jc w:val="center"/>
            </w:pPr>
            <w:r>
              <w:t>4.00 v</w:t>
            </w:r>
          </w:p>
        </w:tc>
        <w:tc>
          <w:tcPr>
            <w:tcW w:w="1427" w:type="dxa"/>
            <w:tcBorders>
              <w:top w:val="single" w:sz="4" w:space="0" w:color="000000"/>
              <w:left w:val="single" w:sz="4" w:space="0" w:color="000000"/>
              <w:bottom w:val="single" w:sz="4" w:space="0" w:color="000000"/>
              <w:right w:val="single" w:sz="4" w:space="0" w:color="000000"/>
            </w:tcBorders>
          </w:tcPr>
          <w:p w14:paraId="1B879B2F" w14:textId="19EEFC24" w:rsidR="00571C10" w:rsidRDefault="00571C10" w:rsidP="00571C10">
            <w:pPr>
              <w:spacing w:line="259" w:lineRule="auto"/>
              <w:ind w:left="0" w:right="0" w:firstLine="0"/>
              <w:jc w:val="center"/>
            </w:pPr>
            <w:r>
              <w:t>4.00 v</w:t>
            </w:r>
          </w:p>
        </w:tc>
        <w:tc>
          <w:tcPr>
            <w:tcW w:w="1419" w:type="dxa"/>
            <w:tcBorders>
              <w:top w:val="single" w:sz="4" w:space="0" w:color="000000"/>
              <w:left w:val="single" w:sz="4" w:space="0" w:color="000000"/>
              <w:bottom w:val="single" w:sz="4" w:space="0" w:color="000000"/>
              <w:right w:val="single" w:sz="4" w:space="0" w:color="000000"/>
            </w:tcBorders>
            <w:vAlign w:val="center"/>
          </w:tcPr>
          <w:p w14:paraId="3C59120C" w14:textId="7E6565F6" w:rsidR="00571C10" w:rsidRDefault="00571C10" w:rsidP="00571C10">
            <w:pPr>
              <w:spacing w:line="259" w:lineRule="auto"/>
              <w:ind w:left="0" w:right="0" w:firstLine="0"/>
              <w:jc w:val="center"/>
            </w:pPr>
            <w:r>
              <w:rPr>
                <w:sz w:val="22"/>
                <w:szCs w:val="22"/>
              </w:rPr>
              <w:t>1.212 mA</w:t>
            </w:r>
          </w:p>
        </w:tc>
        <w:tc>
          <w:tcPr>
            <w:tcW w:w="1455" w:type="dxa"/>
            <w:tcBorders>
              <w:top w:val="single" w:sz="4" w:space="0" w:color="000000"/>
              <w:left w:val="single" w:sz="4" w:space="0" w:color="000000"/>
              <w:bottom w:val="single" w:sz="4" w:space="0" w:color="000000"/>
              <w:right w:val="single" w:sz="4" w:space="0" w:color="000000"/>
            </w:tcBorders>
            <w:vAlign w:val="center"/>
          </w:tcPr>
          <w:p w14:paraId="40162423" w14:textId="2E7DA652" w:rsidR="00571C10" w:rsidRDefault="00571C10" w:rsidP="00571C10">
            <w:pPr>
              <w:spacing w:line="259" w:lineRule="auto"/>
              <w:ind w:left="0" w:right="0" w:firstLine="0"/>
              <w:jc w:val="center"/>
            </w:pPr>
            <w:r>
              <w:rPr>
                <w:sz w:val="22"/>
                <w:szCs w:val="22"/>
              </w:rPr>
              <w:t>1.212 mA</w:t>
            </w:r>
          </w:p>
        </w:tc>
      </w:tr>
      <w:tr w:rsidR="00571C10" w14:paraId="60D2F1C0" w14:textId="77777777" w:rsidTr="00EE6E5D">
        <w:trPr>
          <w:trHeight w:val="289"/>
        </w:trPr>
        <w:tc>
          <w:tcPr>
            <w:tcW w:w="1628" w:type="dxa"/>
            <w:tcBorders>
              <w:top w:val="single" w:sz="4" w:space="0" w:color="000000"/>
              <w:left w:val="single" w:sz="4" w:space="0" w:color="000000"/>
              <w:bottom w:val="single" w:sz="4" w:space="0" w:color="000000"/>
              <w:right w:val="single" w:sz="4" w:space="0" w:color="000000"/>
            </w:tcBorders>
          </w:tcPr>
          <w:p w14:paraId="239A7386" w14:textId="77777777" w:rsidR="00571C10" w:rsidRDefault="00571C10" w:rsidP="00571C10">
            <w:pPr>
              <w:spacing w:line="259" w:lineRule="auto"/>
              <w:ind w:left="0" w:right="70" w:firstLine="0"/>
              <w:jc w:val="center"/>
            </w:pPr>
            <w:r>
              <w:rPr>
                <w:b/>
              </w:rPr>
              <w:t xml:space="preserve">10 </w:t>
            </w:r>
          </w:p>
        </w:tc>
        <w:tc>
          <w:tcPr>
            <w:tcW w:w="1419" w:type="dxa"/>
            <w:tcBorders>
              <w:top w:val="single" w:sz="4" w:space="0" w:color="000000"/>
              <w:left w:val="single" w:sz="4" w:space="0" w:color="000000"/>
              <w:bottom w:val="single" w:sz="4" w:space="0" w:color="000000"/>
              <w:right w:val="single" w:sz="4" w:space="0" w:color="000000"/>
            </w:tcBorders>
          </w:tcPr>
          <w:p w14:paraId="774E93F3" w14:textId="679B52D6" w:rsidR="00571C10" w:rsidRDefault="00571C10" w:rsidP="00571C10">
            <w:pPr>
              <w:spacing w:line="259" w:lineRule="auto"/>
              <w:ind w:left="0" w:right="0" w:firstLine="0"/>
              <w:jc w:val="center"/>
            </w:pPr>
            <w:r>
              <w:t>5.00 v</w:t>
            </w:r>
          </w:p>
        </w:tc>
        <w:tc>
          <w:tcPr>
            <w:tcW w:w="1427" w:type="dxa"/>
            <w:tcBorders>
              <w:top w:val="single" w:sz="4" w:space="0" w:color="000000"/>
              <w:left w:val="single" w:sz="4" w:space="0" w:color="000000"/>
              <w:bottom w:val="single" w:sz="4" w:space="0" w:color="000000"/>
              <w:right w:val="single" w:sz="4" w:space="0" w:color="000000"/>
            </w:tcBorders>
          </w:tcPr>
          <w:p w14:paraId="1C8EBAEE" w14:textId="004BBCAF" w:rsidR="00571C10" w:rsidRDefault="00571C10" w:rsidP="00571C10">
            <w:pPr>
              <w:spacing w:line="259" w:lineRule="auto"/>
              <w:ind w:left="0" w:right="0" w:firstLine="0"/>
              <w:jc w:val="center"/>
            </w:pPr>
            <w:r>
              <w:t>5.00 v</w:t>
            </w:r>
          </w:p>
        </w:tc>
        <w:tc>
          <w:tcPr>
            <w:tcW w:w="1419" w:type="dxa"/>
            <w:tcBorders>
              <w:top w:val="single" w:sz="4" w:space="0" w:color="000000"/>
              <w:left w:val="single" w:sz="4" w:space="0" w:color="000000"/>
              <w:bottom w:val="single" w:sz="4" w:space="0" w:color="000000"/>
              <w:right w:val="single" w:sz="4" w:space="0" w:color="000000"/>
            </w:tcBorders>
            <w:vAlign w:val="center"/>
          </w:tcPr>
          <w:p w14:paraId="2AA5F46F" w14:textId="130585E2" w:rsidR="00571C10" w:rsidRDefault="00571C10" w:rsidP="00571C10">
            <w:pPr>
              <w:spacing w:line="259" w:lineRule="auto"/>
              <w:ind w:left="0" w:right="0" w:firstLine="0"/>
              <w:jc w:val="center"/>
            </w:pPr>
            <w:r>
              <w:rPr>
                <w:sz w:val="22"/>
                <w:szCs w:val="22"/>
              </w:rPr>
              <w:t>1.515 mA</w:t>
            </w:r>
          </w:p>
        </w:tc>
        <w:tc>
          <w:tcPr>
            <w:tcW w:w="1455" w:type="dxa"/>
            <w:tcBorders>
              <w:top w:val="single" w:sz="4" w:space="0" w:color="000000"/>
              <w:left w:val="single" w:sz="4" w:space="0" w:color="000000"/>
              <w:bottom w:val="single" w:sz="4" w:space="0" w:color="000000"/>
              <w:right w:val="single" w:sz="4" w:space="0" w:color="000000"/>
            </w:tcBorders>
            <w:vAlign w:val="center"/>
          </w:tcPr>
          <w:p w14:paraId="3B9F141A" w14:textId="25626DCF" w:rsidR="00571C10" w:rsidRDefault="00571C10" w:rsidP="00571C10">
            <w:pPr>
              <w:spacing w:line="259" w:lineRule="auto"/>
              <w:ind w:left="0" w:right="0" w:firstLine="0"/>
              <w:jc w:val="center"/>
            </w:pPr>
            <w:r>
              <w:rPr>
                <w:sz w:val="22"/>
                <w:szCs w:val="22"/>
              </w:rPr>
              <w:t>1.515 mA</w:t>
            </w:r>
          </w:p>
        </w:tc>
      </w:tr>
    </w:tbl>
    <w:p w14:paraId="17913775" w14:textId="79526E14" w:rsidR="00630D21" w:rsidRDefault="001B03AC">
      <w:pPr>
        <w:spacing w:after="339" w:line="259" w:lineRule="auto"/>
        <w:ind w:left="951" w:right="0" w:firstLine="0"/>
        <w:jc w:val="left"/>
      </w:pPr>
      <w:r>
        <w:t xml:space="preserve"> </w:t>
      </w:r>
      <w:r w:rsidR="00120F7E">
        <w:br/>
      </w:r>
      <w:r w:rsidR="00120F7E">
        <w:br/>
      </w:r>
      <w:r w:rsidR="00120F7E" w:rsidRPr="00120F7E">
        <w:rPr>
          <w:noProof/>
        </w:rPr>
        <w:drawing>
          <wp:inline distT="0" distB="0" distL="0" distR="0" wp14:anchorId="3A2748BD" wp14:editId="007107B8">
            <wp:extent cx="5554980" cy="3884344"/>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8148" cy="3886559"/>
                    </a:xfrm>
                    <a:prstGeom prst="rect">
                      <a:avLst/>
                    </a:prstGeom>
                  </pic:spPr>
                </pic:pic>
              </a:graphicData>
            </a:graphic>
          </wp:inline>
        </w:drawing>
      </w:r>
    </w:p>
    <w:p w14:paraId="7508C58B" w14:textId="77777777" w:rsidR="006B517B" w:rsidRDefault="006B517B" w:rsidP="000A57CC">
      <w:pPr>
        <w:ind w:left="951" w:firstLine="0"/>
      </w:pPr>
    </w:p>
    <w:p w14:paraId="32470494" w14:textId="5F339A07" w:rsidR="00630D21" w:rsidRDefault="006E7235" w:rsidP="00792F7D">
      <w:pPr>
        <w:ind w:left="951" w:firstLine="0"/>
      </w:pPr>
      <w:r>
        <w:br/>
      </w:r>
      <w:r w:rsidR="001B03AC">
        <w:t xml:space="preserve">Por </w:t>
      </w:r>
      <w:r w:rsidR="005A6B59">
        <w:t>último,</w:t>
      </w:r>
      <w:r w:rsidR="001B03AC">
        <w:t xml:space="preserve"> </w:t>
      </w:r>
      <w:r w:rsidR="00004E4D">
        <w:t>se</w:t>
      </w:r>
      <w:r w:rsidR="001B03AC">
        <w:t xml:space="preserve"> </w:t>
      </w:r>
      <w:r w:rsidR="00004E4D">
        <w:t xml:space="preserve">calculó </w:t>
      </w:r>
      <w:r w:rsidR="001B03AC">
        <w:t xml:space="preserve"> los valores de resistencia, empleando la ley de ohm, dividiendo voltaje/corriente, para cada voltaje de la fuente E.   Realizar esta operación para los valores medidos y calculados, con los resultados llene la tabla </w:t>
      </w:r>
      <w:r w:rsidR="00DA0B59">
        <w:t>9</w:t>
      </w:r>
      <w:r w:rsidR="001B03AC">
        <w:t xml:space="preserve">. </w:t>
      </w:r>
      <w:r w:rsidR="00947293">
        <w:t xml:space="preserve">Usando una </w:t>
      </w:r>
      <w:r w:rsidR="00947293" w:rsidRPr="00B751AA">
        <w:rPr>
          <w:b/>
          <w:bCs/>
          <w:highlight w:val="yellow"/>
        </w:rPr>
        <w:t>resistencia de 3.3k</w:t>
      </w:r>
    </w:p>
    <w:p w14:paraId="69877FF3" w14:textId="091DC227" w:rsidR="00630D21" w:rsidRDefault="00630D21">
      <w:pPr>
        <w:spacing w:after="9" w:line="259" w:lineRule="auto"/>
        <w:ind w:left="2747" w:right="0" w:firstLine="950"/>
        <w:jc w:val="left"/>
      </w:pPr>
    </w:p>
    <w:p w14:paraId="075EDD7F" w14:textId="70C9743F" w:rsidR="00B93CB8" w:rsidRDefault="00B93CB8" w:rsidP="00B93CB8">
      <w:pPr>
        <w:pStyle w:val="Caption"/>
        <w:keepNext/>
        <w:jc w:val="center"/>
      </w:pPr>
      <w:r>
        <w:t xml:space="preserve">Tabla </w:t>
      </w:r>
      <w:r>
        <w:fldChar w:fldCharType="begin"/>
      </w:r>
      <w:r>
        <w:instrText>SEQ Tabla \* ARABIC</w:instrText>
      </w:r>
      <w:r>
        <w:fldChar w:fldCharType="separate"/>
      </w:r>
      <w:r w:rsidR="00E65CCF">
        <w:rPr>
          <w:noProof/>
        </w:rPr>
        <w:t>9</w:t>
      </w:r>
      <w:r>
        <w:fldChar w:fldCharType="end"/>
      </w:r>
      <w:r>
        <w:t xml:space="preserve"> </w:t>
      </w:r>
      <w:r w:rsidRPr="00B43150">
        <w:t>valores de resistencia</w:t>
      </w:r>
    </w:p>
    <w:tbl>
      <w:tblPr>
        <w:tblW w:w="9674" w:type="dxa"/>
        <w:tblInd w:w="580" w:type="dxa"/>
        <w:tblLayout w:type="fixed"/>
        <w:tblCellMar>
          <w:top w:w="12" w:type="dxa"/>
          <w:left w:w="76" w:type="dxa"/>
          <w:right w:w="17" w:type="dxa"/>
        </w:tblCellMar>
        <w:tblLook w:val="0400" w:firstRow="0" w:lastRow="0" w:firstColumn="0" w:lastColumn="0" w:noHBand="0" w:noVBand="1"/>
      </w:tblPr>
      <w:tblGrid>
        <w:gridCol w:w="975"/>
        <w:gridCol w:w="1701"/>
        <w:gridCol w:w="1559"/>
        <w:gridCol w:w="1417"/>
        <w:gridCol w:w="1560"/>
        <w:gridCol w:w="1275"/>
        <w:gridCol w:w="1187"/>
      </w:tblGrid>
      <w:tr w:rsidR="00630D21" w14:paraId="6CBB07EA" w14:textId="77777777" w:rsidTr="002C7A3F">
        <w:trPr>
          <w:trHeight w:val="562"/>
        </w:trPr>
        <w:tc>
          <w:tcPr>
            <w:tcW w:w="975" w:type="dxa"/>
            <w:tcBorders>
              <w:top w:val="single" w:sz="4" w:space="0" w:color="000000"/>
              <w:left w:val="single" w:sz="4" w:space="0" w:color="000000"/>
              <w:bottom w:val="single" w:sz="4" w:space="0" w:color="000000"/>
              <w:right w:val="single" w:sz="4" w:space="0" w:color="000000"/>
            </w:tcBorders>
            <w:vAlign w:val="center"/>
          </w:tcPr>
          <w:p w14:paraId="0E44737C" w14:textId="5937C31B" w:rsidR="00630D21" w:rsidRDefault="001B03AC">
            <w:pPr>
              <w:spacing w:line="259" w:lineRule="auto"/>
              <w:ind w:left="0" w:right="0" w:firstLine="0"/>
              <w:jc w:val="center"/>
            </w:pPr>
            <w:r>
              <w:rPr>
                <w:b/>
              </w:rPr>
              <w:t>Voltaje de la fuente (V)</w:t>
            </w:r>
          </w:p>
        </w:tc>
        <w:tc>
          <w:tcPr>
            <w:tcW w:w="1701" w:type="dxa"/>
            <w:tcBorders>
              <w:top w:val="single" w:sz="4" w:space="0" w:color="000000"/>
              <w:left w:val="single" w:sz="4" w:space="0" w:color="000000"/>
              <w:bottom w:val="single" w:sz="4" w:space="0" w:color="000000"/>
              <w:right w:val="single" w:sz="4" w:space="0" w:color="000000"/>
            </w:tcBorders>
            <w:vAlign w:val="center"/>
          </w:tcPr>
          <w:p w14:paraId="730F063B" w14:textId="4B44B7DA" w:rsidR="00630D21" w:rsidRDefault="001B03AC">
            <w:pPr>
              <w:spacing w:line="259" w:lineRule="auto"/>
              <w:ind w:left="0" w:right="0" w:firstLine="0"/>
              <w:jc w:val="center"/>
            </w:pPr>
            <w:r>
              <w:rPr>
                <w:b/>
              </w:rPr>
              <w:t>R1 (medido)</w:t>
            </w:r>
          </w:p>
        </w:tc>
        <w:tc>
          <w:tcPr>
            <w:tcW w:w="1559" w:type="dxa"/>
            <w:tcBorders>
              <w:top w:val="single" w:sz="4" w:space="0" w:color="000000"/>
              <w:left w:val="single" w:sz="4" w:space="0" w:color="000000"/>
              <w:bottom w:val="single" w:sz="4" w:space="0" w:color="000000"/>
              <w:right w:val="single" w:sz="4" w:space="0" w:color="000000"/>
            </w:tcBorders>
            <w:vAlign w:val="center"/>
          </w:tcPr>
          <w:p w14:paraId="226EE964" w14:textId="264E0641" w:rsidR="00630D21" w:rsidRDefault="001B03AC">
            <w:pPr>
              <w:spacing w:line="259" w:lineRule="auto"/>
              <w:ind w:left="0" w:right="0" w:firstLine="0"/>
              <w:jc w:val="center"/>
            </w:pPr>
            <w:r>
              <w:rPr>
                <w:b/>
              </w:rPr>
              <w:t>R2 (medido)</w:t>
            </w:r>
          </w:p>
        </w:tc>
        <w:tc>
          <w:tcPr>
            <w:tcW w:w="1417" w:type="dxa"/>
            <w:tcBorders>
              <w:top w:val="single" w:sz="4" w:space="0" w:color="000000"/>
              <w:left w:val="single" w:sz="4" w:space="0" w:color="000000"/>
              <w:bottom w:val="single" w:sz="4" w:space="0" w:color="000000"/>
              <w:right w:val="single" w:sz="4" w:space="0" w:color="000000"/>
            </w:tcBorders>
            <w:vAlign w:val="center"/>
          </w:tcPr>
          <w:p w14:paraId="13FC60CC" w14:textId="1A52C036" w:rsidR="00630D21" w:rsidRDefault="001B03AC">
            <w:pPr>
              <w:spacing w:line="259" w:lineRule="auto"/>
              <w:ind w:left="0" w:right="0" w:firstLine="0"/>
              <w:jc w:val="center"/>
            </w:pPr>
            <w:r>
              <w:rPr>
                <w:b/>
              </w:rPr>
              <w:t>R1 (calculado)</w:t>
            </w:r>
          </w:p>
        </w:tc>
        <w:tc>
          <w:tcPr>
            <w:tcW w:w="1560" w:type="dxa"/>
            <w:tcBorders>
              <w:top w:val="single" w:sz="4" w:space="0" w:color="000000"/>
              <w:left w:val="single" w:sz="4" w:space="0" w:color="000000"/>
              <w:bottom w:val="single" w:sz="4" w:space="0" w:color="000000"/>
              <w:right w:val="single" w:sz="4" w:space="0" w:color="000000"/>
            </w:tcBorders>
            <w:vAlign w:val="center"/>
          </w:tcPr>
          <w:p w14:paraId="541A1FD1" w14:textId="73A48DDD" w:rsidR="00630D21" w:rsidRDefault="001B03AC">
            <w:pPr>
              <w:spacing w:line="259" w:lineRule="auto"/>
              <w:ind w:left="0" w:right="0" w:firstLine="0"/>
              <w:jc w:val="center"/>
            </w:pPr>
            <w:r>
              <w:rPr>
                <w:b/>
              </w:rPr>
              <w:t>R2 (calculado)</w:t>
            </w:r>
          </w:p>
        </w:tc>
        <w:tc>
          <w:tcPr>
            <w:tcW w:w="1275" w:type="dxa"/>
            <w:tcBorders>
              <w:top w:val="single" w:sz="4" w:space="0" w:color="000000"/>
              <w:left w:val="single" w:sz="4" w:space="0" w:color="000000"/>
              <w:bottom w:val="single" w:sz="4" w:space="0" w:color="000000"/>
              <w:right w:val="single" w:sz="4" w:space="0" w:color="000000"/>
            </w:tcBorders>
            <w:vAlign w:val="center"/>
          </w:tcPr>
          <w:p w14:paraId="09436720" w14:textId="0AE3449C" w:rsidR="00630D21" w:rsidRDefault="001B03AC">
            <w:pPr>
              <w:spacing w:line="259" w:lineRule="auto"/>
              <w:ind w:left="0" w:right="0" w:firstLine="0"/>
              <w:jc w:val="center"/>
            </w:pPr>
            <w:r>
              <w:rPr>
                <w:b/>
              </w:rPr>
              <w:t>% Error R1</w:t>
            </w:r>
          </w:p>
        </w:tc>
        <w:tc>
          <w:tcPr>
            <w:tcW w:w="1187" w:type="dxa"/>
            <w:tcBorders>
              <w:top w:val="single" w:sz="4" w:space="0" w:color="000000"/>
              <w:left w:val="single" w:sz="4" w:space="0" w:color="000000"/>
              <w:bottom w:val="single" w:sz="4" w:space="0" w:color="000000"/>
              <w:right w:val="single" w:sz="4" w:space="0" w:color="000000"/>
            </w:tcBorders>
            <w:vAlign w:val="center"/>
          </w:tcPr>
          <w:p w14:paraId="79D7F410" w14:textId="4BCBC8BF" w:rsidR="00630D21" w:rsidRDefault="001B03AC">
            <w:pPr>
              <w:spacing w:line="259" w:lineRule="auto"/>
              <w:ind w:left="0" w:right="0" w:firstLine="0"/>
              <w:jc w:val="center"/>
            </w:pPr>
            <w:r>
              <w:rPr>
                <w:b/>
              </w:rPr>
              <w:t>% Error R2</w:t>
            </w:r>
          </w:p>
        </w:tc>
      </w:tr>
      <w:tr w:rsidR="00630D21" w14:paraId="353687F8" w14:textId="77777777" w:rsidTr="002C7A3F">
        <w:trPr>
          <w:trHeight w:val="288"/>
        </w:trPr>
        <w:tc>
          <w:tcPr>
            <w:tcW w:w="975" w:type="dxa"/>
            <w:tcBorders>
              <w:top w:val="single" w:sz="4" w:space="0" w:color="000000"/>
              <w:left w:val="single" w:sz="4" w:space="0" w:color="000000"/>
              <w:bottom w:val="single" w:sz="4" w:space="0" w:color="000000"/>
              <w:right w:val="single" w:sz="4" w:space="0" w:color="000000"/>
            </w:tcBorders>
            <w:vAlign w:val="center"/>
          </w:tcPr>
          <w:p w14:paraId="5E2B90D2" w14:textId="63E12A71" w:rsidR="00630D21" w:rsidRDefault="001B03AC">
            <w:pPr>
              <w:spacing w:line="259" w:lineRule="auto"/>
              <w:ind w:left="0" w:right="49" w:firstLine="0"/>
              <w:jc w:val="center"/>
            </w:pPr>
            <w:r>
              <w:rPr>
                <w:b/>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485FA905" w14:textId="0FD8D70F" w:rsidR="00630D21" w:rsidRDefault="003D19ED" w:rsidP="00B100C8">
            <w:pPr>
              <w:spacing w:line="259" w:lineRule="auto"/>
              <w:ind w:left="0" w:right="0" w:firstLine="0"/>
              <w:jc w:val="center"/>
            </w:pPr>
            <w:r>
              <w:t>3301.092 Ω</w:t>
            </w:r>
          </w:p>
        </w:tc>
        <w:tc>
          <w:tcPr>
            <w:tcW w:w="1559" w:type="dxa"/>
            <w:tcBorders>
              <w:top w:val="single" w:sz="4" w:space="0" w:color="000000"/>
              <w:left w:val="single" w:sz="4" w:space="0" w:color="000000"/>
              <w:bottom w:val="single" w:sz="4" w:space="0" w:color="000000"/>
              <w:right w:val="single" w:sz="4" w:space="0" w:color="000000"/>
            </w:tcBorders>
            <w:vAlign w:val="center"/>
          </w:tcPr>
          <w:p w14:paraId="18E411C4" w14:textId="41F25603" w:rsidR="00630D21" w:rsidRDefault="00117A10" w:rsidP="00B100C8">
            <w:pPr>
              <w:spacing w:line="259" w:lineRule="auto"/>
              <w:ind w:left="0" w:right="0" w:firstLine="0"/>
              <w:jc w:val="center"/>
            </w:pPr>
            <w:r>
              <w:t>3304.336 Ω</w:t>
            </w:r>
          </w:p>
        </w:tc>
        <w:tc>
          <w:tcPr>
            <w:tcW w:w="1417" w:type="dxa"/>
            <w:tcBorders>
              <w:top w:val="single" w:sz="4" w:space="0" w:color="000000"/>
              <w:left w:val="single" w:sz="4" w:space="0" w:color="000000"/>
              <w:bottom w:val="single" w:sz="4" w:space="0" w:color="000000"/>
              <w:right w:val="single" w:sz="4" w:space="0" w:color="000000"/>
            </w:tcBorders>
            <w:vAlign w:val="center"/>
          </w:tcPr>
          <w:p w14:paraId="008A43BB" w14:textId="672F1F3A" w:rsidR="00630D21" w:rsidRDefault="00B935FA" w:rsidP="00B100C8">
            <w:pPr>
              <w:spacing w:line="259" w:lineRule="auto"/>
              <w:ind w:left="0" w:right="0" w:firstLine="0"/>
              <w:jc w:val="center"/>
            </w:pPr>
            <w:r>
              <w:t>3300</w:t>
            </w:r>
            <w:r w:rsidR="00B751AA">
              <w:t>.003</w:t>
            </w:r>
            <w:r w:rsidR="00CE2EAA">
              <w:t xml:space="preserve"> </w:t>
            </w:r>
            <w:r w:rsidR="00117A10">
              <w:t>Ω</w:t>
            </w:r>
          </w:p>
        </w:tc>
        <w:tc>
          <w:tcPr>
            <w:tcW w:w="1560" w:type="dxa"/>
            <w:tcBorders>
              <w:top w:val="single" w:sz="4" w:space="0" w:color="000000"/>
              <w:left w:val="single" w:sz="4" w:space="0" w:color="000000"/>
              <w:bottom w:val="single" w:sz="4" w:space="0" w:color="000000"/>
              <w:right w:val="single" w:sz="4" w:space="0" w:color="000000"/>
            </w:tcBorders>
            <w:vAlign w:val="center"/>
          </w:tcPr>
          <w:p w14:paraId="535500E6" w14:textId="7E2381DE" w:rsidR="00630D21" w:rsidRDefault="000D66C9" w:rsidP="00B100C8">
            <w:pPr>
              <w:spacing w:line="259" w:lineRule="auto"/>
              <w:ind w:left="0" w:right="0" w:firstLine="0"/>
              <w:jc w:val="center"/>
            </w:pPr>
            <w:r>
              <w:t>3300.003 Ω</w:t>
            </w:r>
          </w:p>
        </w:tc>
        <w:tc>
          <w:tcPr>
            <w:tcW w:w="1275" w:type="dxa"/>
            <w:tcBorders>
              <w:top w:val="single" w:sz="4" w:space="0" w:color="000000"/>
              <w:left w:val="single" w:sz="4" w:space="0" w:color="000000"/>
              <w:bottom w:val="single" w:sz="4" w:space="0" w:color="000000"/>
              <w:right w:val="single" w:sz="4" w:space="0" w:color="000000"/>
            </w:tcBorders>
            <w:vAlign w:val="center"/>
          </w:tcPr>
          <w:p w14:paraId="7F105896" w14:textId="1DEB2310" w:rsidR="00630D21" w:rsidRDefault="00E62940" w:rsidP="00B100C8">
            <w:pPr>
              <w:spacing w:line="259" w:lineRule="auto"/>
              <w:ind w:left="0" w:right="0" w:firstLine="0"/>
              <w:jc w:val="center"/>
            </w:pPr>
            <w:r>
              <w:t>0.03</w:t>
            </w:r>
            <w:r w:rsidR="000F73AC">
              <w:t>%</w:t>
            </w:r>
          </w:p>
        </w:tc>
        <w:tc>
          <w:tcPr>
            <w:tcW w:w="1187" w:type="dxa"/>
            <w:tcBorders>
              <w:top w:val="single" w:sz="4" w:space="0" w:color="000000"/>
              <w:left w:val="single" w:sz="4" w:space="0" w:color="000000"/>
              <w:bottom w:val="single" w:sz="4" w:space="0" w:color="000000"/>
              <w:right w:val="single" w:sz="4" w:space="0" w:color="000000"/>
            </w:tcBorders>
            <w:vAlign w:val="center"/>
          </w:tcPr>
          <w:p w14:paraId="3123606A" w14:textId="7A5159B3" w:rsidR="00630D21" w:rsidRDefault="006C1A95" w:rsidP="00B100C8">
            <w:pPr>
              <w:spacing w:line="259" w:lineRule="auto"/>
              <w:ind w:left="0" w:right="0" w:firstLine="0"/>
              <w:jc w:val="center"/>
            </w:pPr>
            <w:r>
              <w:t>0.13%</w:t>
            </w:r>
          </w:p>
        </w:tc>
      </w:tr>
      <w:tr w:rsidR="00630D21" w14:paraId="388B0763" w14:textId="77777777" w:rsidTr="002C7A3F">
        <w:trPr>
          <w:trHeight w:val="288"/>
        </w:trPr>
        <w:tc>
          <w:tcPr>
            <w:tcW w:w="975" w:type="dxa"/>
            <w:tcBorders>
              <w:top w:val="single" w:sz="4" w:space="0" w:color="000000"/>
              <w:left w:val="single" w:sz="4" w:space="0" w:color="000000"/>
              <w:bottom w:val="single" w:sz="4" w:space="0" w:color="000000"/>
              <w:right w:val="single" w:sz="4" w:space="0" w:color="000000"/>
            </w:tcBorders>
            <w:vAlign w:val="center"/>
          </w:tcPr>
          <w:p w14:paraId="080AF72F" w14:textId="50260FD6" w:rsidR="00630D21" w:rsidRDefault="001B03AC">
            <w:pPr>
              <w:spacing w:line="259" w:lineRule="auto"/>
              <w:ind w:left="0" w:right="49" w:firstLine="0"/>
              <w:jc w:val="center"/>
            </w:pPr>
            <w:r>
              <w:rPr>
                <w:b/>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27B9817F" w14:textId="261DA0D1" w:rsidR="00630D21" w:rsidRDefault="00BA36E5" w:rsidP="00B100C8">
            <w:pPr>
              <w:spacing w:line="259" w:lineRule="auto"/>
              <w:ind w:left="0" w:right="0" w:firstLine="0"/>
              <w:jc w:val="center"/>
            </w:pPr>
            <w:r>
              <w:t>3299.997 Ω</w:t>
            </w:r>
          </w:p>
        </w:tc>
        <w:tc>
          <w:tcPr>
            <w:tcW w:w="1559" w:type="dxa"/>
            <w:tcBorders>
              <w:top w:val="single" w:sz="4" w:space="0" w:color="000000"/>
              <w:left w:val="single" w:sz="4" w:space="0" w:color="000000"/>
              <w:bottom w:val="single" w:sz="4" w:space="0" w:color="000000"/>
              <w:right w:val="single" w:sz="4" w:space="0" w:color="000000"/>
            </w:tcBorders>
            <w:vAlign w:val="center"/>
          </w:tcPr>
          <w:p w14:paraId="12A99A30" w14:textId="5F5FA4D8" w:rsidR="00630D21" w:rsidRDefault="005530AE" w:rsidP="00B100C8">
            <w:pPr>
              <w:spacing w:line="259" w:lineRule="auto"/>
              <w:ind w:left="0" w:right="0" w:firstLine="0"/>
              <w:jc w:val="center"/>
            </w:pPr>
            <w:r>
              <w:t xml:space="preserve">3291.494 </w:t>
            </w:r>
            <w:r w:rsidR="00117A10">
              <w:t>Ω</w:t>
            </w:r>
          </w:p>
        </w:tc>
        <w:tc>
          <w:tcPr>
            <w:tcW w:w="1417" w:type="dxa"/>
            <w:tcBorders>
              <w:top w:val="single" w:sz="4" w:space="0" w:color="000000"/>
              <w:left w:val="single" w:sz="4" w:space="0" w:color="000000"/>
              <w:bottom w:val="single" w:sz="4" w:space="0" w:color="000000"/>
              <w:right w:val="single" w:sz="4" w:space="0" w:color="000000"/>
            </w:tcBorders>
            <w:vAlign w:val="center"/>
          </w:tcPr>
          <w:p w14:paraId="0F8CEDFF" w14:textId="343B431C" w:rsidR="00630D21" w:rsidRDefault="00CE2EAA" w:rsidP="00B100C8">
            <w:pPr>
              <w:spacing w:line="259" w:lineRule="auto"/>
              <w:ind w:left="0" w:right="0" w:firstLine="0"/>
              <w:jc w:val="center"/>
            </w:pPr>
            <w:r>
              <w:t>3300.003 Ω</w:t>
            </w:r>
          </w:p>
        </w:tc>
        <w:tc>
          <w:tcPr>
            <w:tcW w:w="1560" w:type="dxa"/>
            <w:tcBorders>
              <w:top w:val="single" w:sz="4" w:space="0" w:color="000000"/>
              <w:left w:val="single" w:sz="4" w:space="0" w:color="000000"/>
              <w:bottom w:val="single" w:sz="4" w:space="0" w:color="000000"/>
              <w:right w:val="single" w:sz="4" w:space="0" w:color="000000"/>
            </w:tcBorders>
            <w:vAlign w:val="center"/>
          </w:tcPr>
          <w:p w14:paraId="2C92F8D9" w14:textId="333A29DF" w:rsidR="00630D21" w:rsidRDefault="000D66C9" w:rsidP="00B100C8">
            <w:pPr>
              <w:spacing w:line="259" w:lineRule="auto"/>
              <w:ind w:left="0" w:right="0" w:firstLine="0"/>
              <w:jc w:val="center"/>
            </w:pPr>
            <w:r>
              <w:t>3300.003 Ω</w:t>
            </w:r>
          </w:p>
        </w:tc>
        <w:tc>
          <w:tcPr>
            <w:tcW w:w="1275" w:type="dxa"/>
            <w:tcBorders>
              <w:top w:val="single" w:sz="4" w:space="0" w:color="000000"/>
              <w:left w:val="single" w:sz="4" w:space="0" w:color="000000"/>
              <w:bottom w:val="single" w:sz="4" w:space="0" w:color="000000"/>
              <w:right w:val="single" w:sz="4" w:space="0" w:color="000000"/>
            </w:tcBorders>
            <w:vAlign w:val="center"/>
          </w:tcPr>
          <w:p w14:paraId="1D6172ED" w14:textId="4AC406FA" w:rsidR="00630D21" w:rsidRDefault="00265D81" w:rsidP="00B100C8">
            <w:pPr>
              <w:spacing w:line="259" w:lineRule="auto"/>
              <w:ind w:left="0" w:right="0" w:firstLine="0"/>
              <w:jc w:val="center"/>
            </w:pPr>
            <w:r>
              <w:t>-0</w:t>
            </w:r>
            <w:r w:rsidR="002E6DC2">
              <w:t>.0001</w:t>
            </w:r>
            <w:r w:rsidR="002C7A3F">
              <w:t>8</w:t>
            </w:r>
            <w:r w:rsidR="002E6DC2">
              <w:t>%</w:t>
            </w:r>
          </w:p>
        </w:tc>
        <w:tc>
          <w:tcPr>
            <w:tcW w:w="1187" w:type="dxa"/>
            <w:tcBorders>
              <w:top w:val="single" w:sz="4" w:space="0" w:color="000000"/>
              <w:left w:val="single" w:sz="4" w:space="0" w:color="000000"/>
              <w:bottom w:val="single" w:sz="4" w:space="0" w:color="000000"/>
              <w:right w:val="single" w:sz="4" w:space="0" w:color="000000"/>
            </w:tcBorders>
            <w:vAlign w:val="center"/>
          </w:tcPr>
          <w:p w14:paraId="3E82BC9F" w14:textId="68898270" w:rsidR="00630D21" w:rsidRDefault="000C38A5" w:rsidP="00B100C8">
            <w:pPr>
              <w:spacing w:line="259" w:lineRule="auto"/>
              <w:ind w:left="0" w:right="0" w:firstLine="0"/>
              <w:jc w:val="center"/>
            </w:pPr>
            <w:r>
              <w:t>-0.25%</w:t>
            </w:r>
          </w:p>
        </w:tc>
      </w:tr>
      <w:tr w:rsidR="00630D21" w14:paraId="2F5AD914" w14:textId="77777777" w:rsidTr="002C7A3F">
        <w:trPr>
          <w:trHeight w:val="281"/>
        </w:trPr>
        <w:tc>
          <w:tcPr>
            <w:tcW w:w="975" w:type="dxa"/>
            <w:tcBorders>
              <w:top w:val="single" w:sz="4" w:space="0" w:color="000000"/>
              <w:left w:val="single" w:sz="4" w:space="0" w:color="000000"/>
              <w:bottom w:val="single" w:sz="4" w:space="0" w:color="000000"/>
              <w:right w:val="single" w:sz="4" w:space="0" w:color="000000"/>
            </w:tcBorders>
            <w:vAlign w:val="center"/>
          </w:tcPr>
          <w:p w14:paraId="48A742D2" w14:textId="5F3A55F6" w:rsidR="00630D21" w:rsidRDefault="001B03AC">
            <w:pPr>
              <w:spacing w:line="259" w:lineRule="auto"/>
              <w:ind w:left="0" w:right="49" w:firstLine="0"/>
              <w:jc w:val="center"/>
            </w:pPr>
            <w:r>
              <w:rPr>
                <w:b/>
              </w:rPr>
              <w:t>6</w:t>
            </w:r>
          </w:p>
        </w:tc>
        <w:tc>
          <w:tcPr>
            <w:tcW w:w="1701" w:type="dxa"/>
            <w:tcBorders>
              <w:top w:val="single" w:sz="4" w:space="0" w:color="000000"/>
              <w:left w:val="single" w:sz="4" w:space="0" w:color="000000"/>
              <w:bottom w:val="single" w:sz="4" w:space="0" w:color="000000"/>
              <w:right w:val="single" w:sz="4" w:space="0" w:color="000000"/>
            </w:tcBorders>
            <w:vAlign w:val="center"/>
          </w:tcPr>
          <w:p w14:paraId="53BB54AB" w14:textId="4D750388" w:rsidR="00630D21" w:rsidRDefault="00044674" w:rsidP="00B100C8">
            <w:pPr>
              <w:spacing w:line="259" w:lineRule="auto"/>
              <w:ind w:left="0" w:right="0" w:firstLine="0"/>
              <w:jc w:val="center"/>
            </w:pPr>
            <w:r>
              <w:t>3299.999 Ω</w:t>
            </w:r>
          </w:p>
        </w:tc>
        <w:tc>
          <w:tcPr>
            <w:tcW w:w="1559" w:type="dxa"/>
            <w:tcBorders>
              <w:top w:val="single" w:sz="4" w:space="0" w:color="000000"/>
              <w:left w:val="single" w:sz="4" w:space="0" w:color="000000"/>
              <w:bottom w:val="single" w:sz="4" w:space="0" w:color="000000"/>
              <w:right w:val="single" w:sz="4" w:space="0" w:color="000000"/>
            </w:tcBorders>
            <w:vAlign w:val="center"/>
          </w:tcPr>
          <w:p w14:paraId="54AC10EB" w14:textId="3172E3DF" w:rsidR="00630D21" w:rsidRDefault="005530AE" w:rsidP="00B100C8">
            <w:pPr>
              <w:spacing w:line="259" w:lineRule="auto"/>
              <w:ind w:left="0" w:right="0" w:firstLine="0"/>
              <w:jc w:val="center"/>
            </w:pPr>
            <w:r>
              <w:t xml:space="preserve">3291.342 </w:t>
            </w:r>
            <w:r w:rsidR="00117A10">
              <w:t>Ω</w:t>
            </w:r>
          </w:p>
        </w:tc>
        <w:tc>
          <w:tcPr>
            <w:tcW w:w="1417" w:type="dxa"/>
            <w:tcBorders>
              <w:top w:val="single" w:sz="4" w:space="0" w:color="000000"/>
              <w:left w:val="single" w:sz="4" w:space="0" w:color="000000"/>
              <w:bottom w:val="single" w:sz="4" w:space="0" w:color="000000"/>
              <w:right w:val="single" w:sz="4" w:space="0" w:color="000000"/>
            </w:tcBorders>
            <w:vAlign w:val="center"/>
          </w:tcPr>
          <w:p w14:paraId="6811D751" w14:textId="38C8B2F8" w:rsidR="00630D21" w:rsidRDefault="00CE2EAA" w:rsidP="00B100C8">
            <w:pPr>
              <w:spacing w:line="259" w:lineRule="auto"/>
              <w:ind w:left="0" w:right="0" w:firstLine="0"/>
              <w:jc w:val="center"/>
            </w:pPr>
            <w:r>
              <w:t>3300.003 Ω</w:t>
            </w:r>
          </w:p>
        </w:tc>
        <w:tc>
          <w:tcPr>
            <w:tcW w:w="1560" w:type="dxa"/>
            <w:tcBorders>
              <w:top w:val="single" w:sz="4" w:space="0" w:color="000000"/>
              <w:left w:val="single" w:sz="4" w:space="0" w:color="000000"/>
              <w:bottom w:val="single" w:sz="4" w:space="0" w:color="000000"/>
              <w:right w:val="single" w:sz="4" w:space="0" w:color="000000"/>
            </w:tcBorders>
            <w:vAlign w:val="center"/>
          </w:tcPr>
          <w:p w14:paraId="0F7E375D" w14:textId="59650C2E" w:rsidR="00630D21" w:rsidRDefault="000D66C9" w:rsidP="00B100C8">
            <w:pPr>
              <w:spacing w:line="259" w:lineRule="auto"/>
              <w:ind w:left="0" w:right="0" w:firstLine="0"/>
              <w:jc w:val="center"/>
            </w:pPr>
            <w:r>
              <w:t>3300.003 Ω</w:t>
            </w:r>
          </w:p>
        </w:tc>
        <w:tc>
          <w:tcPr>
            <w:tcW w:w="1275" w:type="dxa"/>
            <w:tcBorders>
              <w:top w:val="single" w:sz="4" w:space="0" w:color="000000"/>
              <w:left w:val="single" w:sz="4" w:space="0" w:color="000000"/>
              <w:bottom w:val="single" w:sz="4" w:space="0" w:color="000000"/>
              <w:right w:val="single" w:sz="4" w:space="0" w:color="000000"/>
            </w:tcBorders>
            <w:vAlign w:val="center"/>
          </w:tcPr>
          <w:p w14:paraId="781EA4B4" w14:textId="78E66172" w:rsidR="00630D21" w:rsidRDefault="002C7A3F" w:rsidP="00B100C8">
            <w:pPr>
              <w:spacing w:line="259" w:lineRule="auto"/>
              <w:ind w:left="0" w:right="0" w:firstLine="0"/>
              <w:jc w:val="center"/>
            </w:pPr>
            <w:r>
              <w:t>-0.00012%</w:t>
            </w:r>
          </w:p>
        </w:tc>
        <w:tc>
          <w:tcPr>
            <w:tcW w:w="1187" w:type="dxa"/>
            <w:tcBorders>
              <w:top w:val="single" w:sz="4" w:space="0" w:color="000000"/>
              <w:left w:val="single" w:sz="4" w:space="0" w:color="000000"/>
              <w:bottom w:val="single" w:sz="4" w:space="0" w:color="000000"/>
              <w:right w:val="single" w:sz="4" w:space="0" w:color="000000"/>
            </w:tcBorders>
            <w:vAlign w:val="center"/>
          </w:tcPr>
          <w:p w14:paraId="4AA176E4" w14:textId="04594E06" w:rsidR="00630D21" w:rsidRDefault="009928FA" w:rsidP="00B100C8">
            <w:pPr>
              <w:spacing w:line="259" w:lineRule="auto"/>
              <w:ind w:left="0" w:right="0" w:firstLine="0"/>
              <w:jc w:val="center"/>
            </w:pPr>
            <w:r>
              <w:t>-0.</w:t>
            </w:r>
            <w:r w:rsidR="00CB40CF">
              <w:t>26</w:t>
            </w:r>
            <w:r w:rsidR="00AA3900">
              <w:t>%</w:t>
            </w:r>
          </w:p>
        </w:tc>
      </w:tr>
      <w:tr w:rsidR="00630D21" w14:paraId="3CC0040C" w14:textId="77777777" w:rsidTr="002C7A3F">
        <w:trPr>
          <w:trHeight w:val="288"/>
        </w:trPr>
        <w:tc>
          <w:tcPr>
            <w:tcW w:w="975" w:type="dxa"/>
            <w:tcBorders>
              <w:top w:val="single" w:sz="4" w:space="0" w:color="000000"/>
              <w:left w:val="single" w:sz="4" w:space="0" w:color="000000"/>
              <w:bottom w:val="single" w:sz="4" w:space="0" w:color="000000"/>
              <w:right w:val="single" w:sz="4" w:space="0" w:color="000000"/>
            </w:tcBorders>
            <w:vAlign w:val="center"/>
          </w:tcPr>
          <w:p w14:paraId="4B469C59" w14:textId="5C00BAAC" w:rsidR="00630D21" w:rsidRDefault="001B03AC">
            <w:pPr>
              <w:spacing w:line="259" w:lineRule="auto"/>
              <w:ind w:left="0" w:right="49" w:firstLine="0"/>
              <w:jc w:val="center"/>
            </w:pPr>
            <w:r>
              <w:rPr>
                <w:b/>
              </w:rPr>
              <w:t>8</w:t>
            </w:r>
          </w:p>
        </w:tc>
        <w:tc>
          <w:tcPr>
            <w:tcW w:w="1701" w:type="dxa"/>
            <w:tcBorders>
              <w:top w:val="single" w:sz="4" w:space="0" w:color="000000"/>
              <w:left w:val="single" w:sz="4" w:space="0" w:color="000000"/>
              <w:bottom w:val="single" w:sz="4" w:space="0" w:color="000000"/>
              <w:right w:val="single" w:sz="4" w:space="0" w:color="000000"/>
            </w:tcBorders>
            <w:vAlign w:val="center"/>
          </w:tcPr>
          <w:p w14:paraId="6EE8D221" w14:textId="4A7B596B" w:rsidR="00630D21" w:rsidRDefault="00044674" w:rsidP="00B100C8">
            <w:pPr>
              <w:spacing w:line="259" w:lineRule="auto"/>
              <w:ind w:left="0" w:right="0" w:firstLine="0"/>
              <w:jc w:val="center"/>
            </w:pPr>
            <w:r>
              <w:t>3308.799 Ω</w:t>
            </w:r>
          </w:p>
        </w:tc>
        <w:tc>
          <w:tcPr>
            <w:tcW w:w="1559" w:type="dxa"/>
            <w:tcBorders>
              <w:top w:val="single" w:sz="4" w:space="0" w:color="000000"/>
              <w:left w:val="single" w:sz="4" w:space="0" w:color="000000"/>
              <w:bottom w:val="single" w:sz="4" w:space="0" w:color="000000"/>
              <w:right w:val="single" w:sz="4" w:space="0" w:color="000000"/>
            </w:tcBorders>
            <w:vAlign w:val="center"/>
          </w:tcPr>
          <w:p w14:paraId="74D226FC" w14:textId="31C6E02A" w:rsidR="00630D21" w:rsidRDefault="005B238E" w:rsidP="00B100C8">
            <w:pPr>
              <w:spacing w:line="259" w:lineRule="auto"/>
              <w:ind w:left="0" w:right="0" w:firstLine="0"/>
              <w:jc w:val="center"/>
            </w:pPr>
            <w:r>
              <w:t xml:space="preserve">3379.983 </w:t>
            </w:r>
            <w:r w:rsidR="00117A10">
              <w:t>Ω</w:t>
            </w:r>
          </w:p>
        </w:tc>
        <w:tc>
          <w:tcPr>
            <w:tcW w:w="1417" w:type="dxa"/>
            <w:tcBorders>
              <w:top w:val="single" w:sz="4" w:space="0" w:color="000000"/>
              <w:left w:val="single" w:sz="4" w:space="0" w:color="000000"/>
              <w:bottom w:val="single" w:sz="4" w:space="0" w:color="000000"/>
              <w:right w:val="single" w:sz="4" w:space="0" w:color="000000"/>
            </w:tcBorders>
            <w:vAlign w:val="center"/>
          </w:tcPr>
          <w:p w14:paraId="3D2E7A13" w14:textId="4F4A6E4D" w:rsidR="00630D21" w:rsidRDefault="000D66C9" w:rsidP="00B100C8">
            <w:pPr>
              <w:spacing w:line="259" w:lineRule="auto"/>
              <w:ind w:left="0" w:right="0" w:firstLine="0"/>
              <w:jc w:val="center"/>
            </w:pPr>
            <w:r>
              <w:t>3300.330 Ω</w:t>
            </w:r>
          </w:p>
        </w:tc>
        <w:tc>
          <w:tcPr>
            <w:tcW w:w="1560" w:type="dxa"/>
            <w:tcBorders>
              <w:top w:val="single" w:sz="4" w:space="0" w:color="000000"/>
              <w:left w:val="single" w:sz="4" w:space="0" w:color="000000"/>
              <w:bottom w:val="single" w:sz="4" w:space="0" w:color="000000"/>
              <w:right w:val="single" w:sz="4" w:space="0" w:color="000000"/>
            </w:tcBorders>
            <w:vAlign w:val="center"/>
          </w:tcPr>
          <w:p w14:paraId="3B0DED5D" w14:textId="14911515" w:rsidR="00630D21" w:rsidRDefault="000D66C9" w:rsidP="00B100C8">
            <w:pPr>
              <w:spacing w:line="259" w:lineRule="auto"/>
              <w:ind w:left="0" w:right="0" w:firstLine="0"/>
              <w:jc w:val="center"/>
            </w:pPr>
            <w:r>
              <w:t>3300.330 Ω</w:t>
            </w:r>
          </w:p>
        </w:tc>
        <w:tc>
          <w:tcPr>
            <w:tcW w:w="1275" w:type="dxa"/>
            <w:tcBorders>
              <w:top w:val="single" w:sz="4" w:space="0" w:color="000000"/>
              <w:left w:val="single" w:sz="4" w:space="0" w:color="000000"/>
              <w:bottom w:val="single" w:sz="4" w:space="0" w:color="000000"/>
              <w:right w:val="single" w:sz="4" w:space="0" w:color="000000"/>
            </w:tcBorders>
            <w:vAlign w:val="center"/>
          </w:tcPr>
          <w:p w14:paraId="2057E70C" w14:textId="0C165C16" w:rsidR="00630D21" w:rsidRDefault="00EA6400" w:rsidP="00B100C8">
            <w:pPr>
              <w:spacing w:line="259" w:lineRule="auto"/>
              <w:ind w:left="0" w:right="0" w:firstLine="0"/>
              <w:jc w:val="center"/>
            </w:pPr>
            <w:r>
              <w:t>0.</w:t>
            </w:r>
            <w:r w:rsidR="00FC737F">
              <w:t>25%</w:t>
            </w:r>
          </w:p>
        </w:tc>
        <w:tc>
          <w:tcPr>
            <w:tcW w:w="1187" w:type="dxa"/>
            <w:tcBorders>
              <w:top w:val="single" w:sz="4" w:space="0" w:color="000000"/>
              <w:left w:val="single" w:sz="4" w:space="0" w:color="000000"/>
              <w:bottom w:val="single" w:sz="4" w:space="0" w:color="000000"/>
              <w:right w:val="single" w:sz="4" w:space="0" w:color="000000"/>
            </w:tcBorders>
            <w:vAlign w:val="center"/>
          </w:tcPr>
          <w:p w14:paraId="67477E2A" w14:textId="56D6F78E" w:rsidR="00630D21" w:rsidRDefault="00AA5E8C" w:rsidP="00B100C8">
            <w:pPr>
              <w:spacing w:line="259" w:lineRule="auto"/>
              <w:ind w:left="0" w:right="0" w:firstLine="0"/>
              <w:jc w:val="center"/>
            </w:pPr>
            <w:r>
              <w:t>2</w:t>
            </w:r>
            <w:r w:rsidR="006314AA">
              <w:t>.35%</w:t>
            </w:r>
          </w:p>
        </w:tc>
      </w:tr>
      <w:tr w:rsidR="00630D21" w14:paraId="04A2A1D4" w14:textId="77777777" w:rsidTr="002C7A3F">
        <w:trPr>
          <w:trHeight w:val="289"/>
        </w:trPr>
        <w:tc>
          <w:tcPr>
            <w:tcW w:w="975" w:type="dxa"/>
            <w:tcBorders>
              <w:top w:val="single" w:sz="4" w:space="0" w:color="000000"/>
              <w:left w:val="single" w:sz="4" w:space="0" w:color="000000"/>
              <w:bottom w:val="single" w:sz="4" w:space="0" w:color="000000"/>
              <w:right w:val="single" w:sz="4" w:space="0" w:color="000000"/>
            </w:tcBorders>
            <w:vAlign w:val="center"/>
          </w:tcPr>
          <w:p w14:paraId="2D6824B1" w14:textId="7A76031B" w:rsidR="00630D21" w:rsidRDefault="001B03AC">
            <w:pPr>
              <w:spacing w:line="259" w:lineRule="auto"/>
              <w:ind w:left="0" w:right="50" w:firstLine="0"/>
              <w:jc w:val="center"/>
            </w:pPr>
            <w:r>
              <w:rPr>
                <w:b/>
              </w:rP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0F545619" w14:textId="64117F8D" w:rsidR="00630D21" w:rsidRDefault="00044674" w:rsidP="00B100C8">
            <w:pPr>
              <w:spacing w:line="259" w:lineRule="auto"/>
              <w:ind w:left="0" w:right="0" w:firstLine="0"/>
              <w:jc w:val="center"/>
            </w:pPr>
            <w:r>
              <w:t>3380.566 Ω</w:t>
            </w:r>
          </w:p>
        </w:tc>
        <w:tc>
          <w:tcPr>
            <w:tcW w:w="1559" w:type="dxa"/>
            <w:tcBorders>
              <w:top w:val="single" w:sz="4" w:space="0" w:color="000000"/>
              <w:left w:val="single" w:sz="4" w:space="0" w:color="000000"/>
              <w:bottom w:val="single" w:sz="4" w:space="0" w:color="000000"/>
              <w:right w:val="single" w:sz="4" w:space="0" w:color="000000"/>
            </w:tcBorders>
            <w:vAlign w:val="center"/>
          </w:tcPr>
          <w:p w14:paraId="3177AE9C" w14:textId="2DC7C9CC" w:rsidR="00630D21" w:rsidRDefault="00B935FA" w:rsidP="00B100C8">
            <w:pPr>
              <w:spacing w:line="259" w:lineRule="auto"/>
              <w:ind w:left="0" w:right="0" w:firstLine="0"/>
              <w:jc w:val="center"/>
            </w:pPr>
            <w:r>
              <w:t>3346.</w:t>
            </w:r>
            <w:r w:rsidR="000D66C9">
              <w:t>774</w:t>
            </w:r>
            <w:r w:rsidR="00D10F96">
              <w:t xml:space="preserve"> </w:t>
            </w:r>
            <w:r w:rsidR="000D66C9">
              <w:t>Ω</w:t>
            </w:r>
          </w:p>
        </w:tc>
        <w:tc>
          <w:tcPr>
            <w:tcW w:w="1417" w:type="dxa"/>
            <w:tcBorders>
              <w:top w:val="single" w:sz="4" w:space="0" w:color="000000"/>
              <w:left w:val="single" w:sz="4" w:space="0" w:color="000000"/>
              <w:bottom w:val="single" w:sz="4" w:space="0" w:color="000000"/>
              <w:right w:val="single" w:sz="4" w:space="0" w:color="000000"/>
            </w:tcBorders>
            <w:vAlign w:val="center"/>
          </w:tcPr>
          <w:p w14:paraId="577272FC" w14:textId="38D19A7C" w:rsidR="00630D21" w:rsidRDefault="00CE2EAA" w:rsidP="00B100C8">
            <w:pPr>
              <w:spacing w:line="259" w:lineRule="auto"/>
              <w:ind w:left="0" w:right="0" w:firstLine="0"/>
              <w:jc w:val="center"/>
            </w:pPr>
            <w:r>
              <w:t>3300.</w:t>
            </w:r>
            <w:r w:rsidR="000D66C9">
              <w:t>330</w:t>
            </w:r>
            <w:r>
              <w:t xml:space="preserve"> Ω</w:t>
            </w:r>
          </w:p>
        </w:tc>
        <w:tc>
          <w:tcPr>
            <w:tcW w:w="1560" w:type="dxa"/>
            <w:tcBorders>
              <w:top w:val="single" w:sz="4" w:space="0" w:color="000000"/>
              <w:left w:val="single" w:sz="4" w:space="0" w:color="000000"/>
              <w:bottom w:val="single" w:sz="4" w:space="0" w:color="000000"/>
              <w:right w:val="single" w:sz="4" w:space="0" w:color="000000"/>
            </w:tcBorders>
            <w:vAlign w:val="center"/>
          </w:tcPr>
          <w:p w14:paraId="5CB1FEFE" w14:textId="1CE28E56" w:rsidR="00630D21" w:rsidRDefault="000D66C9" w:rsidP="00B100C8">
            <w:pPr>
              <w:spacing w:line="259" w:lineRule="auto"/>
              <w:ind w:left="0" w:right="0" w:firstLine="0"/>
              <w:jc w:val="center"/>
            </w:pPr>
            <w:r>
              <w:t>3300.330 Ω</w:t>
            </w:r>
          </w:p>
        </w:tc>
        <w:tc>
          <w:tcPr>
            <w:tcW w:w="1275" w:type="dxa"/>
            <w:tcBorders>
              <w:top w:val="single" w:sz="4" w:space="0" w:color="000000"/>
              <w:left w:val="single" w:sz="4" w:space="0" w:color="000000"/>
              <w:bottom w:val="single" w:sz="4" w:space="0" w:color="000000"/>
              <w:right w:val="single" w:sz="4" w:space="0" w:color="000000"/>
            </w:tcBorders>
            <w:vAlign w:val="center"/>
          </w:tcPr>
          <w:p w14:paraId="3390411F" w14:textId="60ACDA2D" w:rsidR="00630D21" w:rsidRDefault="001B20FB" w:rsidP="00B100C8">
            <w:pPr>
              <w:spacing w:line="259" w:lineRule="auto"/>
              <w:ind w:left="0" w:right="0" w:firstLine="0"/>
              <w:jc w:val="center"/>
            </w:pPr>
            <w:r>
              <w:t>2</w:t>
            </w:r>
            <w:r w:rsidR="00267DD1">
              <w:t>.43%</w:t>
            </w:r>
          </w:p>
        </w:tc>
        <w:tc>
          <w:tcPr>
            <w:tcW w:w="1187" w:type="dxa"/>
            <w:tcBorders>
              <w:top w:val="single" w:sz="4" w:space="0" w:color="000000"/>
              <w:left w:val="single" w:sz="4" w:space="0" w:color="000000"/>
              <w:bottom w:val="single" w:sz="4" w:space="0" w:color="000000"/>
              <w:right w:val="single" w:sz="4" w:space="0" w:color="000000"/>
            </w:tcBorders>
            <w:vAlign w:val="center"/>
          </w:tcPr>
          <w:p w14:paraId="401F1CDA" w14:textId="623AE77B" w:rsidR="00630D21" w:rsidRDefault="00193FB4" w:rsidP="00B100C8">
            <w:pPr>
              <w:spacing w:line="259" w:lineRule="auto"/>
              <w:ind w:left="0" w:right="0" w:firstLine="0"/>
              <w:jc w:val="center"/>
            </w:pPr>
            <w:r>
              <w:t>1</w:t>
            </w:r>
            <w:r w:rsidR="00882D01">
              <w:t>.38%</w:t>
            </w:r>
          </w:p>
        </w:tc>
      </w:tr>
    </w:tbl>
    <w:p w14:paraId="6299EF29" w14:textId="2BB867E3" w:rsidR="006E7235" w:rsidRDefault="00947293" w:rsidP="00947293">
      <w:pPr>
        <w:spacing w:after="281" w:line="259" w:lineRule="auto"/>
        <w:ind w:left="0" w:right="0" w:firstLine="0"/>
        <w:jc w:val="center"/>
      </w:pPr>
      <w:r>
        <w:br/>
      </w:r>
      <w:r>
        <w:br/>
      </w:r>
      <w:r w:rsidRPr="00947293">
        <w:rPr>
          <w:noProof/>
        </w:rPr>
        <w:drawing>
          <wp:inline distT="0" distB="0" distL="0" distR="0" wp14:anchorId="47303D28" wp14:editId="589EF94E">
            <wp:extent cx="5691222" cy="295275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318" cy="2957469"/>
                    </a:xfrm>
                    <a:prstGeom prst="rect">
                      <a:avLst/>
                    </a:prstGeom>
                  </pic:spPr>
                </pic:pic>
              </a:graphicData>
            </a:graphic>
          </wp:inline>
        </w:drawing>
      </w:r>
    </w:p>
    <w:p w14:paraId="6E26F231" w14:textId="2585B2D4" w:rsidR="00630D21" w:rsidRDefault="008E20C5" w:rsidP="00947293">
      <w:pPr>
        <w:spacing w:after="281" w:line="259" w:lineRule="auto"/>
        <w:ind w:left="0" w:right="0" w:firstLine="0"/>
        <w:jc w:val="center"/>
      </w:pPr>
      <w:r w:rsidRPr="008E20C5">
        <w:rPr>
          <w:noProof/>
        </w:rPr>
        <w:drawing>
          <wp:inline distT="0" distB="0" distL="0" distR="0" wp14:anchorId="1FDDC415" wp14:editId="451667AC">
            <wp:extent cx="5257800" cy="41731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1866" cy="4184297"/>
                    </a:xfrm>
                    <a:prstGeom prst="rect">
                      <a:avLst/>
                    </a:prstGeom>
                  </pic:spPr>
                </pic:pic>
              </a:graphicData>
            </a:graphic>
          </wp:inline>
        </w:drawing>
      </w:r>
    </w:p>
    <w:p w14:paraId="64374BFC" w14:textId="586CE934" w:rsidR="00947293" w:rsidRDefault="0072753C" w:rsidP="0072753C">
      <w:pPr>
        <w:jc w:val="center"/>
        <w:rPr>
          <w:b/>
          <w:color w:val="000000"/>
          <w:sz w:val="28"/>
          <w:szCs w:val="28"/>
        </w:rPr>
      </w:pPr>
      <w:r>
        <w:rPr>
          <w:noProof/>
        </w:rPr>
        <w:drawing>
          <wp:inline distT="0" distB="0" distL="0" distR="0" wp14:anchorId="44B4E17B" wp14:editId="632D6AC0">
            <wp:extent cx="4838700" cy="36273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2626" cy="3645288"/>
                    </a:xfrm>
                    <a:prstGeom prst="rect">
                      <a:avLst/>
                    </a:prstGeom>
                    <a:noFill/>
                    <a:ln>
                      <a:noFill/>
                    </a:ln>
                  </pic:spPr>
                </pic:pic>
              </a:graphicData>
            </a:graphic>
          </wp:inline>
        </w:drawing>
      </w:r>
      <w:r w:rsidR="00947293">
        <w:br w:type="page"/>
      </w:r>
    </w:p>
    <w:p w14:paraId="67263A22" w14:textId="0DEE79C2" w:rsidR="00630D21" w:rsidRDefault="001B03AC" w:rsidP="007100F4">
      <w:pPr>
        <w:pStyle w:val="Heading2"/>
        <w:ind w:left="0" w:firstLine="720"/>
      </w:pPr>
      <w:bookmarkStart w:id="7" w:name="_Toc145373027"/>
      <w:r>
        <w:t>3.- Medida patrón</w:t>
      </w:r>
      <w:bookmarkEnd w:id="7"/>
      <w:r>
        <w:t xml:space="preserve"> </w:t>
      </w:r>
    </w:p>
    <w:p w14:paraId="2E23DF70" w14:textId="736D39DB" w:rsidR="00A95937" w:rsidRDefault="00A95937">
      <w:pPr>
        <w:spacing w:after="128"/>
        <w:ind w:left="936" w:firstLine="706"/>
      </w:pPr>
      <w:r w:rsidRPr="00A95937">
        <w:t xml:space="preserve">Para la realización de esta parte de la práctica, se empleó un osciloscopio como instrumento patrón. El objetivo principal fue determinar el porcentaje de error del voltímetro al medir una señal senoidal generada por el osciloscopio. A continuación, se detalla el procedimiento y los resultados obtenidos en la Tabla </w:t>
      </w:r>
      <w:r w:rsidR="00DA0B59" w:rsidRPr="00DA0B59">
        <w:t>10</w:t>
      </w:r>
      <w:r w:rsidRPr="00A95937">
        <w:t>:</w:t>
      </w:r>
    </w:p>
    <w:p w14:paraId="1EDADB42" w14:textId="77777777" w:rsidR="009D0373" w:rsidRDefault="00C84A84" w:rsidP="009D0373">
      <w:pPr>
        <w:keepNext/>
        <w:spacing w:after="128"/>
        <w:ind w:left="936" w:firstLine="706"/>
      </w:pPr>
      <w:r w:rsidRPr="00140513">
        <w:rPr>
          <w:noProof/>
        </w:rPr>
        <w:drawing>
          <wp:inline distT="0" distB="0" distL="0" distR="0" wp14:anchorId="1407A324" wp14:editId="040A67FC">
            <wp:extent cx="4583430" cy="1775483"/>
            <wp:effectExtent l="0" t="0" r="7620" b="0"/>
            <wp:docPr id="192099562" name="Imagen 1920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277" cy="1780072"/>
                    </a:xfrm>
                    <a:prstGeom prst="rect">
                      <a:avLst/>
                    </a:prstGeom>
                    <a:noFill/>
                    <a:ln>
                      <a:noFill/>
                    </a:ln>
                  </pic:spPr>
                </pic:pic>
              </a:graphicData>
            </a:graphic>
          </wp:inline>
        </w:drawing>
      </w:r>
    </w:p>
    <w:p w14:paraId="64DD68F8" w14:textId="57FF8491" w:rsidR="00C84A84" w:rsidRDefault="009D0373" w:rsidP="009D0373">
      <w:pPr>
        <w:pStyle w:val="Caption"/>
        <w:jc w:val="center"/>
      </w:pPr>
      <w:r>
        <w:t xml:space="preserve">Ilustración </w:t>
      </w:r>
      <w:r>
        <w:fldChar w:fldCharType="begin"/>
      </w:r>
      <w:r>
        <w:instrText>SEQ Ilustración \* ARABIC</w:instrText>
      </w:r>
      <w:r>
        <w:fldChar w:fldCharType="separate"/>
      </w:r>
      <w:r>
        <w:rPr>
          <w:noProof/>
        </w:rPr>
        <w:t>1</w:t>
      </w:r>
      <w:r>
        <w:fldChar w:fldCharType="end"/>
      </w:r>
      <w:r>
        <w:t xml:space="preserve"> </w:t>
      </w:r>
      <w:r w:rsidRPr="00945720">
        <w:t>Medida patrón</w:t>
      </w:r>
    </w:p>
    <w:p w14:paraId="464E05C6" w14:textId="77777777" w:rsidR="004B7E22" w:rsidRDefault="004B7E22">
      <w:pPr>
        <w:spacing w:after="128"/>
        <w:ind w:left="936" w:firstLine="706"/>
      </w:pPr>
    </w:p>
    <w:p w14:paraId="0A14F900" w14:textId="5765E7F6" w:rsidR="00C61D05" w:rsidRPr="00C61D05" w:rsidRDefault="00C61D05" w:rsidP="00C61D05">
      <w:pPr>
        <w:numPr>
          <w:ilvl w:val="0"/>
          <w:numId w:val="9"/>
        </w:numPr>
        <w:spacing w:after="128"/>
      </w:pPr>
      <w:r w:rsidRPr="00C61D05">
        <w:t>Utilizando el generador de funciones, se configuró una señal senoidal con una amplitud de 10 voltios pico a pico (</w:t>
      </w:r>
      <w:proofErr w:type="spellStart"/>
      <w:r w:rsidRPr="00C61D05">
        <w:t>Vp</w:t>
      </w:r>
      <w:proofErr w:type="spellEnd"/>
      <w:r w:rsidRPr="00C61D05">
        <w:t xml:space="preserve">-p) y una frecuencia de 60 </w:t>
      </w:r>
      <w:r w:rsidR="00DA0B59" w:rsidRPr="00C61D05">
        <w:t>Hertz</w:t>
      </w:r>
      <w:r w:rsidRPr="00C61D05">
        <w:t xml:space="preserve"> (Hz).</w:t>
      </w:r>
    </w:p>
    <w:p w14:paraId="61A13942" w14:textId="77777777" w:rsidR="00C61D05" w:rsidRPr="00C61D05" w:rsidRDefault="00C61D05" w:rsidP="00C61D05">
      <w:pPr>
        <w:numPr>
          <w:ilvl w:val="0"/>
          <w:numId w:val="9"/>
        </w:numPr>
        <w:spacing w:after="128"/>
      </w:pPr>
      <w:r w:rsidRPr="00C61D05">
        <w:t>El osciloscopio se empleó como un instrumento de referencia o patrón para medir la señal generada. Se ajustaron los parámetros del osciloscopio para visualizar adecuadamente la señal senoidal.</w:t>
      </w:r>
    </w:p>
    <w:p w14:paraId="011E8507" w14:textId="77777777" w:rsidR="00C61D05" w:rsidRDefault="00C61D05" w:rsidP="00C61D05">
      <w:pPr>
        <w:numPr>
          <w:ilvl w:val="0"/>
          <w:numId w:val="9"/>
        </w:numPr>
        <w:spacing w:after="128"/>
      </w:pPr>
      <w:r w:rsidRPr="00C61D05">
        <w:t xml:space="preserve">Se procedió a medir la amplitud de la señal directamente en el osciloscopio, obteniendo un valor de 10 </w:t>
      </w:r>
      <w:proofErr w:type="spellStart"/>
      <w:r w:rsidRPr="00C61D05">
        <w:t>Vp</w:t>
      </w:r>
      <w:proofErr w:type="spellEnd"/>
      <w:r w:rsidRPr="00C61D05">
        <w:t>-p.</w:t>
      </w:r>
    </w:p>
    <w:p w14:paraId="029E9ED6" w14:textId="4389B2C9" w:rsidR="00C61D05" w:rsidRPr="00BB63FA" w:rsidRDefault="009105E3" w:rsidP="00C61D05">
      <w:pPr>
        <w:numPr>
          <w:ilvl w:val="0"/>
          <w:numId w:val="9"/>
        </w:numPr>
        <w:spacing w:after="128"/>
      </w:pPr>
      <w:r w:rsidRPr="009105E3">
        <w:t>Luego, se calculó el valor eficaz (VRMS) de la señal senoidal utilizando la relación</w:t>
      </w:r>
      <w:r w:rsidR="0000700F" w:rsidRPr="0000700F">
        <w:rPr>
          <w:rFonts w:ascii="Cambria Math" w:hAnsi="Cambria Math"/>
          <w:i/>
        </w:rPr>
        <w:t xml:space="preserve"> </w:t>
      </w:r>
      <m:oMath>
        <m:r>
          <w:rPr>
            <w:rFonts w:ascii="Cambria Math" w:hAnsi="Cambria Math"/>
          </w:rPr>
          <m:t>VRMS=</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00700F">
        <w:rPr>
          <w:rFonts w:ascii="Cambria Math" w:hAnsi="Cambria Math"/>
          <w:i/>
        </w:rPr>
        <w:t xml:space="preserve"> </w:t>
      </w:r>
    </w:p>
    <w:p w14:paraId="722064A6" w14:textId="1504F633" w:rsidR="00BB63FA" w:rsidRDefault="00EB6047" w:rsidP="00C61D05">
      <w:pPr>
        <w:numPr>
          <w:ilvl w:val="0"/>
          <w:numId w:val="9"/>
        </w:numPr>
        <w:spacing w:after="128"/>
      </w:pPr>
      <w:r w:rsidRPr="00EB6047">
        <w:t>Para comparar la medición realizada con el osciloscopio, se utilizó un voltímetro independiente para medir la señal. El valor medido por el voltímetro fue de 5.359 V.</w:t>
      </w:r>
    </w:p>
    <w:p w14:paraId="32903C1D" w14:textId="1F7C2662" w:rsidR="00630D21" w:rsidRDefault="0029442E" w:rsidP="00466566">
      <w:pPr>
        <w:numPr>
          <w:ilvl w:val="0"/>
          <w:numId w:val="9"/>
        </w:numPr>
        <w:spacing w:after="128"/>
      </w:pPr>
      <w:r w:rsidRPr="0029442E">
        <w:t>Se calculó el valor eficaz (VRMS) del voltímetro a partir del valor medido, considerando la relación anterior.</w:t>
      </w:r>
    </w:p>
    <w:p w14:paraId="136BAB7D" w14:textId="022823F5" w:rsidR="00466566" w:rsidRDefault="00466566" w:rsidP="00466566">
      <w:pPr>
        <w:pStyle w:val="Caption"/>
        <w:keepNext/>
        <w:jc w:val="center"/>
      </w:pPr>
    </w:p>
    <w:p w14:paraId="4E25332A" w14:textId="58664177" w:rsidR="00F55C82" w:rsidRDefault="00F55C82" w:rsidP="00F55C82">
      <w:pPr>
        <w:pStyle w:val="Caption"/>
        <w:keepNext/>
        <w:jc w:val="center"/>
      </w:pPr>
      <w:r>
        <w:t xml:space="preserve">Tabla </w:t>
      </w:r>
      <w:r>
        <w:fldChar w:fldCharType="begin"/>
      </w:r>
      <w:r>
        <w:instrText>SEQ Tabla \* ARABIC</w:instrText>
      </w:r>
      <w:r>
        <w:fldChar w:fldCharType="separate"/>
      </w:r>
      <w:r w:rsidR="00E65CCF">
        <w:rPr>
          <w:noProof/>
        </w:rPr>
        <w:t>10</w:t>
      </w:r>
      <w:r>
        <w:fldChar w:fldCharType="end"/>
      </w:r>
      <w:r>
        <w:t xml:space="preserve"> </w:t>
      </w:r>
      <w:r w:rsidRPr="00D42306">
        <w:t>Determinación del Porcentaje de Error</w:t>
      </w:r>
    </w:p>
    <w:tbl>
      <w:tblPr>
        <w:tblW w:w="8516" w:type="dxa"/>
        <w:tblInd w:w="1156" w:type="dxa"/>
        <w:tblLayout w:type="fixed"/>
        <w:tblCellMar>
          <w:top w:w="12" w:type="dxa"/>
          <w:left w:w="76" w:type="dxa"/>
          <w:right w:w="17" w:type="dxa"/>
        </w:tblCellMar>
        <w:tblLook w:val="0400" w:firstRow="0" w:lastRow="0" w:firstColumn="0" w:lastColumn="0" w:noHBand="0" w:noVBand="1"/>
      </w:tblPr>
      <w:tblGrid>
        <w:gridCol w:w="1636"/>
        <w:gridCol w:w="1743"/>
        <w:gridCol w:w="1283"/>
        <w:gridCol w:w="1275"/>
        <w:gridCol w:w="1289"/>
        <w:gridCol w:w="1290"/>
      </w:tblGrid>
      <w:tr w:rsidR="00630D21" w14:paraId="5BD4E106" w14:textId="77777777">
        <w:trPr>
          <w:trHeight w:val="843"/>
        </w:trPr>
        <w:tc>
          <w:tcPr>
            <w:tcW w:w="1636" w:type="dxa"/>
            <w:tcBorders>
              <w:top w:val="single" w:sz="4" w:space="0" w:color="000000"/>
              <w:left w:val="single" w:sz="4" w:space="0" w:color="000000"/>
              <w:bottom w:val="single" w:sz="4" w:space="0" w:color="000000"/>
              <w:right w:val="single" w:sz="4" w:space="0" w:color="000000"/>
            </w:tcBorders>
          </w:tcPr>
          <w:p w14:paraId="625EE32C" w14:textId="77777777" w:rsidR="00630D21" w:rsidRDefault="001B03AC">
            <w:pPr>
              <w:spacing w:line="259" w:lineRule="auto"/>
              <w:ind w:left="0" w:right="0" w:firstLine="0"/>
              <w:jc w:val="center"/>
            </w:pPr>
            <w:proofErr w:type="spellStart"/>
            <w:r>
              <w:rPr>
                <w:b/>
              </w:rPr>
              <w:t>V</w:t>
            </w:r>
            <w:r>
              <w:rPr>
                <w:b/>
                <w:vertAlign w:val="subscript"/>
              </w:rPr>
              <w:t>p</w:t>
            </w:r>
            <w:proofErr w:type="spellEnd"/>
            <w:r>
              <w:rPr>
                <w:b/>
                <w:vertAlign w:val="subscript"/>
              </w:rPr>
              <w:t>-p</w:t>
            </w:r>
            <w:r>
              <w:rPr>
                <w:b/>
              </w:rPr>
              <w:t xml:space="preserve"> del osciloscopio </w:t>
            </w:r>
          </w:p>
        </w:tc>
        <w:tc>
          <w:tcPr>
            <w:tcW w:w="1743" w:type="dxa"/>
            <w:tcBorders>
              <w:top w:val="single" w:sz="4" w:space="0" w:color="000000"/>
              <w:left w:val="single" w:sz="4" w:space="0" w:color="000000"/>
              <w:bottom w:val="single" w:sz="4" w:space="0" w:color="000000"/>
              <w:right w:val="single" w:sz="4" w:space="0" w:color="000000"/>
            </w:tcBorders>
          </w:tcPr>
          <w:p w14:paraId="6D3E097D" w14:textId="77777777" w:rsidR="00630D21" w:rsidRDefault="001B03AC">
            <w:pPr>
              <w:spacing w:line="259" w:lineRule="auto"/>
              <w:ind w:left="0" w:right="0" w:firstLine="0"/>
              <w:jc w:val="center"/>
            </w:pPr>
            <w:bookmarkStart w:id="8" w:name="_Hlk145276464"/>
            <w:r>
              <w:rPr>
                <w:b/>
              </w:rPr>
              <w:t>V</w:t>
            </w:r>
            <w:r>
              <w:rPr>
                <w:b/>
                <w:sz w:val="16"/>
                <w:szCs w:val="16"/>
              </w:rPr>
              <w:t>RMS</w:t>
            </w:r>
            <w:r>
              <w:rPr>
                <w:b/>
              </w:rPr>
              <w:t xml:space="preserve"> del osciloscopio calculado </w:t>
            </w:r>
            <w:bookmarkEnd w:id="8"/>
          </w:p>
        </w:tc>
        <w:tc>
          <w:tcPr>
            <w:tcW w:w="1283" w:type="dxa"/>
            <w:tcBorders>
              <w:top w:val="single" w:sz="4" w:space="0" w:color="000000"/>
              <w:left w:val="single" w:sz="4" w:space="0" w:color="000000"/>
              <w:bottom w:val="single" w:sz="4" w:space="0" w:color="000000"/>
              <w:right w:val="single" w:sz="4" w:space="0" w:color="000000"/>
            </w:tcBorders>
          </w:tcPr>
          <w:p w14:paraId="7FFEFFEF" w14:textId="77777777" w:rsidR="00630D21" w:rsidRDefault="001B03AC">
            <w:pPr>
              <w:spacing w:line="259" w:lineRule="auto"/>
              <w:ind w:left="0" w:right="0" w:firstLine="0"/>
              <w:jc w:val="center"/>
            </w:pPr>
            <w:r>
              <w:rPr>
                <w:b/>
              </w:rPr>
              <w:t>V</w:t>
            </w:r>
            <w:r>
              <w:rPr>
                <w:b/>
                <w:sz w:val="16"/>
                <w:szCs w:val="16"/>
              </w:rPr>
              <w:t>RMS</w:t>
            </w:r>
            <w:r>
              <w:rPr>
                <w:b/>
              </w:rPr>
              <w:t xml:space="preserve"> del </w:t>
            </w:r>
            <w:proofErr w:type="spellStart"/>
            <w:r>
              <w:rPr>
                <w:b/>
              </w:rPr>
              <w:t>voltmetro</w:t>
            </w:r>
            <w:proofErr w:type="spellEnd"/>
            <w:r>
              <w:rPr>
                <w:b/>
              </w:rPr>
              <w:t xml:space="preserve"> medido </w:t>
            </w:r>
          </w:p>
        </w:tc>
        <w:tc>
          <w:tcPr>
            <w:tcW w:w="1275" w:type="dxa"/>
            <w:tcBorders>
              <w:top w:val="single" w:sz="4" w:space="0" w:color="000000"/>
              <w:left w:val="single" w:sz="4" w:space="0" w:color="000000"/>
              <w:bottom w:val="single" w:sz="4" w:space="0" w:color="000000"/>
              <w:right w:val="single" w:sz="4" w:space="0" w:color="000000"/>
            </w:tcBorders>
          </w:tcPr>
          <w:p w14:paraId="74AD7A05" w14:textId="77777777" w:rsidR="00630D21" w:rsidRDefault="001B03AC">
            <w:pPr>
              <w:spacing w:line="259" w:lineRule="auto"/>
              <w:ind w:left="0" w:right="0" w:firstLine="13"/>
              <w:jc w:val="center"/>
            </w:pPr>
            <w:bookmarkStart w:id="9" w:name="_Hlk145276476"/>
            <w:proofErr w:type="spellStart"/>
            <w:r>
              <w:rPr>
                <w:b/>
              </w:rPr>
              <w:t>V</w:t>
            </w:r>
            <w:r>
              <w:rPr>
                <w:b/>
                <w:vertAlign w:val="subscript"/>
              </w:rPr>
              <w:t>p</w:t>
            </w:r>
            <w:proofErr w:type="spellEnd"/>
            <w:r>
              <w:rPr>
                <w:b/>
                <w:vertAlign w:val="subscript"/>
              </w:rPr>
              <w:t>-p</w:t>
            </w:r>
            <w:r>
              <w:rPr>
                <w:b/>
              </w:rPr>
              <w:t xml:space="preserve"> del </w:t>
            </w:r>
            <w:proofErr w:type="spellStart"/>
            <w:r>
              <w:rPr>
                <w:b/>
              </w:rPr>
              <w:t>voltmetro</w:t>
            </w:r>
            <w:proofErr w:type="spellEnd"/>
            <w:r>
              <w:rPr>
                <w:b/>
              </w:rPr>
              <w:t xml:space="preserve"> calculado </w:t>
            </w:r>
            <w:bookmarkEnd w:id="9"/>
          </w:p>
        </w:tc>
        <w:tc>
          <w:tcPr>
            <w:tcW w:w="1289" w:type="dxa"/>
            <w:tcBorders>
              <w:top w:val="single" w:sz="4" w:space="0" w:color="000000"/>
              <w:left w:val="single" w:sz="4" w:space="0" w:color="000000"/>
              <w:bottom w:val="single" w:sz="4" w:space="0" w:color="000000"/>
              <w:right w:val="single" w:sz="4" w:space="0" w:color="000000"/>
            </w:tcBorders>
          </w:tcPr>
          <w:p w14:paraId="3E2EF7F2" w14:textId="77777777" w:rsidR="00630D21" w:rsidRDefault="001B03AC">
            <w:pPr>
              <w:spacing w:line="259" w:lineRule="auto"/>
              <w:ind w:left="202" w:right="0" w:hanging="65"/>
              <w:jc w:val="left"/>
            </w:pPr>
            <w:r>
              <w:rPr>
                <w:b/>
              </w:rPr>
              <w:t>% Error (V</w:t>
            </w:r>
            <w:r>
              <w:rPr>
                <w:b/>
                <w:sz w:val="16"/>
                <w:szCs w:val="16"/>
              </w:rPr>
              <w:t>RMS</w:t>
            </w:r>
            <w:r>
              <w:rPr>
                <w:b/>
              </w:rPr>
              <w:t xml:space="preserve"> ) </w:t>
            </w:r>
          </w:p>
        </w:tc>
        <w:tc>
          <w:tcPr>
            <w:tcW w:w="1290" w:type="dxa"/>
            <w:tcBorders>
              <w:top w:val="single" w:sz="4" w:space="0" w:color="000000"/>
              <w:left w:val="single" w:sz="4" w:space="0" w:color="000000"/>
              <w:bottom w:val="single" w:sz="4" w:space="0" w:color="000000"/>
              <w:right w:val="single" w:sz="4" w:space="0" w:color="000000"/>
            </w:tcBorders>
          </w:tcPr>
          <w:p w14:paraId="2AEAC892" w14:textId="77777777" w:rsidR="00630D21" w:rsidRDefault="001B03AC">
            <w:pPr>
              <w:spacing w:after="12" w:line="259" w:lineRule="auto"/>
              <w:ind w:left="137" w:right="0" w:firstLine="0"/>
              <w:jc w:val="left"/>
            </w:pPr>
            <w:bookmarkStart w:id="10" w:name="_Hlk145276542"/>
            <w:r>
              <w:rPr>
                <w:b/>
              </w:rPr>
              <w:t xml:space="preserve">% Error </w:t>
            </w:r>
          </w:p>
          <w:p w14:paraId="0C1D51B9" w14:textId="77777777" w:rsidR="00630D21" w:rsidRDefault="001B03AC">
            <w:pPr>
              <w:spacing w:line="259" w:lineRule="auto"/>
              <w:ind w:left="0" w:right="59" w:firstLine="0"/>
              <w:jc w:val="center"/>
            </w:pPr>
            <w:r>
              <w:rPr>
                <w:b/>
              </w:rPr>
              <w:t>(</w:t>
            </w:r>
            <w:proofErr w:type="spellStart"/>
            <w:r>
              <w:rPr>
                <w:b/>
              </w:rPr>
              <w:t>V</w:t>
            </w:r>
            <w:r>
              <w:rPr>
                <w:b/>
                <w:sz w:val="16"/>
                <w:szCs w:val="16"/>
              </w:rPr>
              <w:t>p</w:t>
            </w:r>
            <w:proofErr w:type="spellEnd"/>
            <w:r>
              <w:rPr>
                <w:b/>
                <w:sz w:val="16"/>
                <w:szCs w:val="16"/>
              </w:rPr>
              <w:t>-p</w:t>
            </w:r>
            <w:r>
              <w:rPr>
                <w:b/>
              </w:rPr>
              <w:t xml:space="preserve">) </w:t>
            </w:r>
            <w:bookmarkEnd w:id="10"/>
          </w:p>
        </w:tc>
      </w:tr>
      <w:tr w:rsidR="00630D21" w14:paraId="2C133C3A" w14:textId="77777777">
        <w:trPr>
          <w:trHeight w:val="288"/>
        </w:trPr>
        <w:tc>
          <w:tcPr>
            <w:tcW w:w="1636" w:type="dxa"/>
            <w:tcBorders>
              <w:top w:val="single" w:sz="4" w:space="0" w:color="000000"/>
              <w:left w:val="single" w:sz="4" w:space="0" w:color="000000"/>
              <w:bottom w:val="single" w:sz="4" w:space="0" w:color="000000"/>
              <w:right w:val="single" w:sz="4" w:space="0" w:color="000000"/>
            </w:tcBorders>
          </w:tcPr>
          <w:p w14:paraId="10C99393" w14:textId="77777777" w:rsidR="00630D21" w:rsidRDefault="001B03AC">
            <w:pPr>
              <w:spacing w:line="259" w:lineRule="auto"/>
              <w:ind w:left="0" w:right="56" w:firstLine="0"/>
              <w:jc w:val="center"/>
            </w:pPr>
            <w:r>
              <w:rPr>
                <w:b/>
              </w:rPr>
              <w:t xml:space="preserve">10 </w:t>
            </w:r>
          </w:p>
        </w:tc>
        <w:tc>
          <w:tcPr>
            <w:tcW w:w="1743" w:type="dxa"/>
            <w:tcBorders>
              <w:top w:val="single" w:sz="4" w:space="0" w:color="000000"/>
              <w:left w:val="single" w:sz="4" w:space="0" w:color="000000"/>
              <w:bottom w:val="single" w:sz="4" w:space="0" w:color="000000"/>
              <w:right w:val="single" w:sz="4" w:space="0" w:color="000000"/>
            </w:tcBorders>
          </w:tcPr>
          <w:p w14:paraId="202F3390" w14:textId="5D656279" w:rsidR="00630D21" w:rsidRDefault="001B03AC">
            <w:pPr>
              <w:spacing w:line="259" w:lineRule="auto"/>
              <w:ind w:left="0" w:right="0" w:firstLine="0"/>
              <w:jc w:val="left"/>
            </w:pPr>
            <w:r>
              <w:t xml:space="preserve">  </w:t>
            </w:r>
            <w:r w:rsidR="005618F5">
              <w:t>3</w:t>
            </w:r>
            <w:r w:rsidR="00EE17EF">
              <w:t>.5</w:t>
            </w:r>
            <w:r w:rsidR="005618F5">
              <w:t>3</w:t>
            </w:r>
            <w:r w:rsidR="00757682">
              <w:t>5</w:t>
            </w:r>
            <w:r w:rsidR="00FF504D">
              <w:t xml:space="preserve"> V</w:t>
            </w:r>
          </w:p>
        </w:tc>
        <w:tc>
          <w:tcPr>
            <w:tcW w:w="1283" w:type="dxa"/>
            <w:tcBorders>
              <w:top w:val="single" w:sz="4" w:space="0" w:color="000000"/>
              <w:left w:val="single" w:sz="4" w:space="0" w:color="000000"/>
              <w:bottom w:val="single" w:sz="4" w:space="0" w:color="000000"/>
              <w:right w:val="single" w:sz="4" w:space="0" w:color="000000"/>
            </w:tcBorders>
          </w:tcPr>
          <w:p w14:paraId="4DD9E7E4" w14:textId="46EE1823" w:rsidR="00630D21" w:rsidRDefault="001B03AC">
            <w:pPr>
              <w:spacing w:line="259" w:lineRule="auto"/>
              <w:ind w:left="1" w:right="0" w:firstLine="0"/>
              <w:jc w:val="left"/>
            </w:pPr>
            <w:r>
              <w:t xml:space="preserve"> </w:t>
            </w:r>
            <w:r w:rsidR="00466566">
              <w:t>3</w:t>
            </w:r>
            <w:r w:rsidR="00C32ECD">
              <w:t>.35</w:t>
            </w:r>
            <w:r w:rsidR="00FF504D">
              <w:t>9 V</w:t>
            </w:r>
          </w:p>
        </w:tc>
        <w:tc>
          <w:tcPr>
            <w:tcW w:w="1275" w:type="dxa"/>
            <w:tcBorders>
              <w:top w:val="single" w:sz="4" w:space="0" w:color="000000"/>
              <w:left w:val="single" w:sz="4" w:space="0" w:color="000000"/>
              <w:bottom w:val="single" w:sz="4" w:space="0" w:color="000000"/>
              <w:right w:val="single" w:sz="4" w:space="0" w:color="000000"/>
            </w:tcBorders>
          </w:tcPr>
          <w:p w14:paraId="3BA1E1BB" w14:textId="3129E675" w:rsidR="00630D21" w:rsidRDefault="001B03AC">
            <w:pPr>
              <w:spacing w:line="259" w:lineRule="auto"/>
              <w:ind w:left="0" w:right="0" w:firstLine="0"/>
              <w:jc w:val="left"/>
            </w:pPr>
            <w:r>
              <w:t xml:space="preserve"> </w:t>
            </w:r>
            <w:r w:rsidR="00793D86">
              <w:t>9</w:t>
            </w:r>
            <w:r w:rsidR="00607D61">
              <w:t>.500</w:t>
            </w:r>
            <w:r w:rsidR="006926F4">
              <w:t xml:space="preserve"> V</w:t>
            </w:r>
          </w:p>
        </w:tc>
        <w:tc>
          <w:tcPr>
            <w:tcW w:w="1289" w:type="dxa"/>
            <w:tcBorders>
              <w:top w:val="single" w:sz="4" w:space="0" w:color="000000"/>
              <w:left w:val="single" w:sz="4" w:space="0" w:color="000000"/>
              <w:bottom w:val="single" w:sz="4" w:space="0" w:color="000000"/>
              <w:right w:val="single" w:sz="4" w:space="0" w:color="000000"/>
            </w:tcBorders>
          </w:tcPr>
          <w:p w14:paraId="4C5D9CD9" w14:textId="321026BA" w:rsidR="00630D21" w:rsidRDefault="001B03AC">
            <w:pPr>
              <w:spacing w:line="259" w:lineRule="auto"/>
              <w:ind w:left="0" w:right="0" w:firstLine="0"/>
              <w:jc w:val="left"/>
            </w:pPr>
            <w:r>
              <w:t xml:space="preserve"> </w:t>
            </w:r>
            <m:oMath>
              <m:r>
                <w:rPr>
                  <w:rFonts w:ascii="Cambria Math" w:hAnsi="Cambria Math"/>
                </w:rPr>
                <m:t>4.988%</m:t>
              </m:r>
            </m:oMath>
          </w:p>
        </w:tc>
        <w:tc>
          <w:tcPr>
            <w:tcW w:w="1290" w:type="dxa"/>
            <w:tcBorders>
              <w:top w:val="single" w:sz="4" w:space="0" w:color="000000"/>
              <w:left w:val="single" w:sz="4" w:space="0" w:color="000000"/>
              <w:bottom w:val="single" w:sz="4" w:space="0" w:color="000000"/>
              <w:right w:val="single" w:sz="4" w:space="0" w:color="000000"/>
            </w:tcBorders>
          </w:tcPr>
          <w:p w14:paraId="3E570979" w14:textId="73B5A928" w:rsidR="00630D21" w:rsidRDefault="001B03AC">
            <w:pPr>
              <w:spacing w:line="259" w:lineRule="auto"/>
              <w:ind w:left="0" w:right="0" w:firstLine="0"/>
              <w:jc w:val="left"/>
            </w:pPr>
            <w:r>
              <w:t xml:space="preserve"> </w:t>
            </w:r>
            <m:oMath>
              <m:r>
                <w:rPr>
                  <w:rFonts w:ascii="Cambria Math" w:hAnsi="Cambria Math"/>
                </w:rPr>
                <m:t>5%</m:t>
              </m:r>
            </m:oMath>
          </w:p>
        </w:tc>
      </w:tr>
    </w:tbl>
    <w:p w14:paraId="1100FB3F" w14:textId="77777777" w:rsidR="00DA0B59" w:rsidRDefault="00DA0B59" w:rsidP="00F85899">
      <w:pPr>
        <w:rPr>
          <w:b/>
          <w:bCs/>
          <w:highlight w:val="yellow"/>
        </w:rPr>
      </w:pPr>
    </w:p>
    <w:p w14:paraId="1D0636A1" w14:textId="7B80A32D" w:rsidR="00F85899" w:rsidRPr="00AA23CC" w:rsidRDefault="00F85899" w:rsidP="00F85899">
      <w:pPr>
        <w:rPr>
          <w:b/>
        </w:rPr>
      </w:pPr>
      <w:r w:rsidRPr="00AA23CC">
        <w:rPr>
          <w:b/>
          <w:highlight w:val="yellow"/>
        </w:rPr>
        <w:t>Cálculos teóricos</w:t>
      </w:r>
      <w:r w:rsidRPr="00AA23CC">
        <w:rPr>
          <w:b/>
        </w:rPr>
        <w:t xml:space="preserve"> </w:t>
      </w:r>
    </w:p>
    <w:p w14:paraId="7D603D75" w14:textId="07F1B396" w:rsidR="00EE47FC" w:rsidRPr="00AA23CC" w:rsidRDefault="00EE47FC" w:rsidP="00F85899">
      <w:pPr>
        <w:rPr>
          <w:b/>
          <w:bCs/>
        </w:rPr>
      </w:pPr>
      <w:r w:rsidRPr="00AA23CC">
        <w:rPr>
          <w:b/>
          <w:bCs/>
        </w:rPr>
        <w:t>VRMS del osciloscopio calculado</w:t>
      </w:r>
    </w:p>
    <w:p w14:paraId="1C845D91" w14:textId="77777777" w:rsidR="00F85899" w:rsidRDefault="00F85899">
      <w:pPr>
        <w:spacing w:after="0" w:line="259" w:lineRule="auto"/>
        <w:ind w:left="1657" w:right="0" w:firstLine="0"/>
        <w:jc w:val="left"/>
      </w:pPr>
    </w:p>
    <w:p w14:paraId="0A5C7DE8" w14:textId="792958EC" w:rsidR="00F85899" w:rsidRDefault="00F85899">
      <w:pPr>
        <w:spacing w:after="0" w:line="259" w:lineRule="auto"/>
        <w:ind w:left="1657" w:right="0" w:firstLine="0"/>
        <w:jc w:val="left"/>
      </w:pPr>
    </w:p>
    <w:p w14:paraId="4497C241" w14:textId="50BF7E84" w:rsidR="0008081A" w:rsidRPr="00F85899" w:rsidRDefault="00004E4D">
      <w:pPr>
        <w:spacing w:after="0" w:line="259" w:lineRule="auto"/>
        <w:ind w:left="1657" w:right="0" w:firstLine="0"/>
        <w:jc w:val="left"/>
      </w:pPr>
      <m:oMathPara>
        <m:oMath>
          <m:r>
            <w:rPr>
              <w:rFonts w:ascii="Cambria Math" w:hAnsi="Cambria Math"/>
            </w:rPr>
            <m:t>VRMS=</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≈3.535V </m:t>
          </m:r>
        </m:oMath>
      </m:oMathPara>
    </w:p>
    <w:p w14:paraId="135E25DA" w14:textId="2D998794" w:rsidR="00AA23CC" w:rsidRPr="00AA23CC" w:rsidRDefault="00AA23CC" w:rsidP="00AA23CC">
      <w:pPr>
        <w:spacing w:after="0" w:line="259" w:lineRule="auto"/>
        <w:ind w:right="0"/>
        <w:jc w:val="left"/>
        <w:rPr>
          <w:b/>
          <w:bCs/>
        </w:rPr>
      </w:pPr>
      <w:proofErr w:type="spellStart"/>
      <w:r w:rsidRPr="00AA23CC">
        <w:rPr>
          <w:b/>
          <w:bCs/>
        </w:rPr>
        <w:t>Vp</w:t>
      </w:r>
      <w:proofErr w:type="spellEnd"/>
      <w:r w:rsidRPr="00AA23CC">
        <w:rPr>
          <w:b/>
          <w:bCs/>
        </w:rPr>
        <w:t xml:space="preserve">-p del </w:t>
      </w:r>
      <w:proofErr w:type="spellStart"/>
      <w:r w:rsidRPr="00AA23CC">
        <w:rPr>
          <w:b/>
          <w:bCs/>
        </w:rPr>
        <w:t>voltmetro</w:t>
      </w:r>
      <w:proofErr w:type="spellEnd"/>
      <w:r w:rsidRPr="00AA23CC">
        <w:rPr>
          <w:b/>
          <w:bCs/>
        </w:rPr>
        <w:t xml:space="preserve"> calculado</w:t>
      </w:r>
    </w:p>
    <w:p w14:paraId="160657B8" w14:textId="597FC32F" w:rsidR="00981ED3" w:rsidRPr="00F85899" w:rsidRDefault="00004E4D">
      <w:pPr>
        <w:spacing w:after="0" w:line="259" w:lineRule="auto"/>
        <w:ind w:left="1657" w:right="0" w:firstLine="0"/>
        <w:jc w:val="left"/>
      </w:pPr>
      <m:oMathPara>
        <m:oMath>
          <m:r>
            <w:rPr>
              <w:rFonts w:ascii="Cambria Math" w:hAnsi="Cambria Math"/>
            </w:rPr>
            <m:t>2</m:t>
          </m:r>
          <m:rad>
            <m:radPr>
              <m:degHide m:val="1"/>
              <m:ctrlPr>
                <w:rPr>
                  <w:rFonts w:ascii="Cambria Math" w:hAnsi="Cambria Math"/>
                  <w:i/>
                </w:rPr>
              </m:ctrlPr>
            </m:radPr>
            <m:deg/>
            <m:e>
              <m:r>
                <w:rPr>
                  <w:rFonts w:ascii="Cambria Math" w:hAnsi="Cambria Math"/>
                </w:rPr>
                <m:t>2</m:t>
              </m:r>
            </m:e>
          </m:rad>
          <m:r>
            <w:rPr>
              <w:rFonts w:ascii="Cambria Math" w:hAnsi="Cambria Math"/>
            </w:rPr>
            <m:t>*VRMS=2</m:t>
          </m:r>
          <m:rad>
            <m:radPr>
              <m:degHide m:val="1"/>
              <m:ctrlPr>
                <w:rPr>
                  <w:rFonts w:ascii="Cambria Math" w:hAnsi="Cambria Math"/>
                  <w:i/>
                </w:rPr>
              </m:ctrlPr>
            </m:radPr>
            <m:deg/>
            <m:e>
              <m:r>
                <w:rPr>
                  <w:rFonts w:ascii="Cambria Math" w:hAnsi="Cambria Math"/>
                </w:rPr>
                <m:t>2</m:t>
              </m:r>
            </m:e>
          </m:rad>
          <m:r>
            <w:rPr>
              <w:rFonts w:ascii="Cambria Math" w:hAnsi="Cambria Math"/>
            </w:rPr>
            <m:t>*3.359 V≈9.50 V</m:t>
          </m:r>
        </m:oMath>
      </m:oMathPara>
    </w:p>
    <w:p w14:paraId="783310C2" w14:textId="6E950534" w:rsidR="002A4C08" w:rsidRPr="002A4C08" w:rsidRDefault="002A4C08" w:rsidP="002A4C08">
      <w:pPr>
        <w:spacing w:after="0" w:line="259" w:lineRule="auto"/>
        <w:ind w:right="0"/>
        <w:jc w:val="left"/>
        <w:rPr>
          <w:b/>
          <w:bCs/>
        </w:rPr>
      </w:pPr>
      <w:r w:rsidRPr="002A4C08">
        <w:rPr>
          <w:b/>
          <w:bCs/>
        </w:rPr>
        <w:t>% Error (</w:t>
      </w:r>
      <w:proofErr w:type="spellStart"/>
      <w:r w:rsidRPr="002A4C08">
        <w:rPr>
          <w:b/>
          <w:bCs/>
        </w:rPr>
        <w:t>Vp</w:t>
      </w:r>
      <w:proofErr w:type="spellEnd"/>
      <w:r w:rsidRPr="002A4C08">
        <w:rPr>
          <w:b/>
          <w:bCs/>
        </w:rPr>
        <w:t>-p)</w:t>
      </w:r>
    </w:p>
    <w:p w14:paraId="1ECC38B8" w14:textId="27580E8D" w:rsidR="00E36115" w:rsidRPr="00E36115" w:rsidRDefault="00004E4D" w:rsidP="00A93937">
      <w:pPr>
        <w:spacing w:after="0" w:line="259" w:lineRule="auto"/>
        <w:ind w:left="1657" w:right="0" w:firstLine="0"/>
        <w:jc w:val="left"/>
      </w:pPr>
      <m:oMathPara>
        <m:oMath>
          <m:r>
            <w:rPr>
              <w:rFonts w:ascii="Cambria Math" w:hAnsi="Cambria Math"/>
            </w:rPr>
            <m:t xml:space="preserve">% Error </m:t>
          </m:r>
          <m:d>
            <m:dPr>
              <m:ctrlPr>
                <w:rPr>
                  <w:rFonts w:ascii="Cambria Math" w:hAnsi="Cambria Math"/>
                  <w:i/>
                </w:rPr>
              </m:ctrlPr>
            </m:dPr>
            <m:e>
              <m:r>
                <w:rPr>
                  <w:rFonts w:ascii="Cambria Math" w:hAnsi="Cambria Math"/>
                </w:rPr>
                <m:t>Vp-p</m:t>
              </m:r>
            </m:e>
          </m:d>
          <m:r>
            <w:rPr>
              <w:rFonts w:ascii="Cambria Math" w:hAnsi="Cambria Math"/>
            </w:rPr>
            <m:t>=</m:t>
          </m:r>
          <m:f>
            <m:fPr>
              <m:ctrlPr>
                <w:rPr>
                  <w:rFonts w:ascii="Cambria Math" w:hAnsi="Cambria Math"/>
                  <w:i/>
                </w:rPr>
              </m:ctrlPr>
            </m:fPr>
            <m:num>
              <m:r>
                <w:rPr>
                  <w:rFonts w:ascii="Cambria Math" w:hAnsi="Cambria Math"/>
                </w:rPr>
                <m:t>|Vp-p</m:t>
              </m:r>
              <m:d>
                <m:dPr>
                  <m:ctrlPr>
                    <w:rPr>
                      <w:rFonts w:ascii="Cambria Math" w:hAnsi="Cambria Math"/>
                      <w:i/>
                    </w:rPr>
                  </m:ctrlPr>
                </m:dPr>
                <m:e>
                  <m:r>
                    <w:rPr>
                      <w:rFonts w:ascii="Cambria Math" w:hAnsi="Cambria Math"/>
                    </w:rPr>
                    <m:t>osciloscopio</m:t>
                  </m:r>
                </m:e>
              </m:d>
              <m:r>
                <w:rPr>
                  <w:rFonts w:ascii="Cambria Math" w:hAnsi="Cambria Math"/>
                </w:rPr>
                <m:t>-Vp-p</m:t>
              </m:r>
              <m:d>
                <m:dPr>
                  <m:ctrlPr>
                    <w:rPr>
                      <w:rFonts w:ascii="Cambria Math" w:hAnsi="Cambria Math"/>
                      <w:i/>
                    </w:rPr>
                  </m:ctrlPr>
                </m:dPr>
                <m:e>
                  <m:r>
                    <m:rPr>
                      <m:sty m:val="b"/>
                    </m:rPr>
                    <w:rPr>
                      <w:rFonts w:ascii="Cambria Math" w:hAnsi="Cambria Math"/>
                    </w:rPr>
                    <m:t>voltmetro</m:t>
                  </m:r>
                </m:e>
              </m:d>
              <m:r>
                <w:rPr>
                  <w:rFonts w:ascii="Cambria Math" w:hAnsi="Cambria Math"/>
                </w:rPr>
                <m:t>|</m:t>
              </m:r>
            </m:num>
            <m:den>
              <m:r>
                <w:rPr>
                  <w:rFonts w:ascii="Cambria Math" w:hAnsi="Cambria Math"/>
                </w:rPr>
                <m:t>Vp-p</m:t>
              </m:r>
              <m:d>
                <m:dPr>
                  <m:ctrlPr>
                    <w:rPr>
                      <w:rFonts w:ascii="Cambria Math" w:hAnsi="Cambria Math"/>
                      <w:i/>
                    </w:rPr>
                  </m:ctrlPr>
                </m:dPr>
                <m:e>
                  <m:r>
                    <w:rPr>
                      <w:rFonts w:ascii="Cambria Math" w:hAnsi="Cambria Math"/>
                    </w:rPr>
                    <m:t>osciloscopio</m:t>
                  </m:r>
                </m:e>
              </m:d>
            </m:den>
          </m:f>
          <m:r>
            <w:rPr>
              <w:rFonts w:ascii="Cambria Math" w:hAnsi="Cambria Math"/>
            </w:rPr>
            <m:t>*100=</m:t>
          </m:r>
          <m:f>
            <m:fPr>
              <m:ctrlPr>
                <w:rPr>
                  <w:rFonts w:ascii="Cambria Math" w:hAnsi="Cambria Math"/>
                  <w:i/>
                </w:rPr>
              </m:ctrlPr>
            </m:fPr>
            <m:num>
              <m:r>
                <w:rPr>
                  <w:rFonts w:ascii="Cambria Math" w:hAnsi="Cambria Math"/>
                </w:rPr>
                <m:t>10V-9.50V</m:t>
              </m:r>
            </m:num>
            <m:den>
              <m:r>
                <w:rPr>
                  <w:rFonts w:ascii="Cambria Math" w:hAnsi="Cambria Math"/>
                </w:rPr>
                <m:t>10V</m:t>
              </m:r>
            </m:den>
          </m:f>
          <m:r>
            <w:rPr>
              <w:rFonts w:ascii="Cambria Math" w:hAnsi="Cambria Math"/>
            </w:rPr>
            <m:t>*100=5%</m:t>
          </m:r>
        </m:oMath>
      </m:oMathPara>
    </w:p>
    <w:p w14:paraId="48E580A4" w14:textId="6BB331CC" w:rsidR="00A93937" w:rsidRPr="00302780" w:rsidRDefault="00302780" w:rsidP="00302780">
      <w:pPr>
        <w:spacing w:after="12" w:line="259" w:lineRule="auto"/>
        <w:ind w:left="137" w:right="0" w:firstLine="583"/>
        <w:jc w:val="left"/>
        <w:rPr>
          <w:b/>
          <w:bCs/>
        </w:rPr>
      </w:pPr>
      <w:r w:rsidRPr="00302780">
        <w:rPr>
          <w:b/>
          <w:bCs/>
        </w:rPr>
        <w:t>% Error (VRMS )</w:t>
      </w:r>
    </w:p>
    <w:p w14:paraId="39B5F564" w14:textId="0F03C5F7" w:rsidR="00037702" w:rsidRPr="0008081A" w:rsidRDefault="00004E4D" w:rsidP="00037702">
      <w:pPr>
        <w:spacing w:after="0" w:line="259" w:lineRule="auto"/>
        <w:ind w:left="1657" w:right="0" w:firstLine="0"/>
        <w:jc w:val="left"/>
      </w:pPr>
      <m:oMathPara>
        <m:oMath>
          <m:r>
            <w:rPr>
              <w:rFonts w:ascii="Cambria Math" w:hAnsi="Cambria Math"/>
            </w:rPr>
            <m:t xml:space="preserve">% Error </m:t>
          </m:r>
          <m:d>
            <m:dPr>
              <m:ctrlPr>
                <w:rPr>
                  <w:rFonts w:ascii="Cambria Math" w:hAnsi="Cambria Math"/>
                  <w:i/>
                </w:rPr>
              </m:ctrlPr>
            </m:dPr>
            <m:e>
              <m:r>
                <w:rPr>
                  <w:rFonts w:ascii="Cambria Math" w:hAnsi="Cambria Math"/>
                </w:rPr>
                <m:t xml:space="preserve">VRMS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d>
                <m:dPr>
                  <m:ctrlPr>
                    <w:rPr>
                      <w:rFonts w:ascii="Cambria Math" w:hAnsi="Cambria Math"/>
                      <w:i/>
                    </w:rPr>
                  </m:ctrlPr>
                </m:dPr>
                <m:e>
                  <m:r>
                    <w:rPr>
                      <w:rFonts w:ascii="Cambria Math" w:hAnsi="Cambria Math"/>
                    </w:rPr>
                    <m:t>osciloscopio</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d>
                <m:dPr>
                  <m:ctrlPr>
                    <w:rPr>
                      <w:rFonts w:ascii="Cambria Math" w:hAnsi="Cambria Math"/>
                      <w:i/>
                    </w:rPr>
                  </m:ctrlPr>
                </m:dPr>
                <m:e>
                  <m:r>
                    <m:rPr>
                      <m:sty m:val="b"/>
                    </m:rPr>
                    <w:rPr>
                      <w:rFonts w:ascii="Cambria Math" w:hAnsi="Cambria Math"/>
                    </w:rPr>
                    <m:t>voltmetro</m:t>
                  </m:r>
                </m:e>
              </m:d>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RMS</m:t>
                  </m:r>
                </m:sub>
              </m:sSub>
              <m:d>
                <m:dPr>
                  <m:ctrlPr>
                    <w:rPr>
                      <w:rFonts w:ascii="Cambria Math" w:hAnsi="Cambria Math"/>
                      <w:i/>
                    </w:rPr>
                  </m:ctrlPr>
                </m:dPr>
                <m:e>
                  <m:r>
                    <w:rPr>
                      <w:rFonts w:ascii="Cambria Math" w:hAnsi="Cambria Math"/>
                    </w:rPr>
                    <m:t>osciloscopio</m:t>
                  </m:r>
                </m:e>
              </m:d>
            </m:den>
          </m:f>
          <m:r>
            <w:rPr>
              <w:rFonts w:ascii="Cambria Math" w:hAnsi="Cambria Math"/>
            </w:rPr>
            <m:t>*100=</m:t>
          </m:r>
          <m:f>
            <m:fPr>
              <m:ctrlPr>
                <w:rPr>
                  <w:rFonts w:ascii="Cambria Math" w:hAnsi="Cambria Math"/>
                  <w:i/>
                </w:rPr>
              </m:ctrlPr>
            </m:fPr>
            <m:num>
              <m:r>
                <m:rPr>
                  <m:sty m:val="p"/>
                </m:rPr>
                <w:rPr>
                  <w:rFonts w:ascii="Cambria Math" w:hAnsi="Cambria Math"/>
                </w:rPr>
                <m:t>3.535</m:t>
              </m:r>
              <m:r>
                <m:rPr>
                  <m:sty m:val="p"/>
                </m:rPr>
                <w:rPr>
                  <w:rFonts w:ascii="Cambria Math"/>
                </w:rPr>
                <m:t>-</m:t>
              </m:r>
              <m:r>
                <m:rPr>
                  <m:sty m:val="p"/>
                </m:rPr>
                <w:rPr>
                  <w:rFonts w:ascii="Cambria Math" w:hAnsi="Cambria Math"/>
                </w:rPr>
                <m:t xml:space="preserve"> 3.359</m:t>
              </m:r>
            </m:num>
            <m:den>
              <m:r>
                <m:rPr>
                  <m:sty m:val="p"/>
                </m:rPr>
                <w:rPr>
                  <w:rFonts w:ascii="Cambria Math" w:hAnsi="Cambria Math"/>
                </w:rPr>
                <m:t>3.535</m:t>
              </m:r>
            </m:den>
          </m:f>
          <m:r>
            <w:rPr>
              <w:rFonts w:ascii="Cambria Math" w:hAnsi="Cambria Math"/>
            </w:rPr>
            <m:t>*100=4.988%</m:t>
          </m:r>
        </m:oMath>
      </m:oMathPara>
    </w:p>
    <w:p w14:paraId="582C8BD9" w14:textId="6A46357B" w:rsidR="00037702" w:rsidRPr="00F55C82" w:rsidRDefault="00F55C82" w:rsidP="00F55C82">
      <w:pPr>
        <w:spacing w:after="0" w:line="259" w:lineRule="auto"/>
        <w:ind w:left="0" w:right="0" w:firstLine="720"/>
        <w:jc w:val="left"/>
        <w:rPr>
          <w:b/>
        </w:rPr>
      </w:pPr>
      <w:r w:rsidRPr="00F55C82">
        <w:rPr>
          <w:b/>
          <w:bCs/>
          <w:highlight w:val="yellow"/>
        </w:rPr>
        <w:t>Simulación</w:t>
      </w:r>
    </w:p>
    <w:p w14:paraId="5227C7EC" w14:textId="06628D0B" w:rsidR="00F85899" w:rsidRDefault="00DE43AC" w:rsidP="00F85899">
      <w:pPr>
        <w:keepNext/>
        <w:spacing w:after="0" w:line="259" w:lineRule="auto"/>
        <w:ind w:left="1657" w:right="0" w:firstLine="0"/>
        <w:jc w:val="left"/>
      </w:pPr>
      <w:r w:rsidRPr="00DE43AC">
        <w:rPr>
          <w:noProof/>
        </w:rPr>
        <w:drawing>
          <wp:inline distT="0" distB="0" distL="0" distR="0" wp14:anchorId="298E35FD" wp14:editId="0A412F68">
            <wp:extent cx="4650105" cy="2297442"/>
            <wp:effectExtent l="0" t="0" r="0" b="7620"/>
            <wp:docPr id="1223833247" name="Imagen 12238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8742" cy="2306650"/>
                    </a:xfrm>
                    <a:prstGeom prst="rect">
                      <a:avLst/>
                    </a:prstGeom>
                    <a:noFill/>
                    <a:ln>
                      <a:noFill/>
                    </a:ln>
                  </pic:spPr>
                </pic:pic>
              </a:graphicData>
            </a:graphic>
          </wp:inline>
        </w:drawing>
      </w:r>
    </w:p>
    <w:p w14:paraId="27CFC618" w14:textId="360988C0" w:rsidR="00DE43AC" w:rsidRDefault="00F85899" w:rsidP="00F55C82">
      <w:pPr>
        <w:pStyle w:val="Caption"/>
        <w:jc w:val="center"/>
      </w:pPr>
      <w:r>
        <w:t xml:space="preserve">Ilustración </w:t>
      </w:r>
      <w:r>
        <w:fldChar w:fldCharType="begin"/>
      </w:r>
      <w:r>
        <w:instrText xml:space="preserve"> SEQ Ilustración \* ARABIC </w:instrText>
      </w:r>
      <w:r>
        <w:fldChar w:fldCharType="separate"/>
      </w:r>
      <w:r w:rsidR="00F11594">
        <w:rPr>
          <w:noProof/>
        </w:rPr>
        <w:t>2</w:t>
      </w:r>
      <w:r>
        <w:fldChar w:fldCharType="end"/>
      </w:r>
      <w:r>
        <w:t xml:space="preserve"> </w:t>
      </w:r>
      <w:r w:rsidRPr="00502458">
        <w:t>Simulación del osciloscopio</w:t>
      </w:r>
    </w:p>
    <w:p w14:paraId="1099ED5F" w14:textId="548A5160" w:rsidR="00E10BAA" w:rsidRDefault="00797607" w:rsidP="00E10BAA">
      <w:r w:rsidRPr="00797607">
        <w:drawing>
          <wp:anchor distT="0" distB="0" distL="114300" distR="114300" simplePos="0" relativeHeight="251659266" behindDoc="0" locked="0" layoutInCell="1" allowOverlap="1" wp14:anchorId="0D0C8172" wp14:editId="4FB90787">
            <wp:simplePos x="0" y="0"/>
            <wp:positionH relativeFrom="page">
              <wp:align>center</wp:align>
            </wp:positionH>
            <wp:positionV relativeFrom="paragraph">
              <wp:posOffset>173355</wp:posOffset>
            </wp:positionV>
            <wp:extent cx="4676775" cy="1674495"/>
            <wp:effectExtent l="0" t="0" r="9525"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76775" cy="1674495"/>
                    </a:xfrm>
                    <a:prstGeom prst="rect">
                      <a:avLst/>
                    </a:prstGeom>
                  </pic:spPr>
                </pic:pic>
              </a:graphicData>
            </a:graphic>
            <wp14:sizeRelH relativeFrom="margin">
              <wp14:pctWidth>0</wp14:pctWidth>
            </wp14:sizeRelH>
          </wp:anchor>
        </w:drawing>
      </w:r>
    </w:p>
    <w:p w14:paraId="0281EFB3" w14:textId="0EDD2709" w:rsidR="00140513" w:rsidRDefault="002101D1" w:rsidP="00797607">
      <w:pPr>
        <w:ind w:left="0" w:firstLine="0"/>
        <w:jc w:val="center"/>
      </w:pPr>
      <w:r>
        <w:br w:type="page"/>
      </w:r>
    </w:p>
    <w:p w14:paraId="3535CDB7" w14:textId="77777777" w:rsidR="00630D21" w:rsidRDefault="001B03AC" w:rsidP="007100F4">
      <w:pPr>
        <w:pStyle w:val="Heading1"/>
        <w:ind w:left="0" w:firstLine="720"/>
      </w:pPr>
      <w:bookmarkStart w:id="11" w:name="_Toc145373028"/>
      <w:r>
        <w:t>Cuestionario</w:t>
      </w:r>
      <w:bookmarkEnd w:id="11"/>
      <w:r>
        <w:t xml:space="preserve"> </w:t>
      </w:r>
    </w:p>
    <w:p w14:paraId="6C21C337" w14:textId="6B0E75AD" w:rsidR="00630D21" w:rsidRPr="00B50AEF" w:rsidRDefault="001B03AC">
      <w:pPr>
        <w:numPr>
          <w:ilvl w:val="0"/>
          <w:numId w:val="2"/>
        </w:numPr>
        <w:ind w:hanging="360"/>
        <w:rPr>
          <w:b/>
          <w:highlight w:val="yellow"/>
        </w:rPr>
      </w:pPr>
      <w:r w:rsidRPr="00B50AEF">
        <w:rPr>
          <w:b/>
          <w:highlight w:val="yellow"/>
        </w:rPr>
        <w:t xml:space="preserve">Se obtuvieron las siguientes medidas para la resistencia de una bobina de alambre dada en </w:t>
      </w:r>
      <w:proofErr w:type="spellStart"/>
      <w:r w:rsidRPr="00B50AEF">
        <w:rPr>
          <w:b/>
          <w:highlight w:val="yellow"/>
        </w:rPr>
        <w:t>Ohms</w:t>
      </w:r>
      <w:proofErr w:type="spellEnd"/>
      <w:r w:rsidRPr="00B50AEF">
        <w:rPr>
          <w:b/>
          <w:highlight w:val="yellow"/>
        </w:rPr>
        <w:t xml:space="preserve"> (</w:t>
      </w:r>
      <w:r w:rsidRPr="00B50AEF">
        <w:rPr>
          <w:rFonts w:ascii="Quattrocento Sans" w:eastAsia="Quattrocento Sans" w:hAnsi="Quattrocento Sans" w:cs="Quattrocento Sans"/>
          <w:b/>
          <w:highlight w:val="yellow"/>
        </w:rPr>
        <w:t></w:t>
      </w:r>
      <w:r w:rsidRPr="00B50AEF">
        <w:rPr>
          <w:b/>
          <w:highlight w:val="yellow"/>
        </w:rPr>
        <w:t xml:space="preserve">). Calcule el error típico y el valor más exacto de la resistencia. </w:t>
      </w:r>
    </w:p>
    <w:p w14:paraId="664AF7BC" w14:textId="797CAF94" w:rsidR="00630D21" w:rsidRPr="00B50AEF" w:rsidRDefault="001B03AC">
      <w:pPr>
        <w:spacing w:after="339" w:line="259" w:lineRule="auto"/>
        <w:ind w:left="1603" w:right="1631" w:firstLine="951"/>
        <w:jc w:val="center"/>
        <w:rPr>
          <w:b/>
          <w:highlight w:val="yellow"/>
        </w:rPr>
      </w:pPr>
      <w:r w:rsidRPr="00B50AEF">
        <w:rPr>
          <w:b/>
          <w:highlight w:val="yellow"/>
        </w:rPr>
        <w:t xml:space="preserve">5.615, 5.622,  5.624,  5.618,  5.620 </w:t>
      </w:r>
    </w:p>
    <w:p w14:paraId="00064BCE" w14:textId="0667F494" w:rsidR="00B50AEF" w:rsidRDefault="001B03AC" w:rsidP="00B50AEF">
      <w:pPr>
        <w:spacing w:after="346" w:line="259" w:lineRule="auto"/>
        <w:ind w:left="1603" w:right="1631" w:firstLine="951"/>
        <w:jc w:val="center"/>
        <w:rPr>
          <w:b/>
          <w:bCs/>
        </w:rPr>
      </w:pPr>
      <w:r w:rsidRPr="00B50AEF">
        <w:rPr>
          <w:b/>
          <w:bCs/>
          <w:highlight w:val="yellow"/>
        </w:rPr>
        <w:t>5.633</w:t>
      </w:r>
      <w:r w:rsidR="00B50AEF" w:rsidRPr="00B50AEF">
        <w:rPr>
          <w:b/>
          <w:bCs/>
          <w:highlight w:val="yellow"/>
        </w:rPr>
        <w:t>, 5.628</w:t>
      </w:r>
      <w:r w:rsidRPr="00B50AEF">
        <w:rPr>
          <w:b/>
          <w:bCs/>
          <w:highlight w:val="yellow"/>
        </w:rPr>
        <w:t>,  5.624,  5.613,  5.659</w:t>
      </w:r>
      <w:r w:rsidRPr="00B50AEF">
        <w:rPr>
          <w:b/>
          <w:bCs/>
        </w:rPr>
        <w:t xml:space="preserve"> </w:t>
      </w:r>
    </w:p>
    <w:p w14:paraId="1228DCE1" w14:textId="77777777" w:rsidR="00A41AC7" w:rsidRPr="008508B0" w:rsidRDefault="00A41AC7" w:rsidP="00A41AC7">
      <w:pPr>
        <w:spacing w:after="346" w:line="259" w:lineRule="auto"/>
        <w:ind w:left="951" w:right="1631" w:firstLine="0"/>
        <w:jc w:val="left"/>
        <w:rPr>
          <w:b/>
          <w:i/>
          <w:u w:val="single"/>
        </w:rPr>
      </w:pPr>
      <w:r w:rsidRPr="008508B0">
        <w:rPr>
          <w:b/>
          <w:i/>
          <w:u w:val="single"/>
        </w:rPr>
        <w:t>Valor más exacto de la resistencia:</w:t>
      </w:r>
    </w:p>
    <w:p w14:paraId="4C283B50" w14:textId="0F832DFC" w:rsidR="00D064A5" w:rsidRPr="00BB1B9F" w:rsidRDefault="00004E4D" w:rsidP="00A41AC7">
      <w:pPr>
        <w:spacing w:after="346" w:line="259" w:lineRule="auto"/>
        <w:ind w:right="1631"/>
      </w:pPr>
      <m:oMathPara>
        <m:oMath>
          <m:r>
            <w:rPr>
              <w:rFonts w:ascii="Cambria Math" w:hAnsi="Cambria Math"/>
            </w:rPr>
            <m:t xml:space="preserve">(5.615 + 5.622 + 5.624 + 5.618 + 5.620 + 5.633 + 5.628 + 5.624 + 5.613 + 5.659) / 10 = 56.136 / 10 = </m:t>
          </m:r>
          <m:r>
            <w:rPr>
              <w:rFonts w:ascii="Cambria Math" w:hAnsi="Cambria Math"/>
              <w:highlight w:val="cyan"/>
            </w:rPr>
            <m:t>5.6136 Ω (promedio)</m:t>
          </m:r>
        </m:oMath>
      </m:oMathPara>
    </w:p>
    <w:p w14:paraId="50DF5F48" w14:textId="1BDF3A3B" w:rsidR="008508B0" w:rsidRPr="008508B0" w:rsidRDefault="008508B0" w:rsidP="008508B0">
      <w:pPr>
        <w:spacing w:after="346" w:line="259" w:lineRule="auto"/>
        <w:ind w:right="1631"/>
        <w:rPr>
          <w:b/>
          <w:bCs/>
          <w:i/>
          <w:iCs/>
          <w:u w:val="single"/>
        </w:rPr>
      </w:pPr>
      <w:r w:rsidRPr="008508B0">
        <w:rPr>
          <w:b/>
          <w:bCs/>
          <w:i/>
          <w:iCs/>
          <w:u w:val="single"/>
        </w:rPr>
        <w:t>El error típico se calcula utilizando la fórmula:</w:t>
      </w:r>
    </w:p>
    <w:p w14:paraId="3F320E4A" w14:textId="46E5B19C" w:rsidR="008508B0" w:rsidRPr="008508B0" w:rsidRDefault="008508B0" w:rsidP="008508B0">
      <w:pPr>
        <w:spacing w:after="346" w:line="259" w:lineRule="auto"/>
        <w:ind w:right="1631"/>
      </w:pPr>
      <w:r w:rsidRPr="008508B0">
        <w:t xml:space="preserve">Error típico = </w:t>
      </w: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Σ</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xi - </m:t>
                        </m:r>
                        <m:acc>
                          <m:accPr>
                            <m:chr m:val="̄"/>
                            <m:ctrlPr>
                              <w:rPr>
                                <w:rFonts w:ascii="Cambria Math" w:hAnsi="Cambria Math"/>
                              </w:rPr>
                            </m:ctrlPr>
                          </m:accPr>
                          <m:e>
                            <m:r>
                              <m:rPr>
                                <m:sty m:val="p"/>
                              </m:rPr>
                              <w:rPr>
                                <w:rFonts w:ascii="Cambria Math" w:hAnsi="Cambria Math"/>
                              </w:rPr>
                              <m:t>x</m:t>
                            </m:r>
                          </m:e>
                        </m:acc>
                      </m:e>
                    </m:d>
                  </m:e>
                  <m:sup>
                    <m:r>
                      <m:rPr>
                        <m:sty m:val="p"/>
                      </m:rPr>
                      <w:rPr>
                        <w:rFonts w:ascii="Cambria Math" w:hAnsi="Cambria Math"/>
                      </w:rPr>
                      <m:t>2</m:t>
                    </m:r>
                  </m:sup>
                </m:sSup>
              </m:num>
              <m:den>
                <m:r>
                  <m:rPr>
                    <m:sty m:val="p"/>
                  </m:rPr>
                  <w:rPr>
                    <w:rFonts w:ascii="Cambria Math" w:hAnsi="Cambria Math"/>
                  </w:rPr>
                  <m:t>n-1</m:t>
                </m:r>
              </m:den>
            </m:f>
          </m:e>
        </m:d>
      </m:oMath>
    </w:p>
    <w:p w14:paraId="0700A328" w14:textId="09CC6A9A" w:rsidR="008508B0" w:rsidRPr="008508B0" w:rsidRDefault="008508B0" w:rsidP="008508B0">
      <w:pPr>
        <w:spacing w:after="346" w:line="259" w:lineRule="auto"/>
        <w:ind w:right="1631"/>
      </w:pPr>
      <w:r w:rsidRPr="008508B0">
        <w:t>Donde:</w:t>
      </w:r>
    </w:p>
    <w:p w14:paraId="3E7FE6E9" w14:textId="77777777" w:rsidR="008508B0" w:rsidRPr="008508B0" w:rsidRDefault="008508B0" w:rsidP="008508B0">
      <w:pPr>
        <w:pStyle w:val="ListParagraph"/>
        <w:numPr>
          <w:ilvl w:val="0"/>
          <w:numId w:val="4"/>
        </w:numPr>
        <w:spacing w:after="346" w:line="259" w:lineRule="auto"/>
        <w:ind w:right="1631"/>
      </w:pPr>
      <w:r w:rsidRPr="008508B0">
        <w:t>xi son las medidas individuales.</w:t>
      </w:r>
    </w:p>
    <w:p w14:paraId="4BCA4705" w14:textId="77777777" w:rsidR="008508B0" w:rsidRPr="008508B0" w:rsidRDefault="008508B0" w:rsidP="008508B0">
      <w:pPr>
        <w:pStyle w:val="ListParagraph"/>
        <w:numPr>
          <w:ilvl w:val="0"/>
          <w:numId w:val="4"/>
        </w:numPr>
        <w:spacing w:after="346" w:line="259" w:lineRule="auto"/>
        <w:ind w:right="1631"/>
      </w:pPr>
      <w:r w:rsidRPr="008508B0">
        <w:t>x̄ es el promedio de las medidas.</w:t>
      </w:r>
    </w:p>
    <w:p w14:paraId="2A136482" w14:textId="77777777" w:rsidR="008508B0" w:rsidRPr="008508B0" w:rsidRDefault="008508B0" w:rsidP="008508B0">
      <w:pPr>
        <w:pStyle w:val="ListParagraph"/>
        <w:numPr>
          <w:ilvl w:val="0"/>
          <w:numId w:val="4"/>
        </w:numPr>
        <w:spacing w:after="346" w:line="259" w:lineRule="auto"/>
        <w:ind w:right="1631"/>
      </w:pPr>
      <w:r w:rsidRPr="008508B0">
        <w:t>n es el número de medidas.</w:t>
      </w:r>
    </w:p>
    <w:p w14:paraId="3529C900" w14:textId="00CA1F3F" w:rsidR="008508B0" w:rsidRPr="008508B0" w:rsidRDefault="008508B0" w:rsidP="008508B0">
      <w:pPr>
        <w:spacing w:after="346" w:line="259" w:lineRule="auto"/>
        <w:ind w:right="1631"/>
      </w:pPr>
      <w:r w:rsidRPr="008508B0">
        <w:t>Calculamos el error típico:</w:t>
      </w:r>
    </w:p>
    <w:p w14:paraId="6367651D" w14:textId="5BEE7933" w:rsidR="008508B0" w:rsidRPr="008508B0" w:rsidRDefault="00004E4D" w:rsidP="008508B0">
      <w:pPr>
        <w:spacing w:after="346" w:line="259" w:lineRule="auto"/>
        <w:ind w:right="1631"/>
      </w:pPr>
      <m:oMathPara>
        <m:oMath>
          <m:r>
            <w:rPr>
              <w:rFonts w:ascii="Cambria Math" w:hAnsi="Cambria Math"/>
            </w:rPr>
            <m:t xml:space="preserve">Error típico = √[((5.615 - 5.6136)² + (5.622 - 5.6136)² + ... + (5.659 - 5.6136)²) / (10 - 1)] </m:t>
          </m:r>
        </m:oMath>
      </m:oMathPara>
    </w:p>
    <w:p w14:paraId="527922AA" w14:textId="667FA8FB" w:rsidR="00B50AEF" w:rsidRPr="008508B0" w:rsidRDefault="00004E4D" w:rsidP="00B50AEF">
      <w:pPr>
        <w:spacing w:after="346" w:line="259" w:lineRule="auto"/>
        <w:ind w:right="1631"/>
      </w:pPr>
      <m:oMathPara>
        <m:oMath>
          <m:r>
            <w:rPr>
              <w:rFonts w:ascii="Cambria Math" w:hAnsi="Cambria Math"/>
            </w:rPr>
            <m:t xml:space="preserve">Error típico ≈ </m:t>
          </m:r>
          <m:rad>
            <m:radPr>
              <m:degHide m:val="1"/>
              <m:ctrlPr>
                <w:rPr>
                  <w:rFonts w:ascii="Cambria Math" w:hAnsi="Cambria Math"/>
                  <w:i/>
                </w:rPr>
              </m:ctrlPr>
            </m:radPr>
            <m:deg/>
            <m:e>
              <m:r>
                <w:rPr>
                  <w:rFonts w:ascii="Cambria Math" w:hAnsi="Cambria Math"/>
                </w:rPr>
                <m:t>0.00005299</m:t>
              </m:r>
            </m:e>
          </m:rad>
          <m:r>
            <w:rPr>
              <w:rFonts w:ascii="Cambria Math" w:hAnsi="Cambria Math"/>
            </w:rPr>
            <m:t xml:space="preserve"> ≈ </m:t>
          </m:r>
          <m:r>
            <w:rPr>
              <w:rFonts w:ascii="Cambria Math" w:hAnsi="Cambria Math"/>
              <w:highlight w:val="cyan"/>
            </w:rPr>
            <m:t>0.00728 Ω (aproximadamente)</m:t>
          </m:r>
        </m:oMath>
      </m:oMathPara>
    </w:p>
    <w:p w14:paraId="6A31F078" w14:textId="02BE2239" w:rsidR="00B50AEF" w:rsidRDefault="001B03AC" w:rsidP="00B50AEF">
      <w:pPr>
        <w:numPr>
          <w:ilvl w:val="0"/>
          <w:numId w:val="2"/>
        </w:numPr>
        <w:ind w:hanging="360"/>
      </w:pPr>
      <w:r w:rsidRPr="00B50AEF">
        <w:rPr>
          <w:b/>
          <w:bCs/>
          <w:highlight w:val="yellow"/>
        </w:rPr>
        <w:t>¿Por qué es importante determinar el error de los instrumentos de medición?</w:t>
      </w:r>
      <w:r>
        <w:t xml:space="preserve"> </w:t>
      </w:r>
      <w:r w:rsidR="00B50AEF">
        <w:br/>
      </w:r>
      <w:r w:rsidR="00B50AEF">
        <w:br/>
      </w:r>
      <w:r w:rsidR="00B50AEF" w:rsidRPr="00B50AEF">
        <w:t>Es importante determinar el error de los instrumentos de medición porque nos permite conocer la precisión de las medidas que realizamos. Los errores nos indican cuánto se desvían las medidas de un valor verdadero o más exacto. Con esta información, podemos evaluar la confiabilidad de nuestros resultados y tomar decisiones informadas basadas en la incertidumbre asociada a las mediciones.</w:t>
      </w:r>
    </w:p>
    <w:p w14:paraId="5CBC1963" w14:textId="0E7D607C" w:rsidR="00F673E4" w:rsidRPr="00F673E4" w:rsidRDefault="001B03AC" w:rsidP="00F673E4">
      <w:pPr>
        <w:numPr>
          <w:ilvl w:val="0"/>
          <w:numId w:val="2"/>
        </w:numPr>
        <w:ind w:hanging="360"/>
        <w:rPr>
          <w:b/>
          <w:bCs/>
          <w:highlight w:val="yellow"/>
        </w:rPr>
      </w:pPr>
      <w:r w:rsidRPr="00B50AEF">
        <w:rPr>
          <w:b/>
          <w:bCs/>
          <w:highlight w:val="yellow"/>
        </w:rPr>
        <w:t xml:space="preserve">¿Qué tipos de errores conoce? Y diga de </w:t>
      </w:r>
      <w:r w:rsidR="00806D01" w:rsidRPr="00B50AEF">
        <w:rPr>
          <w:b/>
          <w:bCs/>
          <w:highlight w:val="yellow"/>
        </w:rPr>
        <w:t>qué</w:t>
      </w:r>
      <w:r w:rsidRPr="00B50AEF">
        <w:rPr>
          <w:b/>
          <w:bCs/>
          <w:highlight w:val="yellow"/>
        </w:rPr>
        <w:t xml:space="preserve"> manera se pueden evitar. </w:t>
      </w:r>
      <w:r w:rsidR="00121159">
        <w:rPr>
          <w:b/>
          <w:bCs/>
          <w:highlight w:val="yellow"/>
        </w:rPr>
        <w:br/>
      </w:r>
      <w:r w:rsidR="00121159">
        <w:rPr>
          <w:b/>
          <w:bCs/>
          <w:highlight w:val="yellow"/>
        </w:rPr>
        <w:br/>
      </w:r>
      <w:r w:rsidR="00E867B6">
        <w:t xml:space="preserve">- </w:t>
      </w:r>
      <w:r w:rsidR="00246DB9" w:rsidRPr="00246DB9">
        <w:t>Error sistemático: Este tipo de error se debe a factores que afectan consistentemente las mediciones, como calibración incorrecta, desgaste del instrumento, o problemas de diseño. Se puede evitar calibrando regularmente los instrumentos y utilizando equipos de alta calidad.</w:t>
      </w:r>
      <w:r w:rsidR="00E867B6">
        <w:br/>
      </w:r>
      <w:r w:rsidR="00E867B6">
        <w:br/>
        <w:t xml:space="preserve">- </w:t>
      </w:r>
      <w:r w:rsidR="000A0447" w:rsidRPr="000A0447">
        <w:t>Error aleatorio: Este tipo de error se debe a variaciones aleatorias en las mediciones, como ruido eléctrico o fluctuaciones en las condiciones ambientales. Se puede reducir utilizando técnicas estadísticas, como el cálculo del error típico, y aumentando el número de mediciones.</w:t>
      </w:r>
      <w:r w:rsidR="00F673E4">
        <w:br/>
      </w:r>
      <w:r w:rsidR="00F673E4">
        <w:br/>
      </w:r>
      <w:r w:rsidR="00176FF8">
        <w:t xml:space="preserve">- </w:t>
      </w:r>
      <w:r w:rsidR="00F673E4" w:rsidRPr="00176FF8">
        <w:t>Error humano: Este tipo de error se debe a errores humanos en la toma de medidas, como leer incorrectamente una escala o registrar datos incorrectamente. Se puede evitar capacitando adecuadamente al personal, utilizando instrumentos de lectura digital y verificando las medidas.</w:t>
      </w:r>
      <w:r w:rsidR="00F673E4" w:rsidRPr="00176FF8">
        <w:br/>
      </w:r>
      <w:r w:rsidR="00F673E4" w:rsidRPr="00176FF8">
        <w:rPr>
          <w:highlight w:val="yellow"/>
        </w:rPr>
        <w:br/>
      </w:r>
      <w:r w:rsidR="00176FF8">
        <w:t xml:space="preserve">- </w:t>
      </w:r>
      <w:r w:rsidR="00E618A9" w:rsidRPr="00176FF8">
        <w:t>Error de paralaje: Este error ocurre cuando la posición del observador afecta la lectura de la medida en una escala. Se puede evitar alineando correctamente la vista con la escala y minimizando la perspectiva parcial.</w:t>
      </w:r>
      <w:r w:rsidR="00E618A9" w:rsidRPr="00176FF8">
        <w:br/>
      </w:r>
      <w:r w:rsidR="00E618A9" w:rsidRPr="00176FF8">
        <w:br/>
      </w:r>
      <w:r w:rsidR="00176FF8">
        <w:t xml:space="preserve">- </w:t>
      </w:r>
      <w:r w:rsidR="008C59C7" w:rsidRPr="00176FF8">
        <w:t>Error de aproximación: Este error se debe a redondeos o aproximaciones en los valores medidos o calculados. Se puede reducir utilizando instrumentos de mayor precisión y evitando redondeos innecesarios en cálculos.</w:t>
      </w:r>
      <w:r w:rsidR="00176FF8" w:rsidRPr="00176FF8">
        <w:br/>
      </w:r>
      <w:r w:rsidR="00176FF8" w:rsidRPr="00176FF8">
        <w:br/>
      </w:r>
      <w:r w:rsidR="00176FF8">
        <w:t xml:space="preserve">- </w:t>
      </w:r>
      <w:r w:rsidR="00176FF8" w:rsidRPr="00176FF8">
        <w:t>Error de interpolación: Ocurre cuando se estima un valor entre dos marcas en una escala. Se puede minimizar mejorando la resolución de la escala y practicando una interpolación cuidadosa.</w:t>
      </w:r>
    </w:p>
    <w:p w14:paraId="58348375" w14:textId="67B3BC2A" w:rsidR="00630D21" w:rsidRDefault="001B03AC">
      <w:pPr>
        <w:spacing w:after="346" w:line="259" w:lineRule="auto"/>
        <w:ind w:left="951" w:right="0" w:firstLine="0"/>
        <w:jc w:val="left"/>
      </w:pPr>
      <w:r>
        <w:t xml:space="preserve"> </w:t>
      </w:r>
    </w:p>
    <w:p w14:paraId="71A40E05" w14:textId="56A2F320" w:rsidR="00630D21" w:rsidRDefault="001B03AC">
      <w:pPr>
        <w:spacing w:after="382" w:line="259" w:lineRule="auto"/>
        <w:ind w:left="951" w:right="0" w:firstLine="0"/>
        <w:jc w:val="left"/>
      </w:pPr>
      <w:r>
        <w:t xml:space="preserve"> </w:t>
      </w:r>
    </w:p>
    <w:p w14:paraId="7A6382EF" w14:textId="3ED3C1B4" w:rsidR="00630D21" w:rsidRDefault="00181410" w:rsidP="00181410">
      <w:r>
        <w:br w:type="page"/>
      </w:r>
    </w:p>
    <w:p w14:paraId="3DBAD2F2" w14:textId="77777777" w:rsidR="00630D21" w:rsidRDefault="001B03AC" w:rsidP="007100F4">
      <w:pPr>
        <w:pStyle w:val="Heading1"/>
        <w:ind w:left="0" w:firstLine="720"/>
      </w:pPr>
      <w:bookmarkStart w:id="12" w:name="_Toc145373029"/>
      <w:r>
        <w:t>Conclusiones</w:t>
      </w:r>
      <w:bookmarkEnd w:id="12"/>
      <w:r>
        <w:t xml:space="preserve"> </w:t>
      </w:r>
    </w:p>
    <w:p w14:paraId="2B45B47E" w14:textId="77777777" w:rsidR="00B172C4" w:rsidRPr="00B172C4" w:rsidRDefault="00B172C4" w:rsidP="00181410">
      <w:pPr>
        <w:rPr>
          <w:b/>
          <w:bCs/>
        </w:rPr>
      </w:pPr>
      <w:r w:rsidRPr="00B172C4">
        <w:rPr>
          <w:b/>
          <w:bCs/>
        </w:rPr>
        <w:t xml:space="preserve">Conclusión General: </w:t>
      </w:r>
    </w:p>
    <w:p w14:paraId="433B74F1" w14:textId="418F2330" w:rsidR="00630D21" w:rsidRDefault="00B172C4" w:rsidP="00181410">
      <w:r w:rsidRPr="00B172C4">
        <w:t>La determinación de errores en instrumentos de medición es esencial para garantizar mediciones confiables y precisas en diversas aplicaciones. Se deben identificar y cuantificar errores sistemáticos y aleatorios, calibrar regularmente los instrumentos, realizar múltiples mediciones y capacitar al personal en la identificación de fuentes de error. La elección de instrumentos precisos y la comprensión de los errores contribuyen a obtener valores más exactos de las variables.</w:t>
      </w:r>
    </w:p>
    <w:p w14:paraId="588B48BF" w14:textId="77777777" w:rsidR="00A14472" w:rsidRDefault="00A14472" w:rsidP="00A14472">
      <w:pPr>
        <w:rPr>
          <w:b/>
          <w:bCs/>
        </w:rPr>
      </w:pPr>
      <w:r w:rsidRPr="00B172C4">
        <w:rPr>
          <w:b/>
          <w:bCs/>
        </w:rPr>
        <w:t xml:space="preserve">Conclusión </w:t>
      </w:r>
      <w:r>
        <w:rPr>
          <w:b/>
          <w:bCs/>
        </w:rPr>
        <w:t>Especifica</w:t>
      </w:r>
      <w:r w:rsidRPr="00B172C4">
        <w:rPr>
          <w:b/>
          <w:bCs/>
        </w:rPr>
        <w:t>:</w:t>
      </w:r>
    </w:p>
    <w:p w14:paraId="051ACDF2" w14:textId="6980E03C" w:rsidR="00EF3AE8" w:rsidRPr="00735644" w:rsidRDefault="00BF29D2" w:rsidP="00A14472">
      <w:pPr>
        <w:rPr>
          <w:b/>
          <w:u w:val="single"/>
        </w:rPr>
      </w:pPr>
      <w:r w:rsidRPr="00735644">
        <w:rPr>
          <w:b/>
          <w:u w:val="single"/>
        </w:rPr>
        <w:t xml:space="preserve">García Quiroz Gustavo </w:t>
      </w:r>
      <w:proofErr w:type="spellStart"/>
      <w:r w:rsidRPr="00735644">
        <w:rPr>
          <w:b/>
          <w:u w:val="single"/>
        </w:rPr>
        <w:t>Ivan</w:t>
      </w:r>
      <w:proofErr w:type="spellEnd"/>
    </w:p>
    <w:p w14:paraId="147AEF9B" w14:textId="2F409217" w:rsidR="00BF29D2" w:rsidRPr="00BF29D2" w:rsidRDefault="00BF29D2" w:rsidP="00BF29D2">
      <w:r w:rsidRPr="00BF29D2">
        <w:t>La práctica de "Determinación de Errores en Instrumentos" ha proporcionado una comprensión más profunda sobre la importancia de manejar y corregir los errores en los instrumentos de medición utilizados en electrónica. Los principales puntos destacados son:</w:t>
      </w:r>
    </w:p>
    <w:p w14:paraId="54C6AE68" w14:textId="562A46C5" w:rsidR="00BF29D2" w:rsidRDefault="00BF29D2" w:rsidP="00E10BAA">
      <w:r w:rsidRPr="00BF29D2">
        <w:t>Los errores pueden ser de naturaleza sistemática o aleatoria, y es crucial identificarlos para obtener mediciones precisas.</w:t>
      </w:r>
      <w:r w:rsidR="00E10BAA">
        <w:t xml:space="preserve"> </w:t>
      </w:r>
      <w:r w:rsidRPr="00BF29D2">
        <w:t xml:space="preserve">Se han aplicado técnicas de corrección de errores para minimizar la influencia de los errores </w:t>
      </w:r>
      <w:r w:rsidR="00E10BAA" w:rsidRPr="00BF29D2">
        <w:t>sistemáticos. La</w:t>
      </w:r>
      <w:r w:rsidRPr="00BF29D2">
        <w:t xml:space="preserve"> precisión en las mediciones electrónicas es esencial para la calidad y confiabilidad de los proyectos electrónicos.</w:t>
      </w:r>
    </w:p>
    <w:p w14:paraId="3B228B22" w14:textId="5E3C3747" w:rsidR="00BF29D2" w:rsidRPr="00FA5FE8" w:rsidRDefault="00E10BAA" w:rsidP="00FA5FE8">
      <w:pPr>
        <w:ind w:left="951" w:firstLine="0"/>
      </w:pPr>
      <w:r w:rsidRPr="00E10BAA">
        <w:t>Este ejercicio resalta la importancia de calibrar y conocer las limitaciones de los instrumentos de medición utilizados en proyectos electrónicos, ya que los errores pueden afectar significativamente la precisión de las mediciones.</w:t>
      </w:r>
    </w:p>
    <w:p w14:paraId="2F1B537A" w14:textId="77777777" w:rsidR="00735644" w:rsidRPr="00735644" w:rsidRDefault="0000416E" w:rsidP="00A14472">
      <w:pPr>
        <w:rPr>
          <w:b/>
          <w:bCs/>
          <w:u w:val="single"/>
        </w:rPr>
      </w:pPr>
      <w:r>
        <w:rPr>
          <w:b/>
          <w:bCs/>
          <w:u w:val="single"/>
        </w:rPr>
        <w:t xml:space="preserve">Ortiz </w:t>
      </w:r>
      <w:proofErr w:type="spellStart"/>
      <w:r>
        <w:rPr>
          <w:b/>
          <w:bCs/>
          <w:u w:val="single"/>
        </w:rPr>
        <w:t>Gonzalez</w:t>
      </w:r>
      <w:proofErr w:type="spellEnd"/>
      <w:r>
        <w:rPr>
          <w:b/>
          <w:bCs/>
          <w:u w:val="single"/>
        </w:rPr>
        <w:t xml:space="preserve"> Alan</w:t>
      </w:r>
    </w:p>
    <w:p w14:paraId="325FE952" w14:textId="1531B5E2" w:rsidR="00A14472" w:rsidRPr="00333E2A" w:rsidRDefault="00742841" w:rsidP="00A14472">
      <w:r>
        <w:t xml:space="preserve">A lo largo del desarrollo de esta práctica, </w:t>
      </w:r>
      <w:r w:rsidR="00792E85">
        <w:t xml:space="preserve">fuimos rememorando y comprendiendo el uso y la importancia que tienen los instrumentos al momento de la realización de la </w:t>
      </w:r>
      <w:r w:rsidR="004A0D39">
        <w:t xml:space="preserve">práctica. Aunque también nos hizo comprender </w:t>
      </w:r>
      <w:r w:rsidR="0002793F">
        <w:t>que los mismos instrumentos tampoco son perfectos y que puede llegar a haber fluctuaciones en todos estos.</w:t>
      </w:r>
      <w:r w:rsidR="00FD347E">
        <w:t xml:space="preserve"> Todo </w:t>
      </w:r>
      <w:r w:rsidR="00EF32E1">
        <w:t xml:space="preserve">lo desarrollado </w:t>
      </w:r>
      <w:r w:rsidR="00CB7D52">
        <w:t xml:space="preserve">nos hizo saber las diferencias entre los 2 tipos de multímetros (analógico y digital) </w:t>
      </w:r>
      <w:r w:rsidR="00417178">
        <w:t>y en lo personal, veo más útil y fácil de usar que el analógico</w:t>
      </w:r>
      <w:r w:rsidR="00D8786D">
        <w:t xml:space="preserve">; por lo que </w:t>
      </w:r>
      <w:r w:rsidR="00A009B1">
        <w:t>me gustaría seguir usándolo en posteriores prácticas.</w:t>
      </w:r>
    </w:p>
    <w:p w14:paraId="29F89DC4" w14:textId="41C93AED" w:rsidR="00735644" w:rsidRDefault="0000416E" w:rsidP="0000416E">
      <w:pPr>
        <w:rPr>
          <w:b/>
          <w:bCs/>
          <w:u w:val="single"/>
        </w:rPr>
      </w:pPr>
      <w:r w:rsidRPr="00333E2A">
        <w:rPr>
          <w:b/>
          <w:bCs/>
          <w:u w:val="single"/>
        </w:rPr>
        <w:t>Romero Hernández Oscar David</w:t>
      </w:r>
    </w:p>
    <w:p w14:paraId="4440042A" w14:textId="465E47E3" w:rsidR="0000416E" w:rsidRPr="00333E2A" w:rsidRDefault="0000416E" w:rsidP="0000416E">
      <w:r>
        <w:t xml:space="preserve"> </w:t>
      </w:r>
      <w:r w:rsidRPr="00333E2A">
        <w:t xml:space="preserve">Durante la práctica, </w:t>
      </w:r>
      <w:r>
        <w:t>se aprendió</w:t>
      </w:r>
      <w:r w:rsidRPr="00333E2A">
        <w:t xml:space="preserve"> habilidades para identificar y cuantificar</w:t>
      </w:r>
      <w:r>
        <w:t xml:space="preserve"> </w:t>
      </w:r>
      <w:r w:rsidRPr="00333E2A">
        <w:t xml:space="preserve">errores en instrumentos, </w:t>
      </w:r>
      <w:r>
        <w:t>y se comprendido</w:t>
      </w:r>
      <w:r w:rsidRPr="00333E2A">
        <w:t xml:space="preserve"> la importancia de la calibración y el cálculo del error </w:t>
      </w:r>
      <w:r>
        <w:t>de medidas.</w:t>
      </w:r>
      <w:r w:rsidRPr="00333E2A">
        <w:t xml:space="preserve"> Se resaltó </w:t>
      </w:r>
      <w:r>
        <w:t>que</w:t>
      </w:r>
      <w:r w:rsidRPr="00333E2A">
        <w:t xml:space="preserve"> la influencia de factores humanos y ambientales en las mediciones,</w:t>
      </w:r>
      <w:r>
        <w:t xml:space="preserve"> pueden cambiar</w:t>
      </w:r>
      <w:r w:rsidRPr="00333E2A">
        <w:t xml:space="preserve"> el </w:t>
      </w:r>
      <w:r>
        <w:t>resultado drásticamente</w:t>
      </w:r>
      <w:r w:rsidRPr="00333E2A">
        <w:t>.</w:t>
      </w:r>
    </w:p>
    <w:p w14:paraId="29E15329" w14:textId="77777777" w:rsidR="0000416E" w:rsidRPr="00333E2A" w:rsidRDefault="0000416E" w:rsidP="00A14472"/>
    <w:p w14:paraId="41BEFA6F" w14:textId="77777777" w:rsidR="005957A7" w:rsidRDefault="005957A7" w:rsidP="00181410"/>
    <w:p w14:paraId="61B55913" w14:textId="77777777" w:rsidR="00735644" w:rsidRDefault="00735644">
      <w:pPr>
        <w:rPr>
          <w:b/>
          <w:color w:val="000000"/>
          <w:sz w:val="32"/>
          <w:szCs w:val="32"/>
        </w:rPr>
      </w:pPr>
      <w:r>
        <w:br w:type="page"/>
      </w:r>
    </w:p>
    <w:p w14:paraId="7C51A39D" w14:textId="2865BAA0" w:rsidR="007100F4" w:rsidRDefault="007100F4" w:rsidP="007100F4">
      <w:pPr>
        <w:pStyle w:val="Heading1"/>
        <w:ind w:left="0" w:firstLine="720"/>
      </w:pPr>
      <w:bookmarkStart w:id="13" w:name="_Toc145373030"/>
      <w:r>
        <w:t>Bibliografía</w:t>
      </w:r>
      <w:bookmarkEnd w:id="13"/>
      <w:r>
        <w:t xml:space="preserve"> </w:t>
      </w:r>
    </w:p>
    <w:p w14:paraId="565CF350" w14:textId="20EA62BA" w:rsidR="00C643E2" w:rsidRDefault="00C643E2" w:rsidP="003902C4">
      <w:pPr>
        <w:ind w:left="0" w:firstLine="0"/>
      </w:pPr>
      <w:r>
        <w:rPr>
          <w:rFonts w:ascii="Open Sans" w:hAnsi="Open Sans" w:cs="Open Sans"/>
          <w:i/>
          <w:iCs/>
          <w:color w:val="000000"/>
          <w:sz w:val="21"/>
          <w:szCs w:val="21"/>
        </w:rPr>
        <w:t>[1]</w:t>
      </w:r>
      <w:r w:rsidR="003902C4">
        <w:rPr>
          <w:rFonts w:ascii="Open Sans" w:hAnsi="Open Sans" w:cs="Open Sans"/>
          <w:i/>
          <w:iCs/>
          <w:color w:val="000000"/>
          <w:sz w:val="21"/>
          <w:szCs w:val="21"/>
        </w:rPr>
        <w:t xml:space="preserve"> Instrumentos de Medición ELÉCTRICA </w:t>
      </w:r>
      <w:r w:rsidR="003902C4">
        <w:rPr>
          <w:rFonts w:ascii="MS Gothic" w:eastAsia="MS Gothic" w:hAnsi="MS Gothic" w:cs="MS Gothic" w:hint="eastAsia"/>
          <w:i/>
          <w:iCs/>
          <w:color w:val="000000"/>
          <w:sz w:val="21"/>
          <w:szCs w:val="21"/>
        </w:rPr>
        <w:t>【</w:t>
      </w:r>
      <w:r w:rsidR="003902C4">
        <w:rPr>
          <w:rFonts w:ascii="Open Sans" w:hAnsi="Open Sans" w:cs="Open Sans"/>
          <w:i/>
          <w:iCs/>
          <w:color w:val="000000"/>
          <w:sz w:val="21"/>
          <w:szCs w:val="21"/>
        </w:rPr>
        <w:t xml:space="preserve"> Tipos y Clasificación </w:t>
      </w:r>
      <w:r w:rsidR="003902C4">
        <w:rPr>
          <w:rFonts w:ascii="MS Gothic" w:eastAsia="MS Gothic" w:hAnsi="MS Gothic" w:cs="MS Gothic" w:hint="eastAsia"/>
          <w:i/>
          <w:iCs/>
          <w:color w:val="000000"/>
          <w:sz w:val="21"/>
          <w:szCs w:val="21"/>
        </w:rPr>
        <w:t>】</w:t>
      </w:r>
      <w:r w:rsidR="003902C4">
        <w:rPr>
          <w:rFonts w:ascii="Open Sans" w:hAnsi="Open Sans" w:cs="Open Sans"/>
          <w:color w:val="000000"/>
          <w:sz w:val="21"/>
          <w:szCs w:val="21"/>
        </w:rPr>
        <w:t>. (s.f.). Instrumentos de Medición. </w:t>
      </w:r>
      <w:hyperlink r:id="rId30" w:anchor="google_vignette" w:tgtFrame="_blank" w:history="1">
        <w:r w:rsidR="003902C4">
          <w:rPr>
            <w:rStyle w:val="Hyperlink"/>
            <w:rFonts w:ascii="Open Sans" w:hAnsi="Open Sans" w:cs="Open Sans"/>
            <w:color w:val="000000"/>
            <w:sz w:val="21"/>
            <w:szCs w:val="21"/>
          </w:rPr>
          <w:t>https://instrumentosdemedicion.org/electrica/#google_vignette</w:t>
        </w:r>
      </w:hyperlink>
    </w:p>
    <w:p w14:paraId="3EBA2BFE" w14:textId="1D1A1283" w:rsidR="002B7E7D" w:rsidRDefault="002B7E7D" w:rsidP="003902C4">
      <w:pPr>
        <w:ind w:left="0" w:firstLine="0"/>
      </w:pPr>
      <w:r>
        <w:rPr>
          <w:rFonts w:ascii="Open Sans" w:hAnsi="Open Sans" w:cs="Open Sans"/>
          <w:i/>
          <w:iCs/>
          <w:color w:val="000000"/>
          <w:sz w:val="21"/>
          <w:szCs w:val="21"/>
        </w:rPr>
        <w:t>[2] Servicios Para Equipos De Medida Eléctrica</w:t>
      </w:r>
      <w:r>
        <w:rPr>
          <w:rFonts w:ascii="Open Sans" w:hAnsi="Open Sans" w:cs="Open Sans"/>
          <w:color w:val="000000"/>
          <w:sz w:val="21"/>
          <w:szCs w:val="21"/>
        </w:rPr>
        <w:t xml:space="preserve">. (s.f.). </w:t>
      </w:r>
      <w:proofErr w:type="spellStart"/>
      <w:r>
        <w:rPr>
          <w:rFonts w:ascii="Open Sans" w:hAnsi="Open Sans" w:cs="Open Sans"/>
          <w:color w:val="000000"/>
          <w:sz w:val="21"/>
          <w:szCs w:val="21"/>
        </w:rPr>
        <w:t>Melfosur</w:t>
      </w:r>
      <w:proofErr w:type="spellEnd"/>
      <w:r>
        <w:rPr>
          <w:rFonts w:ascii="Open Sans" w:hAnsi="Open Sans" w:cs="Open Sans"/>
          <w:color w:val="000000"/>
          <w:sz w:val="21"/>
          <w:szCs w:val="21"/>
        </w:rPr>
        <w:t xml:space="preserve"> | Montajes Eléctricos Y Soluciones Energéticas. </w:t>
      </w:r>
      <w:hyperlink r:id="rId31" w:tgtFrame="_blank" w:history="1">
        <w:r>
          <w:rPr>
            <w:rStyle w:val="Hyperlink"/>
            <w:rFonts w:ascii="Open Sans" w:hAnsi="Open Sans" w:cs="Open Sans"/>
            <w:color w:val="000000"/>
            <w:sz w:val="21"/>
            <w:szCs w:val="21"/>
          </w:rPr>
          <w:t>https://www.melfosur.es/empresa-de-servicios-energeticos-espana/equipos-de-medida-electrica/</w:t>
        </w:r>
      </w:hyperlink>
    </w:p>
    <w:p w14:paraId="4A73323C" w14:textId="6CE991F3" w:rsidR="002B7E7D" w:rsidRDefault="006445CD" w:rsidP="003902C4">
      <w:pPr>
        <w:ind w:left="0" w:firstLine="0"/>
      </w:pPr>
      <w:r>
        <w:rPr>
          <w:rFonts w:ascii="Open Sans" w:hAnsi="Open Sans" w:cs="Open Sans"/>
          <w:i/>
          <w:iCs/>
          <w:color w:val="000000"/>
          <w:sz w:val="21"/>
          <w:szCs w:val="21"/>
        </w:rPr>
        <w:t>[3] Los errores de medición: Tipos, clasificación y causas</w:t>
      </w:r>
      <w:r>
        <w:rPr>
          <w:rFonts w:ascii="Open Sans" w:hAnsi="Open Sans" w:cs="Open Sans"/>
          <w:color w:val="000000"/>
          <w:sz w:val="21"/>
          <w:szCs w:val="21"/>
        </w:rPr>
        <w:t>. (s.f.). TCM Consultoría y Formación. </w:t>
      </w:r>
      <w:hyperlink r:id="rId32" w:anchor=":~:text=Errores%20de%20instrumentos%20de%20medici%C3%B3n:&amp;amp;text=Deformaciones.,Falta%20de%20paralelismo" w:tgtFrame="_blank" w:history="1">
        <w:r>
          <w:rPr>
            <w:rStyle w:val="Hyperlink"/>
            <w:rFonts w:ascii="Open Sans" w:hAnsi="Open Sans" w:cs="Open Sans"/>
            <w:color w:val="000000"/>
            <w:sz w:val="21"/>
            <w:szCs w:val="21"/>
          </w:rPr>
          <w:t>https://www.tcmetrologia.com/blog/errores-medicion-clasificacion-tipos-causas/#:~:text=Errores%20de%20instrumentos%20de%20medición:&amp;amp;text=Deformaciones.,Falta%20de%20paralelismo</w:t>
        </w:r>
      </w:hyperlink>
    </w:p>
    <w:p w14:paraId="3E9F327D" w14:textId="24C2F910" w:rsidR="004767AC" w:rsidRDefault="0000416E" w:rsidP="003902C4">
      <w:pPr>
        <w:ind w:left="0" w:firstLine="0"/>
      </w:pPr>
      <w:r>
        <w:rPr>
          <w:rFonts w:ascii="Open Sans" w:hAnsi="Open Sans" w:cs="Open Sans"/>
          <w:i/>
          <w:iCs/>
          <w:color w:val="000000"/>
          <w:sz w:val="21"/>
          <w:szCs w:val="21"/>
        </w:rPr>
        <w:t>[4] Instrumentos de Medición Electrónica (Lista Completa)</w:t>
      </w:r>
      <w:r>
        <w:rPr>
          <w:rFonts w:ascii="Open Sans" w:hAnsi="Open Sans" w:cs="Open Sans"/>
          <w:color w:val="000000"/>
          <w:sz w:val="21"/>
          <w:szCs w:val="21"/>
        </w:rPr>
        <w:t>. (s.f.). Electrónica Online. </w:t>
      </w:r>
      <w:hyperlink r:id="rId33" w:tgtFrame="_blank" w:history="1">
        <w:r>
          <w:rPr>
            <w:rStyle w:val="Hyperlink"/>
            <w:rFonts w:ascii="Open Sans" w:hAnsi="Open Sans" w:cs="Open Sans"/>
            <w:color w:val="000000"/>
            <w:sz w:val="21"/>
            <w:szCs w:val="21"/>
          </w:rPr>
          <w:t>https://electronicaonline.net/electronica/instrumentos-de-medicion-electronica/</w:t>
        </w:r>
      </w:hyperlink>
    </w:p>
    <w:p w14:paraId="154E2D6A" w14:textId="40AECEFE" w:rsidR="00485D4A" w:rsidRDefault="00485D4A" w:rsidP="00485D4A"/>
    <w:p w14:paraId="7330E9E3" w14:textId="77777777" w:rsidR="00485D4A" w:rsidRDefault="00485D4A" w:rsidP="00485D4A">
      <w:r>
        <w:t xml:space="preserve"> </w:t>
      </w:r>
    </w:p>
    <w:p w14:paraId="7BF1AD65" w14:textId="77777777" w:rsidR="007100F4" w:rsidRDefault="007100F4">
      <w:pPr>
        <w:ind w:left="1667" w:firstLine="950"/>
      </w:pPr>
    </w:p>
    <w:sectPr w:rsidR="007100F4">
      <w:footerReference w:type="even" r:id="rId34"/>
      <w:footerReference w:type="default" r:id="rId35"/>
      <w:footerReference w:type="first" r:id="rId36"/>
      <w:pgSz w:w="12240" w:h="15840"/>
      <w:pgMar w:top="959" w:right="628" w:bottom="1440" w:left="74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93C76" w14:textId="77777777" w:rsidR="00C16F81" w:rsidRDefault="00C16F81">
      <w:pPr>
        <w:spacing w:after="0" w:line="240" w:lineRule="auto"/>
      </w:pPr>
      <w:r>
        <w:separator/>
      </w:r>
    </w:p>
  </w:endnote>
  <w:endnote w:type="continuationSeparator" w:id="0">
    <w:p w14:paraId="2569AF6C" w14:textId="77777777" w:rsidR="00C16F81" w:rsidRDefault="00C16F81">
      <w:pPr>
        <w:spacing w:after="0" w:line="240" w:lineRule="auto"/>
      </w:pPr>
      <w:r>
        <w:continuationSeparator/>
      </w:r>
    </w:p>
  </w:endnote>
  <w:endnote w:type="continuationNotice" w:id="1">
    <w:p w14:paraId="38B55261" w14:textId="77777777" w:rsidR="00C16F81" w:rsidRDefault="00C16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swiss"/>
    <w:pitch w:val="variable"/>
    <w:sig w:usb0="800000BF" w:usb1="4000005B"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2B047" w14:textId="77777777" w:rsidR="00630D21" w:rsidRDefault="001B03AC">
    <w:pPr>
      <w:tabs>
        <w:tab w:val="center" w:pos="951"/>
        <w:tab w:val="center" w:pos="5424"/>
      </w:tabs>
      <w:spacing w:after="0" w:line="259" w:lineRule="auto"/>
      <w:ind w:left="0" w:right="0" w:firstLine="0"/>
      <w:jc w:val="left"/>
    </w:pPr>
    <w:r>
      <w:rPr>
        <w:rFonts w:ascii="Calibri" w:eastAsia="Calibri" w:hAnsi="Calibri" w:cs="Calibri"/>
        <w:sz w:val="22"/>
        <w:szCs w:val="22"/>
      </w:rPr>
      <w:tab/>
    </w:r>
    <w:r>
      <w:rPr>
        <w:b/>
        <w:sz w:val="20"/>
        <w:szCs w:val="20"/>
      </w:rPr>
      <w:t xml:space="preserve"> </w:t>
    </w:r>
    <w:r>
      <w:rPr>
        <w:b/>
        <w:sz w:val="20"/>
        <w:szCs w:val="20"/>
      </w:rPr>
      <w:tab/>
    </w:r>
    <w:r>
      <w:fldChar w:fldCharType="begin"/>
    </w:r>
    <w:r>
      <w:instrText>PAGE</w:instrText>
    </w:r>
    <w:r w:rsidR="00704AEE">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1AB50" w14:textId="77777777" w:rsidR="00630D21" w:rsidRDefault="001B03AC">
    <w:pPr>
      <w:tabs>
        <w:tab w:val="center" w:pos="951"/>
        <w:tab w:val="center" w:pos="5424"/>
      </w:tabs>
      <w:spacing w:after="0" w:line="259" w:lineRule="auto"/>
      <w:ind w:left="0" w:right="0" w:firstLine="0"/>
      <w:jc w:val="left"/>
    </w:pPr>
    <w:r>
      <w:rPr>
        <w:rFonts w:ascii="Calibri" w:eastAsia="Calibri" w:hAnsi="Calibri" w:cs="Calibri"/>
        <w:sz w:val="22"/>
        <w:szCs w:val="22"/>
      </w:rPr>
      <w:tab/>
    </w:r>
    <w:r>
      <w:rPr>
        <w:b/>
        <w:sz w:val="20"/>
        <w:szCs w:val="20"/>
      </w:rPr>
      <w:t xml:space="preserve"> </w:t>
    </w:r>
    <w:r>
      <w:rPr>
        <w:b/>
        <w:sz w:val="20"/>
        <w:szCs w:val="20"/>
      </w:rPr>
      <w:tab/>
    </w:r>
    <w:r>
      <w:fldChar w:fldCharType="begin"/>
    </w:r>
    <w:r>
      <w:instrText>PAGE</w:instrText>
    </w:r>
    <w:r>
      <w:fldChar w:fldCharType="separate"/>
    </w:r>
    <w:r w:rsidR="004A0E53">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FF993" w14:textId="77777777" w:rsidR="00630D21" w:rsidRDefault="00630D2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5F849" w14:textId="77777777" w:rsidR="00C16F81" w:rsidRDefault="00C16F81">
      <w:pPr>
        <w:spacing w:after="0" w:line="240" w:lineRule="auto"/>
      </w:pPr>
      <w:r>
        <w:separator/>
      </w:r>
    </w:p>
  </w:footnote>
  <w:footnote w:type="continuationSeparator" w:id="0">
    <w:p w14:paraId="464D1AC9" w14:textId="77777777" w:rsidR="00C16F81" w:rsidRDefault="00C16F81">
      <w:pPr>
        <w:spacing w:after="0" w:line="240" w:lineRule="auto"/>
      </w:pPr>
      <w:r>
        <w:continuationSeparator/>
      </w:r>
    </w:p>
  </w:footnote>
  <w:footnote w:type="continuationNotice" w:id="1">
    <w:p w14:paraId="60CDDAA6" w14:textId="77777777" w:rsidR="00C16F81" w:rsidRDefault="00C16F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7713"/>
    <w:multiLevelType w:val="hybridMultilevel"/>
    <w:tmpl w:val="C4267216"/>
    <w:lvl w:ilvl="0" w:tplc="080A0001">
      <w:start w:val="1"/>
      <w:numFmt w:val="bullet"/>
      <w:lvlText w:val=""/>
      <w:lvlJc w:val="left"/>
      <w:pPr>
        <w:ind w:left="1671" w:hanging="360"/>
      </w:pPr>
      <w:rPr>
        <w:rFonts w:ascii="Symbol" w:hAnsi="Symbol" w:hint="default"/>
      </w:rPr>
    </w:lvl>
    <w:lvl w:ilvl="1" w:tplc="080A0003" w:tentative="1">
      <w:start w:val="1"/>
      <w:numFmt w:val="bullet"/>
      <w:lvlText w:val="o"/>
      <w:lvlJc w:val="left"/>
      <w:pPr>
        <w:ind w:left="2391" w:hanging="360"/>
      </w:pPr>
      <w:rPr>
        <w:rFonts w:ascii="Courier New" w:hAnsi="Courier New" w:cs="Courier New" w:hint="default"/>
      </w:rPr>
    </w:lvl>
    <w:lvl w:ilvl="2" w:tplc="080A0005" w:tentative="1">
      <w:start w:val="1"/>
      <w:numFmt w:val="bullet"/>
      <w:lvlText w:val=""/>
      <w:lvlJc w:val="left"/>
      <w:pPr>
        <w:ind w:left="3111" w:hanging="360"/>
      </w:pPr>
      <w:rPr>
        <w:rFonts w:ascii="Wingdings" w:hAnsi="Wingdings" w:hint="default"/>
      </w:rPr>
    </w:lvl>
    <w:lvl w:ilvl="3" w:tplc="080A0001" w:tentative="1">
      <w:start w:val="1"/>
      <w:numFmt w:val="bullet"/>
      <w:lvlText w:val=""/>
      <w:lvlJc w:val="left"/>
      <w:pPr>
        <w:ind w:left="3831" w:hanging="360"/>
      </w:pPr>
      <w:rPr>
        <w:rFonts w:ascii="Symbol" w:hAnsi="Symbol" w:hint="default"/>
      </w:rPr>
    </w:lvl>
    <w:lvl w:ilvl="4" w:tplc="080A0003" w:tentative="1">
      <w:start w:val="1"/>
      <w:numFmt w:val="bullet"/>
      <w:lvlText w:val="o"/>
      <w:lvlJc w:val="left"/>
      <w:pPr>
        <w:ind w:left="4551" w:hanging="360"/>
      </w:pPr>
      <w:rPr>
        <w:rFonts w:ascii="Courier New" w:hAnsi="Courier New" w:cs="Courier New" w:hint="default"/>
      </w:rPr>
    </w:lvl>
    <w:lvl w:ilvl="5" w:tplc="080A0005" w:tentative="1">
      <w:start w:val="1"/>
      <w:numFmt w:val="bullet"/>
      <w:lvlText w:val=""/>
      <w:lvlJc w:val="left"/>
      <w:pPr>
        <w:ind w:left="5271" w:hanging="360"/>
      </w:pPr>
      <w:rPr>
        <w:rFonts w:ascii="Wingdings" w:hAnsi="Wingdings" w:hint="default"/>
      </w:rPr>
    </w:lvl>
    <w:lvl w:ilvl="6" w:tplc="080A0001" w:tentative="1">
      <w:start w:val="1"/>
      <w:numFmt w:val="bullet"/>
      <w:lvlText w:val=""/>
      <w:lvlJc w:val="left"/>
      <w:pPr>
        <w:ind w:left="5991" w:hanging="360"/>
      </w:pPr>
      <w:rPr>
        <w:rFonts w:ascii="Symbol" w:hAnsi="Symbol" w:hint="default"/>
      </w:rPr>
    </w:lvl>
    <w:lvl w:ilvl="7" w:tplc="080A0003" w:tentative="1">
      <w:start w:val="1"/>
      <w:numFmt w:val="bullet"/>
      <w:lvlText w:val="o"/>
      <w:lvlJc w:val="left"/>
      <w:pPr>
        <w:ind w:left="6711" w:hanging="360"/>
      </w:pPr>
      <w:rPr>
        <w:rFonts w:ascii="Courier New" w:hAnsi="Courier New" w:cs="Courier New" w:hint="default"/>
      </w:rPr>
    </w:lvl>
    <w:lvl w:ilvl="8" w:tplc="080A0005" w:tentative="1">
      <w:start w:val="1"/>
      <w:numFmt w:val="bullet"/>
      <w:lvlText w:val=""/>
      <w:lvlJc w:val="left"/>
      <w:pPr>
        <w:ind w:left="7431" w:hanging="360"/>
      </w:pPr>
      <w:rPr>
        <w:rFonts w:ascii="Wingdings" w:hAnsi="Wingdings" w:hint="default"/>
      </w:rPr>
    </w:lvl>
  </w:abstractNum>
  <w:abstractNum w:abstractNumId="1" w15:restartNumberingAfterBreak="0">
    <w:nsid w:val="034D5818"/>
    <w:multiLevelType w:val="multilevel"/>
    <w:tmpl w:val="C3787698"/>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 w15:restartNumberingAfterBreak="0">
    <w:nsid w:val="04A134C8"/>
    <w:multiLevelType w:val="hybridMultilevel"/>
    <w:tmpl w:val="4A44A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CF0507"/>
    <w:multiLevelType w:val="hybridMultilevel"/>
    <w:tmpl w:val="1568B766"/>
    <w:lvl w:ilvl="0" w:tplc="080A0001">
      <w:start w:val="1"/>
      <w:numFmt w:val="bullet"/>
      <w:lvlText w:val=""/>
      <w:lvlJc w:val="left"/>
      <w:pPr>
        <w:ind w:left="1671" w:hanging="360"/>
      </w:pPr>
      <w:rPr>
        <w:rFonts w:ascii="Symbol" w:hAnsi="Symbol" w:hint="default"/>
      </w:rPr>
    </w:lvl>
    <w:lvl w:ilvl="1" w:tplc="080A0003" w:tentative="1">
      <w:start w:val="1"/>
      <w:numFmt w:val="bullet"/>
      <w:lvlText w:val="o"/>
      <w:lvlJc w:val="left"/>
      <w:pPr>
        <w:ind w:left="2391" w:hanging="360"/>
      </w:pPr>
      <w:rPr>
        <w:rFonts w:ascii="Courier New" w:hAnsi="Courier New" w:cs="Courier New" w:hint="default"/>
      </w:rPr>
    </w:lvl>
    <w:lvl w:ilvl="2" w:tplc="080A0005" w:tentative="1">
      <w:start w:val="1"/>
      <w:numFmt w:val="bullet"/>
      <w:lvlText w:val=""/>
      <w:lvlJc w:val="left"/>
      <w:pPr>
        <w:ind w:left="3111" w:hanging="360"/>
      </w:pPr>
      <w:rPr>
        <w:rFonts w:ascii="Wingdings" w:hAnsi="Wingdings" w:hint="default"/>
      </w:rPr>
    </w:lvl>
    <w:lvl w:ilvl="3" w:tplc="080A0001" w:tentative="1">
      <w:start w:val="1"/>
      <w:numFmt w:val="bullet"/>
      <w:lvlText w:val=""/>
      <w:lvlJc w:val="left"/>
      <w:pPr>
        <w:ind w:left="3831" w:hanging="360"/>
      </w:pPr>
      <w:rPr>
        <w:rFonts w:ascii="Symbol" w:hAnsi="Symbol" w:hint="default"/>
      </w:rPr>
    </w:lvl>
    <w:lvl w:ilvl="4" w:tplc="080A0003" w:tentative="1">
      <w:start w:val="1"/>
      <w:numFmt w:val="bullet"/>
      <w:lvlText w:val="o"/>
      <w:lvlJc w:val="left"/>
      <w:pPr>
        <w:ind w:left="4551" w:hanging="360"/>
      </w:pPr>
      <w:rPr>
        <w:rFonts w:ascii="Courier New" w:hAnsi="Courier New" w:cs="Courier New" w:hint="default"/>
      </w:rPr>
    </w:lvl>
    <w:lvl w:ilvl="5" w:tplc="080A0005" w:tentative="1">
      <w:start w:val="1"/>
      <w:numFmt w:val="bullet"/>
      <w:lvlText w:val=""/>
      <w:lvlJc w:val="left"/>
      <w:pPr>
        <w:ind w:left="5271" w:hanging="360"/>
      </w:pPr>
      <w:rPr>
        <w:rFonts w:ascii="Wingdings" w:hAnsi="Wingdings" w:hint="default"/>
      </w:rPr>
    </w:lvl>
    <w:lvl w:ilvl="6" w:tplc="080A0001" w:tentative="1">
      <w:start w:val="1"/>
      <w:numFmt w:val="bullet"/>
      <w:lvlText w:val=""/>
      <w:lvlJc w:val="left"/>
      <w:pPr>
        <w:ind w:left="5991" w:hanging="360"/>
      </w:pPr>
      <w:rPr>
        <w:rFonts w:ascii="Symbol" w:hAnsi="Symbol" w:hint="default"/>
      </w:rPr>
    </w:lvl>
    <w:lvl w:ilvl="7" w:tplc="080A0003" w:tentative="1">
      <w:start w:val="1"/>
      <w:numFmt w:val="bullet"/>
      <w:lvlText w:val="o"/>
      <w:lvlJc w:val="left"/>
      <w:pPr>
        <w:ind w:left="6711" w:hanging="360"/>
      </w:pPr>
      <w:rPr>
        <w:rFonts w:ascii="Courier New" w:hAnsi="Courier New" w:cs="Courier New" w:hint="default"/>
      </w:rPr>
    </w:lvl>
    <w:lvl w:ilvl="8" w:tplc="080A0005" w:tentative="1">
      <w:start w:val="1"/>
      <w:numFmt w:val="bullet"/>
      <w:lvlText w:val=""/>
      <w:lvlJc w:val="left"/>
      <w:pPr>
        <w:ind w:left="7431" w:hanging="360"/>
      </w:pPr>
      <w:rPr>
        <w:rFonts w:ascii="Wingdings" w:hAnsi="Wingdings" w:hint="default"/>
      </w:rPr>
    </w:lvl>
  </w:abstractNum>
  <w:abstractNum w:abstractNumId="4" w15:restartNumberingAfterBreak="0">
    <w:nsid w:val="17320B94"/>
    <w:multiLevelType w:val="multilevel"/>
    <w:tmpl w:val="A426D9C0"/>
    <w:lvl w:ilvl="0">
      <w:start w:val="1"/>
      <w:numFmt w:val="decimal"/>
      <w:lvlText w:val="%1."/>
      <w:lvlJc w:val="left"/>
      <w:pPr>
        <w:ind w:left="1296" w:hanging="129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5" w15:restartNumberingAfterBreak="0">
    <w:nsid w:val="2AC75371"/>
    <w:multiLevelType w:val="hybridMultilevel"/>
    <w:tmpl w:val="94B20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4A7A6B"/>
    <w:multiLevelType w:val="multilevel"/>
    <w:tmpl w:val="39FCE3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19724C4"/>
    <w:multiLevelType w:val="hybridMultilevel"/>
    <w:tmpl w:val="46ACC9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AE1E15"/>
    <w:multiLevelType w:val="multilevel"/>
    <w:tmpl w:val="8596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6317792">
    <w:abstractNumId w:val="6"/>
  </w:num>
  <w:num w:numId="2" w16cid:durableId="1849172701">
    <w:abstractNumId w:val="4"/>
  </w:num>
  <w:num w:numId="3" w16cid:durableId="898829856">
    <w:abstractNumId w:val="1"/>
  </w:num>
  <w:num w:numId="4" w16cid:durableId="487402054">
    <w:abstractNumId w:val="0"/>
  </w:num>
  <w:num w:numId="5" w16cid:durableId="2120490681">
    <w:abstractNumId w:val="5"/>
  </w:num>
  <w:num w:numId="6" w16cid:durableId="1362240318">
    <w:abstractNumId w:val="2"/>
  </w:num>
  <w:num w:numId="7" w16cid:durableId="970012444">
    <w:abstractNumId w:val="3"/>
  </w:num>
  <w:num w:numId="8" w16cid:durableId="1926717708">
    <w:abstractNumId w:val="7"/>
  </w:num>
  <w:num w:numId="9" w16cid:durableId="15047833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D21"/>
    <w:rsid w:val="000012F2"/>
    <w:rsid w:val="0000416E"/>
    <w:rsid w:val="00004E4D"/>
    <w:rsid w:val="00006AA2"/>
    <w:rsid w:val="0000700F"/>
    <w:rsid w:val="00012443"/>
    <w:rsid w:val="00017249"/>
    <w:rsid w:val="00020CC4"/>
    <w:rsid w:val="0002163C"/>
    <w:rsid w:val="0002239D"/>
    <w:rsid w:val="00022C16"/>
    <w:rsid w:val="0002793F"/>
    <w:rsid w:val="00030404"/>
    <w:rsid w:val="00030891"/>
    <w:rsid w:val="000322E3"/>
    <w:rsid w:val="00037702"/>
    <w:rsid w:val="00044674"/>
    <w:rsid w:val="00045311"/>
    <w:rsid w:val="00046FF2"/>
    <w:rsid w:val="00047BE6"/>
    <w:rsid w:val="00050E6E"/>
    <w:rsid w:val="00052FC2"/>
    <w:rsid w:val="0005387E"/>
    <w:rsid w:val="00054C47"/>
    <w:rsid w:val="00054F6E"/>
    <w:rsid w:val="000573F6"/>
    <w:rsid w:val="00057E41"/>
    <w:rsid w:val="00063E8D"/>
    <w:rsid w:val="00070422"/>
    <w:rsid w:val="000704E3"/>
    <w:rsid w:val="000715DD"/>
    <w:rsid w:val="00076EA3"/>
    <w:rsid w:val="00077021"/>
    <w:rsid w:val="0008081A"/>
    <w:rsid w:val="000825DC"/>
    <w:rsid w:val="000833A4"/>
    <w:rsid w:val="0009038B"/>
    <w:rsid w:val="000935CF"/>
    <w:rsid w:val="000936DD"/>
    <w:rsid w:val="00093856"/>
    <w:rsid w:val="000973F5"/>
    <w:rsid w:val="000A0447"/>
    <w:rsid w:val="000A4765"/>
    <w:rsid w:val="000A5315"/>
    <w:rsid w:val="000A57CC"/>
    <w:rsid w:val="000A7505"/>
    <w:rsid w:val="000A78F2"/>
    <w:rsid w:val="000B0A43"/>
    <w:rsid w:val="000B43E4"/>
    <w:rsid w:val="000B557C"/>
    <w:rsid w:val="000C1A65"/>
    <w:rsid w:val="000C1BAD"/>
    <w:rsid w:val="000C23CD"/>
    <w:rsid w:val="000C38A5"/>
    <w:rsid w:val="000C573E"/>
    <w:rsid w:val="000C6BB2"/>
    <w:rsid w:val="000D33E1"/>
    <w:rsid w:val="000D44FA"/>
    <w:rsid w:val="000D5067"/>
    <w:rsid w:val="000D51E3"/>
    <w:rsid w:val="000D66C9"/>
    <w:rsid w:val="000D6EBC"/>
    <w:rsid w:val="000E069F"/>
    <w:rsid w:val="000E433E"/>
    <w:rsid w:val="000E5790"/>
    <w:rsid w:val="000E5EB0"/>
    <w:rsid w:val="000E7C52"/>
    <w:rsid w:val="000F0CCC"/>
    <w:rsid w:val="000F18A5"/>
    <w:rsid w:val="000F3AB3"/>
    <w:rsid w:val="000F4616"/>
    <w:rsid w:val="000F48F0"/>
    <w:rsid w:val="000F4C03"/>
    <w:rsid w:val="000F73AC"/>
    <w:rsid w:val="001038DD"/>
    <w:rsid w:val="0010614C"/>
    <w:rsid w:val="00107D2E"/>
    <w:rsid w:val="001102F0"/>
    <w:rsid w:val="00115975"/>
    <w:rsid w:val="00117737"/>
    <w:rsid w:val="00117A10"/>
    <w:rsid w:val="00120F7E"/>
    <w:rsid w:val="00121159"/>
    <w:rsid w:val="001247E1"/>
    <w:rsid w:val="00125F1E"/>
    <w:rsid w:val="0012726D"/>
    <w:rsid w:val="001329E1"/>
    <w:rsid w:val="00140513"/>
    <w:rsid w:val="00142886"/>
    <w:rsid w:val="00144F78"/>
    <w:rsid w:val="00147C55"/>
    <w:rsid w:val="00153232"/>
    <w:rsid w:val="00161124"/>
    <w:rsid w:val="001619E8"/>
    <w:rsid w:val="001636B1"/>
    <w:rsid w:val="001657C2"/>
    <w:rsid w:val="00170027"/>
    <w:rsid w:val="001713B8"/>
    <w:rsid w:val="001723B8"/>
    <w:rsid w:val="0017586A"/>
    <w:rsid w:val="00175B53"/>
    <w:rsid w:val="00176FF8"/>
    <w:rsid w:val="00177108"/>
    <w:rsid w:val="00177CB3"/>
    <w:rsid w:val="00180EE9"/>
    <w:rsid w:val="00181410"/>
    <w:rsid w:val="001833A0"/>
    <w:rsid w:val="00185854"/>
    <w:rsid w:val="00185F4B"/>
    <w:rsid w:val="00193FB4"/>
    <w:rsid w:val="001956B7"/>
    <w:rsid w:val="001962BB"/>
    <w:rsid w:val="001A10F5"/>
    <w:rsid w:val="001A2610"/>
    <w:rsid w:val="001A35A1"/>
    <w:rsid w:val="001A6D00"/>
    <w:rsid w:val="001B03AC"/>
    <w:rsid w:val="001B0739"/>
    <w:rsid w:val="001B2001"/>
    <w:rsid w:val="001B20FB"/>
    <w:rsid w:val="001B26A1"/>
    <w:rsid w:val="001B27B7"/>
    <w:rsid w:val="001B438C"/>
    <w:rsid w:val="001B642F"/>
    <w:rsid w:val="001C1552"/>
    <w:rsid w:val="001C382C"/>
    <w:rsid w:val="001C49D4"/>
    <w:rsid w:val="001C6F53"/>
    <w:rsid w:val="001D0D2E"/>
    <w:rsid w:val="001D0FFA"/>
    <w:rsid w:val="001D366F"/>
    <w:rsid w:val="001D3C68"/>
    <w:rsid w:val="001D5BF0"/>
    <w:rsid w:val="001D6E0A"/>
    <w:rsid w:val="001E1BE6"/>
    <w:rsid w:val="001E318E"/>
    <w:rsid w:val="001E36C5"/>
    <w:rsid w:val="001E53E3"/>
    <w:rsid w:val="001E5907"/>
    <w:rsid w:val="001F1C91"/>
    <w:rsid w:val="001F3889"/>
    <w:rsid w:val="001F55BA"/>
    <w:rsid w:val="001F5604"/>
    <w:rsid w:val="001F6CD3"/>
    <w:rsid w:val="001F78DE"/>
    <w:rsid w:val="0020266F"/>
    <w:rsid w:val="002101D1"/>
    <w:rsid w:val="002139EC"/>
    <w:rsid w:val="00213C71"/>
    <w:rsid w:val="00215429"/>
    <w:rsid w:val="00216E8C"/>
    <w:rsid w:val="002232AF"/>
    <w:rsid w:val="00223546"/>
    <w:rsid w:val="00224500"/>
    <w:rsid w:val="0022729A"/>
    <w:rsid w:val="00230A55"/>
    <w:rsid w:val="00233D65"/>
    <w:rsid w:val="002434EE"/>
    <w:rsid w:val="00246DB9"/>
    <w:rsid w:val="00252DC3"/>
    <w:rsid w:val="002546B7"/>
    <w:rsid w:val="00260753"/>
    <w:rsid w:val="00261F1F"/>
    <w:rsid w:val="00261FED"/>
    <w:rsid w:val="002621AA"/>
    <w:rsid w:val="00262519"/>
    <w:rsid w:val="002627D3"/>
    <w:rsid w:val="00265D81"/>
    <w:rsid w:val="00266ECB"/>
    <w:rsid w:val="00267451"/>
    <w:rsid w:val="00267DD1"/>
    <w:rsid w:val="00275255"/>
    <w:rsid w:val="00280C66"/>
    <w:rsid w:val="0028135D"/>
    <w:rsid w:val="0028145C"/>
    <w:rsid w:val="00281557"/>
    <w:rsid w:val="00283189"/>
    <w:rsid w:val="00283A76"/>
    <w:rsid w:val="00286B0B"/>
    <w:rsid w:val="00287026"/>
    <w:rsid w:val="00293C49"/>
    <w:rsid w:val="0029442E"/>
    <w:rsid w:val="00296576"/>
    <w:rsid w:val="002A1727"/>
    <w:rsid w:val="002A18EE"/>
    <w:rsid w:val="002A4C08"/>
    <w:rsid w:val="002A7179"/>
    <w:rsid w:val="002A77EE"/>
    <w:rsid w:val="002B1CCB"/>
    <w:rsid w:val="002B4297"/>
    <w:rsid w:val="002B5AD3"/>
    <w:rsid w:val="002B6AF6"/>
    <w:rsid w:val="002B7E7D"/>
    <w:rsid w:val="002C1958"/>
    <w:rsid w:val="002C7A3F"/>
    <w:rsid w:val="002D5B34"/>
    <w:rsid w:val="002D6F7A"/>
    <w:rsid w:val="002E6DC2"/>
    <w:rsid w:val="002F17E6"/>
    <w:rsid w:val="00302780"/>
    <w:rsid w:val="003230FF"/>
    <w:rsid w:val="003242A9"/>
    <w:rsid w:val="0032516B"/>
    <w:rsid w:val="00326B30"/>
    <w:rsid w:val="0032735A"/>
    <w:rsid w:val="003301F6"/>
    <w:rsid w:val="00330263"/>
    <w:rsid w:val="00333E2A"/>
    <w:rsid w:val="00354028"/>
    <w:rsid w:val="00355759"/>
    <w:rsid w:val="0036133E"/>
    <w:rsid w:val="003618BF"/>
    <w:rsid w:val="00361AB5"/>
    <w:rsid w:val="00363989"/>
    <w:rsid w:val="0036400D"/>
    <w:rsid w:val="00364C69"/>
    <w:rsid w:val="0037186A"/>
    <w:rsid w:val="00371B43"/>
    <w:rsid w:val="003727D0"/>
    <w:rsid w:val="00375AB7"/>
    <w:rsid w:val="003800CF"/>
    <w:rsid w:val="00380C2B"/>
    <w:rsid w:val="00382CC0"/>
    <w:rsid w:val="003902C4"/>
    <w:rsid w:val="00393C77"/>
    <w:rsid w:val="003975B3"/>
    <w:rsid w:val="00397E26"/>
    <w:rsid w:val="003C0CF2"/>
    <w:rsid w:val="003C16AF"/>
    <w:rsid w:val="003C4521"/>
    <w:rsid w:val="003C56DD"/>
    <w:rsid w:val="003C778D"/>
    <w:rsid w:val="003D150F"/>
    <w:rsid w:val="003D1851"/>
    <w:rsid w:val="003D19ED"/>
    <w:rsid w:val="003D4C97"/>
    <w:rsid w:val="003D5604"/>
    <w:rsid w:val="003E21A4"/>
    <w:rsid w:val="003E47D0"/>
    <w:rsid w:val="003E5323"/>
    <w:rsid w:val="003E634E"/>
    <w:rsid w:val="003E654D"/>
    <w:rsid w:val="003E6A60"/>
    <w:rsid w:val="003E7236"/>
    <w:rsid w:val="003E7734"/>
    <w:rsid w:val="003F3551"/>
    <w:rsid w:val="003F36BA"/>
    <w:rsid w:val="003F4220"/>
    <w:rsid w:val="003F528B"/>
    <w:rsid w:val="003F734D"/>
    <w:rsid w:val="00401767"/>
    <w:rsid w:val="0040447C"/>
    <w:rsid w:val="00404DFE"/>
    <w:rsid w:val="00417178"/>
    <w:rsid w:val="00421671"/>
    <w:rsid w:val="0042415A"/>
    <w:rsid w:val="004307D7"/>
    <w:rsid w:val="004317AD"/>
    <w:rsid w:val="00437CC8"/>
    <w:rsid w:val="0045247B"/>
    <w:rsid w:val="0045548F"/>
    <w:rsid w:val="0045782B"/>
    <w:rsid w:val="00464AEC"/>
    <w:rsid w:val="00466566"/>
    <w:rsid w:val="00470E3A"/>
    <w:rsid w:val="004713F3"/>
    <w:rsid w:val="004719B6"/>
    <w:rsid w:val="004767AC"/>
    <w:rsid w:val="00477D23"/>
    <w:rsid w:val="00481F8B"/>
    <w:rsid w:val="0048233E"/>
    <w:rsid w:val="00483E8B"/>
    <w:rsid w:val="00483FAC"/>
    <w:rsid w:val="00484B17"/>
    <w:rsid w:val="00485D4A"/>
    <w:rsid w:val="004913C2"/>
    <w:rsid w:val="0049191B"/>
    <w:rsid w:val="0049290A"/>
    <w:rsid w:val="00494E8D"/>
    <w:rsid w:val="004A0D39"/>
    <w:rsid w:val="004A0E53"/>
    <w:rsid w:val="004A1272"/>
    <w:rsid w:val="004A1A8F"/>
    <w:rsid w:val="004B435F"/>
    <w:rsid w:val="004B7E22"/>
    <w:rsid w:val="004C1978"/>
    <w:rsid w:val="004D44B5"/>
    <w:rsid w:val="004D7DE9"/>
    <w:rsid w:val="004E11B2"/>
    <w:rsid w:val="004E3086"/>
    <w:rsid w:val="004E5ABE"/>
    <w:rsid w:val="004E6AFE"/>
    <w:rsid w:val="004F0B41"/>
    <w:rsid w:val="004F2472"/>
    <w:rsid w:val="004F2515"/>
    <w:rsid w:val="004F3E9E"/>
    <w:rsid w:val="004F45DF"/>
    <w:rsid w:val="00505A2F"/>
    <w:rsid w:val="005060EE"/>
    <w:rsid w:val="00506811"/>
    <w:rsid w:val="00511AF4"/>
    <w:rsid w:val="00513ED0"/>
    <w:rsid w:val="00515C26"/>
    <w:rsid w:val="00515F86"/>
    <w:rsid w:val="00517B58"/>
    <w:rsid w:val="0052380A"/>
    <w:rsid w:val="00533F58"/>
    <w:rsid w:val="005347EA"/>
    <w:rsid w:val="00535223"/>
    <w:rsid w:val="005377DA"/>
    <w:rsid w:val="00542378"/>
    <w:rsid w:val="005440FB"/>
    <w:rsid w:val="0054477E"/>
    <w:rsid w:val="005476B1"/>
    <w:rsid w:val="005509CC"/>
    <w:rsid w:val="00551BDB"/>
    <w:rsid w:val="00551D7D"/>
    <w:rsid w:val="005530AE"/>
    <w:rsid w:val="005553DE"/>
    <w:rsid w:val="00557F12"/>
    <w:rsid w:val="005618F5"/>
    <w:rsid w:val="00571C10"/>
    <w:rsid w:val="00571D6E"/>
    <w:rsid w:val="00586AB0"/>
    <w:rsid w:val="0059347C"/>
    <w:rsid w:val="0059454B"/>
    <w:rsid w:val="005957A7"/>
    <w:rsid w:val="005A0727"/>
    <w:rsid w:val="005A0986"/>
    <w:rsid w:val="005A4972"/>
    <w:rsid w:val="005A6B59"/>
    <w:rsid w:val="005B0A32"/>
    <w:rsid w:val="005B238E"/>
    <w:rsid w:val="005B3647"/>
    <w:rsid w:val="005B518E"/>
    <w:rsid w:val="005C2287"/>
    <w:rsid w:val="005C2C04"/>
    <w:rsid w:val="005C2DDE"/>
    <w:rsid w:val="005C3E9F"/>
    <w:rsid w:val="005C43C0"/>
    <w:rsid w:val="005C5160"/>
    <w:rsid w:val="005C53D2"/>
    <w:rsid w:val="005C5533"/>
    <w:rsid w:val="005C7D6E"/>
    <w:rsid w:val="005D09D2"/>
    <w:rsid w:val="005D4A9D"/>
    <w:rsid w:val="005D797B"/>
    <w:rsid w:val="005D79A9"/>
    <w:rsid w:val="005E1272"/>
    <w:rsid w:val="005E1F75"/>
    <w:rsid w:val="005E3E01"/>
    <w:rsid w:val="005E50D6"/>
    <w:rsid w:val="005E63E4"/>
    <w:rsid w:val="005F091C"/>
    <w:rsid w:val="005F2A3C"/>
    <w:rsid w:val="005F4D75"/>
    <w:rsid w:val="005F725F"/>
    <w:rsid w:val="00600B97"/>
    <w:rsid w:val="0060260D"/>
    <w:rsid w:val="00607D61"/>
    <w:rsid w:val="00610708"/>
    <w:rsid w:val="006137A5"/>
    <w:rsid w:val="00630D21"/>
    <w:rsid w:val="006314AA"/>
    <w:rsid w:val="006368CE"/>
    <w:rsid w:val="00642DC3"/>
    <w:rsid w:val="006445CD"/>
    <w:rsid w:val="006466CC"/>
    <w:rsid w:val="006477DF"/>
    <w:rsid w:val="00652E7E"/>
    <w:rsid w:val="0065508F"/>
    <w:rsid w:val="00656DAF"/>
    <w:rsid w:val="00660EC7"/>
    <w:rsid w:val="00663C73"/>
    <w:rsid w:val="00664C79"/>
    <w:rsid w:val="00665DF9"/>
    <w:rsid w:val="00673692"/>
    <w:rsid w:val="00680E8C"/>
    <w:rsid w:val="0068175A"/>
    <w:rsid w:val="00681EFA"/>
    <w:rsid w:val="006839CF"/>
    <w:rsid w:val="00683FD0"/>
    <w:rsid w:val="006867DE"/>
    <w:rsid w:val="006908D1"/>
    <w:rsid w:val="006926F4"/>
    <w:rsid w:val="006A2CAC"/>
    <w:rsid w:val="006A67CC"/>
    <w:rsid w:val="006A6958"/>
    <w:rsid w:val="006A7DD1"/>
    <w:rsid w:val="006B2F67"/>
    <w:rsid w:val="006B517B"/>
    <w:rsid w:val="006B5231"/>
    <w:rsid w:val="006B6DD6"/>
    <w:rsid w:val="006C1A95"/>
    <w:rsid w:val="006C386B"/>
    <w:rsid w:val="006D0D67"/>
    <w:rsid w:val="006D16E7"/>
    <w:rsid w:val="006D38E8"/>
    <w:rsid w:val="006D4AA9"/>
    <w:rsid w:val="006D7C58"/>
    <w:rsid w:val="006E7235"/>
    <w:rsid w:val="006E7FC8"/>
    <w:rsid w:val="00700E94"/>
    <w:rsid w:val="007038C1"/>
    <w:rsid w:val="00704AEE"/>
    <w:rsid w:val="00705208"/>
    <w:rsid w:val="007055AA"/>
    <w:rsid w:val="00705F1B"/>
    <w:rsid w:val="00706835"/>
    <w:rsid w:val="007100F4"/>
    <w:rsid w:val="00711C4C"/>
    <w:rsid w:val="00712455"/>
    <w:rsid w:val="00715A0B"/>
    <w:rsid w:val="007163D1"/>
    <w:rsid w:val="00716A83"/>
    <w:rsid w:val="0072045A"/>
    <w:rsid w:val="007220F5"/>
    <w:rsid w:val="00722D74"/>
    <w:rsid w:val="00723F21"/>
    <w:rsid w:val="0072753C"/>
    <w:rsid w:val="00731B06"/>
    <w:rsid w:val="00733570"/>
    <w:rsid w:val="00733596"/>
    <w:rsid w:val="007349D5"/>
    <w:rsid w:val="00735644"/>
    <w:rsid w:val="00742841"/>
    <w:rsid w:val="00744C0B"/>
    <w:rsid w:val="0074630D"/>
    <w:rsid w:val="007469A3"/>
    <w:rsid w:val="00746A4B"/>
    <w:rsid w:val="00747358"/>
    <w:rsid w:val="007478BB"/>
    <w:rsid w:val="00754A0D"/>
    <w:rsid w:val="00757682"/>
    <w:rsid w:val="00763152"/>
    <w:rsid w:val="0076409F"/>
    <w:rsid w:val="00766053"/>
    <w:rsid w:val="00766097"/>
    <w:rsid w:val="00770A0B"/>
    <w:rsid w:val="0077636A"/>
    <w:rsid w:val="0078056C"/>
    <w:rsid w:val="00781C1B"/>
    <w:rsid w:val="00782676"/>
    <w:rsid w:val="007831AA"/>
    <w:rsid w:val="0078344C"/>
    <w:rsid w:val="00785DF2"/>
    <w:rsid w:val="00792E85"/>
    <w:rsid w:val="00792F7D"/>
    <w:rsid w:val="00793D86"/>
    <w:rsid w:val="0079405C"/>
    <w:rsid w:val="00794C29"/>
    <w:rsid w:val="00795E8F"/>
    <w:rsid w:val="00797607"/>
    <w:rsid w:val="007B6C76"/>
    <w:rsid w:val="007C0558"/>
    <w:rsid w:val="007C2CB8"/>
    <w:rsid w:val="007C310E"/>
    <w:rsid w:val="007C7DA7"/>
    <w:rsid w:val="007D2E9B"/>
    <w:rsid w:val="007E0D6F"/>
    <w:rsid w:val="007E5358"/>
    <w:rsid w:val="007F2CD8"/>
    <w:rsid w:val="0080315B"/>
    <w:rsid w:val="00805D3F"/>
    <w:rsid w:val="008061E5"/>
    <w:rsid w:val="00806D01"/>
    <w:rsid w:val="0081250E"/>
    <w:rsid w:val="00813724"/>
    <w:rsid w:val="00817BBD"/>
    <w:rsid w:val="00822EFB"/>
    <w:rsid w:val="0083372B"/>
    <w:rsid w:val="0083596A"/>
    <w:rsid w:val="00835A3D"/>
    <w:rsid w:val="00836B8F"/>
    <w:rsid w:val="00836FC3"/>
    <w:rsid w:val="00843A70"/>
    <w:rsid w:val="00844931"/>
    <w:rsid w:val="008477A0"/>
    <w:rsid w:val="008508B0"/>
    <w:rsid w:val="008554F0"/>
    <w:rsid w:val="00856E33"/>
    <w:rsid w:val="0085713F"/>
    <w:rsid w:val="008613E5"/>
    <w:rsid w:val="00866276"/>
    <w:rsid w:val="00871635"/>
    <w:rsid w:val="00873442"/>
    <w:rsid w:val="008817AB"/>
    <w:rsid w:val="00881C2E"/>
    <w:rsid w:val="00882D01"/>
    <w:rsid w:val="008857E0"/>
    <w:rsid w:val="00886C90"/>
    <w:rsid w:val="00892953"/>
    <w:rsid w:val="00892B75"/>
    <w:rsid w:val="00892C2C"/>
    <w:rsid w:val="00893A5A"/>
    <w:rsid w:val="00896713"/>
    <w:rsid w:val="008A1137"/>
    <w:rsid w:val="008A6146"/>
    <w:rsid w:val="008A71F3"/>
    <w:rsid w:val="008B07E9"/>
    <w:rsid w:val="008B18CC"/>
    <w:rsid w:val="008B2D4C"/>
    <w:rsid w:val="008C1D37"/>
    <w:rsid w:val="008C2A96"/>
    <w:rsid w:val="008C353B"/>
    <w:rsid w:val="008C38E5"/>
    <w:rsid w:val="008C446A"/>
    <w:rsid w:val="008C5652"/>
    <w:rsid w:val="008C59C7"/>
    <w:rsid w:val="008C7DEE"/>
    <w:rsid w:val="008E09B2"/>
    <w:rsid w:val="008E20C5"/>
    <w:rsid w:val="008E20FB"/>
    <w:rsid w:val="008E37B7"/>
    <w:rsid w:val="008E3B18"/>
    <w:rsid w:val="008E59F4"/>
    <w:rsid w:val="008F2EE2"/>
    <w:rsid w:val="008F3C97"/>
    <w:rsid w:val="008F41C9"/>
    <w:rsid w:val="008F58E0"/>
    <w:rsid w:val="008F6DB7"/>
    <w:rsid w:val="008F7405"/>
    <w:rsid w:val="009035A9"/>
    <w:rsid w:val="00904258"/>
    <w:rsid w:val="009105E3"/>
    <w:rsid w:val="00920732"/>
    <w:rsid w:val="00922482"/>
    <w:rsid w:val="0092322E"/>
    <w:rsid w:val="009335D0"/>
    <w:rsid w:val="00936AC4"/>
    <w:rsid w:val="00943ACF"/>
    <w:rsid w:val="009455CF"/>
    <w:rsid w:val="00947293"/>
    <w:rsid w:val="009517D0"/>
    <w:rsid w:val="00951AA1"/>
    <w:rsid w:val="009527AC"/>
    <w:rsid w:val="00962CF0"/>
    <w:rsid w:val="009654AF"/>
    <w:rsid w:val="00966C67"/>
    <w:rsid w:val="00967468"/>
    <w:rsid w:val="00967E8B"/>
    <w:rsid w:val="00972F2D"/>
    <w:rsid w:val="00981ED3"/>
    <w:rsid w:val="00982977"/>
    <w:rsid w:val="00985363"/>
    <w:rsid w:val="00990525"/>
    <w:rsid w:val="00992363"/>
    <w:rsid w:val="009928FA"/>
    <w:rsid w:val="00992FF9"/>
    <w:rsid w:val="009A2C2E"/>
    <w:rsid w:val="009A2D5E"/>
    <w:rsid w:val="009A47D2"/>
    <w:rsid w:val="009A5513"/>
    <w:rsid w:val="009B00F4"/>
    <w:rsid w:val="009B2775"/>
    <w:rsid w:val="009C0FB9"/>
    <w:rsid w:val="009C1B44"/>
    <w:rsid w:val="009C30A7"/>
    <w:rsid w:val="009C329B"/>
    <w:rsid w:val="009C5728"/>
    <w:rsid w:val="009C6BB7"/>
    <w:rsid w:val="009D0373"/>
    <w:rsid w:val="009D1124"/>
    <w:rsid w:val="009D3149"/>
    <w:rsid w:val="009D66DB"/>
    <w:rsid w:val="009D6764"/>
    <w:rsid w:val="009D73F3"/>
    <w:rsid w:val="009E1A3B"/>
    <w:rsid w:val="009E3812"/>
    <w:rsid w:val="009E4DD1"/>
    <w:rsid w:val="00A009B1"/>
    <w:rsid w:val="00A01EA6"/>
    <w:rsid w:val="00A025A0"/>
    <w:rsid w:val="00A02EA4"/>
    <w:rsid w:val="00A05348"/>
    <w:rsid w:val="00A0747D"/>
    <w:rsid w:val="00A077C9"/>
    <w:rsid w:val="00A12AA6"/>
    <w:rsid w:val="00A14472"/>
    <w:rsid w:val="00A15EDD"/>
    <w:rsid w:val="00A20389"/>
    <w:rsid w:val="00A26376"/>
    <w:rsid w:val="00A40F7F"/>
    <w:rsid w:val="00A4123E"/>
    <w:rsid w:val="00A41AC7"/>
    <w:rsid w:val="00A42CC9"/>
    <w:rsid w:val="00A45221"/>
    <w:rsid w:val="00A51EB7"/>
    <w:rsid w:val="00A54AA5"/>
    <w:rsid w:val="00A551F2"/>
    <w:rsid w:val="00A612F8"/>
    <w:rsid w:val="00A6228E"/>
    <w:rsid w:val="00A65672"/>
    <w:rsid w:val="00A66D3C"/>
    <w:rsid w:val="00A74207"/>
    <w:rsid w:val="00A754F2"/>
    <w:rsid w:val="00A76380"/>
    <w:rsid w:val="00A93937"/>
    <w:rsid w:val="00A94795"/>
    <w:rsid w:val="00A95937"/>
    <w:rsid w:val="00A95C95"/>
    <w:rsid w:val="00AA23CC"/>
    <w:rsid w:val="00AA3900"/>
    <w:rsid w:val="00AA42D7"/>
    <w:rsid w:val="00AA4FEB"/>
    <w:rsid w:val="00AA5036"/>
    <w:rsid w:val="00AA5E8C"/>
    <w:rsid w:val="00AB01E8"/>
    <w:rsid w:val="00AB1295"/>
    <w:rsid w:val="00AB7F1E"/>
    <w:rsid w:val="00AC57F7"/>
    <w:rsid w:val="00AC60F7"/>
    <w:rsid w:val="00AC799E"/>
    <w:rsid w:val="00AD22B9"/>
    <w:rsid w:val="00AD2337"/>
    <w:rsid w:val="00AD3985"/>
    <w:rsid w:val="00AD4BF4"/>
    <w:rsid w:val="00AD5E24"/>
    <w:rsid w:val="00AE2359"/>
    <w:rsid w:val="00AE2884"/>
    <w:rsid w:val="00AE308C"/>
    <w:rsid w:val="00AE3567"/>
    <w:rsid w:val="00AE5600"/>
    <w:rsid w:val="00AF005B"/>
    <w:rsid w:val="00AF11C2"/>
    <w:rsid w:val="00AF295A"/>
    <w:rsid w:val="00AF48D3"/>
    <w:rsid w:val="00B0073B"/>
    <w:rsid w:val="00B00936"/>
    <w:rsid w:val="00B100C8"/>
    <w:rsid w:val="00B1131F"/>
    <w:rsid w:val="00B172C4"/>
    <w:rsid w:val="00B17B58"/>
    <w:rsid w:val="00B22A7C"/>
    <w:rsid w:val="00B24F26"/>
    <w:rsid w:val="00B30D70"/>
    <w:rsid w:val="00B3356A"/>
    <w:rsid w:val="00B354FA"/>
    <w:rsid w:val="00B44592"/>
    <w:rsid w:val="00B446AC"/>
    <w:rsid w:val="00B457B8"/>
    <w:rsid w:val="00B50AEF"/>
    <w:rsid w:val="00B54026"/>
    <w:rsid w:val="00B56A3C"/>
    <w:rsid w:val="00B57B8F"/>
    <w:rsid w:val="00B60B4C"/>
    <w:rsid w:val="00B62519"/>
    <w:rsid w:val="00B62FB4"/>
    <w:rsid w:val="00B644E2"/>
    <w:rsid w:val="00B648F4"/>
    <w:rsid w:val="00B659FC"/>
    <w:rsid w:val="00B67850"/>
    <w:rsid w:val="00B751AA"/>
    <w:rsid w:val="00B77C34"/>
    <w:rsid w:val="00B802E3"/>
    <w:rsid w:val="00B87F92"/>
    <w:rsid w:val="00B90996"/>
    <w:rsid w:val="00B935FA"/>
    <w:rsid w:val="00B93CB8"/>
    <w:rsid w:val="00B93EE7"/>
    <w:rsid w:val="00B95101"/>
    <w:rsid w:val="00BA302A"/>
    <w:rsid w:val="00BA36E5"/>
    <w:rsid w:val="00BA49BA"/>
    <w:rsid w:val="00BB0841"/>
    <w:rsid w:val="00BB1B9F"/>
    <w:rsid w:val="00BB291B"/>
    <w:rsid w:val="00BB3180"/>
    <w:rsid w:val="00BB43F5"/>
    <w:rsid w:val="00BB63FA"/>
    <w:rsid w:val="00BB6F1F"/>
    <w:rsid w:val="00BC3D54"/>
    <w:rsid w:val="00BC4E50"/>
    <w:rsid w:val="00BD2DA5"/>
    <w:rsid w:val="00BD46EB"/>
    <w:rsid w:val="00BD7892"/>
    <w:rsid w:val="00BE2E3F"/>
    <w:rsid w:val="00BE3567"/>
    <w:rsid w:val="00BE44DD"/>
    <w:rsid w:val="00BE4589"/>
    <w:rsid w:val="00BE6903"/>
    <w:rsid w:val="00BE6C9A"/>
    <w:rsid w:val="00BF29D2"/>
    <w:rsid w:val="00BF419E"/>
    <w:rsid w:val="00BF624F"/>
    <w:rsid w:val="00BF771E"/>
    <w:rsid w:val="00C0256F"/>
    <w:rsid w:val="00C027C7"/>
    <w:rsid w:val="00C02856"/>
    <w:rsid w:val="00C034EA"/>
    <w:rsid w:val="00C157CF"/>
    <w:rsid w:val="00C16F81"/>
    <w:rsid w:val="00C16FB3"/>
    <w:rsid w:val="00C32ECD"/>
    <w:rsid w:val="00C33EAE"/>
    <w:rsid w:val="00C35730"/>
    <w:rsid w:val="00C3665A"/>
    <w:rsid w:val="00C376A3"/>
    <w:rsid w:val="00C37E74"/>
    <w:rsid w:val="00C443A0"/>
    <w:rsid w:val="00C44AF6"/>
    <w:rsid w:val="00C505AF"/>
    <w:rsid w:val="00C5511F"/>
    <w:rsid w:val="00C57366"/>
    <w:rsid w:val="00C57B16"/>
    <w:rsid w:val="00C61D05"/>
    <w:rsid w:val="00C62BFB"/>
    <w:rsid w:val="00C643E2"/>
    <w:rsid w:val="00C661E6"/>
    <w:rsid w:val="00C706B7"/>
    <w:rsid w:val="00C740C7"/>
    <w:rsid w:val="00C74623"/>
    <w:rsid w:val="00C74B8C"/>
    <w:rsid w:val="00C74C4F"/>
    <w:rsid w:val="00C74E01"/>
    <w:rsid w:val="00C82630"/>
    <w:rsid w:val="00C84A84"/>
    <w:rsid w:val="00C85DCB"/>
    <w:rsid w:val="00C865CF"/>
    <w:rsid w:val="00C8740E"/>
    <w:rsid w:val="00C9301A"/>
    <w:rsid w:val="00C93945"/>
    <w:rsid w:val="00C95748"/>
    <w:rsid w:val="00C959BB"/>
    <w:rsid w:val="00CA31DE"/>
    <w:rsid w:val="00CB0510"/>
    <w:rsid w:val="00CB2852"/>
    <w:rsid w:val="00CB338F"/>
    <w:rsid w:val="00CB39FB"/>
    <w:rsid w:val="00CB40CF"/>
    <w:rsid w:val="00CB592D"/>
    <w:rsid w:val="00CB5F9F"/>
    <w:rsid w:val="00CB6830"/>
    <w:rsid w:val="00CB7D52"/>
    <w:rsid w:val="00CB7D88"/>
    <w:rsid w:val="00CC3DC5"/>
    <w:rsid w:val="00CD2777"/>
    <w:rsid w:val="00CD3E3D"/>
    <w:rsid w:val="00CD5E7B"/>
    <w:rsid w:val="00CD675D"/>
    <w:rsid w:val="00CD778F"/>
    <w:rsid w:val="00CE1652"/>
    <w:rsid w:val="00CE2EAA"/>
    <w:rsid w:val="00CE369B"/>
    <w:rsid w:val="00CE532E"/>
    <w:rsid w:val="00CE669E"/>
    <w:rsid w:val="00CF372D"/>
    <w:rsid w:val="00CF3F43"/>
    <w:rsid w:val="00D027B0"/>
    <w:rsid w:val="00D064A5"/>
    <w:rsid w:val="00D0706A"/>
    <w:rsid w:val="00D07F03"/>
    <w:rsid w:val="00D10F96"/>
    <w:rsid w:val="00D1113F"/>
    <w:rsid w:val="00D160A6"/>
    <w:rsid w:val="00D1668D"/>
    <w:rsid w:val="00D16880"/>
    <w:rsid w:val="00D20374"/>
    <w:rsid w:val="00D236B7"/>
    <w:rsid w:val="00D25D91"/>
    <w:rsid w:val="00D323AF"/>
    <w:rsid w:val="00D32EB9"/>
    <w:rsid w:val="00D33099"/>
    <w:rsid w:val="00D33917"/>
    <w:rsid w:val="00D4477A"/>
    <w:rsid w:val="00D46657"/>
    <w:rsid w:val="00D47AAC"/>
    <w:rsid w:val="00D560DA"/>
    <w:rsid w:val="00D6038F"/>
    <w:rsid w:val="00D648F6"/>
    <w:rsid w:val="00D71CD3"/>
    <w:rsid w:val="00D739D8"/>
    <w:rsid w:val="00D858C7"/>
    <w:rsid w:val="00D8786D"/>
    <w:rsid w:val="00D91C59"/>
    <w:rsid w:val="00D924AE"/>
    <w:rsid w:val="00D93750"/>
    <w:rsid w:val="00DA0328"/>
    <w:rsid w:val="00DA0B59"/>
    <w:rsid w:val="00DA1A55"/>
    <w:rsid w:val="00DA31A8"/>
    <w:rsid w:val="00DA58AC"/>
    <w:rsid w:val="00DB14EE"/>
    <w:rsid w:val="00DB2617"/>
    <w:rsid w:val="00DB3F0F"/>
    <w:rsid w:val="00DD3ADC"/>
    <w:rsid w:val="00DE02EB"/>
    <w:rsid w:val="00DE1433"/>
    <w:rsid w:val="00DE2EA0"/>
    <w:rsid w:val="00DE43AC"/>
    <w:rsid w:val="00DE5B6F"/>
    <w:rsid w:val="00DE72B8"/>
    <w:rsid w:val="00DE744C"/>
    <w:rsid w:val="00DF2ED5"/>
    <w:rsid w:val="00DF47A1"/>
    <w:rsid w:val="00E0276C"/>
    <w:rsid w:val="00E0527B"/>
    <w:rsid w:val="00E07ED1"/>
    <w:rsid w:val="00E10BAA"/>
    <w:rsid w:val="00E111B0"/>
    <w:rsid w:val="00E12228"/>
    <w:rsid w:val="00E150A9"/>
    <w:rsid w:val="00E1705F"/>
    <w:rsid w:val="00E17A97"/>
    <w:rsid w:val="00E2184C"/>
    <w:rsid w:val="00E24AA2"/>
    <w:rsid w:val="00E334B1"/>
    <w:rsid w:val="00E344CD"/>
    <w:rsid w:val="00E35B64"/>
    <w:rsid w:val="00E35D2F"/>
    <w:rsid w:val="00E36115"/>
    <w:rsid w:val="00E437F1"/>
    <w:rsid w:val="00E448EC"/>
    <w:rsid w:val="00E4566E"/>
    <w:rsid w:val="00E45C25"/>
    <w:rsid w:val="00E46ECC"/>
    <w:rsid w:val="00E618A9"/>
    <w:rsid w:val="00E62940"/>
    <w:rsid w:val="00E63F61"/>
    <w:rsid w:val="00E65CCF"/>
    <w:rsid w:val="00E65FF7"/>
    <w:rsid w:val="00E67F92"/>
    <w:rsid w:val="00E719B8"/>
    <w:rsid w:val="00E7240E"/>
    <w:rsid w:val="00E72B2A"/>
    <w:rsid w:val="00E8193D"/>
    <w:rsid w:val="00E83249"/>
    <w:rsid w:val="00E83562"/>
    <w:rsid w:val="00E867B6"/>
    <w:rsid w:val="00EA338D"/>
    <w:rsid w:val="00EA615F"/>
    <w:rsid w:val="00EA6400"/>
    <w:rsid w:val="00EB058D"/>
    <w:rsid w:val="00EB4748"/>
    <w:rsid w:val="00EB6047"/>
    <w:rsid w:val="00EB7547"/>
    <w:rsid w:val="00EC04BB"/>
    <w:rsid w:val="00EC11A6"/>
    <w:rsid w:val="00EC5F45"/>
    <w:rsid w:val="00ED0CFC"/>
    <w:rsid w:val="00ED176E"/>
    <w:rsid w:val="00ED1B3A"/>
    <w:rsid w:val="00ED3CF2"/>
    <w:rsid w:val="00ED5486"/>
    <w:rsid w:val="00EE17EF"/>
    <w:rsid w:val="00EE2DCC"/>
    <w:rsid w:val="00EE3A64"/>
    <w:rsid w:val="00EE3F82"/>
    <w:rsid w:val="00EE47FC"/>
    <w:rsid w:val="00EE48B9"/>
    <w:rsid w:val="00EE6E5D"/>
    <w:rsid w:val="00EF00B5"/>
    <w:rsid w:val="00EF23AC"/>
    <w:rsid w:val="00EF2591"/>
    <w:rsid w:val="00EF32E1"/>
    <w:rsid w:val="00EF3AE8"/>
    <w:rsid w:val="00EF3C33"/>
    <w:rsid w:val="00EF6469"/>
    <w:rsid w:val="00F05505"/>
    <w:rsid w:val="00F06DCD"/>
    <w:rsid w:val="00F074A5"/>
    <w:rsid w:val="00F113BD"/>
    <w:rsid w:val="00F11594"/>
    <w:rsid w:val="00F12DEA"/>
    <w:rsid w:val="00F13DED"/>
    <w:rsid w:val="00F25B8F"/>
    <w:rsid w:val="00F26F27"/>
    <w:rsid w:val="00F33FA1"/>
    <w:rsid w:val="00F356AF"/>
    <w:rsid w:val="00F359E8"/>
    <w:rsid w:val="00F36ACD"/>
    <w:rsid w:val="00F36AED"/>
    <w:rsid w:val="00F41771"/>
    <w:rsid w:val="00F45235"/>
    <w:rsid w:val="00F47720"/>
    <w:rsid w:val="00F509F5"/>
    <w:rsid w:val="00F511EB"/>
    <w:rsid w:val="00F5347D"/>
    <w:rsid w:val="00F53C41"/>
    <w:rsid w:val="00F5458C"/>
    <w:rsid w:val="00F551C0"/>
    <w:rsid w:val="00F553C0"/>
    <w:rsid w:val="00F55C82"/>
    <w:rsid w:val="00F561B4"/>
    <w:rsid w:val="00F57D40"/>
    <w:rsid w:val="00F673E4"/>
    <w:rsid w:val="00F7087E"/>
    <w:rsid w:val="00F81C06"/>
    <w:rsid w:val="00F85899"/>
    <w:rsid w:val="00F85A5D"/>
    <w:rsid w:val="00F8658A"/>
    <w:rsid w:val="00F8793A"/>
    <w:rsid w:val="00F948AD"/>
    <w:rsid w:val="00F95D91"/>
    <w:rsid w:val="00F962BF"/>
    <w:rsid w:val="00F96E8C"/>
    <w:rsid w:val="00FA2855"/>
    <w:rsid w:val="00FA48F9"/>
    <w:rsid w:val="00FA5FE8"/>
    <w:rsid w:val="00FB08B9"/>
    <w:rsid w:val="00FB6991"/>
    <w:rsid w:val="00FC02CC"/>
    <w:rsid w:val="00FC35F8"/>
    <w:rsid w:val="00FC3780"/>
    <w:rsid w:val="00FC5C31"/>
    <w:rsid w:val="00FC737F"/>
    <w:rsid w:val="00FC7AC9"/>
    <w:rsid w:val="00FD1C61"/>
    <w:rsid w:val="00FD347E"/>
    <w:rsid w:val="00FD4316"/>
    <w:rsid w:val="00FD5623"/>
    <w:rsid w:val="00FE1038"/>
    <w:rsid w:val="00FE120F"/>
    <w:rsid w:val="00FE2598"/>
    <w:rsid w:val="00FE2B36"/>
    <w:rsid w:val="00FE375A"/>
    <w:rsid w:val="00FF2382"/>
    <w:rsid w:val="00FF3D7F"/>
    <w:rsid w:val="00FF504D"/>
    <w:rsid w:val="389BA66D"/>
    <w:rsid w:val="5A3933F0"/>
    <w:rsid w:val="65DAC039"/>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01135"/>
  <w15:docId w15:val="{7BA380B7-7B13-4495-97D0-982DE59CC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MX" w:eastAsia="es-MX" w:bidi="ar-SA"/>
      </w:rPr>
    </w:rPrDefault>
    <w:pPrDefault>
      <w:pPr>
        <w:spacing w:after="358" w:line="250" w:lineRule="auto"/>
        <w:ind w:left="961" w:right="984"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899"/>
  </w:style>
  <w:style w:type="paragraph" w:styleId="Heading1">
    <w:name w:val="heading 1"/>
    <w:basedOn w:val="Normal"/>
    <w:next w:val="Normal"/>
    <w:uiPriority w:val="9"/>
    <w:qFormat/>
    <w:pPr>
      <w:keepNext/>
      <w:keepLines/>
      <w:pBdr>
        <w:top w:val="nil"/>
        <w:left w:val="nil"/>
        <w:bottom w:val="nil"/>
        <w:right w:val="nil"/>
        <w:between w:val="nil"/>
      </w:pBdr>
      <w:shd w:val="clear" w:color="auto" w:fill="E5E5E5"/>
      <w:spacing w:after="373" w:line="259" w:lineRule="auto"/>
      <w:ind w:left="2041" w:right="0"/>
      <w:jc w:val="left"/>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81" w:line="259" w:lineRule="auto"/>
      <w:ind w:left="2041" w:right="0"/>
      <w:jc w:val="left"/>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CellMar>
        <w:top w:w="12" w:type="dxa"/>
        <w:left w:w="76" w:type="dxa"/>
        <w:right w:w="53" w:type="dxa"/>
      </w:tblCellMar>
    </w:tblPr>
  </w:style>
  <w:style w:type="table" w:customStyle="1" w:styleId="a1">
    <w:basedOn w:val="NormalTable0"/>
    <w:pPr>
      <w:spacing w:after="0" w:line="240" w:lineRule="auto"/>
    </w:pPr>
    <w:tblPr>
      <w:tblStyleRowBandSize w:val="1"/>
      <w:tblStyleColBandSize w:val="1"/>
      <w:tblCellMar>
        <w:top w:w="12" w:type="dxa"/>
        <w:right w:w="115" w:type="dxa"/>
      </w:tblCellMar>
    </w:tblPr>
  </w:style>
  <w:style w:type="table" w:customStyle="1" w:styleId="a2">
    <w:basedOn w:val="NormalTable0"/>
    <w:pPr>
      <w:spacing w:after="0" w:line="240" w:lineRule="auto"/>
    </w:pPr>
    <w:tblPr>
      <w:tblStyleRowBandSize w:val="1"/>
      <w:tblStyleColBandSize w:val="1"/>
      <w:tblCellMar>
        <w:top w:w="12" w:type="dxa"/>
        <w:left w:w="861" w:type="dxa"/>
        <w:right w:w="115" w:type="dxa"/>
      </w:tblCellMar>
    </w:tblPr>
  </w:style>
  <w:style w:type="table" w:customStyle="1" w:styleId="a3">
    <w:basedOn w:val="NormalTable0"/>
    <w:pPr>
      <w:spacing w:after="0" w:line="240" w:lineRule="auto"/>
    </w:pPr>
    <w:tblPr>
      <w:tblStyleRowBandSize w:val="1"/>
      <w:tblStyleColBandSize w:val="1"/>
      <w:tblCellMar>
        <w:top w:w="12" w:type="dxa"/>
        <w:left w:w="115" w:type="dxa"/>
        <w:right w:w="115" w:type="dxa"/>
      </w:tblCellMar>
    </w:tblPr>
  </w:style>
  <w:style w:type="table" w:customStyle="1" w:styleId="a4">
    <w:basedOn w:val="NormalTable0"/>
    <w:pPr>
      <w:spacing w:after="0" w:line="240" w:lineRule="auto"/>
    </w:pPr>
    <w:tblPr>
      <w:tblStyleRowBandSize w:val="1"/>
      <w:tblStyleColBandSize w:val="1"/>
      <w:tblCellMar>
        <w:top w:w="12" w:type="dxa"/>
        <w:left w:w="90" w:type="dxa"/>
        <w:right w:w="17" w:type="dxa"/>
      </w:tblCellMar>
    </w:tblPr>
  </w:style>
  <w:style w:type="table" w:customStyle="1" w:styleId="a5">
    <w:basedOn w:val="NormalTable0"/>
    <w:pPr>
      <w:spacing w:after="0" w:line="240" w:lineRule="auto"/>
    </w:pPr>
    <w:tblPr>
      <w:tblStyleRowBandSize w:val="1"/>
      <w:tblStyleColBandSize w:val="1"/>
      <w:tblCellMar>
        <w:top w:w="12" w:type="dxa"/>
        <w:left w:w="83" w:type="dxa"/>
        <w:right w:w="2" w:type="dxa"/>
      </w:tblCellMar>
    </w:tblPr>
  </w:style>
  <w:style w:type="table" w:customStyle="1" w:styleId="a6">
    <w:basedOn w:val="NormalTable0"/>
    <w:pPr>
      <w:spacing w:after="0" w:line="240" w:lineRule="auto"/>
    </w:pPr>
    <w:tblPr>
      <w:tblStyleRowBandSize w:val="1"/>
      <w:tblStyleColBandSize w:val="1"/>
      <w:tblCellMar>
        <w:top w:w="12" w:type="dxa"/>
        <w:left w:w="76" w:type="dxa"/>
        <w:right w:w="17" w:type="dxa"/>
      </w:tblCellMar>
    </w:tblPr>
  </w:style>
  <w:style w:type="table" w:customStyle="1" w:styleId="a7">
    <w:basedOn w:val="NormalTable0"/>
    <w:pPr>
      <w:spacing w:after="0" w:line="240" w:lineRule="auto"/>
    </w:pPr>
    <w:tblPr>
      <w:tblStyleRowBandSize w:val="1"/>
      <w:tblStyleColBandSize w:val="1"/>
      <w:tblCellMar>
        <w:top w:w="12" w:type="dxa"/>
        <w:left w:w="76" w:type="dxa"/>
        <w:right w:w="17" w:type="dxa"/>
      </w:tblCellMar>
    </w:tblPr>
  </w:style>
  <w:style w:type="character" w:styleId="PlaceholderText">
    <w:name w:val="Placeholder Text"/>
    <w:basedOn w:val="DefaultParagraphFont"/>
    <w:uiPriority w:val="99"/>
    <w:semiHidden/>
    <w:rsid w:val="001657C2"/>
    <w:rPr>
      <w:color w:val="808080"/>
    </w:rPr>
  </w:style>
  <w:style w:type="paragraph" w:styleId="Header">
    <w:name w:val="header"/>
    <w:basedOn w:val="Normal"/>
    <w:link w:val="HeaderChar"/>
    <w:uiPriority w:val="99"/>
    <w:unhideWhenUsed/>
    <w:rsid w:val="001A6D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1A6D00"/>
  </w:style>
  <w:style w:type="paragraph" w:styleId="Footer">
    <w:name w:val="footer"/>
    <w:basedOn w:val="Normal"/>
    <w:link w:val="FooterChar"/>
    <w:uiPriority w:val="99"/>
    <w:semiHidden/>
    <w:unhideWhenUsed/>
    <w:rsid w:val="001A6D00"/>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1A6D00"/>
  </w:style>
  <w:style w:type="table" w:styleId="TableGrid">
    <w:name w:val="Table Grid"/>
    <w:basedOn w:val="TableNormal"/>
    <w:uiPriority w:val="39"/>
    <w:rsid w:val="000F4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026"/>
    <w:pPr>
      <w:ind w:left="720"/>
      <w:contextualSpacing/>
    </w:pPr>
  </w:style>
  <w:style w:type="character" w:styleId="Hyperlink">
    <w:name w:val="Hyperlink"/>
    <w:basedOn w:val="DefaultParagraphFont"/>
    <w:uiPriority w:val="99"/>
    <w:unhideWhenUsed/>
    <w:rsid w:val="003902C4"/>
    <w:rPr>
      <w:color w:val="0000FF"/>
      <w:u w:val="single"/>
    </w:rPr>
  </w:style>
  <w:style w:type="character" w:styleId="UnresolvedMention">
    <w:name w:val="Unresolved Mention"/>
    <w:basedOn w:val="DefaultParagraphFont"/>
    <w:uiPriority w:val="99"/>
    <w:semiHidden/>
    <w:unhideWhenUsed/>
    <w:rsid w:val="004E6AFE"/>
    <w:rPr>
      <w:color w:val="605E5C"/>
      <w:shd w:val="clear" w:color="auto" w:fill="E1DFDD"/>
    </w:rPr>
  </w:style>
  <w:style w:type="paragraph" w:styleId="TOCHeading">
    <w:name w:val="TOC Heading"/>
    <w:basedOn w:val="Heading1"/>
    <w:next w:val="Normal"/>
    <w:uiPriority w:val="39"/>
    <w:unhideWhenUsed/>
    <w:qFormat/>
    <w:rsid w:val="00656DAF"/>
    <w:pPr>
      <w:pBdr>
        <w:top w:val="none" w:sz="0" w:space="0" w:color="auto"/>
        <w:left w:val="none" w:sz="0" w:space="0" w:color="auto"/>
        <w:bottom w:val="none" w:sz="0" w:space="0" w:color="auto"/>
        <w:right w:val="none" w:sz="0" w:space="0" w:color="auto"/>
        <w:between w:val="none" w:sz="0" w:space="0" w:color="auto"/>
      </w:pBdr>
      <w:shd w:val="clear" w:color="auto" w:fill="auto"/>
      <w:spacing w:before="240" w:after="0"/>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656DAF"/>
    <w:pPr>
      <w:spacing w:after="100"/>
      <w:ind w:left="0"/>
    </w:pPr>
  </w:style>
  <w:style w:type="paragraph" w:styleId="TOC2">
    <w:name w:val="toc 2"/>
    <w:basedOn w:val="Normal"/>
    <w:next w:val="Normal"/>
    <w:autoRedefine/>
    <w:uiPriority w:val="39"/>
    <w:unhideWhenUsed/>
    <w:rsid w:val="00656DAF"/>
    <w:pPr>
      <w:spacing w:after="100"/>
      <w:ind w:left="240"/>
    </w:pPr>
  </w:style>
  <w:style w:type="paragraph" w:styleId="Caption">
    <w:name w:val="caption"/>
    <w:basedOn w:val="Normal"/>
    <w:next w:val="Normal"/>
    <w:uiPriority w:val="35"/>
    <w:unhideWhenUsed/>
    <w:qFormat/>
    <w:rsid w:val="0046656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57419">
      <w:bodyDiv w:val="1"/>
      <w:marLeft w:val="0"/>
      <w:marRight w:val="0"/>
      <w:marTop w:val="0"/>
      <w:marBottom w:val="0"/>
      <w:divBdr>
        <w:top w:val="none" w:sz="0" w:space="0" w:color="auto"/>
        <w:left w:val="none" w:sz="0" w:space="0" w:color="auto"/>
        <w:bottom w:val="none" w:sz="0" w:space="0" w:color="auto"/>
        <w:right w:val="none" w:sz="0" w:space="0" w:color="auto"/>
      </w:divBdr>
    </w:div>
    <w:div w:id="202596873">
      <w:bodyDiv w:val="1"/>
      <w:marLeft w:val="0"/>
      <w:marRight w:val="0"/>
      <w:marTop w:val="0"/>
      <w:marBottom w:val="0"/>
      <w:divBdr>
        <w:top w:val="none" w:sz="0" w:space="0" w:color="auto"/>
        <w:left w:val="none" w:sz="0" w:space="0" w:color="auto"/>
        <w:bottom w:val="none" w:sz="0" w:space="0" w:color="auto"/>
        <w:right w:val="none" w:sz="0" w:space="0" w:color="auto"/>
      </w:divBdr>
    </w:div>
    <w:div w:id="359744762">
      <w:bodyDiv w:val="1"/>
      <w:marLeft w:val="0"/>
      <w:marRight w:val="0"/>
      <w:marTop w:val="0"/>
      <w:marBottom w:val="0"/>
      <w:divBdr>
        <w:top w:val="none" w:sz="0" w:space="0" w:color="auto"/>
        <w:left w:val="none" w:sz="0" w:space="0" w:color="auto"/>
        <w:bottom w:val="none" w:sz="0" w:space="0" w:color="auto"/>
        <w:right w:val="none" w:sz="0" w:space="0" w:color="auto"/>
      </w:divBdr>
    </w:div>
    <w:div w:id="859005703">
      <w:bodyDiv w:val="1"/>
      <w:marLeft w:val="0"/>
      <w:marRight w:val="0"/>
      <w:marTop w:val="0"/>
      <w:marBottom w:val="0"/>
      <w:divBdr>
        <w:top w:val="none" w:sz="0" w:space="0" w:color="auto"/>
        <w:left w:val="none" w:sz="0" w:space="0" w:color="auto"/>
        <w:bottom w:val="none" w:sz="0" w:space="0" w:color="auto"/>
        <w:right w:val="none" w:sz="0" w:space="0" w:color="auto"/>
      </w:divBdr>
    </w:div>
    <w:div w:id="948387924">
      <w:bodyDiv w:val="1"/>
      <w:marLeft w:val="0"/>
      <w:marRight w:val="0"/>
      <w:marTop w:val="0"/>
      <w:marBottom w:val="0"/>
      <w:divBdr>
        <w:top w:val="none" w:sz="0" w:space="0" w:color="auto"/>
        <w:left w:val="none" w:sz="0" w:space="0" w:color="auto"/>
        <w:bottom w:val="none" w:sz="0" w:space="0" w:color="auto"/>
        <w:right w:val="none" w:sz="0" w:space="0" w:color="auto"/>
      </w:divBdr>
    </w:div>
    <w:div w:id="1069159156">
      <w:bodyDiv w:val="1"/>
      <w:marLeft w:val="0"/>
      <w:marRight w:val="0"/>
      <w:marTop w:val="0"/>
      <w:marBottom w:val="0"/>
      <w:divBdr>
        <w:top w:val="none" w:sz="0" w:space="0" w:color="auto"/>
        <w:left w:val="none" w:sz="0" w:space="0" w:color="auto"/>
        <w:bottom w:val="none" w:sz="0" w:space="0" w:color="auto"/>
        <w:right w:val="none" w:sz="0" w:space="0" w:color="auto"/>
      </w:divBdr>
    </w:div>
    <w:div w:id="1071269751">
      <w:bodyDiv w:val="1"/>
      <w:marLeft w:val="0"/>
      <w:marRight w:val="0"/>
      <w:marTop w:val="0"/>
      <w:marBottom w:val="0"/>
      <w:divBdr>
        <w:top w:val="none" w:sz="0" w:space="0" w:color="auto"/>
        <w:left w:val="none" w:sz="0" w:space="0" w:color="auto"/>
        <w:bottom w:val="none" w:sz="0" w:space="0" w:color="auto"/>
        <w:right w:val="none" w:sz="0" w:space="0" w:color="auto"/>
      </w:divBdr>
    </w:div>
    <w:div w:id="1095982208">
      <w:bodyDiv w:val="1"/>
      <w:marLeft w:val="0"/>
      <w:marRight w:val="0"/>
      <w:marTop w:val="0"/>
      <w:marBottom w:val="0"/>
      <w:divBdr>
        <w:top w:val="none" w:sz="0" w:space="0" w:color="auto"/>
        <w:left w:val="none" w:sz="0" w:space="0" w:color="auto"/>
        <w:bottom w:val="none" w:sz="0" w:space="0" w:color="auto"/>
        <w:right w:val="none" w:sz="0" w:space="0" w:color="auto"/>
      </w:divBdr>
    </w:div>
    <w:div w:id="1494030606">
      <w:bodyDiv w:val="1"/>
      <w:marLeft w:val="0"/>
      <w:marRight w:val="0"/>
      <w:marTop w:val="0"/>
      <w:marBottom w:val="0"/>
      <w:divBdr>
        <w:top w:val="none" w:sz="0" w:space="0" w:color="auto"/>
        <w:left w:val="none" w:sz="0" w:space="0" w:color="auto"/>
        <w:bottom w:val="none" w:sz="0" w:space="0" w:color="auto"/>
        <w:right w:val="none" w:sz="0" w:space="0" w:color="auto"/>
      </w:divBdr>
    </w:div>
    <w:div w:id="1515459821">
      <w:bodyDiv w:val="1"/>
      <w:marLeft w:val="0"/>
      <w:marRight w:val="0"/>
      <w:marTop w:val="0"/>
      <w:marBottom w:val="0"/>
      <w:divBdr>
        <w:top w:val="none" w:sz="0" w:space="0" w:color="auto"/>
        <w:left w:val="none" w:sz="0" w:space="0" w:color="auto"/>
        <w:bottom w:val="none" w:sz="0" w:space="0" w:color="auto"/>
        <w:right w:val="none" w:sz="0" w:space="0" w:color="auto"/>
      </w:divBdr>
    </w:div>
    <w:div w:id="1931692886">
      <w:bodyDiv w:val="1"/>
      <w:marLeft w:val="0"/>
      <w:marRight w:val="0"/>
      <w:marTop w:val="0"/>
      <w:marBottom w:val="0"/>
      <w:divBdr>
        <w:top w:val="none" w:sz="0" w:space="0" w:color="auto"/>
        <w:left w:val="none" w:sz="0" w:space="0" w:color="auto"/>
        <w:bottom w:val="none" w:sz="0" w:space="0" w:color="auto"/>
        <w:right w:val="none" w:sz="0" w:space="0" w:color="auto"/>
      </w:divBdr>
    </w:div>
    <w:div w:id="2095860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lectronicaonline.net/electronica/instrumentos-de-medicion-electronica/"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cmetrologia.com/blog/errores-medicion-clasificacion-tipos-causa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melfosur.es/empresa-de-servicios-energeticos-espana/equipos-de-medida-electric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s://instrumentosdemedicion.org/electrica/"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2A7BF6C7A99B4586EAEBA94378C31B" ma:contentTypeVersion="10" ma:contentTypeDescription="Create a new document." ma:contentTypeScope="" ma:versionID="e7a3478b1e37f8dba8e893794aec9c74">
  <xsd:schema xmlns:xsd="http://www.w3.org/2001/XMLSchema" xmlns:xs="http://www.w3.org/2001/XMLSchema" xmlns:p="http://schemas.microsoft.com/office/2006/metadata/properties" xmlns:ns3="9700f0af-136e-4f61-9d9e-fb39642735d3" xmlns:ns4="d82403e3-6858-4156-bb1b-b62c522a7a65" targetNamespace="http://schemas.microsoft.com/office/2006/metadata/properties" ma:root="true" ma:fieldsID="82e20647e1ea9735b19de23e4b352129" ns3:_="" ns4:_="">
    <xsd:import namespace="9700f0af-136e-4f61-9d9e-fb39642735d3"/>
    <xsd:import namespace="d82403e3-6858-4156-bb1b-b62c522a7a6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0f0af-136e-4f61-9d9e-fb39642735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2403e3-6858-4156-bb1b-b62c522a7a6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700f0af-136e-4f61-9d9e-fb39642735d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0BEBB2-C479-4057-903D-AC0260226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0f0af-136e-4f61-9d9e-fb39642735d3"/>
    <ds:schemaRef ds:uri="d82403e3-6858-4156-bb1b-b62c522a7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6151B9-E1FC-4559-9A46-559C7C373B25}">
  <ds:schemaRefs>
    <ds:schemaRef ds:uri="http://schemas.microsoft.com/office/2006/metadata/properties"/>
    <ds:schemaRef ds:uri="http://schemas.microsoft.com/office/infopath/2007/PartnerControls"/>
    <ds:schemaRef ds:uri="9700f0af-136e-4f61-9d9e-fb39642735d3"/>
  </ds:schemaRefs>
</ds:datastoreItem>
</file>

<file path=customXml/itemProps3.xml><?xml version="1.0" encoding="utf-8"?>
<ds:datastoreItem xmlns:ds="http://schemas.openxmlformats.org/officeDocument/2006/customXml" ds:itemID="{E9D1EEED-C430-4DF0-8E57-0049845AE899}">
  <ds:schemaRefs>
    <ds:schemaRef ds:uri="http://schemas.openxmlformats.org/officeDocument/2006/bibliography"/>
  </ds:schemaRefs>
</ds:datastoreItem>
</file>

<file path=customXml/itemProps4.xml><?xml version="1.0" encoding="utf-8"?>
<ds:datastoreItem xmlns:ds="http://schemas.openxmlformats.org/officeDocument/2006/customXml" ds:itemID="{EB505FEF-9B13-40F7-B3C5-0E67486EFE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3024</Words>
  <Characters>17241</Characters>
  <Application>Microsoft Office Word</Application>
  <DocSecurity>4</DocSecurity>
  <Lines>143</Lines>
  <Paragraphs>40</Paragraphs>
  <ScaleCrop>false</ScaleCrop>
  <Company/>
  <LinksUpToDate>false</LinksUpToDate>
  <CharactersWithSpaces>20225</CharactersWithSpaces>
  <SharedDoc>false</SharedDoc>
  <HLinks>
    <vt:vector size="84" baseType="variant">
      <vt:variant>
        <vt:i4>7012396</vt:i4>
      </vt:variant>
      <vt:variant>
        <vt:i4>108</vt:i4>
      </vt:variant>
      <vt:variant>
        <vt:i4>0</vt:i4>
      </vt:variant>
      <vt:variant>
        <vt:i4>5</vt:i4>
      </vt:variant>
      <vt:variant>
        <vt:lpwstr>https://electronicaonline.net/electronica/instrumentos-de-medicion-electronica/</vt:lpwstr>
      </vt:variant>
      <vt:variant>
        <vt:lpwstr/>
      </vt:variant>
      <vt:variant>
        <vt:i4>5046279</vt:i4>
      </vt:variant>
      <vt:variant>
        <vt:i4>105</vt:i4>
      </vt:variant>
      <vt:variant>
        <vt:i4>0</vt:i4>
      </vt:variant>
      <vt:variant>
        <vt:i4>5</vt:i4>
      </vt:variant>
      <vt:variant>
        <vt:lpwstr>https://www.tcmetrologia.com/blog/errores-medicion-clasificacion-tipos-causas/</vt:lpwstr>
      </vt:variant>
      <vt:variant>
        <vt:lpwstr>:~:text=Errores%20de%20instrumentos%20de%20medici%C3%B3n:&amp;amp;text=Deformaciones.,Falta%20de%20paralelismo</vt:lpwstr>
      </vt:variant>
      <vt:variant>
        <vt:i4>5177350</vt:i4>
      </vt:variant>
      <vt:variant>
        <vt:i4>102</vt:i4>
      </vt:variant>
      <vt:variant>
        <vt:i4>0</vt:i4>
      </vt:variant>
      <vt:variant>
        <vt:i4>5</vt:i4>
      </vt:variant>
      <vt:variant>
        <vt:lpwstr>https://www.melfosur.es/empresa-de-servicios-energeticos-espana/equipos-de-medida-electrica/</vt:lpwstr>
      </vt:variant>
      <vt:variant>
        <vt:lpwstr/>
      </vt:variant>
      <vt:variant>
        <vt:i4>7012352</vt:i4>
      </vt:variant>
      <vt:variant>
        <vt:i4>99</vt:i4>
      </vt:variant>
      <vt:variant>
        <vt:i4>0</vt:i4>
      </vt:variant>
      <vt:variant>
        <vt:i4>5</vt:i4>
      </vt:variant>
      <vt:variant>
        <vt:lpwstr>https://instrumentosdemedicion.org/electrica/</vt:lpwstr>
      </vt:variant>
      <vt:variant>
        <vt:lpwstr>google_vignette</vt:lpwstr>
      </vt:variant>
      <vt:variant>
        <vt:i4>1048627</vt:i4>
      </vt:variant>
      <vt:variant>
        <vt:i4>56</vt:i4>
      </vt:variant>
      <vt:variant>
        <vt:i4>0</vt:i4>
      </vt:variant>
      <vt:variant>
        <vt:i4>5</vt:i4>
      </vt:variant>
      <vt:variant>
        <vt:lpwstr/>
      </vt:variant>
      <vt:variant>
        <vt:lpwstr>_Toc145373030</vt:lpwstr>
      </vt:variant>
      <vt:variant>
        <vt:i4>1114163</vt:i4>
      </vt:variant>
      <vt:variant>
        <vt:i4>50</vt:i4>
      </vt:variant>
      <vt:variant>
        <vt:i4>0</vt:i4>
      </vt:variant>
      <vt:variant>
        <vt:i4>5</vt:i4>
      </vt:variant>
      <vt:variant>
        <vt:lpwstr/>
      </vt:variant>
      <vt:variant>
        <vt:lpwstr>_Toc145373029</vt:lpwstr>
      </vt:variant>
      <vt:variant>
        <vt:i4>1114163</vt:i4>
      </vt:variant>
      <vt:variant>
        <vt:i4>44</vt:i4>
      </vt:variant>
      <vt:variant>
        <vt:i4>0</vt:i4>
      </vt:variant>
      <vt:variant>
        <vt:i4>5</vt:i4>
      </vt:variant>
      <vt:variant>
        <vt:lpwstr/>
      </vt:variant>
      <vt:variant>
        <vt:lpwstr>_Toc145373028</vt:lpwstr>
      </vt:variant>
      <vt:variant>
        <vt:i4>1114163</vt:i4>
      </vt:variant>
      <vt:variant>
        <vt:i4>38</vt:i4>
      </vt:variant>
      <vt:variant>
        <vt:i4>0</vt:i4>
      </vt:variant>
      <vt:variant>
        <vt:i4>5</vt:i4>
      </vt:variant>
      <vt:variant>
        <vt:lpwstr/>
      </vt:variant>
      <vt:variant>
        <vt:lpwstr>_Toc145373027</vt:lpwstr>
      </vt:variant>
      <vt:variant>
        <vt:i4>1114163</vt:i4>
      </vt:variant>
      <vt:variant>
        <vt:i4>32</vt:i4>
      </vt:variant>
      <vt:variant>
        <vt:i4>0</vt:i4>
      </vt:variant>
      <vt:variant>
        <vt:i4>5</vt:i4>
      </vt:variant>
      <vt:variant>
        <vt:lpwstr/>
      </vt:variant>
      <vt:variant>
        <vt:lpwstr>_Toc145373026</vt:lpwstr>
      </vt:variant>
      <vt:variant>
        <vt:i4>1114163</vt:i4>
      </vt:variant>
      <vt:variant>
        <vt:i4>26</vt:i4>
      </vt:variant>
      <vt:variant>
        <vt:i4>0</vt:i4>
      </vt:variant>
      <vt:variant>
        <vt:i4>5</vt:i4>
      </vt:variant>
      <vt:variant>
        <vt:lpwstr/>
      </vt:variant>
      <vt:variant>
        <vt:lpwstr>_Toc145373025</vt:lpwstr>
      </vt:variant>
      <vt:variant>
        <vt:i4>1114163</vt:i4>
      </vt:variant>
      <vt:variant>
        <vt:i4>20</vt:i4>
      </vt:variant>
      <vt:variant>
        <vt:i4>0</vt:i4>
      </vt:variant>
      <vt:variant>
        <vt:i4>5</vt:i4>
      </vt:variant>
      <vt:variant>
        <vt:lpwstr/>
      </vt:variant>
      <vt:variant>
        <vt:lpwstr>_Toc145373024</vt:lpwstr>
      </vt:variant>
      <vt:variant>
        <vt:i4>1114163</vt:i4>
      </vt:variant>
      <vt:variant>
        <vt:i4>14</vt:i4>
      </vt:variant>
      <vt:variant>
        <vt:i4>0</vt:i4>
      </vt:variant>
      <vt:variant>
        <vt:i4>5</vt:i4>
      </vt:variant>
      <vt:variant>
        <vt:lpwstr/>
      </vt:variant>
      <vt:variant>
        <vt:lpwstr>_Toc145373023</vt:lpwstr>
      </vt:variant>
      <vt:variant>
        <vt:i4>1114163</vt:i4>
      </vt:variant>
      <vt:variant>
        <vt:i4>8</vt:i4>
      </vt:variant>
      <vt:variant>
        <vt:i4>0</vt:i4>
      </vt:variant>
      <vt:variant>
        <vt:i4>5</vt:i4>
      </vt:variant>
      <vt:variant>
        <vt:lpwstr/>
      </vt:variant>
      <vt:variant>
        <vt:lpwstr>_Toc145373022</vt:lpwstr>
      </vt:variant>
      <vt:variant>
        <vt:i4>1114163</vt:i4>
      </vt:variant>
      <vt:variant>
        <vt:i4>2</vt:i4>
      </vt:variant>
      <vt:variant>
        <vt:i4>0</vt:i4>
      </vt:variant>
      <vt:variant>
        <vt:i4>5</vt:i4>
      </vt:variant>
      <vt:variant>
        <vt:lpwstr/>
      </vt:variant>
      <vt:variant>
        <vt:lpwstr>_Toc145373021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 Romero Hernandez</dc:creator>
  <cp:keywords/>
  <cp:lastModifiedBy>Oscar David Romero Hernandez</cp:lastModifiedBy>
  <cp:revision>182</cp:revision>
  <dcterms:created xsi:type="dcterms:W3CDTF">2023-09-10T04:45:00Z</dcterms:created>
  <dcterms:modified xsi:type="dcterms:W3CDTF">2023-09-13T07:19:00Z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0x010100D72A7BF6C7A99B4586EAEBA94378C31B</vt:lpwstr>
  </property>
</Properties>
</file>