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991" w:rsidRDefault="00E03400">
      <w:pPr>
        <w:spacing w:after="80"/>
        <w:jc w:val="center"/>
      </w:pPr>
      <w:proofErr w:type="spellStart"/>
      <w:r>
        <w:rPr>
          <w:b/>
          <w:bCs/>
          <w:color w:val="4B0082"/>
          <w:sz w:val="56"/>
          <w:szCs w:val="56"/>
        </w:rPr>
        <w:t>HealthSync</w:t>
      </w:r>
      <w:proofErr w:type="spellEnd"/>
    </w:p>
    <w:p w:rsidR="005F1991" w:rsidRDefault="00E03400">
      <w:pPr>
        <w:spacing w:after="80"/>
        <w:jc w:val="center"/>
      </w:pPr>
      <w:proofErr w:type="spellStart"/>
      <w:r>
        <w:rPr>
          <w:color w:val="6A0DAD"/>
          <w:sz w:val="32"/>
          <w:szCs w:val="32"/>
        </w:rPr>
        <w:t>Descricao</w:t>
      </w:r>
      <w:proofErr w:type="spellEnd"/>
      <w:r>
        <w:rPr>
          <w:color w:val="6A0DAD"/>
          <w:sz w:val="32"/>
          <w:szCs w:val="32"/>
        </w:rPr>
        <w:t xml:space="preserve"> de Casos de Uso</w:t>
      </w:r>
    </w:p>
    <w:p w:rsidR="005F1991" w:rsidRDefault="00E03400">
      <w:pPr>
        <w:spacing w:after="600"/>
        <w:jc w:val="center"/>
      </w:pPr>
      <w:r>
        <w:rPr>
          <w:i/>
          <w:iCs/>
          <w:color w:val="888888"/>
        </w:rPr>
        <w:t xml:space="preserve">Modulo de </w:t>
      </w:r>
      <w:proofErr w:type="spellStart"/>
      <w:proofErr w:type="gramStart"/>
      <w:r>
        <w:rPr>
          <w:i/>
          <w:iCs/>
          <w:color w:val="888888"/>
        </w:rPr>
        <w:t>Saude</w:t>
      </w:r>
      <w:proofErr w:type="spellEnd"/>
      <w:r>
        <w:rPr>
          <w:i/>
          <w:iCs/>
          <w:color w:val="888888"/>
        </w:rPr>
        <w:t xml:space="preserve">  |</w:t>
      </w:r>
      <w:proofErr w:type="gramEnd"/>
      <w:r>
        <w:rPr>
          <w:i/>
          <w:iCs/>
          <w:color w:val="888888"/>
        </w:rPr>
        <w:t xml:space="preserve">  Modulo Empresarial e Comercial</w:t>
      </w:r>
    </w:p>
    <w:p w:rsidR="005F1991" w:rsidRDefault="00E03400">
      <w:pPr>
        <w:pStyle w:val="Ttulo1"/>
      </w:pPr>
      <w:r>
        <w:t xml:space="preserve">1. </w:t>
      </w:r>
      <w:proofErr w:type="spellStart"/>
      <w:r>
        <w:t>Descricao</w:t>
      </w:r>
      <w:proofErr w:type="spellEnd"/>
      <w:r>
        <w:t xml:space="preserve"> de Casos de Uso</w:t>
      </w:r>
    </w:p>
    <w:p w:rsidR="005F1991" w:rsidRDefault="005F1991">
      <w:pPr>
        <w:spacing w:after="100"/>
      </w:pPr>
    </w:p>
    <w:p w:rsidR="005F1991" w:rsidRDefault="00E03400" w:rsidP="00E03400">
      <w:pPr>
        <w:spacing w:after="120"/>
      </w:pPr>
      <w:r>
        <w:t xml:space="preserve">A seguir </w:t>
      </w:r>
      <w:proofErr w:type="spellStart"/>
      <w:r>
        <w:t>sao</w:t>
      </w:r>
      <w:proofErr w:type="spellEnd"/>
      <w:r>
        <w:t xml:space="preserve"> apresentados os atores do sistema </w:t>
      </w:r>
      <w:proofErr w:type="spellStart"/>
      <w:r>
        <w:t>HealthSync</w:t>
      </w:r>
      <w:proofErr w:type="spellEnd"/>
      <w:r>
        <w:t xml:space="preserve">, organizados em dois grupos: </w:t>
      </w:r>
      <w:proofErr w:type="spellStart"/>
      <w:r>
        <w:t>usuarios</w:t>
      </w:r>
      <w:proofErr w:type="spellEnd"/>
      <w:r>
        <w:t xml:space="preserve"> do modulo de </w:t>
      </w:r>
      <w:proofErr w:type="spellStart"/>
      <w:r>
        <w:t>saude</w:t>
      </w:r>
      <w:proofErr w:type="spellEnd"/>
      <w:r>
        <w:t xml:space="preserve"> e </w:t>
      </w:r>
      <w:proofErr w:type="spellStart"/>
      <w:r>
        <w:t>stakeholders</w:t>
      </w:r>
      <w:proofErr w:type="spellEnd"/>
      <w:r>
        <w:t xml:space="preserve"> do modulo empresarial e comercial. Para cada grupo </w:t>
      </w:r>
      <w:proofErr w:type="spellStart"/>
      <w:r>
        <w:t>sao</w:t>
      </w:r>
      <w:proofErr w:type="spellEnd"/>
      <w:r>
        <w:t xml:space="preserve"> apresentados os diagramas de casos de uso e suas respectivas </w:t>
      </w:r>
      <w:proofErr w:type="spellStart"/>
      <w:r>
        <w:t>descricoes</w:t>
      </w:r>
      <w:proofErr w:type="spellEnd"/>
      <w:r>
        <w:t xml:space="preserve"> detalhadas.</w:t>
      </w:r>
    </w:p>
    <w:p w:rsidR="005F1991" w:rsidRDefault="00E03400">
      <w:pPr>
        <w:pStyle w:val="Ttulo2"/>
      </w:pPr>
      <w:r>
        <w:t xml:space="preserve">Tabela 1 - Atores: Modulo de </w:t>
      </w:r>
      <w:proofErr w:type="spellStart"/>
      <w:r>
        <w:t>Saude</w:t>
      </w:r>
      <w:proofErr w:type="spellEnd"/>
    </w:p>
    <w:p w:rsidR="005F1991" w:rsidRDefault="005F1991">
      <w:pPr>
        <w:spacing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5F199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B00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F1991" w:rsidRDefault="00E03400">
            <w:pPr>
              <w:jc w:val="center"/>
            </w:pPr>
            <w:r>
              <w:rPr>
                <w:b/>
                <w:bCs/>
                <w:color w:val="FFFFFF"/>
              </w:rPr>
              <w:t>Ator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B00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F1991" w:rsidRDefault="00E034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Descricao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0066"/>
              </w:rPr>
              <w:t xml:space="preserve">Paciente / </w:t>
            </w:r>
            <w:proofErr w:type="spellStart"/>
            <w:r>
              <w:rPr>
                <w:b/>
                <w:bCs/>
                <w:color w:val="3D0066"/>
              </w:rPr>
              <w:t>Usuario</w:t>
            </w:r>
            <w:proofErr w:type="spellEnd"/>
            <w:r>
              <w:rPr>
                <w:b/>
                <w:bCs/>
                <w:color w:val="3D0066"/>
              </w:rPr>
              <w:t xml:space="preserve"> Comum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t xml:space="preserve">Registra e visualiza dados de </w:t>
            </w:r>
            <w:proofErr w:type="spellStart"/>
            <w:r>
              <w:t>saude</w:t>
            </w:r>
            <w:proofErr w:type="spellEnd"/>
            <w:r>
              <w:t xml:space="preserve"> </w:t>
            </w:r>
            <w:proofErr w:type="spellStart"/>
            <w:r>
              <w:t>diaria</w:t>
            </w:r>
            <w:proofErr w:type="spellEnd"/>
            <w:r>
              <w:t xml:space="preserve"> (sono, </w:t>
            </w:r>
            <w:proofErr w:type="spellStart"/>
            <w:r>
              <w:t>alimentacao</w:t>
            </w:r>
            <w:proofErr w:type="spellEnd"/>
            <w:r>
              <w:t xml:space="preserve">, humor, sintomas), acompanha sua </w:t>
            </w:r>
            <w:proofErr w:type="spellStart"/>
            <w:r>
              <w:t>evolucao</w:t>
            </w:r>
            <w:proofErr w:type="spellEnd"/>
            <w:r>
              <w:t xml:space="preserve"> e pode autorizar </w:t>
            </w:r>
            <w:proofErr w:type="spellStart"/>
            <w:r>
              <w:t>medicos</w:t>
            </w:r>
            <w:proofErr w:type="spellEnd"/>
            <w:r>
              <w:t xml:space="preserve"> a acessarem seus dados.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0066"/>
              </w:rPr>
              <w:t xml:space="preserve">Medico / Profissional da </w:t>
            </w:r>
            <w:proofErr w:type="spellStart"/>
            <w:r>
              <w:rPr>
                <w:b/>
                <w:bCs/>
                <w:color w:val="3D0066"/>
              </w:rPr>
              <w:t>Saude</w:t>
            </w:r>
            <w:proofErr w:type="spellEnd"/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t xml:space="preserve">Acessa os dados dos pacientes que concederam </w:t>
            </w:r>
            <w:proofErr w:type="spellStart"/>
            <w:r>
              <w:t>autorizacao</w:t>
            </w:r>
            <w:proofErr w:type="spellEnd"/>
            <w:r>
              <w:t xml:space="preserve">, acompanha a </w:t>
            </w:r>
            <w:proofErr w:type="spellStart"/>
            <w:r>
              <w:t>evolucao</w:t>
            </w:r>
            <w:proofErr w:type="spellEnd"/>
            <w:r>
              <w:t xml:space="preserve"> </w:t>
            </w:r>
            <w:proofErr w:type="spellStart"/>
            <w:r>
              <w:t>clinica</w:t>
            </w:r>
            <w:proofErr w:type="spellEnd"/>
            <w:r>
              <w:t xml:space="preserve">, visualiza </w:t>
            </w:r>
            <w:proofErr w:type="spellStart"/>
            <w:r>
              <w:t>graficos</w:t>
            </w:r>
            <w:proofErr w:type="spellEnd"/>
            <w:r>
              <w:t xml:space="preserve"> e gera </w:t>
            </w:r>
            <w:proofErr w:type="spellStart"/>
            <w:r>
              <w:t>relatorios</w:t>
            </w:r>
            <w:proofErr w:type="spellEnd"/>
            <w:r>
              <w:t xml:space="preserve"> de acompanhamento.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0066"/>
              </w:rPr>
              <w:t>Atleta / Jogador de Futebol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t xml:space="preserve">Monitora indicadores de desempenho </w:t>
            </w:r>
            <w:proofErr w:type="spellStart"/>
            <w:r>
              <w:t>fisico</w:t>
            </w:r>
            <w:proofErr w:type="spellEnd"/>
            <w:r>
              <w:t xml:space="preserve">, </w:t>
            </w:r>
            <w:proofErr w:type="spellStart"/>
            <w:r>
              <w:t>recuperacao</w:t>
            </w:r>
            <w:proofErr w:type="spellEnd"/>
            <w:r>
              <w:t xml:space="preserve"> corporal e </w:t>
            </w:r>
            <w:proofErr w:type="spellStart"/>
            <w:r>
              <w:t>saude</w:t>
            </w:r>
            <w:proofErr w:type="spellEnd"/>
            <w:r>
              <w:t xml:space="preserve"> geral com foco em rendimento esportivo e </w:t>
            </w:r>
            <w:proofErr w:type="spellStart"/>
            <w:r>
              <w:t>prevencao</w:t>
            </w:r>
            <w:proofErr w:type="spellEnd"/>
            <w:r>
              <w:t xml:space="preserve"> de </w:t>
            </w:r>
            <w:proofErr w:type="spellStart"/>
            <w:r>
              <w:t>lesoes</w:t>
            </w:r>
            <w:proofErr w:type="spellEnd"/>
            <w:r>
              <w:t>.</w:t>
            </w:r>
          </w:p>
        </w:tc>
      </w:tr>
    </w:tbl>
    <w:p w:rsidR="005F1991" w:rsidRDefault="005F1991">
      <w:pPr>
        <w:spacing w:after="160"/>
      </w:pPr>
    </w:p>
    <w:p w:rsidR="005F1991" w:rsidRDefault="00E03400">
      <w:pPr>
        <w:pStyle w:val="Ttulo2"/>
      </w:pPr>
      <w:r>
        <w:t>Tabela 2 - Atores: Modulo Empresarial e Comercial</w:t>
      </w:r>
    </w:p>
    <w:p w:rsidR="005F1991" w:rsidRDefault="005F1991">
      <w:pPr>
        <w:spacing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5F199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56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F1991" w:rsidRDefault="00E03400">
            <w:pPr>
              <w:jc w:val="center"/>
            </w:pPr>
            <w:r>
              <w:rPr>
                <w:b/>
                <w:bCs/>
                <w:color w:val="FFFFFF"/>
              </w:rPr>
              <w:t>Ator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56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F1991" w:rsidRDefault="00E034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Descricao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C2F5A"/>
              </w:rPr>
              <w:t>Gerente Comercial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roofErr w:type="spellStart"/>
            <w:r>
              <w:t>Responsavel</w:t>
            </w:r>
            <w:proofErr w:type="spellEnd"/>
            <w:r>
              <w:t xml:space="preserve"> pela </w:t>
            </w:r>
            <w:proofErr w:type="spellStart"/>
            <w:r>
              <w:t>prospecacao</w:t>
            </w:r>
            <w:proofErr w:type="spellEnd"/>
            <w:r>
              <w:t xml:space="preserve">, </w:t>
            </w:r>
            <w:proofErr w:type="spellStart"/>
            <w:r>
              <w:t>negociacao</w:t>
            </w:r>
            <w:proofErr w:type="spellEnd"/>
            <w:r>
              <w:t xml:space="preserve"> e fechamento de contratos de licenciamento e consultoria do </w:t>
            </w:r>
            <w:proofErr w:type="spellStart"/>
            <w:r>
              <w:t>HealthSync</w:t>
            </w:r>
            <w:proofErr w:type="spellEnd"/>
            <w:r>
              <w:t xml:space="preserve"> para clientes corporativos (clinicas, academias, clubes).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C2F5A"/>
              </w:rPr>
              <w:t xml:space="preserve">Consultor de </w:t>
            </w:r>
            <w:proofErr w:type="spellStart"/>
            <w:r>
              <w:rPr>
                <w:b/>
                <w:bCs/>
                <w:color w:val="0C2F5A"/>
              </w:rPr>
              <w:t>Implementacao</w:t>
            </w:r>
            <w:proofErr w:type="spellEnd"/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roofErr w:type="spellStart"/>
            <w:r>
              <w:t>Tecnico</w:t>
            </w:r>
            <w:proofErr w:type="spellEnd"/>
            <w:r>
              <w:t xml:space="preserve"> que auxilia o cliente corporativo na </w:t>
            </w:r>
            <w:proofErr w:type="spellStart"/>
            <w:r>
              <w:t>configuracao</w:t>
            </w:r>
            <w:proofErr w:type="spellEnd"/>
            <w:r>
              <w:t xml:space="preserve">, </w:t>
            </w:r>
            <w:proofErr w:type="spellStart"/>
            <w:r>
              <w:t>integracao</w:t>
            </w:r>
            <w:proofErr w:type="spellEnd"/>
            <w:r>
              <w:t xml:space="preserve"> e </w:t>
            </w:r>
            <w:proofErr w:type="spellStart"/>
            <w:r>
              <w:t>implantacao</w:t>
            </w:r>
            <w:proofErr w:type="spellEnd"/>
            <w:r>
              <w:t xml:space="preserve"> do </w:t>
            </w:r>
            <w:proofErr w:type="spellStart"/>
            <w:r>
              <w:t>HealthSync</w:t>
            </w:r>
            <w:proofErr w:type="spellEnd"/>
            <w:r>
              <w:t xml:space="preserve"> em sua estrutura operacional.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C2F5A"/>
              </w:rPr>
              <w:t>Investidor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roofErr w:type="spellStart"/>
            <w:r>
              <w:t>Stakeholder</w:t>
            </w:r>
            <w:proofErr w:type="spellEnd"/>
            <w:r>
              <w:t xml:space="preserve"> com interesse financeiro na plataforma. Acessa </w:t>
            </w:r>
            <w:proofErr w:type="spellStart"/>
            <w:r>
              <w:t>relatorios</w:t>
            </w:r>
            <w:proofErr w:type="spellEnd"/>
            <w:r>
              <w:t xml:space="preserve"> executivos com </w:t>
            </w:r>
            <w:proofErr w:type="spellStart"/>
            <w:r>
              <w:t>metricas</w:t>
            </w:r>
            <w:proofErr w:type="spellEnd"/>
            <w:r>
              <w:t xml:space="preserve"> de crescimento, receita e retorno sobre investimento.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C2F5A"/>
              </w:rPr>
              <w:t>Cliente Corporativo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t xml:space="preserve">Empresa (clinica, academia, clube ou hospital) que contrata o </w:t>
            </w:r>
            <w:proofErr w:type="spellStart"/>
            <w:r>
              <w:t>HealthSync</w:t>
            </w:r>
            <w:proofErr w:type="spellEnd"/>
            <w:r>
              <w:t xml:space="preserve"> como </w:t>
            </w:r>
            <w:proofErr w:type="spellStart"/>
            <w:r>
              <w:t>solucao</w:t>
            </w:r>
            <w:proofErr w:type="spellEnd"/>
            <w:r>
              <w:t xml:space="preserve">, representada por um gestor </w:t>
            </w:r>
            <w:proofErr w:type="spellStart"/>
            <w:r>
              <w:t>responsavel</w:t>
            </w:r>
            <w:proofErr w:type="spellEnd"/>
            <w:r>
              <w:t xml:space="preserve"> pelo contrato.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B0082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F1991" w:rsidRDefault="00E034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Modulo de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Saude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e Bem-Estar</w:t>
            </w:r>
          </w:p>
        </w:tc>
      </w:tr>
    </w:tbl>
    <w:p w:rsidR="005F1991" w:rsidRDefault="005F1991">
      <w:pPr>
        <w:spacing w:after="160"/>
      </w:pPr>
    </w:p>
    <w:p w:rsidR="005F1991" w:rsidRDefault="00E03400">
      <w:pPr>
        <w:pStyle w:val="Ttulo1"/>
      </w:pPr>
      <w:r>
        <w:t xml:space="preserve">2. Casos de Uso - Modulo de </w:t>
      </w:r>
      <w:proofErr w:type="spellStart"/>
      <w:r>
        <w:t>Saude</w:t>
      </w:r>
      <w:proofErr w:type="spellEnd"/>
    </w:p>
    <w:p w:rsidR="005F1991" w:rsidRDefault="005F1991">
      <w:pPr>
        <w:spacing w:after="100"/>
      </w:pPr>
    </w:p>
    <w:p w:rsidR="005F1991" w:rsidRDefault="00E03400">
      <w:pPr>
        <w:spacing w:after="120"/>
      </w:pPr>
      <w:r>
        <w:t xml:space="preserve">A seguir </w:t>
      </w:r>
      <w:proofErr w:type="spellStart"/>
      <w:r>
        <w:t>sao</w:t>
      </w:r>
      <w:proofErr w:type="spellEnd"/>
      <w:r>
        <w:t xml:space="preserve"> apresentados os diagramas de casos de uso e suas </w:t>
      </w:r>
      <w:proofErr w:type="spellStart"/>
      <w:r>
        <w:t>descricoes</w:t>
      </w:r>
      <w:proofErr w:type="spellEnd"/>
      <w:r>
        <w:t xml:space="preserve"> para o modulo de </w:t>
      </w:r>
      <w:proofErr w:type="spellStart"/>
      <w:r>
        <w:t>saude</w:t>
      </w:r>
      <w:proofErr w:type="spellEnd"/>
      <w:r>
        <w:t xml:space="preserve"> do </w:t>
      </w:r>
      <w:proofErr w:type="spellStart"/>
      <w:r>
        <w:t>HealthSync</w:t>
      </w:r>
      <w:proofErr w:type="spellEnd"/>
      <w:r>
        <w:t>, contemplando os perfis de Paciente, Medico e Atleta.</w:t>
      </w:r>
    </w:p>
    <w:p w:rsidR="005F1991" w:rsidRDefault="005F1991">
      <w:pPr>
        <w:spacing w:after="160"/>
      </w:pPr>
    </w:p>
    <w:p w:rsidR="005F1991" w:rsidRDefault="00E03400">
      <w:pPr>
        <w:pStyle w:val="Ttulo2"/>
      </w:pPr>
      <w:r>
        <w:t>Diagrama de Caso de Uso: Acesso ao Sistema</w:t>
      </w:r>
    </w:p>
    <w:p w:rsidR="005F1991" w:rsidRDefault="005F1991">
      <w:pPr>
        <w:spacing w:after="80"/>
      </w:pPr>
    </w:p>
    <w:p w:rsidR="005F1991" w:rsidRDefault="00E03400">
      <w:pPr>
        <w:spacing w:after="120"/>
      </w:pPr>
      <w:r>
        <w:t xml:space="preserve">A Figura 1 apresenta o diagrama de casos de uso referente ao modulo de acesso ao sistema no sistema </w:t>
      </w:r>
      <w:proofErr w:type="spellStart"/>
      <w:r>
        <w:t>HealthSync</w:t>
      </w:r>
      <w:proofErr w:type="spellEnd"/>
      <w:r>
        <w:t>.</w:t>
      </w:r>
    </w:p>
    <w:p w:rsidR="005F1991" w:rsidRDefault="005F1991">
      <w:pPr>
        <w:spacing w:after="80"/>
      </w:pPr>
    </w:p>
    <w:tbl>
      <w:tblPr>
        <w:tblW w:w="50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7"/>
      </w:tblGrid>
      <w:tr w:rsidR="005F1991" w:rsidTr="00C82CD0">
        <w:tblPrEx>
          <w:tblCellMar>
            <w:top w:w="0" w:type="dxa"/>
            <w:bottom w:w="0" w:type="dxa"/>
          </w:tblCellMar>
        </w:tblPrEx>
        <w:trPr>
          <w:trHeight w:val="3747"/>
          <w:jc w:val="center"/>
        </w:trPr>
        <w:tc>
          <w:tcPr>
            <w:tcW w:w="50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280" w:type="dxa"/>
              <w:left w:w="200" w:type="dxa"/>
              <w:bottom w:w="280" w:type="dxa"/>
              <w:right w:w="200" w:type="dxa"/>
            </w:tcMar>
          </w:tcPr>
          <w:p w:rsidR="005F1991" w:rsidRDefault="00C82CD0">
            <w:pPr>
              <w:spacing w:before="80"/>
              <w:jc w:val="center"/>
            </w:pPr>
            <w:r w:rsidRPr="00C82CD0">
              <w:drawing>
                <wp:inline distT="0" distB="0" distL="0" distR="0" wp14:anchorId="3E228783" wp14:editId="47878EF0">
                  <wp:extent cx="2819400" cy="2488919"/>
                  <wp:effectExtent l="0" t="0" r="0" b="698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915" cy="250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F1991" w:rsidRDefault="00E03400">
      <w:pPr>
        <w:spacing w:before="80" w:after="200"/>
        <w:jc w:val="center"/>
      </w:pPr>
      <w:r>
        <w:rPr>
          <w:i/>
          <w:iCs/>
          <w:sz w:val="20"/>
          <w:szCs w:val="20"/>
        </w:rPr>
        <w:t>Figura 1 - Diagrama de Casos de Uso - Acesso ao Sistema.</w:t>
      </w:r>
    </w:p>
    <w:p w:rsidR="005F1991" w:rsidRDefault="00E03400">
      <w:pPr>
        <w:spacing w:after="120"/>
      </w:pPr>
      <w:r>
        <w:t xml:space="preserve">A seguir </w:t>
      </w:r>
      <w:proofErr w:type="spellStart"/>
      <w:r>
        <w:t>sao</w:t>
      </w:r>
      <w:proofErr w:type="spellEnd"/>
      <w:r>
        <w:t xml:space="preserve"> apresentadas as </w:t>
      </w:r>
      <w:proofErr w:type="spellStart"/>
      <w:r>
        <w:t>descricoes</w:t>
      </w:r>
      <w:proofErr w:type="spellEnd"/>
      <w:r>
        <w:t xml:space="preserve"> de cada um dos casos de uso identificados.</w:t>
      </w:r>
    </w:p>
    <w:p w:rsidR="005F1991" w:rsidRDefault="005F1991">
      <w:pPr>
        <w:spacing w:after="80"/>
      </w:pPr>
    </w:p>
    <w:p w:rsidR="005F1991" w:rsidRDefault="00E03400">
      <w:pPr>
        <w:spacing w:before="80" w:after="100"/>
      </w:pPr>
      <w:r>
        <w:rPr>
          <w:b/>
          <w:bCs/>
        </w:rPr>
        <w:t xml:space="preserve">Tabela 3 - Registrar e Fazer </w:t>
      </w:r>
      <w:proofErr w:type="spellStart"/>
      <w:r>
        <w:rPr>
          <w:b/>
          <w:bCs/>
        </w:rPr>
        <w:t>Login</w:t>
      </w:r>
      <w:proofErr w:type="spellEnd"/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0404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F1991" w:rsidRDefault="00E03400">
            <w:pPr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UC01 – Registrar e Fazer </w:t>
            </w: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Login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1A1A1A"/>
              </w:rPr>
              <w:t>Identificador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UC01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1A1A1A"/>
              </w:rPr>
              <w:t>Caso de Uso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Registrar e Fazer </w:t>
            </w:r>
            <w:proofErr w:type="spellStart"/>
            <w:r>
              <w:t>Login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1A1A1A"/>
              </w:rPr>
              <w:t>Descricao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Processo de cadastro e </w:t>
            </w:r>
            <w:proofErr w:type="spellStart"/>
            <w:r>
              <w:t>autenticacao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  <w:r>
              <w:t xml:space="preserve"> no sistema </w:t>
            </w:r>
            <w:proofErr w:type="spellStart"/>
            <w:r>
              <w:t>HealthSync</w:t>
            </w:r>
            <w:proofErr w:type="spellEnd"/>
            <w:r>
              <w:t xml:space="preserve">, com </w:t>
            </w:r>
            <w:proofErr w:type="spellStart"/>
            <w:r>
              <w:t>selecao</w:t>
            </w:r>
            <w:proofErr w:type="spellEnd"/>
            <w:r>
              <w:t xml:space="preserve"> de perfil (paciente, medico, atleta) e redirecionamento ao painel correspondente.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1A1A1A"/>
              </w:rPr>
              <w:t xml:space="preserve">Ator </w:t>
            </w:r>
            <w:proofErr w:type="spellStart"/>
            <w:r>
              <w:rPr>
                <w:b/>
                <w:bCs/>
                <w:color w:val="1A1A1A"/>
              </w:rPr>
              <w:t>Primario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Qualquer </w:t>
            </w:r>
            <w:proofErr w:type="spellStart"/>
            <w:r>
              <w:t>usuario</w:t>
            </w:r>
            <w:proofErr w:type="spellEnd"/>
            <w:r>
              <w:t xml:space="preserve"> (Paciente, Medico, Atleta)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1A1A1A"/>
              </w:rPr>
              <w:lastRenderedPageBreak/>
              <w:t>Pre-Condicoes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Acesso </w:t>
            </w:r>
            <w:proofErr w:type="spellStart"/>
            <w:r>
              <w:t>a</w:t>
            </w:r>
            <w:proofErr w:type="spellEnd"/>
            <w:r>
              <w:t xml:space="preserve"> internet e e-mail valido.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1A1A1A"/>
              </w:rPr>
              <w:t>Pos-Condicoes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t>Usuario</w:t>
            </w:r>
            <w:proofErr w:type="spellEnd"/>
            <w:r>
              <w:t xml:space="preserve"> autenticado e redirecionado ao </w:t>
            </w:r>
            <w:proofErr w:type="spellStart"/>
            <w:r>
              <w:t>dashboard</w:t>
            </w:r>
            <w:proofErr w:type="spellEnd"/>
            <w:r>
              <w:t xml:space="preserve"> do seu perfil.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Fluxo de Eventos Normal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 xml:space="preserve">1. O </w:t>
            </w:r>
            <w:proofErr w:type="spellStart"/>
            <w:r>
              <w:t>usuario</w:t>
            </w:r>
            <w:proofErr w:type="spellEnd"/>
            <w:r>
              <w:t xml:space="preserve"> acessa a tela inicial do </w:t>
            </w:r>
            <w:proofErr w:type="spellStart"/>
            <w:r>
              <w:t>HealthSync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2. O sistema exibe as </w:t>
            </w:r>
            <w:proofErr w:type="spellStart"/>
            <w:r>
              <w:t>opcoes</w:t>
            </w:r>
            <w:proofErr w:type="spellEnd"/>
            <w:r>
              <w:t xml:space="preserve"> 'Entrar' ou 'Criar conta'.</w:t>
            </w:r>
          </w:p>
          <w:p w:rsidR="005F1991" w:rsidRDefault="00E03400">
            <w:pPr>
              <w:spacing w:after="60"/>
            </w:pPr>
            <w:r>
              <w:t xml:space="preserve">3. Para novo cadastro: o </w:t>
            </w:r>
            <w:proofErr w:type="spellStart"/>
            <w:r>
              <w:t>usuario</w:t>
            </w:r>
            <w:proofErr w:type="spellEnd"/>
            <w:r>
              <w:t xml:space="preserve"> preenche nome, e-mail, senha e seleciona o perfil.</w:t>
            </w:r>
          </w:p>
          <w:p w:rsidR="005F1991" w:rsidRDefault="00E03400">
            <w:pPr>
              <w:spacing w:after="60"/>
            </w:pPr>
            <w:r>
              <w:t>4. O sistema valida os dados e cria a conta.</w:t>
            </w:r>
          </w:p>
          <w:p w:rsidR="005F1991" w:rsidRDefault="00E03400">
            <w:pPr>
              <w:spacing w:after="60"/>
            </w:pPr>
            <w:r>
              <w:t xml:space="preserve">5. Para </w:t>
            </w:r>
            <w:proofErr w:type="spellStart"/>
            <w:r>
              <w:t>login</w:t>
            </w:r>
            <w:proofErr w:type="spellEnd"/>
            <w:r>
              <w:t xml:space="preserve">: o </w:t>
            </w:r>
            <w:proofErr w:type="spellStart"/>
            <w:r>
              <w:t>usuario</w:t>
            </w:r>
            <w:proofErr w:type="spellEnd"/>
            <w:r>
              <w:t xml:space="preserve"> informa e-mail e senha cadastrados.</w:t>
            </w:r>
          </w:p>
          <w:p w:rsidR="005F1991" w:rsidRDefault="00E03400">
            <w:pPr>
              <w:spacing w:after="60"/>
            </w:pPr>
            <w:r>
              <w:t xml:space="preserve">6. O sistema autentica e redireciona ao </w:t>
            </w:r>
            <w:proofErr w:type="spellStart"/>
            <w:r>
              <w:t>dashboard</w:t>
            </w:r>
            <w:proofErr w:type="spellEnd"/>
            <w:r>
              <w:t xml:space="preserve"> do perfil.</w:t>
            </w:r>
          </w:p>
          <w:p w:rsidR="005F1991" w:rsidRDefault="00E03400">
            <w:r>
              <w:t>7. O caso de uso termina.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 xml:space="preserve">Fluxos de Eventos de </w:t>
            </w:r>
            <w:proofErr w:type="spellStart"/>
            <w:r>
              <w:rPr>
                <w:b/>
                <w:bCs/>
                <w:color w:val="FFFFFF"/>
              </w:rPr>
              <w:t>Excecao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 xml:space="preserve">E.1. No Passo 4, o e-mail </w:t>
            </w:r>
            <w:proofErr w:type="spellStart"/>
            <w:r>
              <w:t>ja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cadastrado.</w:t>
            </w:r>
          </w:p>
          <w:p w:rsidR="005F1991" w:rsidRDefault="00E03400">
            <w:pPr>
              <w:spacing w:after="60"/>
            </w:pPr>
            <w:r>
              <w:t xml:space="preserve">     E.1.1. O sistema exibe 'E-mail </w:t>
            </w:r>
            <w:proofErr w:type="spellStart"/>
            <w:r>
              <w:t>ja</w:t>
            </w:r>
            <w:proofErr w:type="spellEnd"/>
            <w:r>
              <w:t xml:space="preserve"> cadastrado. Faca </w:t>
            </w:r>
            <w:proofErr w:type="spellStart"/>
            <w:r>
              <w:t>login</w:t>
            </w:r>
            <w:proofErr w:type="spellEnd"/>
            <w:r>
              <w:t>.'</w:t>
            </w:r>
          </w:p>
          <w:p w:rsidR="005F1991" w:rsidRDefault="00E03400">
            <w:pPr>
              <w:spacing w:after="60"/>
            </w:pPr>
            <w:r>
              <w:t xml:space="preserve">     E.1.2. O caso de uso retorna ao Passo 2.</w:t>
            </w:r>
          </w:p>
          <w:p w:rsidR="005F1991" w:rsidRDefault="00E03400">
            <w:pPr>
              <w:spacing w:after="60"/>
            </w:pPr>
            <w:r>
              <w:t>E.2. No Passo 6, credenciais invalidas.</w:t>
            </w:r>
          </w:p>
          <w:p w:rsidR="005F1991" w:rsidRDefault="00E03400">
            <w:pPr>
              <w:spacing w:after="60"/>
            </w:pPr>
            <w:r>
              <w:t xml:space="preserve">     E.2.1. O sistema exibe mensagem de erro de </w:t>
            </w:r>
            <w:proofErr w:type="spellStart"/>
            <w:r>
              <w:t>autenticacao</w:t>
            </w:r>
            <w:proofErr w:type="spellEnd"/>
            <w:r>
              <w:t>.</w:t>
            </w:r>
          </w:p>
          <w:p w:rsidR="005F1991" w:rsidRDefault="00E03400">
            <w:r>
              <w:t xml:space="preserve">     E.2.2. </w:t>
            </w:r>
            <w:proofErr w:type="spellStart"/>
            <w:r>
              <w:t>Apos</w:t>
            </w:r>
            <w:proofErr w:type="spellEnd"/>
            <w:r>
              <w:t xml:space="preserve"> 3 tentativas, o acesso e bloqueado temporariamente.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Requisitos Relacionados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t>RF01</w:t>
            </w:r>
          </w:p>
        </w:tc>
      </w:tr>
    </w:tbl>
    <w:p w:rsidR="005F1991" w:rsidRDefault="005F1991">
      <w:pPr>
        <w:spacing w:after="160"/>
      </w:pPr>
    </w:p>
    <w:p w:rsidR="005F1991" w:rsidRDefault="00E03400">
      <w:pPr>
        <w:pStyle w:val="Ttulo2"/>
      </w:pPr>
      <w:r>
        <w:t xml:space="preserve">Diagrama de Caso de Uso: Paciente e </w:t>
      </w:r>
      <w:proofErr w:type="spellStart"/>
      <w:r>
        <w:t>Dashboard</w:t>
      </w:r>
      <w:proofErr w:type="spellEnd"/>
    </w:p>
    <w:p w:rsidR="005F1991" w:rsidRDefault="005F1991">
      <w:pPr>
        <w:spacing w:after="80"/>
      </w:pPr>
    </w:p>
    <w:p w:rsidR="005F1991" w:rsidRDefault="00E03400">
      <w:pPr>
        <w:spacing w:after="120"/>
      </w:pPr>
      <w:r>
        <w:t xml:space="preserve">A Figura 2 apresenta o diagrama de casos de uso referente ao modulo de paciente e </w:t>
      </w:r>
      <w:proofErr w:type="spellStart"/>
      <w:r>
        <w:t>dashboard</w:t>
      </w:r>
      <w:proofErr w:type="spellEnd"/>
      <w:r>
        <w:t xml:space="preserve"> no sistema </w:t>
      </w:r>
      <w:proofErr w:type="spellStart"/>
      <w:r>
        <w:t>HealthSync</w:t>
      </w:r>
      <w:proofErr w:type="spellEnd"/>
      <w:r>
        <w:t>.</w:t>
      </w:r>
    </w:p>
    <w:p w:rsidR="005F1991" w:rsidRDefault="005F1991">
      <w:pPr>
        <w:spacing w:after="80"/>
      </w:pPr>
    </w:p>
    <w:tbl>
      <w:tblPr>
        <w:tblW w:w="43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0"/>
      </w:tblGrid>
      <w:tr w:rsidR="000146C7" w:rsidTr="000146C7">
        <w:tblPrEx>
          <w:tblCellMar>
            <w:top w:w="0" w:type="dxa"/>
            <w:bottom w:w="0" w:type="dxa"/>
          </w:tblCellMar>
        </w:tblPrEx>
        <w:trPr>
          <w:trHeight w:val="3305"/>
          <w:jc w:val="center"/>
        </w:trPr>
        <w:tc>
          <w:tcPr>
            <w:tcW w:w="4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280" w:type="dxa"/>
              <w:left w:w="200" w:type="dxa"/>
              <w:bottom w:w="280" w:type="dxa"/>
              <w:right w:w="200" w:type="dxa"/>
            </w:tcMar>
          </w:tcPr>
          <w:p w:rsidR="005F1991" w:rsidRDefault="000146C7">
            <w:pPr>
              <w:spacing w:before="80"/>
              <w:jc w:val="center"/>
            </w:pPr>
            <w:r w:rsidRPr="000146C7">
              <w:rPr>
                <w:i/>
                <w:iCs/>
                <w:color w:val="6A0DAD"/>
              </w:rPr>
              <w:drawing>
                <wp:inline distT="0" distB="0" distL="0" distR="0" wp14:anchorId="42010C1C" wp14:editId="3D3A73A0">
                  <wp:extent cx="3054927" cy="2458562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27" cy="2458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F1991" w:rsidRDefault="00E03400">
      <w:pPr>
        <w:spacing w:before="80" w:after="200"/>
        <w:jc w:val="center"/>
      </w:pPr>
      <w:r>
        <w:rPr>
          <w:i/>
          <w:iCs/>
          <w:sz w:val="20"/>
          <w:szCs w:val="20"/>
        </w:rPr>
        <w:t xml:space="preserve">Figura 2 - Diagrama de Casos de Uso </w:t>
      </w:r>
      <w:r w:rsidR="000146C7">
        <w:rPr>
          <w:i/>
          <w:iCs/>
          <w:sz w:val="20"/>
          <w:szCs w:val="20"/>
        </w:rPr>
        <w:t>–</w:t>
      </w:r>
      <w:r>
        <w:rPr>
          <w:i/>
          <w:iCs/>
          <w:sz w:val="20"/>
          <w:szCs w:val="20"/>
        </w:rPr>
        <w:t xml:space="preserve"> </w:t>
      </w:r>
      <w:r w:rsidR="000146C7">
        <w:rPr>
          <w:i/>
          <w:iCs/>
          <w:sz w:val="20"/>
          <w:szCs w:val="20"/>
        </w:rPr>
        <w:t>Usuário Comum</w:t>
      </w:r>
      <w:r>
        <w:rPr>
          <w:i/>
          <w:iCs/>
          <w:sz w:val="20"/>
          <w:szCs w:val="20"/>
        </w:rPr>
        <w:t xml:space="preserve"> / </w:t>
      </w:r>
      <w:r w:rsidR="000146C7">
        <w:rPr>
          <w:i/>
          <w:iCs/>
          <w:sz w:val="20"/>
          <w:szCs w:val="20"/>
        </w:rPr>
        <w:t>Atleta.</w:t>
      </w:r>
    </w:p>
    <w:p w:rsidR="005F1991" w:rsidRDefault="00E03400">
      <w:pPr>
        <w:spacing w:after="120"/>
      </w:pPr>
      <w:r>
        <w:lastRenderedPageBreak/>
        <w:t xml:space="preserve">A seguir </w:t>
      </w:r>
      <w:proofErr w:type="spellStart"/>
      <w:r>
        <w:t>sao</w:t>
      </w:r>
      <w:proofErr w:type="spellEnd"/>
      <w:r>
        <w:t xml:space="preserve"> apresentadas as </w:t>
      </w:r>
      <w:proofErr w:type="spellStart"/>
      <w:r>
        <w:t>descricoes</w:t>
      </w:r>
      <w:proofErr w:type="spellEnd"/>
      <w:r>
        <w:t xml:space="preserve"> de cada um dos casos de uso identificados.</w:t>
      </w:r>
    </w:p>
    <w:p w:rsidR="005F1991" w:rsidRDefault="005F1991">
      <w:pPr>
        <w:spacing w:after="80"/>
      </w:pPr>
    </w:p>
    <w:p w:rsidR="005F1991" w:rsidRDefault="00E03400">
      <w:pPr>
        <w:spacing w:before="80" w:after="100"/>
      </w:pPr>
      <w:r>
        <w:rPr>
          <w:b/>
          <w:bCs/>
        </w:rPr>
        <w:t xml:space="preserve">Tabela 4 - Registrar Dados de </w:t>
      </w:r>
      <w:proofErr w:type="spellStart"/>
      <w:r>
        <w:rPr>
          <w:b/>
          <w:bCs/>
        </w:rPr>
        <w:t>Saude</w:t>
      </w:r>
      <w:proofErr w:type="spellEnd"/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B0082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F1991" w:rsidRDefault="00E03400">
            <w:pPr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UC02 – Registrar Dados de </w:t>
            </w: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Saude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0066"/>
              </w:rPr>
              <w:t>Identificador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UC02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0066"/>
              </w:rPr>
              <w:t>Caso de Uso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Registrar Dados de </w:t>
            </w:r>
            <w:proofErr w:type="spellStart"/>
            <w:r>
              <w:t>Saude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3D0066"/>
              </w:rPr>
              <w:t>Descricao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O </w:t>
            </w:r>
            <w:proofErr w:type="spellStart"/>
            <w:r>
              <w:t>usuario</w:t>
            </w:r>
            <w:proofErr w:type="spellEnd"/>
            <w:r>
              <w:t xml:space="preserve"> registra </w:t>
            </w:r>
            <w:proofErr w:type="spellStart"/>
            <w:r>
              <w:t>informacoes</w:t>
            </w:r>
            <w:proofErr w:type="spellEnd"/>
            <w:r>
              <w:t xml:space="preserve"> de </w:t>
            </w:r>
            <w:proofErr w:type="spellStart"/>
            <w:r>
              <w:t>saude</w:t>
            </w:r>
            <w:proofErr w:type="spellEnd"/>
            <w:r>
              <w:t xml:space="preserve"> </w:t>
            </w:r>
            <w:proofErr w:type="spellStart"/>
            <w:r>
              <w:t>diaria</w:t>
            </w:r>
            <w:proofErr w:type="spellEnd"/>
            <w:r>
              <w:t xml:space="preserve"> como qualidade do sono, </w:t>
            </w:r>
            <w:proofErr w:type="spellStart"/>
            <w:r>
              <w:t>alimentacao</w:t>
            </w:r>
            <w:proofErr w:type="spellEnd"/>
            <w:r>
              <w:t>, humor e sintomas para acompanhar seu bem-estar ao longo do tempo.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0066"/>
              </w:rPr>
              <w:t xml:space="preserve">Ator </w:t>
            </w:r>
            <w:proofErr w:type="spellStart"/>
            <w:r>
              <w:rPr>
                <w:b/>
                <w:bCs/>
                <w:color w:val="3D0066"/>
              </w:rPr>
              <w:t>Primario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Paciente / </w:t>
            </w:r>
            <w:proofErr w:type="spellStart"/>
            <w:r>
              <w:t>Usuario</w:t>
            </w:r>
            <w:proofErr w:type="spellEnd"/>
            <w:r>
              <w:t xml:space="preserve"> Comum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0066"/>
              </w:rPr>
              <w:t xml:space="preserve">Ator </w:t>
            </w:r>
            <w:proofErr w:type="spellStart"/>
            <w:r>
              <w:rPr>
                <w:b/>
                <w:bCs/>
                <w:color w:val="3D0066"/>
              </w:rPr>
              <w:t>Secundario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Atleta / Jogador de Futebol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3D0066"/>
              </w:rPr>
              <w:t>Pre-Condicoes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t>Usuario</w:t>
            </w:r>
            <w:proofErr w:type="spellEnd"/>
            <w:r>
              <w:t xml:space="preserve"> autenticado no sistema.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3D0066"/>
              </w:rPr>
              <w:t>Pos-Condicoes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Dados armazenados e </w:t>
            </w:r>
            <w:proofErr w:type="spellStart"/>
            <w:r>
              <w:t>disponiveis</w:t>
            </w:r>
            <w:proofErr w:type="spellEnd"/>
            <w:r>
              <w:t xml:space="preserve"> no </w:t>
            </w:r>
            <w:proofErr w:type="spellStart"/>
            <w:r>
              <w:t>historico</w:t>
            </w:r>
            <w:proofErr w:type="spellEnd"/>
            <w:r>
              <w:t xml:space="preserve"> e no </w:t>
            </w:r>
            <w:proofErr w:type="spellStart"/>
            <w:r>
              <w:t>dashboard</w:t>
            </w:r>
            <w:proofErr w:type="spellEnd"/>
            <w:r>
              <w:t>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Fluxo de Eventos Normal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 xml:space="preserve">1. O </w:t>
            </w:r>
            <w:proofErr w:type="spellStart"/>
            <w:r>
              <w:t>usuario</w:t>
            </w:r>
            <w:proofErr w:type="spellEnd"/>
            <w:r>
              <w:t xml:space="preserve"> acessa a </w:t>
            </w:r>
            <w:proofErr w:type="spellStart"/>
            <w:r>
              <w:t>secao</w:t>
            </w:r>
            <w:proofErr w:type="spellEnd"/>
            <w:r>
              <w:t xml:space="preserve"> de registro de dados de </w:t>
            </w:r>
            <w:proofErr w:type="spellStart"/>
            <w:r>
              <w:t>saude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2. O sistema exibe o </w:t>
            </w:r>
            <w:proofErr w:type="spellStart"/>
            <w:r>
              <w:t>formulario</w:t>
            </w:r>
            <w:proofErr w:type="spellEnd"/>
            <w:r>
              <w:t xml:space="preserve"> com as categorias: sono, </w:t>
            </w:r>
            <w:proofErr w:type="spellStart"/>
            <w:r>
              <w:t>alimentacao</w:t>
            </w:r>
            <w:proofErr w:type="spellEnd"/>
            <w:r>
              <w:t>, humor e sintomas.</w:t>
            </w:r>
          </w:p>
          <w:p w:rsidR="005F1991" w:rsidRDefault="00E03400">
            <w:pPr>
              <w:spacing w:after="60"/>
            </w:pPr>
            <w:r>
              <w:t xml:space="preserve">3. O </w:t>
            </w:r>
            <w:proofErr w:type="spellStart"/>
            <w:r>
              <w:t>usuario</w:t>
            </w:r>
            <w:proofErr w:type="spellEnd"/>
            <w:r>
              <w:t xml:space="preserve"> seleciona a categoria desejada e preenche as </w:t>
            </w:r>
            <w:proofErr w:type="spellStart"/>
            <w:r>
              <w:t>informacoes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4. O </w:t>
            </w:r>
            <w:proofErr w:type="spellStart"/>
            <w:r>
              <w:t>usuario</w:t>
            </w:r>
            <w:proofErr w:type="spellEnd"/>
            <w:r>
              <w:t xml:space="preserve"> confirma o registro.</w:t>
            </w:r>
          </w:p>
          <w:p w:rsidR="005F1991" w:rsidRDefault="00E03400">
            <w:pPr>
              <w:spacing w:after="60"/>
            </w:pPr>
            <w:r>
              <w:t>5. O sistema valida os dados inseridos.</w:t>
            </w:r>
          </w:p>
          <w:p w:rsidR="005F1991" w:rsidRDefault="00E03400">
            <w:pPr>
              <w:spacing w:after="60"/>
            </w:pPr>
            <w:r>
              <w:t xml:space="preserve">6. O sistema armazena e exibe </w:t>
            </w:r>
            <w:proofErr w:type="spellStart"/>
            <w:r>
              <w:t>confirmacao</w:t>
            </w:r>
            <w:proofErr w:type="spellEnd"/>
            <w:r>
              <w:t xml:space="preserve"> de sucesso.</w:t>
            </w:r>
          </w:p>
          <w:p w:rsidR="005F1991" w:rsidRDefault="00E03400">
            <w:r>
              <w:t>7. O caso de uso termina.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 xml:space="preserve">Fluxos de Eventos de </w:t>
            </w:r>
            <w:proofErr w:type="spellStart"/>
            <w:r>
              <w:rPr>
                <w:b/>
                <w:bCs/>
                <w:color w:val="FFFFFF"/>
              </w:rPr>
              <w:t>Excecao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 xml:space="preserve">E.1. No Passo 5, campos </w:t>
            </w:r>
            <w:proofErr w:type="spellStart"/>
            <w:r>
              <w:t>obrigatorios</w:t>
            </w:r>
            <w:proofErr w:type="spellEnd"/>
            <w:r>
              <w:t xml:space="preserve"> </w:t>
            </w:r>
            <w:proofErr w:type="spellStart"/>
            <w:r>
              <w:t>nao</w:t>
            </w:r>
            <w:proofErr w:type="spellEnd"/>
            <w:r>
              <w:t xml:space="preserve"> preenchidos.</w:t>
            </w:r>
          </w:p>
          <w:p w:rsidR="005F1991" w:rsidRDefault="00E03400">
            <w:pPr>
              <w:spacing w:after="60"/>
            </w:pPr>
            <w:r>
              <w:t xml:space="preserve">     E.1.1. O sistema destaca os campos e exibe mensagem de erro.</w:t>
            </w:r>
          </w:p>
          <w:p w:rsidR="005F1991" w:rsidRDefault="00E03400">
            <w:pPr>
              <w:spacing w:after="60"/>
            </w:pPr>
            <w:r>
              <w:t xml:space="preserve">     E.1.2. O </w:t>
            </w:r>
            <w:proofErr w:type="spellStart"/>
            <w:r>
              <w:t>usuario</w:t>
            </w:r>
            <w:proofErr w:type="spellEnd"/>
            <w:r>
              <w:t xml:space="preserve"> corrige e confirma novamente. Retorna ao Passo 5.</w:t>
            </w:r>
          </w:p>
          <w:p w:rsidR="005F1991" w:rsidRDefault="00E03400">
            <w:pPr>
              <w:spacing w:after="60"/>
            </w:pPr>
            <w:r>
              <w:t xml:space="preserve">E.2. No Passo 4, o </w:t>
            </w:r>
            <w:proofErr w:type="spellStart"/>
            <w:r>
              <w:t>usuario</w:t>
            </w:r>
            <w:proofErr w:type="spellEnd"/>
            <w:r>
              <w:t xml:space="preserve"> cancela o registro.</w:t>
            </w:r>
          </w:p>
          <w:p w:rsidR="005F1991" w:rsidRDefault="00E03400">
            <w:r>
              <w:t xml:space="preserve">     E.2.1. O sistema descarta os dados inseridos e o caso de uso termina.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Requisitos Relacionados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t>RF02</w:t>
            </w:r>
          </w:p>
        </w:tc>
      </w:tr>
    </w:tbl>
    <w:p w:rsidR="005F1991" w:rsidRDefault="005F1991">
      <w:pPr>
        <w:spacing w:after="160"/>
      </w:pPr>
    </w:p>
    <w:p w:rsidR="005F1991" w:rsidRDefault="00E03400">
      <w:pPr>
        <w:spacing w:before="80" w:after="100"/>
      </w:pPr>
      <w:r>
        <w:rPr>
          <w:b/>
          <w:bCs/>
        </w:rPr>
        <w:t xml:space="preserve">Tabela 5 - Visualizar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Inteligente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B0082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F1991" w:rsidRDefault="00E03400">
            <w:pPr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UC05 – Visualizar </w:t>
            </w: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Dashboard</w:t>
            </w:r>
            <w:proofErr w:type="spellEnd"/>
            <w:r>
              <w:rPr>
                <w:b/>
                <w:bCs/>
                <w:color w:val="FFFFFF"/>
                <w:sz w:val="25"/>
                <w:szCs w:val="25"/>
              </w:rPr>
              <w:t xml:space="preserve"> Inteligente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0066"/>
              </w:rPr>
              <w:t>Identificador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UC05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0066"/>
              </w:rPr>
              <w:t>Caso de Uso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Visualizar </w:t>
            </w:r>
            <w:proofErr w:type="spellStart"/>
            <w:r>
              <w:t>Dashboard</w:t>
            </w:r>
            <w:proofErr w:type="spellEnd"/>
            <w:r>
              <w:t xml:space="preserve"> Inteligente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3D0066"/>
              </w:rPr>
              <w:t>Descricao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O </w:t>
            </w:r>
            <w:proofErr w:type="spellStart"/>
            <w:r>
              <w:t>usuario</w:t>
            </w:r>
            <w:proofErr w:type="spellEnd"/>
            <w:r>
              <w:t xml:space="preserve"> acessa o </w:t>
            </w:r>
            <w:proofErr w:type="spellStart"/>
            <w:r>
              <w:t>dashboard</w:t>
            </w:r>
            <w:proofErr w:type="spellEnd"/>
            <w:r>
              <w:t xml:space="preserve"> centralizado que exibe resumo de todas as categorias de </w:t>
            </w:r>
            <w:proofErr w:type="spellStart"/>
            <w:r>
              <w:t>saude</w:t>
            </w:r>
            <w:proofErr w:type="spellEnd"/>
            <w:r>
              <w:t xml:space="preserve"> em </w:t>
            </w:r>
            <w:proofErr w:type="spellStart"/>
            <w:r>
              <w:t>cards</w:t>
            </w:r>
            <w:proofErr w:type="spellEnd"/>
            <w:r>
              <w:t xml:space="preserve"> e </w:t>
            </w:r>
            <w:proofErr w:type="spellStart"/>
            <w:r>
              <w:t>graficos</w:t>
            </w:r>
            <w:proofErr w:type="spellEnd"/>
            <w:r>
              <w:t xml:space="preserve"> organizados e atualizados.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0066"/>
              </w:rPr>
              <w:lastRenderedPageBreak/>
              <w:t xml:space="preserve">Ator </w:t>
            </w:r>
            <w:proofErr w:type="spellStart"/>
            <w:r>
              <w:rPr>
                <w:b/>
                <w:bCs/>
                <w:color w:val="3D0066"/>
              </w:rPr>
              <w:t>Primario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Paciente / </w:t>
            </w:r>
            <w:proofErr w:type="spellStart"/>
            <w:r>
              <w:t>Usuario</w:t>
            </w:r>
            <w:proofErr w:type="spellEnd"/>
            <w:r>
              <w:t xml:space="preserve"> Comum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0066"/>
              </w:rPr>
              <w:t xml:space="preserve">Ator </w:t>
            </w:r>
            <w:proofErr w:type="spellStart"/>
            <w:r>
              <w:rPr>
                <w:b/>
                <w:bCs/>
                <w:color w:val="3D0066"/>
              </w:rPr>
              <w:t>Secundario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Atleta / Jogador de Futebol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3D0066"/>
              </w:rPr>
              <w:t>Pre-Condicoes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t>Usuario</w:t>
            </w:r>
            <w:proofErr w:type="spellEnd"/>
            <w:r>
              <w:t xml:space="preserve"> autenticado no sistema.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8FF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3D0066"/>
              </w:rPr>
              <w:t>Pos-Condicoes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t>Usuario</w:t>
            </w:r>
            <w:proofErr w:type="spellEnd"/>
            <w:r>
              <w:t xml:space="preserve"> visualiza resumo centralizado e atualizado dos seus dados de </w:t>
            </w:r>
            <w:proofErr w:type="spellStart"/>
            <w:r>
              <w:t>saude</w:t>
            </w:r>
            <w:proofErr w:type="spellEnd"/>
            <w:r>
              <w:t>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Fluxo de Eventos Normal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 xml:space="preserve">1. O </w:t>
            </w:r>
            <w:proofErr w:type="spellStart"/>
            <w:r>
              <w:t>usuario</w:t>
            </w:r>
            <w:proofErr w:type="spellEnd"/>
            <w:r>
              <w:t xml:space="preserve"> acessa a tela inicial (</w:t>
            </w:r>
            <w:proofErr w:type="spellStart"/>
            <w:r>
              <w:t>dashboard</w:t>
            </w:r>
            <w:proofErr w:type="spellEnd"/>
            <w:r>
              <w:t xml:space="preserve">) do </w:t>
            </w:r>
            <w:proofErr w:type="spellStart"/>
            <w:r>
              <w:t>HealthSync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>2. O sistema recupera os dados mais recentes de todas as categorias.</w:t>
            </w:r>
          </w:p>
          <w:p w:rsidR="005F1991" w:rsidRDefault="00E03400">
            <w:pPr>
              <w:spacing w:after="60"/>
            </w:pPr>
            <w:r>
              <w:t xml:space="preserve">3. O sistema exibe </w:t>
            </w:r>
            <w:proofErr w:type="spellStart"/>
            <w:r>
              <w:t>cards</w:t>
            </w:r>
            <w:proofErr w:type="spellEnd"/>
            <w:r>
              <w:t xml:space="preserve"> e </w:t>
            </w:r>
            <w:proofErr w:type="spellStart"/>
            <w:r>
              <w:t>graficos</w:t>
            </w:r>
            <w:proofErr w:type="spellEnd"/>
            <w:r>
              <w:t xml:space="preserve"> resumidos para cada categoria.</w:t>
            </w:r>
          </w:p>
          <w:p w:rsidR="005F1991" w:rsidRDefault="00E03400">
            <w:pPr>
              <w:spacing w:after="60"/>
            </w:pPr>
            <w:r>
              <w:t xml:space="preserve">4. O </w:t>
            </w:r>
            <w:proofErr w:type="spellStart"/>
            <w:r>
              <w:t>usuario</w:t>
            </w:r>
            <w:proofErr w:type="spellEnd"/>
            <w:r>
              <w:t xml:space="preserve"> clica em um </w:t>
            </w:r>
            <w:proofErr w:type="spellStart"/>
            <w:r>
              <w:t>card</w:t>
            </w:r>
            <w:proofErr w:type="spellEnd"/>
            <w:r>
              <w:t xml:space="preserve"> para ver os detalhes daquela categoria.</w:t>
            </w:r>
          </w:p>
          <w:p w:rsidR="005F1991" w:rsidRDefault="00E03400">
            <w:pPr>
              <w:spacing w:after="60"/>
            </w:pPr>
            <w:r>
              <w:t xml:space="preserve">5. O sistema redireciona para a </w:t>
            </w:r>
            <w:proofErr w:type="spellStart"/>
            <w:r>
              <w:t>secao</w:t>
            </w:r>
            <w:proofErr w:type="spellEnd"/>
            <w:r>
              <w:t xml:space="preserve"> especifica.</w:t>
            </w:r>
          </w:p>
          <w:p w:rsidR="005F1991" w:rsidRDefault="00E03400">
            <w:r>
              <w:t>6. O caso de uso termina.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 xml:space="preserve">Fluxos de Eventos de </w:t>
            </w:r>
            <w:proofErr w:type="spellStart"/>
            <w:r>
              <w:rPr>
                <w:b/>
                <w:bCs/>
                <w:color w:val="FFFFFF"/>
              </w:rPr>
              <w:t>Excecao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 xml:space="preserve">E.1. No Passo 2, o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nao</w:t>
            </w:r>
            <w:proofErr w:type="spellEnd"/>
            <w:r>
              <w:t xml:space="preserve"> possui dados em nenhuma categoria.</w:t>
            </w:r>
          </w:p>
          <w:p w:rsidR="005F1991" w:rsidRDefault="00E03400">
            <w:pPr>
              <w:spacing w:after="60"/>
            </w:pPr>
            <w:r>
              <w:t xml:space="preserve">     E.1.1. O sistema exibe </w:t>
            </w:r>
            <w:proofErr w:type="spellStart"/>
            <w:r>
              <w:t>cards</w:t>
            </w:r>
            <w:proofErr w:type="spellEnd"/>
            <w:r>
              <w:t xml:space="preserve"> vazios com 'Sem dados registrados.'</w:t>
            </w:r>
          </w:p>
          <w:p w:rsidR="005F1991" w:rsidRDefault="00E03400">
            <w:pPr>
              <w:spacing w:after="60"/>
            </w:pPr>
            <w:r>
              <w:t xml:space="preserve">     E.1.2. O sistema exibe atalho para o primeiro registro.</w:t>
            </w:r>
          </w:p>
          <w:p w:rsidR="005F1991" w:rsidRDefault="00E03400">
            <w:pPr>
              <w:spacing w:after="60"/>
            </w:pPr>
            <w:r>
              <w:t xml:space="preserve">E.2. No Passo 2, falha na </w:t>
            </w:r>
            <w:proofErr w:type="spellStart"/>
            <w:r>
              <w:t>recuperacao</w:t>
            </w:r>
            <w:proofErr w:type="spellEnd"/>
            <w:r>
              <w:t xml:space="preserve"> dos dados.</w:t>
            </w:r>
          </w:p>
          <w:p w:rsidR="005F1991" w:rsidRDefault="00E03400">
            <w:r>
              <w:t xml:space="preserve">     E.2.1. O sistema exibe mensagem de erro e </w:t>
            </w:r>
            <w:proofErr w:type="spellStart"/>
            <w:r>
              <w:t>botao</w:t>
            </w:r>
            <w:proofErr w:type="spellEnd"/>
            <w:r>
              <w:t xml:space="preserve"> para recarregar.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Requisitos Relacionados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t>RF06, RF07</w:t>
            </w:r>
          </w:p>
        </w:tc>
      </w:tr>
    </w:tbl>
    <w:p w:rsidR="005F1991" w:rsidRDefault="005F1991">
      <w:pPr>
        <w:spacing w:after="160"/>
      </w:pPr>
    </w:p>
    <w:p w:rsidR="005F1991" w:rsidRDefault="00E03400">
      <w:pPr>
        <w:pStyle w:val="Ttulo2"/>
      </w:pPr>
      <w:r>
        <w:t>Diagrama de Caso de Uso: Painel do Medico</w:t>
      </w:r>
    </w:p>
    <w:p w:rsidR="005F1991" w:rsidRDefault="005F1991">
      <w:pPr>
        <w:spacing w:after="80"/>
      </w:pPr>
    </w:p>
    <w:p w:rsidR="005F1991" w:rsidRDefault="00E03400">
      <w:pPr>
        <w:spacing w:after="120"/>
      </w:pPr>
      <w:r>
        <w:t xml:space="preserve">A Figura 3 apresenta o diagrama de casos de uso referente ao modulo de painel do </w:t>
      </w:r>
      <w:proofErr w:type="spellStart"/>
      <w:r>
        <w:t>medico</w:t>
      </w:r>
      <w:proofErr w:type="spellEnd"/>
      <w:r>
        <w:t xml:space="preserve"> no sistema </w:t>
      </w:r>
      <w:proofErr w:type="spellStart"/>
      <w:r>
        <w:t>HealthSync</w:t>
      </w:r>
      <w:proofErr w:type="spellEnd"/>
      <w:r>
        <w:t>.</w:t>
      </w:r>
    </w:p>
    <w:p w:rsidR="005F1991" w:rsidRDefault="005F1991">
      <w:pPr>
        <w:spacing w:after="80"/>
      </w:pPr>
    </w:p>
    <w:tbl>
      <w:tblPr>
        <w:tblW w:w="68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5"/>
      </w:tblGrid>
      <w:tr w:rsidR="005F1606" w:rsidTr="005F1606">
        <w:tblPrEx>
          <w:tblCellMar>
            <w:top w:w="0" w:type="dxa"/>
            <w:bottom w:w="0" w:type="dxa"/>
          </w:tblCellMar>
        </w:tblPrEx>
        <w:trPr>
          <w:trHeight w:val="4431"/>
          <w:jc w:val="center"/>
        </w:trPr>
        <w:tc>
          <w:tcPr>
            <w:tcW w:w="6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5EC"/>
            <w:tcMar>
              <w:top w:w="280" w:type="dxa"/>
              <w:left w:w="200" w:type="dxa"/>
              <w:bottom w:w="280" w:type="dxa"/>
              <w:right w:w="200" w:type="dxa"/>
            </w:tcMar>
          </w:tcPr>
          <w:p w:rsidR="005F1606" w:rsidRDefault="005F1606" w:rsidP="005F1606">
            <w:pPr>
              <w:jc w:val="center"/>
            </w:pPr>
            <w:r w:rsidRPr="00A86CD3">
              <w:rPr>
                <w:noProof/>
              </w:rPr>
              <w:lastRenderedPageBreak/>
              <w:drawing>
                <wp:inline distT="0" distB="0" distL="0" distR="0" wp14:anchorId="70BF2FB5" wp14:editId="719629BD">
                  <wp:extent cx="3616036" cy="2886098"/>
                  <wp:effectExtent l="0" t="0" r="381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396" cy="2949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F1991" w:rsidRDefault="00E03400">
      <w:pPr>
        <w:spacing w:before="80" w:after="200"/>
        <w:jc w:val="center"/>
      </w:pPr>
      <w:r>
        <w:rPr>
          <w:i/>
          <w:iCs/>
          <w:sz w:val="20"/>
          <w:szCs w:val="20"/>
        </w:rPr>
        <w:t xml:space="preserve">Figura 3 - Diagrama de Casos de Uso - Medico / Prof. de </w:t>
      </w:r>
      <w:proofErr w:type="spellStart"/>
      <w:r>
        <w:rPr>
          <w:i/>
          <w:iCs/>
          <w:sz w:val="20"/>
          <w:szCs w:val="20"/>
        </w:rPr>
        <w:t>Saude</w:t>
      </w:r>
      <w:proofErr w:type="spellEnd"/>
      <w:r>
        <w:rPr>
          <w:i/>
          <w:iCs/>
          <w:sz w:val="20"/>
          <w:szCs w:val="20"/>
        </w:rPr>
        <w:t>.</w:t>
      </w:r>
    </w:p>
    <w:p w:rsidR="005F1991" w:rsidRDefault="00E03400">
      <w:pPr>
        <w:spacing w:after="120"/>
      </w:pPr>
      <w:r>
        <w:t xml:space="preserve">A seguir </w:t>
      </w:r>
      <w:proofErr w:type="spellStart"/>
      <w:r>
        <w:t>sao</w:t>
      </w:r>
      <w:proofErr w:type="spellEnd"/>
      <w:r>
        <w:t xml:space="preserve"> apresentadas as </w:t>
      </w:r>
      <w:proofErr w:type="spellStart"/>
      <w:r>
        <w:t>descricoes</w:t>
      </w:r>
      <w:proofErr w:type="spellEnd"/>
      <w:r>
        <w:t xml:space="preserve"> de cada um dos casos de uso identificados.</w:t>
      </w:r>
    </w:p>
    <w:p w:rsidR="005F1991" w:rsidRDefault="005F1991">
      <w:pPr>
        <w:spacing w:after="80"/>
      </w:pPr>
    </w:p>
    <w:p w:rsidR="005F1991" w:rsidRDefault="00E03400">
      <w:pPr>
        <w:spacing w:before="80" w:after="100"/>
      </w:pPr>
      <w:r>
        <w:rPr>
          <w:b/>
          <w:bCs/>
        </w:rPr>
        <w:t>Tabela 6 - Acessar Dados do Paciente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6B5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F1991" w:rsidRDefault="00E03400">
            <w:pPr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>UC03 – Acessar Dados do Paciente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5E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53D2D"/>
              </w:rPr>
              <w:t>Identificador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UC03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5E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53D2D"/>
              </w:rPr>
              <w:t>Caso de Uso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Acessar Dados do Paciente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5E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053D2D"/>
              </w:rPr>
              <w:t>Descricao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O </w:t>
            </w:r>
            <w:proofErr w:type="spellStart"/>
            <w:r>
              <w:t>medico</w:t>
            </w:r>
            <w:proofErr w:type="spellEnd"/>
            <w:r>
              <w:t xml:space="preserve"> acessa os dados centralizados de um paciente que concedeu </w:t>
            </w:r>
            <w:proofErr w:type="spellStart"/>
            <w:r>
              <w:t>autorizacao</w:t>
            </w:r>
            <w:proofErr w:type="spellEnd"/>
            <w:r>
              <w:t xml:space="preserve">, para acompanhar a </w:t>
            </w:r>
            <w:proofErr w:type="spellStart"/>
            <w:r>
              <w:t>evolucao</w:t>
            </w:r>
            <w:proofErr w:type="spellEnd"/>
            <w:r>
              <w:t xml:space="preserve"> </w:t>
            </w:r>
            <w:proofErr w:type="spellStart"/>
            <w:r>
              <w:t>clinica</w:t>
            </w:r>
            <w:proofErr w:type="spellEnd"/>
            <w:r>
              <w:t xml:space="preserve"> e oferecer tratamento adequado.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5E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53D2D"/>
              </w:rPr>
              <w:t xml:space="preserve">Ator </w:t>
            </w:r>
            <w:proofErr w:type="spellStart"/>
            <w:r>
              <w:rPr>
                <w:b/>
                <w:bCs/>
                <w:color w:val="053D2D"/>
              </w:rPr>
              <w:t>Primario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Medico / Profissional da </w:t>
            </w:r>
            <w:proofErr w:type="spellStart"/>
            <w:r>
              <w:t>Saude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5E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53D2D"/>
              </w:rPr>
              <w:t xml:space="preserve">Ator </w:t>
            </w:r>
            <w:proofErr w:type="spellStart"/>
            <w:r>
              <w:rPr>
                <w:b/>
                <w:bCs/>
                <w:color w:val="053D2D"/>
              </w:rPr>
              <w:t>Secundario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Paciente / </w:t>
            </w:r>
            <w:proofErr w:type="spellStart"/>
            <w:r>
              <w:t>Usuario</w:t>
            </w:r>
            <w:proofErr w:type="spellEnd"/>
            <w:r>
              <w:t xml:space="preserve"> Comum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5E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053D2D"/>
              </w:rPr>
              <w:t>Pre-Condicoes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Medico autenticado. Paciente deve ter autorizado o acesso do </w:t>
            </w:r>
            <w:proofErr w:type="spellStart"/>
            <w:r>
              <w:t>medico</w:t>
            </w:r>
            <w:proofErr w:type="spellEnd"/>
            <w:r>
              <w:t>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5E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053D2D"/>
              </w:rPr>
              <w:t>Pos-Condicoes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Medico visualiza os dados de </w:t>
            </w:r>
            <w:proofErr w:type="spellStart"/>
            <w:r>
              <w:t>saude</w:t>
            </w:r>
            <w:proofErr w:type="spellEnd"/>
            <w:r>
              <w:t xml:space="preserve"> do paciente selecionado.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Fluxo de Eventos Normal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 xml:space="preserve">1. O </w:t>
            </w:r>
            <w:proofErr w:type="spellStart"/>
            <w:r>
              <w:t>medico</w:t>
            </w:r>
            <w:proofErr w:type="spellEnd"/>
            <w:r>
              <w:t xml:space="preserve"> acessa o painel medico do sistema.</w:t>
            </w:r>
          </w:p>
          <w:p w:rsidR="005F1991" w:rsidRDefault="00E03400">
            <w:pPr>
              <w:spacing w:after="60"/>
            </w:pPr>
            <w:r>
              <w:t>2. O sistema exibe a lista de pacientes que autorizaram o acesso.</w:t>
            </w:r>
          </w:p>
          <w:p w:rsidR="005F1991" w:rsidRDefault="00E03400">
            <w:pPr>
              <w:spacing w:after="60"/>
            </w:pPr>
            <w:r>
              <w:t xml:space="preserve">3. O </w:t>
            </w:r>
            <w:proofErr w:type="spellStart"/>
            <w:r>
              <w:t>medico</w:t>
            </w:r>
            <w:proofErr w:type="spellEnd"/>
            <w:r>
              <w:t xml:space="preserve"> seleciona um paciente da lista.</w:t>
            </w:r>
          </w:p>
          <w:p w:rsidR="005F1991" w:rsidRDefault="00E03400">
            <w:pPr>
              <w:spacing w:after="60"/>
            </w:pPr>
            <w:r>
              <w:t xml:space="preserve">4. O sistema exibe o </w:t>
            </w:r>
            <w:proofErr w:type="spellStart"/>
            <w:r>
              <w:t>historico</w:t>
            </w:r>
            <w:proofErr w:type="spellEnd"/>
            <w:r>
              <w:t xml:space="preserve">: registros, </w:t>
            </w:r>
            <w:proofErr w:type="spellStart"/>
            <w:r>
              <w:t>graficos</w:t>
            </w:r>
            <w:proofErr w:type="spellEnd"/>
            <w:r>
              <w:t xml:space="preserve"> e </w:t>
            </w:r>
            <w:proofErr w:type="spellStart"/>
            <w:r>
              <w:t>evolucao</w:t>
            </w:r>
            <w:proofErr w:type="spellEnd"/>
            <w:r>
              <w:t xml:space="preserve"> </w:t>
            </w:r>
            <w:proofErr w:type="spellStart"/>
            <w:r>
              <w:t>clinica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5. O </w:t>
            </w:r>
            <w:proofErr w:type="spellStart"/>
            <w:r>
              <w:t>medico</w:t>
            </w:r>
            <w:proofErr w:type="spellEnd"/>
            <w:r>
              <w:t xml:space="preserve"> filtra os dados por categoria ou </w:t>
            </w:r>
            <w:proofErr w:type="spellStart"/>
            <w:r>
              <w:t>periodo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6. O sistema atualiza a </w:t>
            </w:r>
            <w:proofErr w:type="spellStart"/>
            <w:r>
              <w:t>visualizacao</w:t>
            </w:r>
            <w:proofErr w:type="spellEnd"/>
            <w:r>
              <w:t xml:space="preserve"> conforme os filtros.</w:t>
            </w:r>
          </w:p>
          <w:p w:rsidR="005F1991" w:rsidRDefault="00E03400">
            <w:r>
              <w:t>7. O caso de uso termina.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lastRenderedPageBreak/>
              <w:t xml:space="preserve">Fluxos de Eventos de </w:t>
            </w:r>
            <w:proofErr w:type="spellStart"/>
            <w:r>
              <w:rPr>
                <w:b/>
                <w:bCs/>
                <w:color w:val="FFFFFF"/>
              </w:rPr>
              <w:t>Excecao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 xml:space="preserve">E.1. No Passo 2, o </w:t>
            </w:r>
            <w:proofErr w:type="spellStart"/>
            <w:r>
              <w:t>medico</w:t>
            </w:r>
            <w:proofErr w:type="spellEnd"/>
            <w:r>
              <w:t xml:space="preserve"> </w:t>
            </w:r>
            <w:proofErr w:type="spellStart"/>
            <w:r>
              <w:t>nao</w:t>
            </w:r>
            <w:proofErr w:type="spellEnd"/>
            <w:r>
              <w:t xml:space="preserve"> possui pacientes autorizados.</w:t>
            </w:r>
          </w:p>
          <w:p w:rsidR="005F1991" w:rsidRDefault="00E03400">
            <w:pPr>
              <w:spacing w:after="60"/>
            </w:pPr>
            <w:r>
              <w:t xml:space="preserve">     E.1.1. O sistema exibe 'Nenhum paciente autorizado encontrado.'</w:t>
            </w:r>
          </w:p>
          <w:p w:rsidR="005F1991" w:rsidRDefault="00E03400">
            <w:pPr>
              <w:spacing w:after="60"/>
            </w:pPr>
            <w:r>
              <w:t xml:space="preserve">     E.1.2. O caso de uso termina.</w:t>
            </w:r>
          </w:p>
          <w:p w:rsidR="005F1991" w:rsidRDefault="00E03400">
            <w:pPr>
              <w:spacing w:after="60"/>
            </w:pPr>
            <w:r>
              <w:t xml:space="preserve">E.2. No Passo 3, o acesso foi revogado </w:t>
            </w:r>
            <w:proofErr w:type="spellStart"/>
            <w:r>
              <w:t>apos</w:t>
            </w:r>
            <w:proofErr w:type="spellEnd"/>
            <w:r>
              <w:t xml:space="preserve"> o carregamento da lista.</w:t>
            </w:r>
          </w:p>
          <w:p w:rsidR="005F1991" w:rsidRDefault="00E03400">
            <w:pPr>
              <w:spacing w:after="60"/>
            </w:pPr>
            <w:r>
              <w:t xml:space="preserve">     E.2.1. O sistema exibe mensagem de acesso negado e atualiza a lista.</w:t>
            </w:r>
          </w:p>
          <w:p w:rsidR="005F1991" w:rsidRDefault="00E03400">
            <w:r>
              <w:t xml:space="preserve">     E.2.2. O caso de uso retorna ao Passo 2.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Requisitos Relacionados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t>RF09</w:t>
            </w:r>
          </w:p>
        </w:tc>
      </w:tr>
    </w:tbl>
    <w:p w:rsidR="005F1991" w:rsidRDefault="005F1991">
      <w:pPr>
        <w:spacing w:after="160"/>
      </w:pPr>
    </w:p>
    <w:p w:rsidR="005F1991" w:rsidRDefault="00E03400">
      <w:pPr>
        <w:pStyle w:val="Ttulo2"/>
      </w:pPr>
      <w:r>
        <w:t>Diagrama de Caso de Uso: Monitoramento Esportivo</w:t>
      </w:r>
    </w:p>
    <w:p w:rsidR="005F1991" w:rsidRDefault="005F1991">
      <w:pPr>
        <w:spacing w:after="80"/>
      </w:pPr>
    </w:p>
    <w:p w:rsidR="005F1991" w:rsidRDefault="00E03400">
      <w:pPr>
        <w:spacing w:after="120"/>
      </w:pPr>
      <w:r>
        <w:t xml:space="preserve">A Figura 4 apresenta o diagrama de casos de uso referente ao modulo de monitoramento esportivo no sistema </w:t>
      </w:r>
      <w:proofErr w:type="spellStart"/>
      <w:r>
        <w:t>HealthSync</w:t>
      </w:r>
      <w:proofErr w:type="spellEnd"/>
      <w:r>
        <w:t>.</w:t>
      </w:r>
    </w:p>
    <w:p w:rsidR="005F1991" w:rsidRDefault="005F1991">
      <w:pPr>
        <w:spacing w:after="80"/>
      </w:pPr>
    </w:p>
    <w:tbl>
      <w:tblPr>
        <w:tblW w:w="4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40"/>
      </w:tblGrid>
      <w:tr w:rsidR="005F1991" w:rsidTr="00416A1E">
        <w:tblPrEx>
          <w:tblCellMar>
            <w:top w:w="0" w:type="dxa"/>
            <w:bottom w:w="0" w:type="dxa"/>
          </w:tblCellMar>
        </w:tblPrEx>
        <w:trPr>
          <w:trHeight w:val="3638"/>
          <w:jc w:val="center"/>
        </w:trPr>
        <w:tc>
          <w:tcPr>
            <w:tcW w:w="45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280" w:type="dxa"/>
              <w:left w:w="200" w:type="dxa"/>
              <w:bottom w:w="280" w:type="dxa"/>
              <w:right w:w="200" w:type="dxa"/>
            </w:tcMar>
          </w:tcPr>
          <w:p w:rsidR="005F1991" w:rsidRDefault="00416A1E">
            <w:pPr>
              <w:spacing w:before="80"/>
              <w:jc w:val="center"/>
            </w:pPr>
            <w:r w:rsidRPr="00416A1E">
              <w:rPr>
                <w:i/>
                <w:iCs/>
                <w:color w:val="6A0DAD"/>
              </w:rPr>
              <w:drawing>
                <wp:inline distT="0" distB="0" distL="0" distR="0" wp14:anchorId="0473B059" wp14:editId="25FFFC55">
                  <wp:extent cx="3574472" cy="2483834"/>
                  <wp:effectExtent l="0" t="0" r="6985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7940" cy="2500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F1991" w:rsidRDefault="00E03400">
      <w:pPr>
        <w:spacing w:before="80" w:after="200"/>
        <w:jc w:val="center"/>
      </w:pPr>
      <w:r>
        <w:rPr>
          <w:i/>
          <w:iCs/>
          <w:sz w:val="20"/>
          <w:szCs w:val="20"/>
        </w:rPr>
        <w:t>Figura 4 - Diagrama de Casos de Uso - Atleta / Jogador.</w:t>
      </w:r>
    </w:p>
    <w:p w:rsidR="005F1991" w:rsidRDefault="00E03400">
      <w:pPr>
        <w:spacing w:after="120"/>
      </w:pPr>
      <w:r>
        <w:t xml:space="preserve">A seguir </w:t>
      </w:r>
      <w:proofErr w:type="spellStart"/>
      <w:r>
        <w:t>sao</w:t>
      </w:r>
      <w:proofErr w:type="spellEnd"/>
      <w:r>
        <w:t xml:space="preserve"> apresentadas as </w:t>
      </w:r>
      <w:proofErr w:type="spellStart"/>
      <w:r>
        <w:t>descricoes</w:t>
      </w:r>
      <w:proofErr w:type="spellEnd"/>
      <w:r>
        <w:t xml:space="preserve"> de cada um dos casos de uso identificados.</w:t>
      </w:r>
    </w:p>
    <w:p w:rsidR="005F1991" w:rsidRDefault="005F1991">
      <w:pPr>
        <w:spacing w:after="80"/>
      </w:pPr>
    </w:p>
    <w:p w:rsidR="005F1991" w:rsidRDefault="00E03400">
      <w:pPr>
        <w:spacing w:before="80" w:after="100"/>
      </w:pPr>
      <w:r>
        <w:rPr>
          <w:b/>
          <w:bCs/>
        </w:rPr>
        <w:t xml:space="preserve">Tabela 7 - Monitorar Desempenho </w:t>
      </w:r>
      <w:proofErr w:type="spellStart"/>
      <w:r>
        <w:rPr>
          <w:b/>
          <w:bCs/>
        </w:rPr>
        <w:t>Fisico</w:t>
      </w:r>
      <w:proofErr w:type="spellEnd"/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352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F1991" w:rsidRDefault="00E03400">
            <w:pPr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UC04 – Monitorar Desempenho </w:t>
            </w: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Fisico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4A1B0C"/>
              </w:rPr>
              <w:t>Identificador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UC04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4A1B0C"/>
              </w:rPr>
              <w:t>Caso de Uso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Monitorar Desempenho </w:t>
            </w:r>
            <w:proofErr w:type="spellStart"/>
            <w:r>
              <w:t>Fisico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4A1B0C"/>
              </w:rPr>
              <w:lastRenderedPageBreak/>
              <w:t>Descricao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O atleta acompanha seus indicadores de desempenho </w:t>
            </w:r>
            <w:proofErr w:type="spellStart"/>
            <w:r>
              <w:t>fisico</w:t>
            </w:r>
            <w:proofErr w:type="spellEnd"/>
            <w:r>
              <w:t xml:space="preserve">, </w:t>
            </w:r>
            <w:proofErr w:type="spellStart"/>
            <w:r>
              <w:t>recuperacao</w:t>
            </w:r>
            <w:proofErr w:type="spellEnd"/>
            <w:r>
              <w:t xml:space="preserve"> corporal e </w:t>
            </w:r>
            <w:proofErr w:type="spellStart"/>
            <w:r>
              <w:t>saude</w:t>
            </w:r>
            <w:proofErr w:type="spellEnd"/>
            <w:r>
              <w:t xml:space="preserve"> geral para melhorar o rendimento esportivo e prevenir </w:t>
            </w:r>
            <w:proofErr w:type="spellStart"/>
            <w:r>
              <w:t>lesoes</w:t>
            </w:r>
            <w:proofErr w:type="spellEnd"/>
            <w:r>
              <w:t>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4A1B0C"/>
              </w:rPr>
              <w:t xml:space="preserve">Ator </w:t>
            </w:r>
            <w:proofErr w:type="spellStart"/>
            <w:r>
              <w:rPr>
                <w:b/>
                <w:bCs/>
                <w:color w:val="4A1B0C"/>
              </w:rPr>
              <w:t>Primario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Atleta / Jogador de Futebol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4A1B0C"/>
              </w:rPr>
              <w:t>Pre-Condicoes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Atleta autenticado com perfil de atleta.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4A1B0C"/>
              </w:rPr>
              <w:t>Pos-Condicoes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Atleta visualiza dados de desempenho organizados por </w:t>
            </w:r>
            <w:proofErr w:type="spellStart"/>
            <w:r>
              <w:t>periodo</w:t>
            </w:r>
            <w:proofErr w:type="spellEnd"/>
            <w:r>
              <w:t xml:space="preserve"> e categoria.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Fluxo de Eventos Normal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>1. O atleta acessa o painel de monitoramento de desempenho.</w:t>
            </w:r>
          </w:p>
          <w:p w:rsidR="005F1991" w:rsidRDefault="00E03400">
            <w:pPr>
              <w:spacing w:after="60"/>
            </w:pPr>
            <w:r>
              <w:t xml:space="preserve">2. O sistema exibe os indicadores de </w:t>
            </w:r>
            <w:proofErr w:type="spellStart"/>
            <w:r>
              <w:t>saude</w:t>
            </w:r>
            <w:proofErr w:type="spellEnd"/>
            <w:r>
              <w:t xml:space="preserve"> e desempenho </w:t>
            </w:r>
            <w:proofErr w:type="spellStart"/>
            <w:r>
              <w:t>fisico</w:t>
            </w:r>
            <w:proofErr w:type="spellEnd"/>
            <w:r>
              <w:t xml:space="preserve"> mais recentes.</w:t>
            </w:r>
          </w:p>
          <w:p w:rsidR="005F1991" w:rsidRDefault="00E03400">
            <w:pPr>
              <w:spacing w:after="60"/>
            </w:pPr>
            <w:r>
              <w:t xml:space="preserve">3. O atleta seleciona o </w:t>
            </w:r>
            <w:proofErr w:type="spellStart"/>
            <w:r>
              <w:t>periodo</w:t>
            </w:r>
            <w:proofErr w:type="spellEnd"/>
            <w:r>
              <w:t xml:space="preserve"> de analise (semanal, mensal, etc.).</w:t>
            </w:r>
          </w:p>
          <w:p w:rsidR="005F1991" w:rsidRDefault="00E03400">
            <w:pPr>
              <w:spacing w:after="60"/>
            </w:pPr>
            <w:r>
              <w:t xml:space="preserve">4. O sistema exibe </w:t>
            </w:r>
            <w:proofErr w:type="spellStart"/>
            <w:r>
              <w:t>graficos</w:t>
            </w:r>
            <w:proofErr w:type="spellEnd"/>
            <w:r>
              <w:t xml:space="preserve"> e </w:t>
            </w:r>
            <w:proofErr w:type="spellStart"/>
            <w:r>
              <w:t>relatorios</w:t>
            </w:r>
            <w:proofErr w:type="spellEnd"/>
            <w:r>
              <w:t xml:space="preserve"> de </w:t>
            </w:r>
            <w:proofErr w:type="spellStart"/>
            <w:r>
              <w:t>evolucao</w:t>
            </w:r>
            <w:proofErr w:type="spellEnd"/>
            <w:r>
              <w:t xml:space="preserve"> no </w:t>
            </w:r>
            <w:proofErr w:type="spellStart"/>
            <w:r>
              <w:t>periodo</w:t>
            </w:r>
            <w:proofErr w:type="spellEnd"/>
            <w:r>
              <w:t xml:space="preserve"> selecionado.</w:t>
            </w:r>
          </w:p>
          <w:p w:rsidR="005F1991" w:rsidRDefault="00E03400">
            <w:pPr>
              <w:spacing w:after="60"/>
            </w:pPr>
            <w:r>
              <w:t xml:space="preserve">5. O atleta alterna entre categorias: </w:t>
            </w:r>
            <w:proofErr w:type="spellStart"/>
            <w:r>
              <w:t>recuperacao</w:t>
            </w:r>
            <w:proofErr w:type="spellEnd"/>
            <w:r>
              <w:t xml:space="preserve">, sono, </w:t>
            </w:r>
            <w:proofErr w:type="spellStart"/>
            <w:r>
              <w:t>alimentacao</w:t>
            </w:r>
            <w:proofErr w:type="spellEnd"/>
            <w:r>
              <w:t>, atividade.</w:t>
            </w:r>
          </w:p>
          <w:p w:rsidR="00416A1E" w:rsidRDefault="00416A1E">
            <w:pPr>
              <w:spacing w:after="60"/>
            </w:pPr>
            <w:r>
              <w:t>6. O Atleta pode solicitar uma avaliação médica</w:t>
            </w:r>
          </w:p>
          <w:p w:rsidR="005F1991" w:rsidRDefault="00416A1E">
            <w:pPr>
              <w:spacing w:after="60"/>
            </w:pPr>
            <w:r>
              <w:t>7</w:t>
            </w:r>
            <w:r w:rsidR="00E03400">
              <w:t>. O sistema atualiza os dados conforme a categoria selecionada.</w:t>
            </w:r>
          </w:p>
          <w:p w:rsidR="005F1991" w:rsidRDefault="00416A1E">
            <w:r>
              <w:t>8</w:t>
            </w:r>
            <w:r w:rsidR="00E03400">
              <w:t>. O caso de uso termina.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 xml:space="preserve">Fluxos de Eventos de </w:t>
            </w:r>
            <w:proofErr w:type="spellStart"/>
            <w:r>
              <w:rPr>
                <w:b/>
                <w:bCs/>
                <w:color w:val="FFFFFF"/>
              </w:rPr>
              <w:t>Excecao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 xml:space="preserve">E.1. No Passo 2, o atleta </w:t>
            </w:r>
            <w:proofErr w:type="spellStart"/>
            <w:r>
              <w:t>nao</w:t>
            </w:r>
            <w:proofErr w:type="spellEnd"/>
            <w:r>
              <w:t xml:space="preserve"> possui dados de desempenho registrados.</w:t>
            </w:r>
          </w:p>
          <w:p w:rsidR="005F1991" w:rsidRDefault="00E03400">
            <w:pPr>
              <w:spacing w:after="60"/>
            </w:pPr>
            <w:r>
              <w:t xml:space="preserve">     E.1.1. O sistema exibe 'Nenhum dado de desempenho encontrado.'</w:t>
            </w:r>
          </w:p>
          <w:p w:rsidR="005F1991" w:rsidRDefault="00E03400">
            <w:pPr>
              <w:spacing w:after="60"/>
            </w:pPr>
            <w:r>
              <w:t xml:space="preserve">     E.1.2. O sistema sugere registrar os primeiros dados e o caso de uso termina.</w:t>
            </w:r>
          </w:p>
          <w:p w:rsidR="005F1991" w:rsidRDefault="00E03400">
            <w:pPr>
              <w:spacing w:after="60"/>
            </w:pPr>
            <w:r>
              <w:t xml:space="preserve">E.2. No Passo 3, o </w:t>
            </w:r>
            <w:proofErr w:type="spellStart"/>
            <w:r>
              <w:t>periodo</w:t>
            </w:r>
            <w:proofErr w:type="spellEnd"/>
            <w:r>
              <w:t xml:space="preserve"> </w:t>
            </w:r>
            <w:proofErr w:type="spellStart"/>
            <w:r>
              <w:t>nao</w:t>
            </w:r>
            <w:proofErr w:type="spellEnd"/>
            <w:r>
              <w:t xml:space="preserve"> possui registros suficientes.</w:t>
            </w:r>
          </w:p>
          <w:p w:rsidR="005F1991" w:rsidRDefault="00E03400">
            <w:pPr>
              <w:spacing w:after="60"/>
            </w:pPr>
            <w:r>
              <w:t xml:space="preserve">     E.2.1. O sistema informa a </w:t>
            </w:r>
            <w:proofErr w:type="spellStart"/>
            <w:r>
              <w:t>ausencia</w:t>
            </w:r>
            <w:proofErr w:type="spellEnd"/>
            <w:r>
              <w:t xml:space="preserve"> de dados no </w:t>
            </w:r>
            <w:proofErr w:type="spellStart"/>
            <w:r>
              <w:t>periodo</w:t>
            </w:r>
            <w:proofErr w:type="spellEnd"/>
            <w:r>
              <w:t>.</w:t>
            </w:r>
          </w:p>
          <w:p w:rsidR="005F1991" w:rsidRDefault="00E03400">
            <w:r>
              <w:t xml:space="preserve">     E.2.2. O caso de uso retorna ao Passo 3.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Requisitos Relacionados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t>RF10, RF11</w:t>
            </w:r>
          </w:p>
        </w:tc>
      </w:tr>
    </w:tbl>
    <w:p w:rsidR="005F1991" w:rsidRDefault="005F1991">
      <w:pPr>
        <w:spacing w:after="160"/>
      </w:pPr>
    </w:p>
    <w:p w:rsidR="005F1991" w:rsidRDefault="00E03400">
      <w:r>
        <w:br w:type="page"/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56A4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F1991" w:rsidRDefault="00E034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Modulo Empresarial e Comercial</w:t>
            </w:r>
          </w:p>
        </w:tc>
      </w:tr>
    </w:tbl>
    <w:p w:rsidR="005F1991" w:rsidRDefault="005F1991">
      <w:pPr>
        <w:spacing w:after="160"/>
      </w:pPr>
    </w:p>
    <w:p w:rsidR="005F1991" w:rsidRDefault="00E03400">
      <w:pPr>
        <w:pStyle w:val="Ttulo1"/>
      </w:pPr>
      <w:r>
        <w:t>3. Casos de Uso - Modulo Empresarial e Comercial</w:t>
      </w:r>
    </w:p>
    <w:p w:rsidR="005F1991" w:rsidRDefault="005F1991">
      <w:pPr>
        <w:spacing w:after="100"/>
      </w:pPr>
    </w:p>
    <w:p w:rsidR="005F1991" w:rsidRDefault="00E03400">
      <w:pPr>
        <w:spacing w:after="120"/>
      </w:pPr>
      <w:r>
        <w:t xml:space="preserve">A seguir </w:t>
      </w:r>
      <w:proofErr w:type="spellStart"/>
      <w:r>
        <w:t>sao</w:t>
      </w:r>
      <w:proofErr w:type="spellEnd"/>
      <w:r>
        <w:t xml:space="preserve"> apresentados os diagramas de casos de uso e suas </w:t>
      </w:r>
      <w:proofErr w:type="spellStart"/>
      <w:r>
        <w:t>descricoes</w:t>
      </w:r>
      <w:proofErr w:type="spellEnd"/>
      <w:r>
        <w:t xml:space="preserve"> para o modulo empresarial do </w:t>
      </w:r>
      <w:proofErr w:type="spellStart"/>
      <w:r>
        <w:t>HealthSync</w:t>
      </w:r>
      <w:proofErr w:type="spellEnd"/>
      <w:r>
        <w:t xml:space="preserve">, contemplando os processos de vendas, consultoria, </w:t>
      </w:r>
      <w:proofErr w:type="spellStart"/>
      <w:r>
        <w:t>implantacao</w:t>
      </w:r>
      <w:proofErr w:type="spellEnd"/>
      <w:r>
        <w:t xml:space="preserve">, </w:t>
      </w:r>
      <w:proofErr w:type="spellStart"/>
      <w:r>
        <w:t>gestao</w:t>
      </w:r>
      <w:proofErr w:type="spellEnd"/>
      <w:r>
        <w:t xml:space="preserve"> de contratos e acompanhamento de investidores.</w:t>
      </w:r>
    </w:p>
    <w:p w:rsidR="005F1991" w:rsidRDefault="005F1991">
      <w:pPr>
        <w:spacing w:after="160"/>
      </w:pPr>
    </w:p>
    <w:p w:rsidR="005F1991" w:rsidRDefault="00E03400">
      <w:pPr>
        <w:pStyle w:val="Ttulo2"/>
      </w:pPr>
      <w:r>
        <w:t xml:space="preserve">Diagrama de Caso de Uso: Vendas e </w:t>
      </w:r>
      <w:proofErr w:type="spellStart"/>
      <w:r>
        <w:t>Demonstracao</w:t>
      </w:r>
      <w:proofErr w:type="spellEnd"/>
      <w:r>
        <w:t xml:space="preserve"> Comercial</w:t>
      </w:r>
    </w:p>
    <w:p w:rsidR="005F1991" w:rsidRDefault="005F1991">
      <w:pPr>
        <w:spacing w:after="80"/>
      </w:pPr>
    </w:p>
    <w:p w:rsidR="005F1991" w:rsidRDefault="00E03400">
      <w:pPr>
        <w:spacing w:after="120"/>
      </w:pPr>
      <w:r>
        <w:t xml:space="preserve">A Figura 5 apresenta o diagrama de casos de uso referente ao modulo de vendas e </w:t>
      </w:r>
      <w:proofErr w:type="spellStart"/>
      <w:r>
        <w:t>demonstracao</w:t>
      </w:r>
      <w:proofErr w:type="spellEnd"/>
      <w:r>
        <w:t xml:space="preserve"> comercial no sistema </w:t>
      </w:r>
      <w:proofErr w:type="spellStart"/>
      <w:r>
        <w:t>HealthSync</w:t>
      </w:r>
      <w:proofErr w:type="spellEnd"/>
      <w:r>
        <w:t>.</w:t>
      </w:r>
    </w:p>
    <w:p w:rsidR="005F1991" w:rsidRDefault="005F1991">
      <w:pPr>
        <w:spacing w:after="80"/>
      </w:pPr>
    </w:p>
    <w:tbl>
      <w:tblPr>
        <w:tblW w:w="46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3"/>
      </w:tblGrid>
      <w:tr w:rsidR="005F1991" w:rsidTr="005B3E58">
        <w:tblPrEx>
          <w:tblCellMar>
            <w:top w:w="0" w:type="dxa"/>
            <w:bottom w:w="0" w:type="dxa"/>
          </w:tblCellMar>
        </w:tblPrEx>
        <w:trPr>
          <w:trHeight w:val="4538"/>
          <w:jc w:val="center"/>
        </w:trPr>
        <w:tc>
          <w:tcPr>
            <w:tcW w:w="4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280" w:type="dxa"/>
              <w:left w:w="200" w:type="dxa"/>
              <w:bottom w:w="280" w:type="dxa"/>
              <w:right w:w="200" w:type="dxa"/>
            </w:tcMar>
          </w:tcPr>
          <w:p w:rsidR="005F1991" w:rsidRDefault="005B3E58">
            <w:pPr>
              <w:spacing w:before="80"/>
              <w:jc w:val="center"/>
            </w:pPr>
            <w:r w:rsidRPr="005B3E58">
              <w:rPr>
                <w:i/>
                <w:iCs/>
                <w:color w:val="6A0DAD"/>
              </w:rPr>
              <w:drawing>
                <wp:inline distT="0" distB="0" distL="0" distR="0" wp14:anchorId="3140F522" wp14:editId="3F4DDBD1">
                  <wp:extent cx="3761509" cy="3276839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114" cy="3300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F1991" w:rsidRDefault="00E03400">
      <w:pPr>
        <w:spacing w:before="80" w:after="200"/>
        <w:jc w:val="center"/>
      </w:pPr>
      <w:r>
        <w:rPr>
          <w:i/>
          <w:iCs/>
          <w:sz w:val="20"/>
          <w:szCs w:val="20"/>
        </w:rPr>
        <w:t>Figura 5 - Diagrama de Casos de Uso - Gerente Comercial / Vendas.</w:t>
      </w:r>
    </w:p>
    <w:p w:rsidR="005F1991" w:rsidRDefault="00E03400">
      <w:pPr>
        <w:spacing w:after="120"/>
      </w:pPr>
      <w:r>
        <w:t xml:space="preserve">A seguir </w:t>
      </w:r>
      <w:proofErr w:type="spellStart"/>
      <w:r>
        <w:t>sao</w:t>
      </w:r>
      <w:proofErr w:type="spellEnd"/>
      <w:r>
        <w:t xml:space="preserve"> apresentadas as </w:t>
      </w:r>
      <w:proofErr w:type="spellStart"/>
      <w:r>
        <w:t>descricoes</w:t>
      </w:r>
      <w:proofErr w:type="spellEnd"/>
      <w:r>
        <w:t xml:space="preserve"> de cada um dos casos de uso identificados.</w:t>
      </w:r>
    </w:p>
    <w:p w:rsidR="005F1991" w:rsidRDefault="005F1991">
      <w:pPr>
        <w:spacing w:after="80"/>
      </w:pPr>
    </w:p>
    <w:p w:rsidR="005F1991" w:rsidRDefault="00E03400">
      <w:pPr>
        <w:spacing w:before="80" w:after="100"/>
      </w:pPr>
      <w:r>
        <w:rPr>
          <w:b/>
          <w:bCs/>
        </w:rPr>
        <w:t xml:space="preserve">Tabela 8 - Realizar </w:t>
      </w:r>
      <w:proofErr w:type="spellStart"/>
      <w:r>
        <w:rPr>
          <w:b/>
          <w:bCs/>
        </w:rPr>
        <w:t>Demonstracao</w:t>
      </w:r>
      <w:proofErr w:type="spellEnd"/>
      <w:r>
        <w:rPr>
          <w:b/>
          <w:bCs/>
        </w:rPr>
        <w:t xml:space="preserve"> Comercial do Sistema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56A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F1991" w:rsidRDefault="00E03400">
            <w:pPr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UC06 – Realizar </w:t>
            </w: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Demonstracao</w:t>
            </w:r>
            <w:proofErr w:type="spellEnd"/>
            <w:r>
              <w:rPr>
                <w:b/>
                <w:bCs/>
                <w:color w:val="FFFFFF"/>
                <w:sz w:val="25"/>
                <w:szCs w:val="25"/>
              </w:rPr>
              <w:t xml:space="preserve"> Comercial do Sistema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C2F5A"/>
              </w:rPr>
              <w:t>Identificador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UC06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C2F5A"/>
              </w:rPr>
              <w:lastRenderedPageBreak/>
              <w:t>Caso de Uso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Realizar </w:t>
            </w:r>
            <w:proofErr w:type="spellStart"/>
            <w:r>
              <w:t>Demonstracao</w:t>
            </w:r>
            <w:proofErr w:type="spellEnd"/>
            <w:r>
              <w:t xml:space="preserve"> Comercial do Sistema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0C2F5A"/>
              </w:rPr>
              <w:t>Descricao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O gerente comercial apresenta o </w:t>
            </w:r>
            <w:proofErr w:type="spellStart"/>
            <w:r>
              <w:t>HealthSync</w:t>
            </w:r>
            <w:proofErr w:type="spellEnd"/>
            <w:r>
              <w:t xml:space="preserve"> a um cliente corporativo potencial (clinica, academia, clube), exibindo funcionalidades com foco nas necessidades do cliente.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C2F5A"/>
              </w:rPr>
              <w:t xml:space="preserve">Ator </w:t>
            </w:r>
            <w:proofErr w:type="spellStart"/>
            <w:r>
              <w:rPr>
                <w:b/>
                <w:bCs/>
                <w:color w:val="0C2F5A"/>
              </w:rPr>
              <w:t>Primario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Gerente Comercial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C2F5A"/>
              </w:rPr>
              <w:t xml:space="preserve">Ator </w:t>
            </w:r>
            <w:proofErr w:type="spellStart"/>
            <w:r>
              <w:rPr>
                <w:b/>
                <w:bCs/>
                <w:color w:val="0C2F5A"/>
              </w:rPr>
              <w:t>Secundario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Cliente Corporativo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0C2F5A"/>
              </w:rPr>
              <w:t>Pre-Condicoes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Gerente autenticado com perfil comercial. Ambiente de </w:t>
            </w:r>
            <w:proofErr w:type="spellStart"/>
            <w:r>
              <w:t>demonstracao</w:t>
            </w:r>
            <w:proofErr w:type="spellEnd"/>
            <w:r>
              <w:t xml:space="preserve"> configurado com dados </w:t>
            </w:r>
            <w:proofErr w:type="spellStart"/>
            <w:r>
              <w:t>ficticios</w:t>
            </w:r>
            <w:proofErr w:type="spellEnd"/>
            <w:r>
              <w:t>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0C2F5A"/>
              </w:rPr>
              <w:t>Pos-Condicoes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Cliente recebe o material da </w:t>
            </w:r>
            <w:proofErr w:type="spellStart"/>
            <w:r>
              <w:t>apresentacao</w:t>
            </w:r>
            <w:proofErr w:type="spellEnd"/>
            <w:r>
              <w:t xml:space="preserve"> e </w:t>
            </w:r>
            <w:proofErr w:type="spellStart"/>
            <w:r>
              <w:t>e</w:t>
            </w:r>
            <w:proofErr w:type="spellEnd"/>
            <w:r>
              <w:t xml:space="preserve"> registrado como lead ativo no CRM interno.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Fluxo de Eventos Normal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 xml:space="preserve">1. O gerente acessa o painel comercial e seleciona 'Nova </w:t>
            </w:r>
            <w:proofErr w:type="spellStart"/>
            <w:r>
              <w:t>demonstracao</w:t>
            </w:r>
            <w:proofErr w:type="spellEnd"/>
            <w:r>
              <w:t>'.</w:t>
            </w:r>
          </w:p>
          <w:p w:rsidR="005F1991" w:rsidRDefault="00E03400">
            <w:pPr>
              <w:spacing w:after="60"/>
            </w:pPr>
            <w:r>
              <w:t xml:space="preserve">2. O sistema exibe o ambiente de demo com dados </w:t>
            </w:r>
            <w:proofErr w:type="spellStart"/>
            <w:r>
              <w:t>ficticios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3. O gerente apresenta os </w:t>
            </w:r>
            <w:proofErr w:type="spellStart"/>
            <w:r>
              <w:t>modulos</w:t>
            </w:r>
            <w:proofErr w:type="spellEnd"/>
            <w:r>
              <w:t xml:space="preserve"> do </w:t>
            </w:r>
            <w:proofErr w:type="spellStart"/>
            <w:r>
              <w:t>HealthSync</w:t>
            </w:r>
            <w:proofErr w:type="spellEnd"/>
            <w:r>
              <w:t xml:space="preserve"> (paciente, medico, atleta, </w:t>
            </w:r>
            <w:proofErr w:type="spellStart"/>
            <w:r>
              <w:t>dashboard</w:t>
            </w:r>
            <w:proofErr w:type="spellEnd"/>
            <w:r>
              <w:t>).</w:t>
            </w:r>
          </w:p>
          <w:p w:rsidR="005F1991" w:rsidRDefault="00E03400">
            <w:pPr>
              <w:spacing w:after="60"/>
            </w:pPr>
            <w:r>
              <w:t>4. O cliente corporativo faz perguntas e avalia o sistema ao vivo.</w:t>
            </w:r>
          </w:p>
          <w:p w:rsidR="005F1991" w:rsidRDefault="00E03400">
            <w:pPr>
              <w:spacing w:after="60"/>
            </w:pPr>
            <w:r>
              <w:t>5. Ao final, o gerente registra o feedback do cliente no sistema.</w:t>
            </w:r>
          </w:p>
          <w:p w:rsidR="005F1991" w:rsidRDefault="00E03400">
            <w:pPr>
              <w:spacing w:after="60"/>
            </w:pPr>
            <w:r>
              <w:t xml:space="preserve">6. O sistema gera um </w:t>
            </w:r>
            <w:proofErr w:type="spellStart"/>
            <w:r>
              <w:t>relatorio</w:t>
            </w:r>
            <w:proofErr w:type="spellEnd"/>
            <w:r>
              <w:t xml:space="preserve"> da </w:t>
            </w:r>
            <w:proofErr w:type="spellStart"/>
            <w:r>
              <w:t>demonstracao</w:t>
            </w:r>
            <w:proofErr w:type="spellEnd"/>
            <w:r>
              <w:t xml:space="preserve"> e envia o material ao cliente por e-mail.</w:t>
            </w:r>
          </w:p>
          <w:p w:rsidR="005F1991" w:rsidRDefault="00E03400">
            <w:pPr>
              <w:spacing w:after="60"/>
            </w:pPr>
            <w:r>
              <w:t>7. O sistema registra o cliente como lead ativo no CRM.</w:t>
            </w:r>
          </w:p>
          <w:p w:rsidR="005F1991" w:rsidRDefault="00E03400">
            <w:r>
              <w:t>8. O caso de uso termina.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 xml:space="preserve">Fluxos de Eventos de </w:t>
            </w:r>
            <w:proofErr w:type="spellStart"/>
            <w:r>
              <w:rPr>
                <w:b/>
                <w:bCs/>
                <w:color w:val="FFFFFF"/>
              </w:rPr>
              <w:t>Excecao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 xml:space="preserve">E.1. No Passo 2, o ambiente de </w:t>
            </w:r>
            <w:proofErr w:type="spellStart"/>
            <w:r>
              <w:t>demonstracao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indisponivel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     E.1.1. O sistema exibe mensagem de erro ao gerente.</w:t>
            </w:r>
          </w:p>
          <w:p w:rsidR="005F1991" w:rsidRDefault="00E03400">
            <w:pPr>
              <w:spacing w:after="60"/>
            </w:pPr>
            <w:r>
              <w:t xml:space="preserve">     E.1.2. O gerente reagenda a </w:t>
            </w:r>
            <w:proofErr w:type="spellStart"/>
            <w:r>
              <w:t>demonstracao</w:t>
            </w:r>
            <w:proofErr w:type="spellEnd"/>
            <w:r>
              <w:t xml:space="preserve"> e o caso de uso termina.</w:t>
            </w:r>
          </w:p>
          <w:p w:rsidR="005F1991" w:rsidRDefault="00E03400">
            <w:pPr>
              <w:spacing w:after="60"/>
            </w:pPr>
            <w:r>
              <w:t>E.2. No Passo 6, falha no envio do e-mail ao cliente.</w:t>
            </w:r>
          </w:p>
          <w:p w:rsidR="005F1991" w:rsidRDefault="00E03400">
            <w:r>
              <w:t xml:space="preserve">     E.2.1. O sistema registra o erro e disponibiliza o material para envio manual.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Requisitos Relacionados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t>RF_COM01, RF_COM02</w:t>
            </w:r>
          </w:p>
        </w:tc>
      </w:tr>
    </w:tbl>
    <w:p w:rsidR="005F1991" w:rsidRDefault="005F1991">
      <w:pPr>
        <w:spacing w:after="160"/>
      </w:pPr>
    </w:p>
    <w:p w:rsidR="005F1991" w:rsidRDefault="00E03400">
      <w:pPr>
        <w:spacing w:before="80" w:after="100"/>
      </w:pPr>
      <w:r>
        <w:rPr>
          <w:b/>
          <w:bCs/>
        </w:rPr>
        <w:t>Tabela 9 - Negociar e Fechar Contrato de Licenciamento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56A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F1991" w:rsidRDefault="00E03400">
            <w:pPr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>UC07 – Negociar e Fechar Contrato de Licenciamento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C2F5A"/>
              </w:rPr>
              <w:t>Identificador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UC07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C2F5A"/>
              </w:rPr>
              <w:t>Caso de Uso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Negociar e Fechar Contrato de Licenciamento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0C2F5A"/>
              </w:rPr>
              <w:t>Descricao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O gerente comercial conduz a </w:t>
            </w:r>
            <w:proofErr w:type="spellStart"/>
            <w:r>
              <w:t>negociacao</w:t>
            </w:r>
            <w:proofErr w:type="spellEnd"/>
            <w:r>
              <w:t xml:space="preserve"> de um contrato de licenciamento do </w:t>
            </w:r>
            <w:proofErr w:type="spellStart"/>
            <w:r>
              <w:t>HealthSync</w:t>
            </w:r>
            <w:proofErr w:type="spellEnd"/>
            <w:r>
              <w:t xml:space="preserve"> com um cliente corporativo, definindo plano, valor, prazo e </w:t>
            </w:r>
            <w:proofErr w:type="spellStart"/>
            <w:r>
              <w:t>condicoes</w:t>
            </w:r>
            <w:proofErr w:type="spellEnd"/>
            <w:r>
              <w:t xml:space="preserve"> de suporte.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C2F5A"/>
              </w:rPr>
              <w:t xml:space="preserve">Ator </w:t>
            </w:r>
            <w:proofErr w:type="spellStart"/>
            <w:r>
              <w:rPr>
                <w:b/>
                <w:bCs/>
                <w:color w:val="0C2F5A"/>
              </w:rPr>
              <w:t>Primario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Gerente Comercial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C2F5A"/>
              </w:rPr>
              <w:t xml:space="preserve">Ator </w:t>
            </w:r>
            <w:proofErr w:type="spellStart"/>
            <w:r>
              <w:rPr>
                <w:b/>
                <w:bCs/>
                <w:color w:val="0C2F5A"/>
              </w:rPr>
              <w:t>Secundario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Cliente Corporativo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0C2F5A"/>
              </w:rPr>
              <w:lastRenderedPageBreak/>
              <w:t>Pre-Condicoes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Cliente deve ter passado pela </w:t>
            </w:r>
            <w:proofErr w:type="spellStart"/>
            <w:r>
              <w:t>demonstracao</w:t>
            </w:r>
            <w:proofErr w:type="spellEnd"/>
            <w:r>
              <w:t xml:space="preserve"> e estar registrado como lead qualificado.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0C2F5A"/>
              </w:rPr>
              <w:t>Pos-Condicoes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Contrato formalizado, cliente ativado e acessos liberados conforme o plano contratado.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Fluxo de Eventos Normal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>1. O gerente acessa o perfil do lead qualificado no painel comercial.</w:t>
            </w:r>
          </w:p>
          <w:p w:rsidR="005F1991" w:rsidRDefault="00E03400">
            <w:pPr>
              <w:spacing w:after="60"/>
            </w:pPr>
            <w:r>
              <w:t xml:space="preserve">2. O sistema exibe os planos </w:t>
            </w:r>
            <w:proofErr w:type="spellStart"/>
            <w:r>
              <w:t>disponiveis</w:t>
            </w:r>
            <w:proofErr w:type="spellEnd"/>
            <w:r>
              <w:t xml:space="preserve"> (</w:t>
            </w:r>
            <w:proofErr w:type="spellStart"/>
            <w:r>
              <w:t>Basico</w:t>
            </w:r>
            <w:proofErr w:type="spellEnd"/>
            <w:r>
              <w:t>, Profissional, Enterprise).</w:t>
            </w:r>
          </w:p>
          <w:p w:rsidR="005F1991" w:rsidRDefault="00E03400">
            <w:pPr>
              <w:spacing w:after="60"/>
            </w:pPr>
            <w:r>
              <w:t>3. O gerente apresenta a proposta comercial personalizada ao cliente.</w:t>
            </w:r>
          </w:p>
          <w:p w:rsidR="005F1991" w:rsidRDefault="00E03400">
            <w:pPr>
              <w:spacing w:after="60"/>
            </w:pPr>
            <w:r>
              <w:t xml:space="preserve">4. O cliente avalia e solicita ajustes (prazo, </w:t>
            </w:r>
            <w:proofErr w:type="spellStart"/>
            <w:r>
              <w:t>numero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  <w:r>
              <w:t>, suporte).</w:t>
            </w:r>
          </w:p>
          <w:p w:rsidR="005F1991" w:rsidRDefault="00E03400">
            <w:pPr>
              <w:spacing w:after="60"/>
            </w:pPr>
            <w:r>
              <w:t xml:space="preserve">5. O gerente registra as </w:t>
            </w:r>
            <w:proofErr w:type="spellStart"/>
            <w:r>
              <w:t>condicoes</w:t>
            </w:r>
            <w:proofErr w:type="spellEnd"/>
            <w:r>
              <w:t xml:space="preserve"> negociadas no sistema.</w:t>
            </w:r>
          </w:p>
          <w:p w:rsidR="005F1991" w:rsidRDefault="00E03400">
            <w:pPr>
              <w:spacing w:after="60"/>
            </w:pPr>
            <w:r>
              <w:t>6. O sistema gera a minuta do contrato com os termos acordados.</w:t>
            </w:r>
          </w:p>
          <w:p w:rsidR="005F1991" w:rsidRDefault="00E03400">
            <w:pPr>
              <w:spacing w:after="60"/>
            </w:pPr>
            <w:r>
              <w:t>7. Ambas as partes assinam digitalmente o contrato.</w:t>
            </w:r>
          </w:p>
          <w:p w:rsidR="005F1991" w:rsidRDefault="00E03400">
            <w:pPr>
              <w:spacing w:after="60"/>
            </w:pPr>
            <w:r>
              <w:t>8. O sistema ativa o plano e libera os acessos conforme o contrato.</w:t>
            </w:r>
          </w:p>
          <w:p w:rsidR="005F1991" w:rsidRDefault="00E03400">
            <w:r>
              <w:t>9. O caso de uso termina.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 xml:space="preserve">Fluxos de Eventos de </w:t>
            </w:r>
            <w:proofErr w:type="spellStart"/>
            <w:r>
              <w:rPr>
                <w:b/>
                <w:bCs/>
                <w:color w:val="FFFFFF"/>
              </w:rPr>
              <w:t>Excecao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 xml:space="preserve">E.1. No Passo 4, o cliente recusa a proposta e encerra a </w:t>
            </w:r>
            <w:proofErr w:type="spellStart"/>
            <w:r>
              <w:t>negociacao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     E.1.1. O sistema registra o status do lead como '</w:t>
            </w:r>
            <w:proofErr w:type="spellStart"/>
            <w:r>
              <w:t>Negociacao</w:t>
            </w:r>
            <w:proofErr w:type="spellEnd"/>
            <w:r>
              <w:t xml:space="preserve"> perdida' com o motivo.</w:t>
            </w:r>
          </w:p>
          <w:p w:rsidR="005F1991" w:rsidRDefault="00E03400">
            <w:pPr>
              <w:spacing w:after="60"/>
            </w:pPr>
            <w:r>
              <w:t xml:space="preserve">     E.1.2. O caso de uso termina.</w:t>
            </w:r>
          </w:p>
          <w:p w:rsidR="005F1991" w:rsidRDefault="00E03400">
            <w:pPr>
              <w:spacing w:after="60"/>
            </w:pPr>
            <w:r>
              <w:t>E.2. No Passo 7, falha na assinatura digital.</w:t>
            </w:r>
          </w:p>
          <w:p w:rsidR="005F1991" w:rsidRDefault="00E03400">
            <w:pPr>
              <w:spacing w:after="60"/>
            </w:pPr>
            <w:r>
              <w:t xml:space="preserve">     E.2.1. O sistema disponibiliza o contrato para assinatura manual.</w:t>
            </w:r>
          </w:p>
          <w:p w:rsidR="005F1991" w:rsidRDefault="00E03400">
            <w:r>
              <w:t xml:space="preserve">     E.2.2. O caso de uso continua a partir do Passo 8 </w:t>
            </w:r>
            <w:proofErr w:type="spellStart"/>
            <w:r>
              <w:t>apos</w:t>
            </w:r>
            <w:proofErr w:type="spellEnd"/>
            <w:r>
              <w:t xml:space="preserve"> </w:t>
            </w:r>
            <w:proofErr w:type="spellStart"/>
            <w:r>
              <w:t>confirmacao</w:t>
            </w:r>
            <w:proofErr w:type="spellEnd"/>
            <w:r>
              <w:t>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Requisitos Relacionados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t>RF_COM03, RF_COM04</w:t>
            </w:r>
          </w:p>
        </w:tc>
      </w:tr>
    </w:tbl>
    <w:p w:rsidR="005F1991" w:rsidRDefault="005F1991">
      <w:pPr>
        <w:spacing w:after="160"/>
      </w:pPr>
    </w:p>
    <w:p w:rsidR="005F1991" w:rsidRDefault="00E03400">
      <w:pPr>
        <w:spacing w:before="80" w:after="100"/>
      </w:pPr>
      <w:r>
        <w:rPr>
          <w:b/>
          <w:bCs/>
        </w:rPr>
        <w:t xml:space="preserve">Tabela 10 - Gerenciar Planos e </w:t>
      </w:r>
      <w:proofErr w:type="spellStart"/>
      <w:r>
        <w:rPr>
          <w:b/>
          <w:bCs/>
        </w:rPr>
        <w:t>Licencas</w:t>
      </w:r>
      <w:proofErr w:type="spellEnd"/>
      <w:r>
        <w:rPr>
          <w:b/>
          <w:bCs/>
        </w:rPr>
        <w:t xml:space="preserve"> de Clientes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56A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F1991" w:rsidRDefault="00E03400">
            <w:pPr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UC10 – Gerenciar Planos e </w:t>
            </w: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Licencas</w:t>
            </w:r>
            <w:proofErr w:type="spellEnd"/>
            <w:r>
              <w:rPr>
                <w:b/>
                <w:bCs/>
                <w:color w:val="FFFFFF"/>
                <w:sz w:val="25"/>
                <w:szCs w:val="25"/>
              </w:rPr>
              <w:t xml:space="preserve"> de Clientes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C2F5A"/>
              </w:rPr>
              <w:t>Identificador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UC10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C2F5A"/>
              </w:rPr>
              <w:t>Caso de Uso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Gerenciar Planos e </w:t>
            </w:r>
            <w:proofErr w:type="spellStart"/>
            <w:r>
              <w:t>Licencas</w:t>
            </w:r>
            <w:proofErr w:type="spellEnd"/>
            <w:r>
              <w:t xml:space="preserve"> de Clientes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0C2F5A"/>
              </w:rPr>
              <w:t>Descricao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O gerente comercial gerencia os planos de assinatura dos clientes corporativos ativos: upgrades, </w:t>
            </w:r>
            <w:proofErr w:type="spellStart"/>
            <w:r>
              <w:t>downgrades</w:t>
            </w:r>
            <w:proofErr w:type="spellEnd"/>
            <w:r>
              <w:t xml:space="preserve">, </w:t>
            </w:r>
            <w:proofErr w:type="spellStart"/>
            <w:r>
              <w:t>renovacoes</w:t>
            </w:r>
            <w:proofErr w:type="spellEnd"/>
            <w:r>
              <w:t>, cancelamentos e acompanhamento do status de cada contrato.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C2F5A"/>
              </w:rPr>
              <w:t xml:space="preserve">Ator </w:t>
            </w:r>
            <w:proofErr w:type="spellStart"/>
            <w:r>
              <w:rPr>
                <w:b/>
                <w:bCs/>
                <w:color w:val="0C2F5A"/>
              </w:rPr>
              <w:t>Primario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Gerente Comercial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0C2F5A"/>
              </w:rPr>
              <w:t xml:space="preserve">Ator </w:t>
            </w:r>
            <w:proofErr w:type="spellStart"/>
            <w:r>
              <w:rPr>
                <w:b/>
                <w:bCs/>
                <w:color w:val="0C2F5A"/>
              </w:rPr>
              <w:t>Secundario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Cliente Corporativo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0C2F5A"/>
              </w:rPr>
              <w:t>Pre-Condicoes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Gerente autenticado com perfil comercial. Ao menos um cliente corporativo ativo no sistema.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0C2F5A"/>
              </w:rPr>
              <w:t>Pos-Condicoes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Plano do cliente atualizado; sistema libera ou restringe funcionalidades conforme o novo contrato.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Fluxo de Eventos Normal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lastRenderedPageBreak/>
              <w:t>1. O gerente acessa a lista de clientes corporativos ativos no painel comercial.</w:t>
            </w:r>
          </w:p>
          <w:p w:rsidR="005F1991" w:rsidRDefault="00E03400">
            <w:pPr>
              <w:spacing w:after="60"/>
            </w:pPr>
            <w:r>
              <w:t>2. O sistema exibe os clientes com status do plano e data de vencimento.</w:t>
            </w:r>
          </w:p>
          <w:p w:rsidR="005F1991" w:rsidRDefault="00E03400">
            <w:pPr>
              <w:spacing w:after="60"/>
            </w:pPr>
            <w:r>
              <w:t>3. O gerente seleciona um cliente e visualiza os detalhes do contrato atual.</w:t>
            </w:r>
          </w:p>
          <w:p w:rsidR="005F1991" w:rsidRDefault="00E03400">
            <w:pPr>
              <w:spacing w:after="60"/>
            </w:pPr>
            <w:r>
              <w:t xml:space="preserve">4. O gerente escolhe a </w:t>
            </w:r>
            <w:proofErr w:type="spellStart"/>
            <w:r>
              <w:t>acao</w:t>
            </w:r>
            <w:proofErr w:type="spellEnd"/>
            <w:r>
              <w:t xml:space="preserve">: renovar, upgrade, </w:t>
            </w:r>
            <w:proofErr w:type="spellStart"/>
            <w:r>
              <w:t>downgrade</w:t>
            </w:r>
            <w:proofErr w:type="spellEnd"/>
            <w:r>
              <w:t xml:space="preserve"> ou cancelar.</w:t>
            </w:r>
          </w:p>
          <w:p w:rsidR="005F1991" w:rsidRDefault="00E03400">
            <w:pPr>
              <w:spacing w:after="60"/>
            </w:pPr>
            <w:r>
              <w:t xml:space="preserve">5. O sistema exibe o resumo das </w:t>
            </w:r>
            <w:proofErr w:type="spellStart"/>
            <w:r>
              <w:t>mudancas</w:t>
            </w:r>
            <w:proofErr w:type="spellEnd"/>
            <w:r>
              <w:t xml:space="preserve"> e o impacto no faturamento.</w:t>
            </w:r>
          </w:p>
          <w:p w:rsidR="005F1991" w:rsidRDefault="00E03400">
            <w:pPr>
              <w:spacing w:after="60"/>
            </w:pPr>
            <w:r>
              <w:t xml:space="preserve">6. O gerente confirma a </w:t>
            </w:r>
            <w:proofErr w:type="spellStart"/>
            <w:r>
              <w:t>acao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7. O sistema aplica a </w:t>
            </w:r>
            <w:proofErr w:type="spellStart"/>
            <w:r>
              <w:t>mudanca</w:t>
            </w:r>
            <w:proofErr w:type="spellEnd"/>
            <w:r>
              <w:t>, notifica o cliente por e-mail e atualiza o contrato.</w:t>
            </w:r>
          </w:p>
          <w:p w:rsidR="005F1991" w:rsidRDefault="00E03400">
            <w:r>
              <w:t>8. O caso de uso termina.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 xml:space="preserve">Fluxos de Eventos de </w:t>
            </w:r>
            <w:proofErr w:type="spellStart"/>
            <w:r>
              <w:rPr>
                <w:b/>
                <w:bCs/>
                <w:color w:val="FFFFFF"/>
              </w:rPr>
              <w:t>Excecao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>E.1. No Passo 4, cancelamento solicitado durante prazo de fidelidade vigente.</w:t>
            </w:r>
          </w:p>
          <w:p w:rsidR="005F1991" w:rsidRDefault="00E03400">
            <w:pPr>
              <w:spacing w:after="60"/>
            </w:pPr>
            <w:r>
              <w:t xml:space="preserve">     E.1.1. O sistema exibe aviso sobre a clausula de fidelidade e valor de </w:t>
            </w:r>
            <w:proofErr w:type="spellStart"/>
            <w:r>
              <w:t>rescisao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     E.1.2. O gerente confirma ou cancela a </w:t>
            </w:r>
            <w:proofErr w:type="spellStart"/>
            <w:r>
              <w:t>operacao</w:t>
            </w:r>
            <w:proofErr w:type="spellEnd"/>
            <w:r>
              <w:t>. Caso cancele, retorna ao Passo 3.</w:t>
            </w:r>
          </w:p>
          <w:p w:rsidR="005F1991" w:rsidRDefault="00E03400">
            <w:pPr>
              <w:spacing w:after="60"/>
            </w:pPr>
            <w:r>
              <w:t xml:space="preserve">E.2. No Passo 7, falha no envio da </w:t>
            </w:r>
            <w:proofErr w:type="spellStart"/>
            <w:r>
              <w:t>notificacao</w:t>
            </w:r>
            <w:proofErr w:type="spellEnd"/>
            <w:r>
              <w:t xml:space="preserve"> ao cliente.</w:t>
            </w:r>
          </w:p>
          <w:p w:rsidR="005F1991" w:rsidRDefault="00E03400">
            <w:r>
              <w:t xml:space="preserve">     E.2.1. O sistema aplica a </w:t>
            </w:r>
            <w:proofErr w:type="spellStart"/>
            <w:r>
              <w:t>mudanca</w:t>
            </w:r>
            <w:proofErr w:type="spellEnd"/>
            <w:r>
              <w:t xml:space="preserve"> e marca a </w:t>
            </w:r>
            <w:proofErr w:type="spellStart"/>
            <w:r>
              <w:t>notificacao</w:t>
            </w:r>
            <w:proofErr w:type="spellEnd"/>
            <w:r>
              <w:t xml:space="preserve"> como pendente para reenvio.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Requisitos Relacionados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t>RF_COM09, RF_COM10</w:t>
            </w:r>
          </w:p>
        </w:tc>
      </w:tr>
    </w:tbl>
    <w:p w:rsidR="005F1991" w:rsidRDefault="005F1991">
      <w:pPr>
        <w:spacing w:after="160"/>
      </w:pPr>
    </w:p>
    <w:p w:rsidR="005F1991" w:rsidRDefault="00E03400">
      <w:pPr>
        <w:pStyle w:val="Ttulo2"/>
      </w:pPr>
      <w:r>
        <w:t>Diagrama de Caso de Uso: Analise Executiva e Investidores</w:t>
      </w:r>
    </w:p>
    <w:p w:rsidR="005F1991" w:rsidRDefault="005F1991">
      <w:pPr>
        <w:spacing w:after="80"/>
      </w:pPr>
    </w:p>
    <w:p w:rsidR="005F1991" w:rsidRDefault="00DC0B37">
      <w:pPr>
        <w:spacing w:after="120"/>
      </w:pPr>
      <w:r>
        <w:t>A Figura 6</w:t>
      </w:r>
      <w:r w:rsidR="00E03400">
        <w:t xml:space="preserve"> apresenta o diagrama de casos de uso referente ao modulo de analise executiva e investidores no sistema </w:t>
      </w:r>
      <w:proofErr w:type="spellStart"/>
      <w:r w:rsidR="00E03400">
        <w:t>HealthSync</w:t>
      </w:r>
      <w:proofErr w:type="spellEnd"/>
      <w:r w:rsidR="00E03400">
        <w:t>.</w:t>
      </w:r>
    </w:p>
    <w:p w:rsidR="005F1991" w:rsidRDefault="005F1991">
      <w:pPr>
        <w:spacing w:after="80"/>
      </w:pPr>
    </w:p>
    <w:tbl>
      <w:tblPr>
        <w:tblW w:w="41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</w:tblGrid>
      <w:tr w:rsidR="005F1991" w:rsidTr="00DC0B37">
        <w:tblPrEx>
          <w:tblCellMar>
            <w:top w:w="0" w:type="dxa"/>
            <w:bottom w:w="0" w:type="dxa"/>
          </w:tblCellMar>
        </w:tblPrEx>
        <w:trPr>
          <w:trHeight w:val="3520"/>
          <w:jc w:val="center"/>
        </w:trPr>
        <w:tc>
          <w:tcPr>
            <w:tcW w:w="4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DC"/>
            <w:tcMar>
              <w:top w:w="280" w:type="dxa"/>
              <w:left w:w="200" w:type="dxa"/>
              <w:bottom w:w="280" w:type="dxa"/>
              <w:right w:w="200" w:type="dxa"/>
            </w:tcMar>
          </w:tcPr>
          <w:p w:rsidR="005F1991" w:rsidRDefault="00DC0B37">
            <w:pPr>
              <w:spacing w:before="80"/>
              <w:jc w:val="center"/>
            </w:pPr>
            <w:r w:rsidRPr="00DC0B37">
              <w:rPr>
                <w:i/>
                <w:iCs/>
                <w:color w:val="6A0DAD"/>
              </w:rPr>
              <w:drawing>
                <wp:inline distT="0" distB="0" distL="0" distR="0" wp14:anchorId="70222B50" wp14:editId="69B62BD9">
                  <wp:extent cx="3235036" cy="2812467"/>
                  <wp:effectExtent l="0" t="0" r="3810" b="698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001" cy="2819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F1991" w:rsidRDefault="00E03400">
      <w:pPr>
        <w:spacing w:before="80" w:after="200"/>
        <w:jc w:val="center"/>
      </w:pPr>
      <w:r>
        <w:rPr>
          <w:i/>
          <w:iCs/>
          <w:sz w:val="20"/>
          <w:szCs w:val="20"/>
        </w:rPr>
        <w:t>Figura 7 - Diagrama de Casos de Uso - Investidor / Painel Executivo.</w:t>
      </w:r>
    </w:p>
    <w:p w:rsidR="005F1991" w:rsidRDefault="00E03400">
      <w:pPr>
        <w:spacing w:after="120"/>
      </w:pPr>
      <w:r>
        <w:t xml:space="preserve">A seguir </w:t>
      </w:r>
      <w:proofErr w:type="spellStart"/>
      <w:r>
        <w:t>sao</w:t>
      </w:r>
      <w:proofErr w:type="spellEnd"/>
      <w:r>
        <w:t xml:space="preserve"> apresentadas as </w:t>
      </w:r>
      <w:proofErr w:type="spellStart"/>
      <w:r>
        <w:t>descricoes</w:t>
      </w:r>
      <w:proofErr w:type="spellEnd"/>
      <w:r>
        <w:t xml:space="preserve"> de cada um dos casos de uso identificados.</w:t>
      </w:r>
    </w:p>
    <w:p w:rsidR="005F1991" w:rsidRDefault="005F1991">
      <w:pPr>
        <w:spacing w:after="80"/>
      </w:pPr>
    </w:p>
    <w:p w:rsidR="005F1991" w:rsidRDefault="00DC0B37">
      <w:pPr>
        <w:spacing w:before="80" w:after="100"/>
      </w:pPr>
      <w:r>
        <w:rPr>
          <w:b/>
          <w:bCs/>
        </w:rPr>
        <w:t>Tabela 11</w:t>
      </w:r>
      <w:r w:rsidR="00E03400">
        <w:rPr>
          <w:b/>
          <w:bCs/>
        </w:rPr>
        <w:t xml:space="preserve"> - Visualizar </w:t>
      </w:r>
      <w:proofErr w:type="spellStart"/>
      <w:r w:rsidR="00E03400">
        <w:rPr>
          <w:b/>
          <w:bCs/>
        </w:rPr>
        <w:t>Metricas</w:t>
      </w:r>
      <w:proofErr w:type="spellEnd"/>
      <w:r w:rsidR="00E03400">
        <w:rPr>
          <w:b/>
          <w:bCs/>
        </w:rPr>
        <w:t xml:space="preserve"> de </w:t>
      </w:r>
      <w:proofErr w:type="spellStart"/>
      <w:r w:rsidR="00E03400">
        <w:rPr>
          <w:b/>
          <w:bCs/>
        </w:rPr>
        <w:t>Negocio</w:t>
      </w:r>
      <w:proofErr w:type="spellEnd"/>
      <w:r w:rsidR="00E03400">
        <w:rPr>
          <w:b/>
          <w:bCs/>
        </w:rPr>
        <w:t xml:space="preserve"> e </w:t>
      </w:r>
      <w:proofErr w:type="spellStart"/>
      <w:r w:rsidR="00E03400">
        <w:rPr>
          <w:b/>
          <w:bCs/>
        </w:rPr>
        <w:t>KPIs</w:t>
      </w:r>
      <w:proofErr w:type="spellEnd"/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A4A08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F1991" w:rsidRDefault="00E03400">
            <w:pPr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UC09 – Visualizar </w:t>
            </w: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Metricas</w:t>
            </w:r>
            <w:proofErr w:type="spellEnd"/>
            <w:r>
              <w:rPr>
                <w:b/>
                <w:bCs/>
                <w:color w:val="FFFFFF"/>
                <w:sz w:val="25"/>
                <w:szCs w:val="25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Negocio</w:t>
            </w:r>
            <w:proofErr w:type="spellEnd"/>
            <w:r>
              <w:rPr>
                <w:b/>
                <w:bCs/>
                <w:color w:val="FFFFFF"/>
                <w:sz w:val="25"/>
                <w:szCs w:val="25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KPIs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D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2204"/>
              </w:rPr>
              <w:t>Identificador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UC09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D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2204"/>
              </w:rPr>
              <w:t>Caso de Uso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Visualizar </w:t>
            </w:r>
            <w:proofErr w:type="spellStart"/>
            <w:r>
              <w:t>Metricas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 xml:space="preserve"> e </w:t>
            </w:r>
            <w:proofErr w:type="spellStart"/>
            <w:r>
              <w:t>KPIs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D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3D2204"/>
              </w:rPr>
              <w:t>Descricao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O investidor e o gerente comercial acessam um painel executivo com </w:t>
            </w:r>
            <w:proofErr w:type="spellStart"/>
            <w:r>
              <w:t>KPIs</w:t>
            </w:r>
            <w:proofErr w:type="spellEnd"/>
            <w:r>
              <w:t xml:space="preserve"> do </w:t>
            </w:r>
            <w:proofErr w:type="spellStart"/>
            <w:r>
              <w:t>negocio</w:t>
            </w:r>
            <w:proofErr w:type="spellEnd"/>
            <w:r>
              <w:t xml:space="preserve"> </w:t>
            </w:r>
            <w:proofErr w:type="spellStart"/>
            <w:r>
              <w:t>HealthSync</w:t>
            </w:r>
            <w:proofErr w:type="spellEnd"/>
            <w:r>
              <w:t xml:space="preserve">: </w:t>
            </w:r>
            <w:proofErr w:type="spellStart"/>
            <w:r>
              <w:t>usuarios</w:t>
            </w:r>
            <w:proofErr w:type="spellEnd"/>
            <w:r>
              <w:t xml:space="preserve"> ativos, contratos fechados, receita recorrente (MRR), </w:t>
            </w:r>
            <w:proofErr w:type="spellStart"/>
            <w:r>
              <w:t>churn</w:t>
            </w:r>
            <w:proofErr w:type="spellEnd"/>
            <w:r>
              <w:t xml:space="preserve"> e crescimento mensal.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D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2204"/>
              </w:rPr>
              <w:t xml:space="preserve">Ator </w:t>
            </w:r>
            <w:proofErr w:type="spellStart"/>
            <w:r>
              <w:rPr>
                <w:b/>
                <w:bCs/>
                <w:color w:val="3D2204"/>
              </w:rPr>
              <w:t>Primario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Investidor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D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2204"/>
              </w:rPr>
              <w:t xml:space="preserve">Ator </w:t>
            </w:r>
            <w:proofErr w:type="spellStart"/>
            <w:r>
              <w:rPr>
                <w:b/>
                <w:bCs/>
                <w:color w:val="3D2204"/>
              </w:rPr>
              <w:t>Secundario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Gerente Comercial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D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3D2204"/>
              </w:rPr>
              <w:t>Pre-Condicoes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Acesso autenticado com perfil executivo ou de investidor. Dados de </w:t>
            </w:r>
            <w:proofErr w:type="spellStart"/>
            <w:r>
              <w:t>negocio</w:t>
            </w:r>
            <w:proofErr w:type="spellEnd"/>
            <w:r>
              <w:t xml:space="preserve"> atualizados no sistema.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D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3D2204"/>
              </w:rPr>
              <w:t>Pos-Condicoes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t>Usuario</w:t>
            </w:r>
            <w:proofErr w:type="spellEnd"/>
            <w:r>
              <w:t xml:space="preserve"> visualiza o painel com </w:t>
            </w:r>
            <w:proofErr w:type="spellStart"/>
            <w:r>
              <w:t>KPIs</w:t>
            </w:r>
            <w:proofErr w:type="spellEnd"/>
            <w:r>
              <w:t xml:space="preserve"> atualizados e pode exportar o </w:t>
            </w:r>
            <w:proofErr w:type="spellStart"/>
            <w:r>
              <w:t>relatorio</w:t>
            </w:r>
            <w:proofErr w:type="spellEnd"/>
            <w:r>
              <w:t xml:space="preserve"> executivo.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Fluxo de Eventos Normal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 xml:space="preserve">1. O investidor ou gerente acessa o painel executivo do </w:t>
            </w:r>
            <w:proofErr w:type="spellStart"/>
            <w:r>
              <w:t>HealthSync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2. O sistema exibe os </w:t>
            </w:r>
            <w:proofErr w:type="spellStart"/>
            <w:r>
              <w:t>KPIs</w:t>
            </w:r>
            <w:proofErr w:type="spellEnd"/>
            <w:r>
              <w:t xml:space="preserve"> do </w:t>
            </w:r>
            <w:proofErr w:type="spellStart"/>
            <w:r>
              <w:t>periodo</w:t>
            </w:r>
            <w:proofErr w:type="spellEnd"/>
            <w:r>
              <w:t xml:space="preserve"> atual: </w:t>
            </w:r>
            <w:proofErr w:type="spellStart"/>
            <w:r>
              <w:t>usuarios</w:t>
            </w:r>
            <w:proofErr w:type="spellEnd"/>
            <w:r>
              <w:t xml:space="preserve"> ativos, novos contratos, MRR e </w:t>
            </w:r>
            <w:proofErr w:type="spellStart"/>
            <w:r>
              <w:t>churn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3. O </w:t>
            </w:r>
            <w:proofErr w:type="spellStart"/>
            <w:r>
              <w:t>usuario</w:t>
            </w:r>
            <w:proofErr w:type="spellEnd"/>
            <w:r>
              <w:t xml:space="preserve"> seleciona o </w:t>
            </w:r>
            <w:proofErr w:type="spellStart"/>
            <w:r>
              <w:t>periodo</w:t>
            </w:r>
            <w:proofErr w:type="spellEnd"/>
            <w:r>
              <w:t xml:space="preserve"> de analise (mensal, trimestral, anual).</w:t>
            </w:r>
          </w:p>
          <w:p w:rsidR="005F1991" w:rsidRDefault="00E03400">
            <w:pPr>
              <w:spacing w:after="60"/>
            </w:pPr>
            <w:r>
              <w:t xml:space="preserve">4. O sistema atualiza os </w:t>
            </w:r>
            <w:proofErr w:type="spellStart"/>
            <w:r>
              <w:t>graficos</w:t>
            </w:r>
            <w:proofErr w:type="spellEnd"/>
            <w:r>
              <w:t xml:space="preserve"> e indicadores conforme o </w:t>
            </w:r>
            <w:proofErr w:type="spellStart"/>
            <w:r>
              <w:t>periodo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5. O </w:t>
            </w:r>
            <w:proofErr w:type="spellStart"/>
            <w:r>
              <w:t>usuario</w:t>
            </w:r>
            <w:proofErr w:type="spellEnd"/>
            <w:r>
              <w:t xml:space="preserve"> pode comparar </w:t>
            </w:r>
            <w:proofErr w:type="spellStart"/>
            <w:r>
              <w:t>periodos</w:t>
            </w:r>
            <w:proofErr w:type="spellEnd"/>
            <w:r>
              <w:t xml:space="preserve"> anteriores para </w:t>
            </w:r>
            <w:proofErr w:type="spellStart"/>
            <w:r>
              <w:t>analise</w:t>
            </w:r>
            <w:proofErr w:type="spellEnd"/>
            <w:r>
              <w:t xml:space="preserve"> de </w:t>
            </w:r>
            <w:proofErr w:type="spellStart"/>
            <w:r>
              <w:t>tendencia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6. O </w:t>
            </w:r>
            <w:proofErr w:type="spellStart"/>
            <w:r>
              <w:t>usuario</w:t>
            </w:r>
            <w:proofErr w:type="spellEnd"/>
            <w:r>
              <w:t xml:space="preserve"> exporta o </w:t>
            </w:r>
            <w:proofErr w:type="spellStart"/>
            <w:r>
              <w:t>relatorio</w:t>
            </w:r>
            <w:proofErr w:type="spellEnd"/>
            <w:r>
              <w:t xml:space="preserve"> executivo em PDF.</w:t>
            </w:r>
          </w:p>
          <w:p w:rsidR="005F1991" w:rsidRDefault="00E03400">
            <w:r>
              <w:t>7. O caso de uso termina.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 xml:space="preserve">Fluxos de Eventos de </w:t>
            </w:r>
            <w:proofErr w:type="spellStart"/>
            <w:r>
              <w:rPr>
                <w:b/>
                <w:bCs/>
                <w:color w:val="FFFFFF"/>
              </w:rPr>
              <w:t>Excecao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 xml:space="preserve">E.1. No Passo 2, dados de </w:t>
            </w:r>
            <w:proofErr w:type="spellStart"/>
            <w:r>
              <w:t>negocio</w:t>
            </w:r>
            <w:proofErr w:type="spellEnd"/>
            <w:r>
              <w:t xml:space="preserve"> </w:t>
            </w:r>
            <w:proofErr w:type="spellStart"/>
            <w:r>
              <w:t>nao</w:t>
            </w:r>
            <w:proofErr w:type="spellEnd"/>
            <w:r>
              <w:t xml:space="preserve"> foram atualizados no </w:t>
            </w:r>
            <w:proofErr w:type="spellStart"/>
            <w:r>
              <w:t>periodo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     E.1.1. O sistema exibe aviso de dados incompletos e mostra o que estiver </w:t>
            </w:r>
            <w:proofErr w:type="spellStart"/>
            <w:r>
              <w:t>disponivel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     E.1.2. O caso de uso continua normalmente.</w:t>
            </w:r>
          </w:p>
          <w:p w:rsidR="005F1991" w:rsidRDefault="00E03400">
            <w:pPr>
              <w:spacing w:after="60"/>
            </w:pPr>
            <w:r>
              <w:t>E.2. No Passo 6, falha ao gerar o PDF.</w:t>
            </w:r>
          </w:p>
          <w:p w:rsidR="005F1991" w:rsidRDefault="00E03400">
            <w:r>
              <w:t xml:space="preserve">     E.2.1. O sistema exibe mensagem de erro e sugere tentar novamente.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Requisitos Relacionados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t>RF_COM07, RF_COM08</w:t>
            </w:r>
          </w:p>
        </w:tc>
      </w:tr>
    </w:tbl>
    <w:p w:rsidR="005F1991" w:rsidRDefault="005F1991">
      <w:pPr>
        <w:spacing w:after="160"/>
      </w:pPr>
    </w:p>
    <w:p w:rsidR="005F1991" w:rsidRDefault="00DC0B37">
      <w:pPr>
        <w:spacing w:before="80" w:after="100"/>
      </w:pPr>
      <w:r>
        <w:rPr>
          <w:b/>
          <w:bCs/>
        </w:rPr>
        <w:t>Tabela 12</w:t>
      </w:r>
      <w:bookmarkStart w:id="0" w:name="_GoBack"/>
      <w:bookmarkEnd w:id="0"/>
      <w:r w:rsidR="00E03400">
        <w:rPr>
          <w:b/>
          <w:bCs/>
        </w:rPr>
        <w:t xml:space="preserve"> - Gerar </w:t>
      </w:r>
      <w:proofErr w:type="spellStart"/>
      <w:r w:rsidR="00E03400">
        <w:rPr>
          <w:b/>
          <w:bCs/>
        </w:rPr>
        <w:t>Relatorio</w:t>
      </w:r>
      <w:proofErr w:type="spellEnd"/>
      <w:r w:rsidR="00E03400">
        <w:rPr>
          <w:b/>
          <w:bCs/>
        </w:rPr>
        <w:t xml:space="preserve"> de Uso da Plataforma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A4A08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F1991" w:rsidRDefault="00E03400">
            <w:pPr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UC11 – Gerar </w:t>
            </w: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Relatorio</w:t>
            </w:r>
            <w:proofErr w:type="spellEnd"/>
            <w:r>
              <w:rPr>
                <w:b/>
                <w:bCs/>
                <w:color w:val="FFFFFF"/>
                <w:sz w:val="25"/>
                <w:szCs w:val="25"/>
              </w:rPr>
              <w:t xml:space="preserve"> de Uso da Plataforma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D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2204"/>
              </w:rPr>
              <w:t>Identificador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UC11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D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2204"/>
              </w:rPr>
              <w:t>Caso de Uso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Gerar </w:t>
            </w:r>
            <w:proofErr w:type="spellStart"/>
            <w:r>
              <w:t>Relatorio</w:t>
            </w:r>
            <w:proofErr w:type="spellEnd"/>
            <w:r>
              <w:t xml:space="preserve"> de Uso da Plataforma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D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3D2204"/>
              </w:rPr>
              <w:lastRenderedPageBreak/>
              <w:t>Descricao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 xml:space="preserve">O gerente comercial ou investidor gera </w:t>
            </w:r>
            <w:proofErr w:type="spellStart"/>
            <w:r>
              <w:t>relatorio</w:t>
            </w:r>
            <w:proofErr w:type="spellEnd"/>
            <w:r>
              <w:t xml:space="preserve"> detalhado sobre o uso do </w:t>
            </w:r>
            <w:proofErr w:type="spellStart"/>
            <w:r>
              <w:t>HealthSync</w:t>
            </w:r>
            <w:proofErr w:type="spellEnd"/>
            <w:r>
              <w:t xml:space="preserve">: engajamento de </w:t>
            </w:r>
            <w:proofErr w:type="spellStart"/>
            <w:r>
              <w:t>usuarios</w:t>
            </w:r>
            <w:proofErr w:type="spellEnd"/>
            <w:r>
              <w:t xml:space="preserve">, funcionalidades mais utilizadas, </w:t>
            </w:r>
            <w:proofErr w:type="spellStart"/>
            <w:r>
              <w:t>retencao</w:t>
            </w:r>
            <w:proofErr w:type="spellEnd"/>
            <w:r>
              <w:t xml:space="preserve"> e </w:t>
            </w:r>
            <w:proofErr w:type="spellStart"/>
            <w:r>
              <w:t>evolucao</w:t>
            </w:r>
            <w:proofErr w:type="spellEnd"/>
            <w:r>
              <w:t xml:space="preserve"> por cliente.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D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2204"/>
              </w:rPr>
              <w:t xml:space="preserve">Ator </w:t>
            </w:r>
            <w:proofErr w:type="spellStart"/>
            <w:r>
              <w:rPr>
                <w:b/>
                <w:bCs/>
                <w:color w:val="3D2204"/>
              </w:rPr>
              <w:t>Primario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Gerente Comercial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D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rPr>
                <w:b/>
                <w:bCs/>
                <w:color w:val="3D2204"/>
              </w:rPr>
              <w:t xml:space="preserve">Ator </w:t>
            </w:r>
            <w:proofErr w:type="spellStart"/>
            <w:r>
              <w:rPr>
                <w:b/>
                <w:bCs/>
                <w:color w:val="3D2204"/>
              </w:rPr>
              <w:t>Secundario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r>
              <w:t>Investidor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D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3D2204"/>
              </w:rPr>
              <w:t>Pre-Condicoes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t>Usuario</w:t>
            </w:r>
            <w:proofErr w:type="spellEnd"/>
            <w:r>
              <w:t xml:space="preserve"> autenticado com perfil executivo/gerencial. Dados de uso </w:t>
            </w:r>
            <w:proofErr w:type="spellStart"/>
            <w:r>
              <w:t>disponiveis</w:t>
            </w:r>
            <w:proofErr w:type="spellEnd"/>
            <w:r>
              <w:t xml:space="preserve"> no sistema.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DC"/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rPr>
                <w:b/>
                <w:bCs/>
                <w:color w:val="3D2204"/>
              </w:rPr>
              <w:t>Pos-Condicoes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2" w:type="dxa"/>
              <w:left w:w="140" w:type="dxa"/>
              <w:bottom w:w="82" w:type="dxa"/>
              <w:right w:w="140" w:type="dxa"/>
            </w:tcMar>
            <w:vAlign w:val="center"/>
          </w:tcPr>
          <w:p w:rsidR="005F1991" w:rsidRDefault="00E03400">
            <w:proofErr w:type="spellStart"/>
            <w:r>
              <w:t>Relatorio</w:t>
            </w:r>
            <w:proofErr w:type="spellEnd"/>
            <w:r>
              <w:t xml:space="preserve"> gerado e </w:t>
            </w:r>
            <w:proofErr w:type="spellStart"/>
            <w:r>
              <w:t>disponivel</w:t>
            </w:r>
            <w:proofErr w:type="spellEnd"/>
            <w:r>
              <w:t xml:space="preserve"> para download ou envio por e-mail.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Fluxo de Eventos Normal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 xml:space="preserve">1. O gerente ou investidor acessa a </w:t>
            </w:r>
            <w:proofErr w:type="spellStart"/>
            <w:r>
              <w:t>secao</w:t>
            </w:r>
            <w:proofErr w:type="spellEnd"/>
            <w:r>
              <w:t xml:space="preserve"> de </w:t>
            </w:r>
            <w:proofErr w:type="spellStart"/>
            <w:r>
              <w:t>relatorios</w:t>
            </w:r>
            <w:proofErr w:type="spellEnd"/>
            <w:r>
              <w:t xml:space="preserve"> no painel executivo.</w:t>
            </w:r>
          </w:p>
          <w:p w:rsidR="005F1991" w:rsidRDefault="00E03400">
            <w:pPr>
              <w:spacing w:after="60"/>
            </w:pPr>
            <w:r>
              <w:t xml:space="preserve">2. O sistema exibe os tipos </w:t>
            </w:r>
            <w:proofErr w:type="spellStart"/>
            <w:r>
              <w:t>disponiveis</w:t>
            </w:r>
            <w:proofErr w:type="spellEnd"/>
            <w:r>
              <w:t>: uso geral, por cliente, por funcionalidade.</w:t>
            </w:r>
          </w:p>
          <w:p w:rsidR="005F1991" w:rsidRDefault="00E03400">
            <w:pPr>
              <w:spacing w:after="60"/>
            </w:pPr>
            <w:r>
              <w:t xml:space="preserve">3. O </w:t>
            </w:r>
            <w:proofErr w:type="spellStart"/>
            <w:r>
              <w:t>usuario</w:t>
            </w:r>
            <w:proofErr w:type="spellEnd"/>
            <w:r>
              <w:t xml:space="preserve"> seleciona o tipo de </w:t>
            </w:r>
            <w:proofErr w:type="spellStart"/>
            <w:r>
              <w:t>relatorio</w:t>
            </w:r>
            <w:proofErr w:type="spellEnd"/>
            <w:r>
              <w:t xml:space="preserve">, o </w:t>
            </w:r>
            <w:proofErr w:type="spellStart"/>
            <w:r>
              <w:t>periodo</w:t>
            </w:r>
            <w:proofErr w:type="spellEnd"/>
            <w:r>
              <w:t xml:space="preserve"> e os filtros desejados.</w:t>
            </w:r>
          </w:p>
          <w:p w:rsidR="005F1991" w:rsidRDefault="00E03400">
            <w:pPr>
              <w:spacing w:after="60"/>
            </w:pPr>
            <w:r>
              <w:t xml:space="preserve">4. O sistema processa os dados e gera o </w:t>
            </w:r>
            <w:proofErr w:type="spellStart"/>
            <w:r>
              <w:t>relatorio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5. O sistema exibe o </w:t>
            </w:r>
            <w:proofErr w:type="spellStart"/>
            <w:r>
              <w:t>relatorio</w:t>
            </w:r>
            <w:proofErr w:type="spellEnd"/>
            <w:r>
              <w:t xml:space="preserve"> com </w:t>
            </w:r>
            <w:proofErr w:type="spellStart"/>
            <w:r>
              <w:t>graficos</w:t>
            </w:r>
            <w:proofErr w:type="spellEnd"/>
            <w:r>
              <w:t xml:space="preserve"> de engajamento, </w:t>
            </w:r>
            <w:proofErr w:type="spellStart"/>
            <w:r>
              <w:t>retencao</w:t>
            </w:r>
            <w:proofErr w:type="spellEnd"/>
            <w:r>
              <w:t xml:space="preserve"> e uso por modulo.</w:t>
            </w:r>
          </w:p>
          <w:p w:rsidR="005F1991" w:rsidRDefault="00E03400">
            <w:pPr>
              <w:spacing w:after="60"/>
            </w:pPr>
            <w:r>
              <w:t xml:space="preserve">6. O </w:t>
            </w:r>
            <w:proofErr w:type="spellStart"/>
            <w:r>
              <w:t>usuario</w:t>
            </w:r>
            <w:proofErr w:type="spellEnd"/>
            <w:r>
              <w:t xml:space="preserve"> exporta em PDF ou compartilha o link do </w:t>
            </w:r>
            <w:proofErr w:type="spellStart"/>
            <w:r>
              <w:t>relatorio</w:t>
            </w:r>
            <w:proofErr w:type="spellEnd"/>
            <w:r>
              <w:t>.</w:t>
            </w:r>
          </w:p>
          <w:p w:rsidR="005F1991" w:rsidRDefault="00E03400">
            <w:r>
              <w:t>7. O caso de uso termina.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 xml:space="preserve">Fluxos de Eventos de </w:t>
            </w:r>
            <w:proofErr w:type="spellStart"/>
            <w:r>
              <w:rPr>
                <w:b/>
                <w:bCs/>
                <w:color w:val="FFFFFF"/>
              </w:rPr>
              <w:t>Excecao</w:t>
            </w:r>
            <w:proofErr w:type="spellEnd"/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pPr>
              <w:spacing w:after="60"/>
            </w:pPr>
            <w:r>
              <w:t xml:space="preserve">E.1. No Passo 4, </w:t>
            </w:r>
            <w:proofErr w:type="spellStart"/>
            <w:r>
              <w:t>nao</w:t>
            </w:r>
            <w:proofErr w:type="spellEnd"/>
            <w:r>
              <w:t xml:space="preserve"> </w:t>
            </w:r>
            <w:proofErr w:type="spellStart"/>
            <w:r>
              <w:t>ha</w:t>
            </w:r>
            <w:proofErr w:type="spellEnd"/>
            <w:r>
              <w:t xml:space="preserve"> dados suficientes para o </w:t>
            </w:r>
            <w:proofErr w:type="spellStart"/>
            <w:r>
              <w:t>periodo</w:t>
            </w:r>
            <w:proofErr w:type="spellEnd"/>
            <w:r>
              <w:t xml:space="preserve"> selecionado.</w:t>
            </w:r>
          </w:p>
          <w:p w:rsidR="005F1991" w:rsidRDefault="00E03400">
            <w:pPr>
              <w:spacing w:after="60"/>
            </w:pPr>
            <w:r>
              <w:t xml:space="preserve">     E.1.1. O sistema exibe aviso e sugere ampliar o </w:t>
            </w:r>
            <w:proofErr w:type="spellStart"/>
            <w:r>
              <w:t>periodo</w:t>
            </w:r>
            <w:proofErr w:type="spellEnd"/>
            <w:r>
              <w:t>.</w:t>
            </w:r>
          </w:p>
          <w:p w:rsidR="005F1991" w:rsidRDefault="00E03400">
            <w:pPr>
              <w:spacing w:after="60"/>
            </w:pPr>
            <w:r>
              <w:t xml:space="preserve">     E.1.2. O caso de uso retorna ao Passo 3.</w:t>
            </w:r>
          </w:p>
          <w:p w:rsidR="005F1991" w:rsidRDefault="00E03400">
            <w:pPr>
              <w:spacing w:after="60"/>
            </w:pPr>
            <w:r>
              <w:t>E.2. No Passo 6, falha ao exportar.</w:t>
            </w:r>
          </w:p>
          <w:p w:rsidR="005F1991" w:rsidRDefault="00E03400">
            <w:r>
              <w:t xml:space="preserve">     E.2.1. O sistema registra o erro e permite nova tentativa.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0DAD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rPr>
                <w:b/>
                <w:bCs/>
                <w:color w:val="FFFFFF"/>
              </w:rPr>
              <w:t>Requisitos Relacionados</w:t>
            </w:r>
          </w:p>
        </w:tc>
      </w:tr>
      <w:tr w:rsidR="005F199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2" w:type="dxa"/>
              <w:left w:w="140" w:type="dxa"/>
              <w:bottom w:w="82" w:type="dxa"/>
              <w:right w:w="140" w:type="dxa"/>
            </w:tcMar>
          </w:tcPr>
          <w:p w:rsidR="005F1991" w:rsidRDefault="00E03400">
            <w:r>
              <w:t>RF_COM11, RF_COM12</w:t>
            </w:r>
          </w:p>
        </w:tc>
      </w:tr>
    </w:tbl>
    <w:p w:rsidR="005F1991" w:rsidRDefault="005F1991">
      <w:pPr>
        <w:spacing w:after="160"/>
      </w:pPr>
    </w:p>
    <w:sectPr w:rsidR="005F1991"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4DCB" w:rsidRDefault="00BD4DCB">
      <w:r>
        <w:separator/>
      </w:r>
    </w:p>
  </w:endnote>
  <w:endnote w:type="continuationSeparator" w:id="0">
    <w:p w:rsidR="00BD4DCB" w:rsidRDefault="00BD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3400" w:rsidRDefault="00E03400">
    <w:pPr>
      <w:jc w:val="center"/>
    </w:pPr>
    <w:proofErr w:type="spellStart"/>
    <w:r>
      <w:rPr>
        <w:color w:val="AAAAAA"/>
        <w:sz w:val="18"/>
        <w:szCs w:val="18"/>
      </w:rPr>
      <w:t>HealthSync</w:t>
    </w:r>
    <w:proofErr w:type="spellEnd"/>
    <w:r>
      <w:rPr>
        <w:color w:val="AAAAAA"/>
        <w:sz w:val="18"/>
        <w:szCs w:val="18"/>
      </w:rPr>
      <w:t xml:space="preserve"> - Casos de </w:t>
    </w:r>
    <w:proofErr w:type="gramStart"/>
    <w:r>
      <w:rPr>
        <w:color w:val="AAAAAA"/>
        <w:sz w:val="18"/>
        <w:szCs w:val="18"/>
      </w:rPr>
      <w:t>Uso  |</w:t>
    </w:r>
    <w:proofErr w:type="gramEnd"/>
    <w:r>
      <w:rPr>
        <w:color w:val="AAAAAA"/>
        <w:sz w:val="18"/>
        <w:szCs w:val="18"/>
      </w:rPr>
      <w:t xml:space="preserve">  Pagina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DC0B37">
      <w:rPr>
        <w:noProof/>
        <w:color w:val="AAAAAA"/>
        <w:sz w:val="18"/>
        <w:szCs w:val="18"/>
      </w:rPr>
      <w:t>2</w:t>
    </w:r>
    <w:r>
      <w:rPr>
        <w:color w:val="AAAAAA"/>
        <w:sz w:val="18"/>
        <w:szCs w:val="18"/>
      </w:rPr>
      <w:fldChar w:fldCharType="end"/>
    </w:r>
    <w:r>
      <w:rPr>
        <w:color w:val="AAAAAA"/>
        <w:sz w:val="18"/>
        <w:szCs w:val="18"/>
      </w:rPr>
      <w:t xml:space="preserve"> de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NUMPAGES</w:instrText>
    </w:r>
    <w:r>
      <w:rPr>
        <w:color w:val="AAAAAA"/>
        <w:sz w:val="18"/>
        <w:szCs w:val="18"/>
      </w:rPr>
      <w:fldChar w:fldCharType="separate"/>
    </w:r>
    <w:r w:rsidR="00DC0B37">
      <w:rPr>
        <w:noProof/>
        <w:color w:val="AAAAAA"/>
        <w:sz w:val="18"/>
        <w:szCs w:val="18"/>
      </w:rPr>
      <w:t>14</w:t>
    </w:r>
    <w:r>
      <w:rPr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4DCB" w:rsidRDefault="00BD4DCB">
      <w:r>
        <w:separator/>
      </w:r>
    </w:p>
  </w:footnote>
  <w:footnote w:type="continuationSeparator" w:id="0">
    <w:p w:rsidR="00BD4DCB" w:rsidRDefault="00BD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1B6101"/>
    <w:multiLevelType w:val="hybridMultilevel"/>
    <w:tmpl w:val="5CE40442"/>
    <w:lvl w:ilvl="0" w:tplc="99F28986">
      <w:start w:val="1"/>
      <w:numFmt w:val="bullet"/>
      <w:lvlText w:val="●"/>
      <w:lvlJc w:val="left"/>
      <w:pPr>
        <w:ind w:left="720" w:hanging="360"/>
      </w:pPr>
    </w:lvl>
    <w:lvl w:ilvl="1" w:tplc="7EA2AC8C">
      <w:start w:val="1"/>
      <w:numFmt w:val="bullet"/>
      <w:lvlText w:val="○"/>
      <w:lvlJc w:val="left"/>
      <w:pPr>
        <w:ind w:left="1440" w:hanging="360"/>
      </w:pPr>
    </w:lvl>
    <w:lvl w:ilvl="2" w:tplc="ED64970C">
      <w:start w:val="1"/>
      <w:numFmt w:val="bullet"/>
      <w:lvlText w:val="■"/>
      <w:lvlJc w:val="left"/>
      <w:pPr>
        <w:ind w:left="2160" w:hanging="360"/>
      </w:pPr>
    </w:lvl>
    <w:lvl w:ilvl="3" w:tplc="340643FA">
      <w:start w:val="1"/>
      <w:numFmt w:val="bullet"/>
      <w:lvlText w:val="●"/>
      <w:lvlJc w:val="left"/>
      <w:pPr>
        <w:ind w:left="2880" w:hanging="360"/>
      </w:pPr>
    </w:lvl>
    <w:lvl w:ilvl="4" w:tplc="5562F904">
      <w:start w:val="1"/>
      <w:numFmt w:val="bullet"/>
      <w:lvlText w:val="○"/>
      <w:lvlJc w:val="left"/>
      <w:pPr>
        <w:ind w:left="3600" w:hanging="360"/>
      </w:pPr>
    </w:lvl>
    <w:lvl w:ilvl="5" w:tplc="A6941B30">
      <w:start w:val="1"/>
      <w:numFmt w:val="bullet"/>
      <w:lvlText w:val="■"/>
      <w:lvlJc w:val="left"/>
      <w:pPr>
        <w:ind w:left="4320" w:hanging="360"/>
      </w:pPr>
    </w:lvl>
    <w:lvl w:ilvl="6" w:tplc="6AC0E13A">
      <w:start w:val="1"/>
      <w:numFmt w:val="bullet"/>
      <w:lvlText w:val="●"/>
      <w:lvlJc w:val="left"/>
      <w:pPr>
        <w:ind w:left="5040" w:hanging="360"/>
      </w:pPr>
    </w:lvl>
    <w:lvl w:ilvl="7" w:tplc="FE5A7932">
      <w:start w:val="1"/>
      <w:numFmt w:val="bullet"/>
      <w:lvlText w:val="●"/>
      <w:lvlJc w:val="left"/>
      <w:pPr>
        <w:ind w:left="5760" w:hanging="360"/>
      </w:pPr>
    </w:lvl>
    <w:lvl w:ilvl="8" w:tplc="F10630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991"/>
    <w:rsid w:val="000146C7"/>
    <w:rsid w:val="00416A1E"/>
    <w:rsid w:val="005B3E58"/>
    <w:rsid w:val="005F1606"/>
    <w:rsid w:val="005F1991"/>
    <w:rsid w:val="00BD4DCB"/>
    <w:rsid w:val="00C82CD0"/>
    <w:rsid w:val="00DC0B37"/>
    <w:rsid w:val="00E0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0352DD-9EF3-4C05-B647-865D9434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200"/>
      <w:outlineLvl w:val="0"/>
    </w:pPr>
    <w:rPr>
      <w:b/>
      <w:bCs/>
      <w:color w:val="4B0082"/>
      <w:sz w:val="32"/>
      <w:szCs w:val="32"/>
    </w:rPr>
  </w:style>
  <w:style w:type="paragraph" w:styleId="Ttulo2">
    <w:name w:val="heading 2"/>
    <w:qFormat/>
    <w:pPr>
      <w:spacing w:before="240" w:after="160"/>
      <w:outlineLvl w:val="1"/>
    </w:pPr>
    <w:rPr>
      <w:b/>
      <w:bCs/>
      <w:color w:val="6A0DAD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14</Pages>
  <Words>2924</Words>
  <Characters>15791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2026-05-25T21:35:00Z</dcterms:created>
  <dcterms:modified xsi:type="dcterms:W3CDTF">2026-05-27T23:49:00Z</dcterms:modified>
</cp:coreProperties>
</file>