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606"/>
        <w:jc w:val="end"/>
        <w:rPr>
          <w:rFonts w:ascii="Arimo" w:hAnsi="Arimo" w:eastAsia="Arimo" w:cs="Arim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</w:pPr>
      <w:r>
        <w:rPr>
          <w:rFonts w:eastAsia="Arimo" w:cs="Arimo" w:ascii="Arimo" w:hAnsi="Arim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  <w:t xml:space="preserve">REA - Registro Empresarial Abinadolares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85" w:after="0"/>
        <w:ind w:hanging="0" w:start="108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PEA do ato:  </w:t>
      </w:r>
      <w:r>
        <w:rPr/>
        <w:t>[[PEA_DO_ATO]]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97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Serviço: </w:t>
      </w:r>
      <w:r>
        <w:rPr/>
        <w:t>[[SERVICO]]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5" w:after="0"/>
        <w:ind w:hanging="0" w:start="108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Funcionário: </w:t>
      </w:r>
      <w:r>
        <w:rPr/>
        <w:t>[[FUNCIONARIO]]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5" w:after="0"/>
        <w:ind w:hanging="0" w:start="108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Data:  </w:t>
      </w:r>
      <w:r>
        <w:rPr/>
        <w:t xml:space="preserve">[[DATA]]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65" w:after="0"/>
        <w:ind w:hanging="0" w:start="0" w:end="0"/>
        <w:jc w:val="center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-------------------------------------------------------------------------------------------------------------------------------------------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50" w:after="0"/>
        <w:ind w:hanging="0" w:start="44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NREA: </w:t>
      </w:r>
      <w:r>
        <w:rPr/>
        <w:t>[[NREA]]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start="44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da empresa:  </w:t>
      </w:r>
      <w:r>
        <w:rPr/>
        <w:t>[[EMPRESA]]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5" w:after="0"/>
        <w:ind w:hanging="0" w:start="3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Sócio Responsável:  </w:t>
      </w:r>
      <w:r>
        <w:rPr/>
        <w:t>[[SOCIO_RESPONSAVEL]]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5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Versão dos Termos: </w:t>
      </w:r>
      <w:r>
        <w:rPr/>
        <w:t>[[VERSAO_TERMOS]]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start="44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Data de emissão </w:t>
      </w: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: </w:t>
      </w:r>
      <w:r>
        <w:rPr/>
        <w:t>[[DATA_EMISSAO]]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27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Termos de uso:  </w:t>
      </w:r>
      <w:r>
        <w:rPr/>
        <w:t>[[TERMOS_DE_USO]]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start="36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Cobranças e condições financeiras:  </w:t>
      </w:r>
      <w:r>
        <w:rPr/>
        <w:t>[[COBRANCAS_CONDICOES]]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Vigência: </w:t>
      </w:r>
      <w:r>
        <w:rPr/>
        <w:t>[[VIGENCIA]</w:t>
      </w:r>
      <w:r>
        <w:rPr/>
        <w:t>]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Verificação: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sz w:val="24"/>
          <w:szCs w:val="24"/>
        </w:rPr>
        <w:t>[[QR_CODE]]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22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widowControl w:val="false"/>
        <w:pBdr/>
        <w:shd w:val="clear" w:fill="auto"/>
        <w:spacing w:lineRule="auto" w:line="374" w:before="86" w:after="0"/>
        <w:ind w:firstLine="1" w:start="0" w:end="174"/>
        <w:jc w:val="both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Obs: O presente Termo de Uso é elaborado, definido e mantido pela empresa responsável, que assume integral responsabilidade por seu conteúdo, regras, condições e aplicação. O REA atua exclusivamente no registro e arquivamento do documento apresentado pela empresa, não sendo responsável pela elaboração, interpretação, aplicação ou fiscalização de suas disposições.</w:t>
      </w:r>
    </w:p>
    <w:sectPr>
      <w:type w:val="nextPage"/>
      <w:pgSz w:w="11906" w:h="16838"/>
      <w:pgMar w:left="563" w:right="607" w:gutter="0" w:header="0" w:top="570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mo">
    <w:altName w:val="arial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Open Sans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LibreOffice/26.2.5.2$Linux_X86_64 LibreOffice_project/6d2b0d33fb0f5da53a12f98bed3e9973e56ff1f0</Application>
  <AppVersion>15.0000</AppVersion>
  <Pages>1</Pages>
  <Words>97</Words>
  <Characters>838</Characters>
  <CharactersWithSpaces>931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2026-09-27T23:03:26Z</dcterms:modified>
  <cp:revision>2</cp:revision>
  <dc:subject/>
  <dc:title/>
</cp:coreProperties>
</file>