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527C" w14:textId="77777777" w:rsidR="0008592D" w:rsidRDefault="00000000">
      <w:pPr>
        <w:wordWrap w:val="0"/>
        <w:spacing w:line="219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31616" behindDoc="1" locked="0" layoutInCell="1" allowOverlap="1" wp14:anchorId="4FEAB825" wp14:editId="7AA74213">
                <wp:simplePos x="0" y="0"/>
                <wp:positionH relativeFrom="page">
                  <wp:posOffset>3918585</wp:posOffset>
                </wp:positionH>
                <wp:positionV relativeFrom="page">
                  <wp:posOffset>5291963</wp:posOffset>
                </wp:positionV>
                <wp:extent cx="2999105" cy="10795"/>
                <wp:effectExtent l="0" t="0" r="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50" y="413"/>
                          <a:ext cx="2998127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27" h="10122">
                              <a:moveTo>
                                <a:pt x="5061" y="5061"/>
                              </a:moveTo>
                              <a:lnTo>
                                <a:pt x="2993066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FAC50C" id="Image 14" o:spid="_x0000_s1026" style="position:absolute;margin-left:308.55pt;margin-top:416.7pt;width:236.15pt;height:.8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8127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qObAQIAAC0EAAAOAAAAZHJzL2Uyb0RvYy54bWysU8tu2zAQvBfoPxC813q4cRPBclAkSC9B&#10;GyDpB6wp6oHyBS5jyX/fJWU7anorqoOw5O4OZ3bI7e2kFTtIj4M1NS9WOWfSCNsMpqv5z5eHT9ec&#10;YQDTgLJG1vwokd/uPn7Yjq6Spe2taqRnBGKwGl3N+xBclWUoeqkBV9ZJQ8nWeg2Blr7LGg8joWuV&#10;lXm+yUbrG+etkIi0ez8n+S7ht60U4UfbogxM1Zy4hfT36b+P/2y3harz4PpBnGjAP7DQMBg69AJ1&#10;DwHYqx/+gtKD8BZtG1bC6sy27SBk0kBqivydmucenExaaDjoLmPC/wcrvh+e3ZOP1NE9WvELmbF3&#10;PZhOfkVH4yNT45Cy0WF1KY4LPLVNrdexnbSwqebrKxrzseafi/U8XDkFJihR3txcF+UXzgRli7wo&#10;y4QL1RlAvGL4Jm0Cg8Mjhtmb5hxBf47EZM6hJ4rRW5W8DZyRt54z8nY/H+8gxL7IMIZsXDDpz0Ri&#10;VtuDfLGpLkQhV/mmSEpSEEewrFFmWUva1vlm8758LqK+eHICuLChzaVeZSKxeSpMAD2EVgGpEdo1&#10;NUfTpcuFVg3Nw6BUZIm+298pzw4Qr3b6UhEo18O8W8y7M/dTfaLxB5AeAj1BNehIYNmhzMn32epo&#10;+t42xycfAeOK7mSCO72feOmX61T19sp3vwEAAP//AwBQSwMEFAAGAAgAAAAhANgKb4LdAAAADAEA&#10;AA8AAABkcnMvZG93bnJldi54bWxMj01OwzAQRvdI3MGaSuyonZaWNMSpEKgHoEVi68bT2Go8jmIn&#10;TW+Ps4Ld/Dx986bcT65lI/bBepKQLQUwpNprS42E79PhOQcWoiKtWk8o4Y4B9tXjQ6kK7W/0heMx&#10;NiyFUCiUBBNjV3AeaoNOhaXvkNLu4nunYmr7hute3VK4a/lKiC13ylK6YFSHHwbr63FwEuLhcxzM&#10;DjcrYX/ulsIlV55L+bSY3t+ARZziHwyzflKHKjmd/UA6sFbCNnvNEiohX69fgM2EyHepOs+jTQa8&#10;Kvn/J6pfAAAA//8DAFBLAQItABQABgAIAAAAIQC2gziS/gAAAOEBAAATAAAAAAAAAAAAAAAAAAAA&#10;AABbQ29udGVudF9UeXBlc10ueG1sUEsBAi0AFAAGAAgAAAAhADj9If/WAAAAlAEAAAsAAAAAAAAA&#10;AAAAAAAALwEAAF9yZWxzLy5yZWxzUEsBAi0AFAAGAAgAAAAhAG3qo5sBAgAALQQAAA4AAAAAAAAA&#10;AAAAAAAALgIAAGRycy9lMm9Eb2MueG1sUEsBAi0AFAAGAAgAAAAhANgKb4LdAAAADAEAAA8AAAAA&#10;AAAAAAAAAAAAWwQAAGRycy9kb3ducmV2LnhtbFBLBQYAAAAABAAEAPMAAABlBQAAAAA=&#10;" path="m5061,5061r2988005,e" filled="f" strokeweight=".28117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32640" behindDoc="1" locked="0" layoutInCell="1" allowOverlap="1" wp14:anchorId="7D9EBC8C" wp14:editId="4DB44B8F">
                <wp:simplePos x="0" y="0"/>
                <wp:positionH relativeFrom="page">
                  <wp:posOffset>3847465</wp:posOffset>
                </wp:positionH>
                <wp:positionV relativeFrom="page">
                  <wp:posOffset>5337683</wp:posOffset>
                </wp:positionV>
                <wp:extent cx="2824480" cy="156845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26474358" name="任意多边形: 形状 726474358"/>
                        <wps:cNvSpPr/>
                        <wps:spPr>
                          <a:xfrm>
                            <a:off x="622" y="267"/>
                            <a:ext cx="1303833" cy="1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833" h="156261">
                                <a:moveTo>
                                  <a:pt x="0" y="156261"/>
                                </a:moveTo>
                                <a:lnTo>
                                  <a:pt x="1303833" y="156261"/>
                                </a:lnTo>
                                <a:lnTo>
                                  <a:pt x="1303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168145085" name="任意多边形: 形状 1168145085"/>
                        <wps:cNvSpPr/>
                        <wps:spPr>
                          <a:xfrm>
                            <a:off x="1304455" y="267"/>
                            <a:ext cx="1519834" cy="1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834" h="156261">
                                <a:moveTo>
                                  <a:pt x="0" y="156261"/>
                                </a:moveTo>
                                <a:lnTo>
                                  <a:pt x="1519834" y="156261"/>
                                </a:lnTo>
                                <a:lnTo>
                                  <a:pt x="151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2F3E890" id="Image 15" o:spid="_x0000_s1026" editas="canvas" style="position:absolute;margin-left:302.95pt;margin-top:420.3pt;width:222.4pt;height:12.35pt;z-index:-251683840;mso-wrap-distance-left:0;mso-wrap-distance-right:0;mso-position-horizontal-relative:page;mso-position-vertical-relative:page" coordsize="28244,1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uMhQIAAPYHAAAOAAAAZHJzL2Uyb0RvYy54bWzkVctu1DAU3SPxD5b3NI/JpEM0mS5alQ2C&#10;Si0f4HGcSSQntmx3Mt2zYsOeJeIbkFBVvoYCn8G1E8+EAYkKKoREFva178nxfRzL86NNw9GaKV2L&#10;NsfRQYgRa6ko6naV4xcXp49mGGlD2oJw0bIcXzGNjxYPH8w7mbFYVIIXTCEgaXXWyRxXxsgsCDSt&#10;WEP0gZCsBWcpVEMMLNUqKBTpgL3hQRyGadAJVUglKNMadk96J144/rJk1DwvS80M4jmG2IwblRuX&#10;dgwWc5KtFJFVTYcwyG9E0ZC6hUO3VCfEEHSp6h+ompoqoUVpDqhoAlGWNWUuB8gmCveyOSbtmmiX&#10;DIXq+ADBukfe5QpqAJRZB81gzoZWaLltiv6zw84rIpnLQWf02fpMobrI8WGcJofJZAryaEkDwvh0&#10;ff355evbd2++fvxwe/M2QzB8efUe7YBDaMBxLs/UsNJg2rpvStXYGSqKNjlO4xijqxzH6WHfYrYx&#10;iIIjmoST2WSCEQVvNE3jNLKAYMdAL7V5woRjI+un2oAb+lp4i1TeopvWmwqEZiXGncQMRiAxhRFI&#10;bNmfL4mx/1kqa6JuFEq1jcS6G7FmF8IBjU0FVLsf6g7C2zF0m9z+Dx7mZ+mYx3B3E6AKHuHnHtnH&#10;cBfMdyX1JJQLbZUF/Db5reEKApvjkmvB6+K05txWQKvV8pgrtCb2+oZJOjt2t4xwWZF+NwrtN/Rw&#10;wLsDRkRBJ3XWK8VaS1FcOQG5fZC61f9f0HwUpbMomYaz6a9EP0JC2Wxwd1I9NDRJpsD+U+VPo8ez&#10;SfJPKN+Hcn/K94x3VP4I7rXjxern/0T5cAfc2+LuzPAQ2tdrvAZ7/FwvvgEAAP//AwBQSwMEFAAG&#10;AAgAAAAhAAMvvo7eAAAADAEAAA8AAABkcnMvZG93bnJldi54bWxMj8tOxDAMRfdI/ENkJHZMAkxL&#10;KU1HCAGCJeWxzjSmqUickmSm5e/JrGBp++j63GazOMv2GOLoScL5SgBD6r0eaZDw9vpwVgGLSZFW&#10;1hNK+MEIm/b4qFG19jO94L5LA8shFGslwaQ01ZzH3qBTceUnpHz79MGplMcwcB3UnMOd5RdClNyp&#10;kfIHoya8M9h/dTsngVDcdzbwp9S/f0zmuxoen9ezlKcny+0NsIRL+oPhoJ/Voc1OW78jHZmVUIri&#10;OqMSqrUogR0IUYgrYNu8KotL4G3D/5dofwEAAP//AwBQSwECLQAUAAYACAAAACEAtoM4kv4AAADh&#10;AQAAEwAAAAAAAAAAAAAAAAAAAAAAW0NvbnRlbnRfVHlwZXNdLnhtbFBLAQItABQABgAIAAAAIQA4&#10;/SH/1gAAAJQBAAALAAAAAAAAAAAAAAAAAC8BAABfcmVscy8ucmVsc1BLAQItABQABgAIAAAAIQA1&#10;DEuMhQIAAPYHAAAOAAAAAAAAAAAAAAAAAC4CAABkcnMvZTJvRG9jLnhtbFBLAQItABQABgAIAAAA&#10;IQADL76O3gAAAAwBAAAPAAAAAAAAAAAAAAAAAN8EAABkcnMvZG93bnJldi54bWxQSwUGAAAAAAQA&#10;BADzAAAA6g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8244;height:1568;visibility:visible;mso-wrap-style:square">
                  <v:fill o:detectmouseclick="t"/>
                  <v:path o:connecttype="none"/>
                </v:shape>
                <v:shape id="任意多边形: 形状 726474358" o:spid="_x0000_s1028" style="position:absolute;left:6;top:2;width:13038;height:1563;visibility:visible;mso-wrap-style:square;v-text-anchor:top" coordsize="1303833,15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gXvyQAAAOIAAAAPAAAAZHJzL2Rvd25yZXYueG1sRE9Na8JA&#10;EL0L/Q/LFLzpplYTm7pKUQuKSNFW6XHITpPQ7GzIbk36792D4PHxvmeLzlTiQo0rLSt4GkYgiDOr&#10;S84VfH2+D6YgnEfWWFkmBf/kYDF/6M0w1bblA12OPhchhF2KCgrv61RKlxVk0A1tTRy4H9sY9AE2&#10;udQNtiHcVHIURbE0WHJoKLCmZUHZ7/HPKPhuV9Nk60/7eLl+OWw/VufY7oxS/cfu7RWEp87fxTf3&#10;RitIRvE4GT9PwuZwKdwBOb8CAAD//wMAUEsBAi0AFAAGAAgAAAAhANvh9svuAAAAhQEAABMAAAAA&#10;AAAAAAAAAAAAAAAAAFtDb250ZW50X1R5cGVzXS54bWxQSwECLQAUAAYACAAAACEAWvQsW78AAAAV&#10;AQAACwAAAAAAAAAAAAAAAAAfAQAAX3JlbHMvLnJlbHNQSwECLQAUAAYACAAAACEAG+oF78kAAADi&#10;AAAADwAAAAAAAAAAAAAAAAAHAgAAZHJzL2Rvd25yZXYueG1sUEsFBgAAAAADAAMAtwAAAP0CAAAA&#10;AA==&#10;" path="m,156261r1303833,l1303833,,,,,156261xe" fillcolor="#00468c" stroked="f">
                  <v:path arrowok="t"/>
                </v:shape>
                <v:shape id="任意多边形: 形状 1168145085" o:spid="_x0000_s1029" style="position:absolute;left:13044;top:2;width:15198;height:1563;visibility:visible;mso-wrap-style:square;v-text-anchor:top" coordsize="1519834,15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36WxgAAAOMAAAAPAAAAZHJzL2Rvd25yZXYueG1sRE9fa8Iw&#10;EH8f+B3CCb6MmdaplGoUGbjtderej+ZMa5tLSTLbfftlMNjj/f7fdj/aTtzJh8axgnyegSCunG7Y&#10;KLicj08FiBCRNXaOScE3BdjvJg9bLLUb+IPup2hECuFQooI6xr6UMlQ1WQxz1xMn7uq8xZhOb6T2&#10;OKRw28lFlq2lxYZTQ409vdRUtacvq+B2+XwzrX9szfP5ddkvjLwN+VWp2XQ8bEBEGuO/+M/9rtP8&#10;fF3ky1VWrOD3pwSA3P0AAAD//wMAUEsBAi0AFAAGAAgAAAAhANvh9svuAAAAhQEAABMAAAAAAAAA&#10;AAAAAAAAAAAAAFtDb250ZW50X1R5cGVzXS54bWxQSwECLQAUAAYACAAAACEAWvQsW78AAAAVAQAA&#10;CwAAAAAAAAAAAAAAAAAfAQAAX3JlbHMvLnJlbHNQSwECLQAUAAYACAAAACEAY99+lsYAAADjAAAA&#10;DwAAAAAAAAAAAAAAAAAHAgAAZHJzL2Rvd25yZXYueG1sUEsFBgAAAAADAAMAtwAAAPoCAAAAAA==&#10;" path="m,156261r1519834,l1519834,,,,,156261xe" fillcolor="#00468c" stroked="f">
                  <v:path arrowok="t"/>
                </v:shape>
                <w10:wrap anchorx="page" anchory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3664" behindDoc="1" locked="0" layoutInCell="1" allowOverlap="1" wp14:anchorId="18C37ACD" wp14:editId="1E4AD9C0">
                <wp:simplePos x="0" y="0"/>
                <wp:positionH relativeFrom="page">
                  <wp:posOffset>3920490</wp:posOffset>
                </wp:positionH>
                <wp:positionV relativeFrom="page">
                  <wp:posOffset>5515483</wp:posOffset>
                </wp:positionV>
                <wp:extent cx="2995295" cy="6985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41" y="532"/>
                          <a:ext cx="2994333" cy="63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333" h="6328">
                              <a:moveTo>
                                <a:pt x="3164" y="3164"/>
                              </a:moveTo>
                              <a:lnTo>
                                <a:pt x="2991169" y="3164"/>
                              </a:lnTo>
                            </a:path>
                          </a:pathLst>
                        </a:custGeom>
                        <a:ln w="6327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29161" id="Image 16" o:spid="_x0000_s1026" style="position:absolute;margin-left:308.7pt;margin-top:434.3pt;width:235.85pt;height:.5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4333,6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W0BAIAACoEAAAOAAAAZHJzL2Uyb0RvYy54bWysU8tu2zAQvBfoPxC817Is140Fy0GRIL0E&#10;bYCkH7CmqAfKF7iMZf99l5TsqOmtqA7Ckrs7nNkhd7cnrdhReuytqXi+WHImjbB1b9qK/3x5+HTD&#10;GQYwNShrZMXPEvnt/uOH3eBKubKdVbX0jEAMloOreBeCK7MMRSc14MI6aSjZWK8h0NK3We1hIHSt&#10;stVyuckG62vnrZCItHs/Jvk+4TeNFOFH06AMTFWcuIX09+l/iP9sv4Oy9eC6Xkw04B9YaOgNHXqF&#10;uocA7NX3f0HpXniLtgkLYXVmm6YXMmkgNfnynZrnDpxMWmg46K5jwv8HK74fn92Tj9TRPVrxC5mx&#10;dx2YVn5FR+MjU+OQssFheS2OC5zaTo3XsZ20sFPFi3XO2bnin4vVOFx5CkxQYrXdroui4ExQdlOs&#10;bhIslJd+8Yrhm7QJC46PGEZr6ksE3SUSJ3MJPTGM1qpkbeCMrPWckbWH8XQHIfZFgjFkw4xIN/GI&#10;SW2P8sWmspBk5Jt10lHEIA5gXqPMvJaU5flm+758LKK+eHACuJKhzblcZSIvmskXmg7QK2gUkBah&#10;XV1xNG26WWhVXz/0SkWS6NvDnfLsCPFepy8VgXIdjLv5uDtSn+oTiz+AdB/o/alek88TztihzGT6&#10;6HN0/GDr85OP6biiC5ngpscTb/x8narenvj+NwAAAP//AwBQSwMEFAAGAAgAAAAhALbCJTLhAAAA&#10;DAEAAA8AAABkcnMvZG93bnJldi54bWxMj0FugzAQRfeVegdrKnXXGKqGGIKJqkpdVJGqNvQABk8A&#10;BY8RdgLp6WtWzXJmnv68n+9m07MLjq6zJCFeRcCQaqs7aiT8lO9PApjzirTqLaGEKzrYFfd3ucq0&#10;negbLwffsBBCLlMSWu+HjHNXt2iUW9kBKdyOdjTKh3FsuB7VFMJNz5+jKOFGdRQ+tGrAtxbr0+Fs&#10;JJSV239N8e++9N1afDanj1Rc11I+PsyvW2AeZ/8Pw6If1KEITpU9k3asl5DEm5eAShCJSIAtRCTS&#10;GFi1rNIN8CLntyWKPwAAAP//AwBQSwECLQAUAAYACAAAACEAtoM4kv4AAADhAQAAEwAAAAAAAAAA&#10;AAAAAAAAAAAAW0NvbnRlbnRfVHlwZXNdLnhtbFBLAQItABQABgAIAAAAIQA4/SH/1gAAAJQBAAAL&#10;AAAAAAAAAAAAAAAAAC8BAABfcmVscy8ucmVsc1BLAQItABQABgAIAAAAIQDOO/W0BAIAACoEAAAO&#10;AAAAAAAAAAAAAAAAAC4CAABkcnMvZTJvRG9jLnhtbFBLAQItABQABgAIAAAAIQC2wiUy4QAAAAwB&#10;AAAPAAAAAAAAAAAAAAAAAF4EAABkcnMvZG93bnJldi54bWxQSwUGAAAAAAQABADzAAAAbAUAAAAA&#10;" path="m3164,3164r2988005,e" filled="f" strokeweight=".17575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4688" behindDoc="1" locked="0" layoutInCell="1" allowOverlap="1" wp14:anchorId="389054F8" wp14:editId="14188D1B">
                <wp:simplePos x="0" y="0"/>
                <wp:positionH relativeFrom="page">
                  <wp:posOffset>3847465</wp:posOffset>
                </wp:positionH>
                <wp:positionV relativeFrom="page">
                  <wp:posOffset>5557393</wp:posOffset>
                </wp:positionV>
                <wp:extent cx="2748915" cy="156845"/>
                <wp:effectExtent l="0" t="0" r="0" b="0"/>
                <wp:wrapNone/>
                <wp:docPr id="17" name="Imag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22" y="393"/>
                          <a:ext cx="2747747" cy="1562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7747" h="156261">
                              <a:moveTo>
                                <a:pt x="0" y="156261"/>
                              </a:moveTo>
                              <a:lnTo>
                                <a:pt x="2747747" y="156261"/>
                              </a:lnTo>
                              <a:lnTo>
                                <a:pt x="2747747" y="0"/>
                              </a:lnTo>
                              <a:lnTo>
                                <a:pt x="0" y="0"/>
                              </a:lnTo>
                              <a:lnTo>
                                <a:pt x="0" y="156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2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4266A" id="Image 17" o:spid="_x0000_s1026" style="position:absolute;margin-left:302.95pt;margin-top:437.6pt;width:216.45pt;height:12.3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47747,15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MQj+wEAAGwEAAAOAAAAZHJzL2Uyb0RvYy54bWysVFFv0zAQfkfiP1h+p2kz6CBqOqGN8jLB&#10;pI0fcHWcJsLxWT6v6f49Z6fJQnlBiKpyzvbnz999d8nm5tQZcdSeWrSlXC2WUmirsGrtoZQ/nnbv&#10;PkpBAWwFBq0u5YsmebN9+2bTu0Ln2KCptBdMYqnoXSmbEFyRZaQa3QEt0GnLmzX6DgJP/SGrPPTM&#10;3pksXy7XWY++ch6VJuLVu2FTbhN/XWsVvtc16SBMKVlbSKNP4z6O2XYDxcGDa1p1lgH/oKKD1vKl&#10;E9UdBBDPvv2DqmuVR8I6LBR2GdZ1q3TKgbNZLS+yeWzA6ZQLm0Nuson+H636dnx0Dz5KJ3eP6icJ&#10;i7cN2IP+TI7t46JGk7LeUTGB44TOx0617+JxzkWcSrnOcyleSnn16WowV5+CULyRX7+/5r8UindX&#10;H9b5eiCGYmRQzxS+akxscLynMBSnGiNoxkid7Bh61hiLa1JxgxRcXC8FF3c/3O8gxHNRYgxFP5PS&#10;TEridodH/YQJGGIq3C+XUl8hxs6hU3KXB0bY+HSJeQ5PPZhBMSLG54AcNPwN5jdLRxJlkHQs35D8&#10;FCRDeHFuOaFpq11rTHSA/GF/a7w4Anv7Zb3Ld7vU32BcA8Pqahl/qTkmfLpgRpTaZuiU2DN7rF4e&#10;/NhO3NIJf3794jszn3M8/0hsfwEAAP//AwBQSwMEFAAGAAgAAAAhAPvc/fLhAAAADAEAAA8AAABk&#10;cnMvZG93bnJldi54bWxMj8FOwzAMhu9IvENkJG4sYWhbW5pOaFIPCAnEmMo1a0JbkThVkq3l7fFO&#10;cLT96ff3l9vZWXY2IQ4eJdwvBDCDrdcDdhIOH/VdBiwmhVpZj0bCj4mwra6vSlVoP+G7Oe9TxygE&#10;Y6Ek9CmNBeex7Y1TceFHg3T78sGpRGPouA5qonBn+VKINXdqQPrQq9HsetN+709OQlO/PNvPZg5v&#10;r3VzwI0fJqt3Ut7ezE+PwJKZ0x8MF31Sh4qcjv6EOjIrYS1WOaESss1qCexCiIeM2hxplec58Krk&#10;/0tUvwAAAP//AwBQSwECLQAUAAYACAAAACEAtoM4kv4AAADhAQAAEwAAAAAAAAAAAAAAAAAAAAAA&#10;W0NvbnRlbnRfVHlwZXNdLnhtbFBLAQItABQABgAIAAAAIQA4/SH/1gAAAJQBAAALAAAAAAAAAAAA&#10;AAAAAC8BAABfcmVscy8ucmVsc1BLAQItABQABgAIAAAAIQCv4MQj+wEAAGwEAAAOAAAAAAAAAAAA&#10;AAAAAC4CAABkcnMvZTJvRG9jLnhtbFBLAQItABQABgAIAAAAIQD73P3y4QAAAAwBAAAPAAAAAAAA&#10;AAAAAAAAAFUEAABkcnMvZG93bnJldi54bWxQSwUGAAAAAAQABADzAAAAYwUAAAAA&#10;" path="m,156261r2747747,l2747747,,,,,156261xe" fillcolor="#e6f2ff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5712" behindDoc="1" locked="0" layoutInCell="1" allowOverlap="1" wp14:anchorId="0CEA0493" wp14:editId="08BE44FC">
                <wp:simplePos x="0" y="0"/>
                <wp:positionH relativeFrom="page">
                  <wp:posOffset>3847465</wp:posOffset>
                </wp:positionH>
                <wp:positionV relativeFrom="page">
                  <wp:posOffset>7090919</wp:posOffset>
                </wp:positionV>
                <wp:extent cx="2748915" cy="156845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22" y="368"/>
                          <a:ext cx="2747747" cy="1562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7747" h="156261">
                              <a:moveTo>
                                <a:pt x="0" y="156261"/>
                              </a:moveTo>
                              <a:lnTo>
                                <a:pt x="2747747" y="156261"/>
                              </a:lnTo>
                              <a:lnTo>
                                <a:pt x="2747747" y="0"/>
                              </a:lnTo>
                              <a:lnTo>
                                <a:pt x="0" y="0"/>
                              </a:lnTo>
                              <a:lnTo>
                                <a:pt x="0" y="156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2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4B91B" id="Image 18" o:spid="_x0000_s1026" style="position:absolute;margin-left:302.95pt;margin-top:558.35pt;width:216.45pt;height:12.3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47747,15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5x+wEAAGwEAAAOAAAAZHJzL2Uyb0RvYy54bWysVNuO0zAQfUfiHyy/06QBsquo6QrtEl5W&#10;sNIuHzB1nItwbMvjbdq/Z+w0IZQXhKgqZ2wfH585M8nu7jQodpQOe6NLvt2knEktTN3rtuTfX6p3&#10;t5yhB12DMlqW/CyR3+3fvtmNtpCZ6YyqpWNEorEYbck7722RJCg6OQBujJWaNhvjBvA0dW1SOxiJ&#10;fVBJlqZ5MhpXW2eERKTVh2mT7yN/00jhvzUNSs9UyUmbj6OL4yGMyX4HRevAdr24yIB/UDFAr+nS&#10;heoBPLBX1/9BNfTCGTSN3wgzJKZpeiFjDpTNNr3K5rkDK2MuZA7axSb8f7Ti6/HZPrkgHe2jET+Q&#10;aXPfgW7lJ7RkHxU1mJSMFosFHCZ4OXZq3BCOUy7sVPI8yzg7l/x9fjuZK0+eCdrIbj7c0J8zQbvb&#10;j3mWT8RQzAziFf0XaSIbHB/RT8Wp5wi6ORInPYeONIbiqlhczxkV13FGxT1M91vw4VyQGEI2rqR0&#10;i5KwPZijfDER6EMq1C/XUn9BlF5Dl+SuD8yw+Wkj8xoeezCBYkbMzwk5afgbzG+WziRCGZShfFPy&#10;SxANocW15WhUX1e9UsEBdO3hXjl2BPL2c15lVRX7G5TtYFrdpuEXm2PBxwtWRLFtpk4JPXMw9fnJ&#10;ze1ELR3xl9cvvDPrOcXrj8T+JwAAAP//AwBQSwMEFAAGAAgAAAAhAN5F+RjiAAAADgEAAA8AAABk&#10;cnMvZG93bnJldi54bWxMj8FOwzAQRO9I/IO1SNyoHShpSeNUqFIOCAlEqcLVjd0kwl5HsduEv2dz&#10;guPOPM3O5NvJWXYxQ+g8SkgWApjB2usOGwmHz/JuDSxEhVpZj0bCjwmwLa6vcpVpP+KHuexjwygE&#10;Q6YktDH2Geehbo1TYeF7g+Sd/OBUpHNouB7USOHO8nshUu5Uh/ShVb3Ztab+3p+dhKp8fbFf1TS8&#10;v5XVAVe+G63eSXl7Mz1vgEUzxT8Y5vpUHQrqdPRn1IFZCal4fCKUjCRJV8BmRDysac5x1pbJEniR&#10;8/8zil8AAAD//wMAUEsBAi0AFAAGAAgAAAAhALaDOJL+AAAA4QEAABMAAAAAAAAAAAAAAAAAAAAA&#10;AFtDb250ZW50X1R5cGVzXS54bWxQSwECLQAUAAYACAAAACEAOP0h/9YAAACUAQAACwAAAAAAAAAA&#10;AAAAAAAvAQAAX3JlbHMvLnJlbHNQSwECLQAUAAYACAAAACEAaMOucfsBAABsBAAADgAAAAAAAAAA&#10;AAAAAAAuAgAAZHJzL2Uyb0RvYy54bWxQSwECLQAUAAYACAAAACEA3kX5GOIAAAAOAQAADwAAAAAA&#10;AAAAAAAAAABVBAAAZHJzL2Rvd25yZXYueG1sUEsFBgAAAAAEAAQA8wAAAGQFAAAAAA==&#10;" path="m,156261r2747747,l2747747,,,,,156261xe" fillcolor="#e6f2ff" stroked="f"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 wp14:anchorId="06693943" wp14:editId="0DC67E48">
                <wp:simplePos x="0" y="0"/>
                <wp:positionH relativeFrom="page">
                  <wp:posOffset>3919220</wp:posOffset>
                </wp:positionH>
                <wp:positionV relativeFrom="page">
                  <wp:posOffset>7269354</wp:posOffset>
                </wp:positionV>
                <wp:extent cx="3002280" cy="698500"/>
                <wp:effectExtent l="0" t="0" r="0" b="0"/>
                <wp:wrapNone/>
                <wp:docPr id="80" name="TextBox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2280" cy="698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5DD54C" w14:textId="77777777" w:rsidR="0008592D" w:rsidRDefault="0008592D">
                            <w:pPr>
                              <w:wordWrap w:val="0"/>
                              <w:spacing w:line="14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87"/>
                              <w:gridCol w:w="3241"/>
                            </w:tblGrid>
                            <w:tr w:rsidR="0008592D" w14:paraId="270B8D27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69"/>
                              </w:trPr>
                              <w:tc>
                                <w:tcPr>
                                  <w:tcW w:w="1487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4CC7CE2" w14:textId="77777777" w:rsidR="0008592D" w:rsidRDefault="00000000">
                                  <w:pPr>
                                    <w:wordWrap w:val="0"/>
                                    <w:spacing w:before="49" w:after="8" w:line="241" w:lineRule="auto"/>
                                    <w:ind w:left="7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w w:val="99"/>
                                      <w:sz w:val="16"/>
                                      <w:szCs w:val="16"/>
                                    </w:rPr>
                                    <w:t>场外期权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33DFAD63" w14:textId="77777777" w:rsidR="0008592D" w:rsidRDefault="00000000">
                                  <w:pPr>
                                    <w:wordWrap w:val="0"/>
                                    <w:spacing w:before="49" w:after="8" w:line="241" w:lineRule="auto"/>
                                    <w:ind w:left="573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w w:val="99"/>
                                      <w:sz w:val="16"/>
                                      <w:szCs w:val="16"/>
                                    </w:rPr>
                                    <w:t>高度定制，结构化标的</w:t>
                                  </w:r>
                                </w:p>
                              </w:tc>
                            </w:tr>
                            <w:tr w:rsidR="0008592D" w14:paraId="455C0363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59"/>
                              </w:trPr>
                              <w:tc>
                                <w:tcPr>
                                  <w:tcW w:w="1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132D103" w14:textId="77777777" w:rsidR="0008592D" w:rsidRDefault="00000000">
                                  <w:pPr>
                                    <w:wordWrap w:val="0"/>
                                    <w:spacing w:before="27" w:after="21" w:line="241" w:lineRule="auto"/>
                                    <w:ind w:left="7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w w:val="99"/>
                                      <w:sz w:val="16"/>
                                      <w:szCs w:val="16"/>
                                    </w:rPr>
                                    <w:t>收益互换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5890A47" w14:textId="77777777" w:rsidR="0008592D" w:rsidRDefault="00000000">
                                  <w:pPr>
                                    <w:wordWrap w:val="0"/>
                                    <w:spacing w:before="27" w:after="21" w:line="241" w:lineRule="auto"/>
                                    <w:ind w:left="573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  <w:t>SAC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z w:val="16"/>
                                      <w:szCs w:val="16"/>
                                    </w:rPr>
                                    <w:t>协议，机构间载体</w:t>
                                  </w:r>
                                </w:p>
                              </w:tc>
                            </w:tr>
                            <w:tr w:rsidR="0008592D" w14:paraId="180E3B7A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34"/>
                              </w:trPr>
                              <w:tc>
                                <w:tcPr>
                                  <w:tcW w:w="1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5FAB7C7" w14:textId="77777777" w:rsidR="0008592D" w:rsidRDefault="00000000">
                                  <w:pPr>
                                    <w:wordWrap w:val="0"/>
                                    <w:spacing w:before="13" w:after="9" w:line="241" w:lineRule="auto"/>
                                    <w:ind w:left="7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w w:val="99"/>
                                      <w:sz w:val="16"/>
                                      <w:szCs w:val="16"/>
                                    </w:rPr>
                                    <w:t>收益凭证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E69487A" w14:textId="77777777" w:rsidR="0008592D" w:rsidRDefault="00000000">
                                  <w:pPr>
                                    <w:wordWrap w:val="0"/>
                                    <w:spacing w:before="13" w:after="9" w:line="241" w:lineRule="auto"/>
                                    <w:ind w:left="573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w w:val="99"/>
                                      <w:sz w:val="16"/>
                                      <w:szCs w:val="16"/>
                                    </w:rPr>
                                    <w:t>券商发行，挂钩指数</w:t>
                                  </w:r>
                                </w:p>
                              </w:tc>
                            </w:tr>
                            <w:tr w:rsidR="0008592D" w14:paraId="7DC24EBB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84"/>
                              </w:trPr>
                              <w:tc>
                                <w:tcPr>
                                  <w:tcW w:w="1487" w:type="dxa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50C71E9" w14:textId="77777777" w:rsidR="0008592D" w:rsidRDefault="00000000">
                                  <w:pPr>
                                    <w:wordWrap w:val="0"/>
                                    <w:spacing w:before="25" w:after="47" w:line="241" w:lineRule="auto"/>
                                    <w:ind w:left="7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w w:val="99"/>
                                      <w:sz w:val="16"/>
                                      <w:szCs w:val="16"/>
                                    </w:rPr>
                                    <w:t>指数共同基金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97AF97E" w14:textId="77777777" w:rsidR="0008592D" w:rsidRDefault="00000000">
                                  <w:pPr>
                                    <w:wordWrap w:val="0"/>
                                    <w:spacing w:before="25" w:after="47" w:line="241" w:lineRule="auto"/>
                                    <w:ind w:left="573"/>
                                    <w:rPr>
                                      <w:rFonts w:ascii="宋体" w:eastAsia="宋体" w:hAnsi="宋体" w:cs="宋体"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/>
                                      <w:sz w:val="16"/>
                                      <w:szCs w:val="16"/>
                                    </w:rPr>
                                    <w:t>场外申赎，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  <w:t>ETF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pacing w:val="-1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Ansi="宋体" w:cs="宋体"/>
                                      <w:sz w:val="16"/>
                                      <w:szCs w:val="16"/>
                                    </w:rPr>
                                    <w:t>前身</w:t>
                                  </w:r>
                                </w:p>
                              </w:tc>
                            </w:tr>
                          </w:tbl>
                          <w:p w14:paraId="225354CC" w14:textId="77777777" w:rsidR="0008592D" w:rsidRDefault="0008592D">
                            <w:pPr>
                              <w:wordWrap w:val="0"/>
                              <w:spacing w:line="14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693943" id="_x0000_t202" coordsize="21600,21600" o:spt="202" path="m,l,21600r21600,l21600,xe">
                <v:stroke joinstyle="miter"/>
                <v:path gradientshapeok="t" o:connecttype="rect"/>
              </v:shapetype>
              <v:shape id="TextBox80" o:spid="_x0000_s1026" type="#_x0000_t202" style="position:absolute;left:0;text-align:left;margin-left:308.6pt;margin-top:572.4pt;width:236.4pt;height:5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sgwzQEAAIADAAAOAAAAZHJzL2Uyb0RvYy54bWysU9tu2zAMfR+wfxD0vtjJsCIz4hRdiwwD&#10;ugvQ9QMYWY6N2aJGKrGzrx+lxMmwvg17EWhSOjznkF7djn2nDpa4RVfq+SzXyjqDVet2pX7+vnmz&#10;1IoDuAo6dLbUR8v6dv361WrwhV1gg11lSQmI42LwpW5C8EWWsWlsDzxDb50Ua6QegnzSLqsIBkHv&#10;u2yR5zfZgFR5QmOZJftwKup1wq9ra8LXumYbVFdq4RbSSencxjNbr6DYEfimNWca8A8semidNL1A&#10;PUAAtaf2BVTfGkLGOswM9hnWdWts0iBq5vlfap4a8DZpEXPYX2zi/wdrvhye/DdSYfyAowwwiWD/&#10;iOYHK4f3DbidvWMvRsbqNUWEQ2OhEi7z6GI2eC7OaNF9LjjibofPWMncYR8wYY819dEoka6koczk&#10;eJmDHYMyknyb54vFUkpGajfvl+/yNKgMium1Jw4fLfYqBqUmoZfQ4fDIIbKBYroSmznctF03sYzE&#10;ThTDuB0lG9lusToKX8LTishKS9Ag/dJqkPUoNf/cA1mtuk9ONMddmgKagu0UgDPytNRBq1N4H9LO&#10;RS7s78SLTZtoXjufHZQxJ/bnlYx79Od3unX9cda/AQAA//8DAFBLAwQUAAYACAAAACEA4ePT0N8A&#10;AAAOAQAADwAAAGRycy9kb3ducmV2LnhtbEyPMU/DMBCFdyT+g3VILKh1HJXShjgVQrCwUVjY3PhI&#10;IuxzFLtJ6K/nOtHt7t7Tu++Vu9k7MeIQu0Aa1DIDgVQH21Gj4fPjdbEBEZMha1wg1PCLEXbV9VVp&#10;ChsmesdxnxrBIRQLo6FNqS+kjHWL3sRl6JFY+w6DN4nXoZF2MBOHeyfzLFtLbzriD63p8bnF+md/&#10;9BrW80t/97bFfDrVbqSvk1IJlda3N/PTI4iEc/o3wxmf0aFipkM4ko3CcYZ6yNnKglqtuMTZkm0z&#10;7nfgKb/nm6xKeVmj+gMAAP//AwBQSwECLQAUAAYACAAAACEAtoM4kv4AAADhAQAAEwAAAAAAAAAA&#10;AAAAAAAAAAAAW0NvbnRlbnRfVHlwZXNdLnhtbFBLAQItABQABgAIAAAAIQA4/SH/1gAAAJQBAAAL&#10;AAAAAAAAAAAAAAAAAC8BAABfcmVscy8ucmVsc1BLAQItABQABgAIAAAAIQB+DsgwzQEAAIADAAAO&#10;AAAAAAAAAAAAAAAAAC4CAABkcnMvZTJvRG9jLnhtbFBLAQItABQABgAIAAAAIQDh49PQ3wAAAA4B&#10;AAAPAAAAAAAAAAAAAAAAACc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225DD54C" w14:textId="77777777" w:rsidR="0008592D" w:rsidRDefault="0008592D">
                      <w:pPr>
                        <w:wordWrap w:val="0"/>
                        <w:spacing w:line="14" w:lineRule="exac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87"/>
                        <w:gridCol w:w="3241"/>
                      </w:tblGrid>
                      <w:tr w:rsidR="0008592D" w14:paraId="270B8D27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69"/>
                        </w:trPr>
                        <w:tc>
                          <w:tcPr>
                            <w:tcW w:w="1487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4CC7CE2" w14:textId="77777777" w:rsidR="0008592D" w:rsidRDefault="00000000">
                            <w:pPr>
                              <w:wordWrap w:val="0"/>
                              <w:spacing w:before="49" w:after="8" w:line="241" w:lineRule="auto"/>
                              <w:ind w:left="7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6"/>
                                <w:szCs w:val="16"/>
                              </w:rPr>
                              <w:t>场外期权</w:t>
                            </w:r>
                          </w:p>
                        </w:tc>
                        <w:tc>
                          <w:tcPr>
                            <w:tcW w:w="3241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33DFAD63" w14:textId="77777777" w:rsidR="0008592D" w:rsidRDefault="00000000">
                            <w:pPr>
                              <w:wordWrap w:val="0"/>
                              <w:spacing w:before="49" w:after="8" w:line="241" w:lineRule="auto"/>
                              <w:ind w:left="573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6"/>
                                <w:szCs w:val="16"/>
                              </w:rPr>
                              <w:t>高度定制，结构化标的</w:t>
                            </w:r>
                          </w:p>
                        </w:tc>
                      </w:tr>
                      <w:tr w:rsidR="0008592D" w14:paraId="455C0363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59"/>
                        </w:trPr>
                        <w:tc>
                          <w:tcPr>
                            <w:tcW w:w="1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132D103" w14:textId="77777777" w:rsidR="0008592D" w:rsidRDefault="00000000">
                            <w:pPr>
                              <w:wordWrap w:val="0"/>
                              <w:spacing w:before="27" w:after="21" w:line="241" w:lineRule="auto"/>
                              <w:ind w:left="7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6"/>
                                <w:szCs w:val="16"/>
                              </w:rPr>
                              <w:t>收益互换</w:t>
                            </w:r>
                          </w:p>
                        </w:tc>
                        <w:tc>
                          <w:tcPr>
                            <w:tcW w:w="32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5890A47" w14:textId="77777777" w:rsidR="0008592D" w:rsidRDefault="00000000">
                            <w:pPr>
                              <w:wordWrap w:val="0"/>
                              <w:spacing w:before="27" w:after="21" w:line="241" w:lineRule="auto"/>
                              <w:ind w:left="573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SAC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16"/>
                                <w:szCs w:val="16"/>
                              </w:rPr>
                              <w:t>协议，机构间载体</w:t>
                            </w:r>
                          </w:p>
                        </w:tc>
                      </w:tr>
                      <w:tr w:rsidR="0008592D" w14:paraId="180E3B7A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34"/>
                        </w:trPr>
                        <w:tc>
                          <w:tcPr>
                            <w:tcW w:w="1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5FAB7C7" w14:textId="77777777" w:rsidR="0008592D" w:rsidRDefault="00000000">
                            <w:pPr>
                              <w:wordWrap w:val="0"/>
                              <w:spacing w:before="13" w:after="9" w:line="241" w:lineRule="auto"/>
                              <w:ind w:left="7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6"/>
                                <w:szCs w:val="16"/>
                              </w:rPr>
                              <w:t>收益凭证</w:t>
                            </w:r>
                          </w:p>
                        </w:tc>
                        <w:tc>
                          <w:tcPr>
                            <w:tcW w:w="32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E69487A" w14:textId="77777777" w:rsidR="0008592D" w:rsidRDefault="00000000">
                            <w:pPr>
                              <w:wordWrap w:val="0"/>
                              <w:spacing w:before="13" w:after="9" w:line="241" w:lineRule="auto"/>
                              <w:ind w:left="573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6"/>
                                <w:szCs w:val="16"/>
                              </w:rPr>
                              <w:t>券商发行，挂钩指数</w:t>
                            </w:r>
                          </w:p>
                        </w:tc>
                      </w:tr>
                      <w:tr w:rsidR="0008592D" w14:paraId="7DC24EBB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84"/>
                        </w:trPr>
                        <w:tc>
                          <w:tcPr>
                            <w:tcW w:w="1487" w:type="dxa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50C71E9" w14:textId="77777777" w:rsidR="0008592D" w:rsidRDefault="00000000">
                            <w:pPr>
                              <w:wordWrap w:val="0"/>
                              <w:spacing w:before="25" w:after="47" w:line="241" w:lineRule="auto"/>
                              <w:ind w:left="7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6"/>
                                <w:szCs w:val="16"/>
                              </w:rPr>
                              <w:t>指数共同基金</w:t>
                            </w:r>
                          </w:p>
                        </w:tc>
                        <w:tc>
                          <w:tcPr>
                            <w:tcW w:w="3241" w:type="dxa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97AF97E" w14:textId="77777777" w:rsidR="0008592D" w:rsidRDefault="00000000">
                            <w:pPr>
                              <w:wordWrap w:val="0"/>
                              <w:spacing w:before="25" w:after="47" w:line="241" w:lineRule="auto"/>
                              <w:ind w:left="573"/>
                              <w:rPr>
                                <w:rFonts w:ascii="宋体" w:eastAsia="宋体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z w:val="16"/>
                                <w:szCs w:val="16"/>
                              </w:rPr>
                              <w:t>场外申赎，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16"/>
                                <w:szCs w:val="16"/>
                              </w:rPr>
                              <w:t>前身</w:t>
                            </w:r>
                          </w:p>
                        </w:tc>
                      </w:tr>
                    </w:tbl>
                    <w:p w14:paraId="225354CC" w14:textId="77777777" w:rsidR="0008592D" w:rsidRDefault="0008592D">
                      <w:pPr>
                        <w:wordWrap w:val="0"/>
                        <w:spacing w:line="14" w:lineRule="exac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DE1C31" w14:textId="77777777" w:rsidR="0008592D" w:rsidRDefault="0008592D">
      <w:pPr>
        <w:wordWrap w:val="0"/>
        <w:spacing w:after="24" w:line="219" w:lineRule="auto"/>
        <w:ind w:left="1"/>
        <w:jc w:val="both"/>
        <w:rPr>
          <w:sz w:val="20"/>
          <w:szCs w:val="20"/>
        </w:rPr>
      </w:pPr>
    </w:p>
    <w:p w14:paraId="40EC3FAB" w14:textId="77777777" w:rsidR="0008592D" w:rsidRDefault="00000000">
      <w:pPr>
        <w:wordWrap w:val="0"/>
        <w:spacing w:before="25" w:line="214" w:lineRule="auto"/>
        <w:ind w:left="3924"/>
        <w:outlineLvl w:val="2"/>
        <w:rPr>
          <w:rFonts w:ascii="宋体" w:eastAsia="宋体" w:hAnsi="宋体" w:cs="宋体" w:hint="eastAsia"/>
          <w:b/>
          <w:color w:val="FFFFFF"/>
          <w:sz w:val="18"/>
          <w:szCs w:val="18"/>
        </w:rPr>
      </w:pPr>
      <w:r>
        <w:rPr>
          <w:rFonts w:ascii="宋体" w:eastAsia="宋体" w:hAnsi="宋体" w:cs="宋体"/>
          <w:b/>
          <w:color w:val="FFFFFF"/>
          <w:w w:val="99"/>
          <w:sz w:val="18"/>
          <w:szCs w:val="18"/>
        </w:rPr>
        <w:t>研究报告</w:t>
      </w:r>
      <w:r>
        <w:rPr>
          <w:rFonts w:ascii="宋体" w:eastAsia="宋体" w:hAnsi="宋体" w:cs="宋体"/>
          <w:b/>
          <w:color w:val="FFFFFF"/>
          <w:spacing w:val="8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FFFFFF"/>
          <w:spacing w:val="16"/>
          <w:sz w:val="18"/>
          <w:szCs w:val="18"/>
        </w:rPr>
        <w:t>|</w:t>
      </w:r>
      <w:r>
        <w:rPr>
          <w:rFonts w:ascii="Times New Roman" w:eastAsia="Times New Roman" w:hAnsi="Times New Roman" w:cs="Times New Roman"/>
          <w:b/>
          <w:color w:val="FFFFFF"/>
          <w:spacing w:val="133"/>
          <w:sz w:val="18"/>
          <w:szCs w:val="18"/>
        </w:rPr>
        <w:t xml:space="preserve"> </w:t>
      </w:r>
      <w:r>
        <w:rPr>
          <w:rFonts w:ascii="宋体" w:eastAsia="宋体" w:hAnsi="宋体" w:cs="宋体"/>
          <w:b/>
          <w:color w:val="FFFFFF"/>
          <w:w w:val="99"/>
          <w:sz w:val="18"/>
          <w:szCs w:val="18"/>
        </w:rPr>
        <w:t>境内外指数产品</w:t>
      </w:r>
      <w:r>
        <mc:AlternateContent>
          <mc:Choice Requires="wps">
            <w:drawing>
              <wp:anchor distT="0" distB="0" distL="0" distR="0" simplePos="0" relativeHeight="251636736" behindDoc="1" locked="0" layoutInCell="1" allowOverlap="1" wp14:anchorId="12E759D0" wp14:editId="506D493E">
                <wp:simplePos x="0" y="0"/>
                <wp:positionH relativeFrom="page">
                  <wp:posOffset>647700</wp:posOffset>
                </wp:positionH>
                <wp:positionV relativeFrom="paragraph">
                  <wp:posOffset>-73026</wp:posOffset>
                </wp:positionV>
                <wp:extent cx="6340475" cy="293370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05" y="432"/>
                          <a:ext cx="6339916" cy="2927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916" h="292722">
                              <a:moveTo>
                                <a:pt x="0" y="292722"/>
                              </a:moveTo>
                              <a:lnTo>
                                <a:pt x="6339916" y="292722"/>
                              </a:lnTo>
                              <a:lnTo>
                                <a:pt x="6339916" y="0"/>
                              </a:lnTo>
                              <a:lnTo>
                                <a:pt x="0" y="0"/>
                              </a:lnTo>
                              <a:lnTo>
                                <a:pt x="0" y="2927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68C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6562F" id="Image 21" o:spid="_x0000_s1026" style="position:absolute;margin-left:51pt;margin-top:-5.75pt;width:499.25pt;height:23.1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916,292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V78/AEAAGwEAAAOAAAAZHJzL2Uyb0RvYy54bWysVEFu2zAQvBfoHwjea8ly6saC5aBwkF6C&#10;NkDSB9AUZQmluASXseTfd0lZqupcgqI+UEtyOJydXXp717eanZTDBkzBl4uUM2UklI05Fvzny8On&#10;W87QC1MKDUYV/KyQ3+0+fth2NlcZ1KBL5RiRGMw7W/Dae5snCcpatQIXYJWhzQpcKzxN3TEpneiI&#10;vdVJlqbrpANXWgdSIdLq/bDJd5G/qpT0P6oKlWe64KTNx9HF8RDGZLcV+dEJWzfyIkP8g4pWNIYu&#10;najuhRfs1TVvqNpGOkCo/EJCm0BVNVLFHCibZXqVzXMtrIq5kDloJ5vw/9HK76dn++SCdLSPIH8h&#10;M7CvhTmqr2jJPipqMCnpLOYTOEzwcqyvXBuOUy6sL/gq/czZueA3q2wwV/WeSdpYr1abzXLNmaTd&#10;bJN9ySIgEfnIIF/Rf1MQ2cTpEf1QnHKMRD1Gsjdj6EhjKK6OxfWcUXEdZ1Tcw3C/FT6cCxJDyLqZ&#10;lHpSErZbOKkXiEAfUqF+uZb6B6LNHDold31ghI1fG5nn8NiD5MKIGL8DctDwHsxflo4kUgOqUL4h&#10;+SmIhtDi3HIE3ZQPjdbBAXTHw147dhLh4aQ369t97G+hbS2G1WUafrE5Jny8YEYU22bolNAzByjP&#10;T25sJ2rpiL88v/Bm5nOK538Su98AAAD//wMAUEsDBBQABgAIAAAAIQBYHr8a3wAAAAsBAAAPAAAA&#10;ZHJzL2Rvd25yZXYueG1sTI9LT8MwEITvSPwHa5G4tXbCqwpxKt6XSjzK4+zGSxI1Xke204Z/z/YE&#10;tx3taOabcjm5XuwwxM6ThmyuQCDV3nbUaPh4f5wtQMRkyJreE2r4wQjL6vioNIX1e3rD3To1gkMo&#10;FkZDm9JQSBnrFp2Jcz8g8e/bB2cSy9BIG8yew10vc6UupTMdcUNrBrxrsd6uR6chPTwvwvi5wry/&#10;va/t00uz+tq+an16Mt1cg0g4pT8zHPAZHSpm2viRbBQ9a5XzlqRhlmUXIA6OTCm+NhrOzq9AVqX8&#10;v6H6BQAA//8DAFBLAQItABQABgAIAAAAIQC2gziS/gAAAOEBAAATAAAAAAAAAAAAAAAAAAAAAABb&#10;Q29udGVudF9UeXBlc10ueG1sUEsBAi0AFAAGAAgAAAAhADj9If/WAAAAlAEAAAsAAAAAAAAAAAAA&#10;AAAALwEAAF9yZWxzLy5yZWxzUEsBAi0AFAAGAAgAAAAhAKklXvz8AQAAbAQAAA4AAAAAAAAAAAAA&#10;AAAALgIAAGRycy9lMm9Eb2MueG1sUEsBAi0AFAAGAAgAAAAhAFgevxrfAAAACwEAAA8AAAAAAAAA&#10;AAAAAAAAVgQAAGRycy9kb3ducmV2LnhtbFBLBQYAAAAABAAEAPMAAABiBQAAAAA=&#10;" path="m,292722r6339916,l6339916,,,,,292722xe" fillcolor="#00468c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25361FC" w14:textId="77777777" w:rsidR="0008592D" w:rsidRDefault="0008592D">
      <w:pPr>
        <w:wordWrap w:val="0"/>
        <w:spacing w:line="219" w:lineRule="auto"/>
        <w:ind w:left="3924"/>
        <w:jc w:val="both"/>
        <w:rPr>
          <w:sz w:val="20"/>
          <w:szCs w:val="20"/>
        </w:rPr>
      </w:pPr>
    </w:p>
    <w:p w14:paraId="13E2C961" w14:textId="77777777" w:rsidR="0008592D" w:rsidRDefault="0008592D">
      <w:pPr>
        <w:wordWrap w:val="0"/>
        <w:spacing w:after="112" w:line="219" w:lineRule="auto"/>
        <w:ind w:left="3924"/>
        <w:jc w:val="both"/>
        <w:rPr>
          <w:sz w:val="20"/>
          <w:szCs w:val="20"/>
        </w:rPr>
      </w:pPr>
    </w:p>
    <w:p w14:paraId="7E5456FD" w14:textId="77777777" w:rsidR="0008592D" w:rsidRDefault="00000000">
      <w:pPr>
        <w:wordWrap w:val="0"/>
        <w:spacing w:before="113" w:after="177"/>
        <w:ind w:left="3165"/>
        <w:rPr>
          <w:rFonts w:ascii="宋体" w:eastAsia="宋体" w:hAnsi="宋体" w:cs="宋体" w:hint="eastAsia"/>
          <w:b/>
          <w:color w:val="00468C"/>
          <w:sz w:val="34"/>
          <w:szCs w:val="34"/>
        </w:rPr>
      </w:pPr>
      <w:r>
        <w:rPr>
          <w:rFonts w:ascii="宋体" w:eastAsia="宋体" w:hAnsi="宋体" w:cs="宋体"/>
          <w:b/>
          <w:color w:val="00468C"/>
          <w:spacing w:val="3"/>
          <w:w w:val="99"/>
          <w:sz w:val="34"/>
          <w:szCs w:val="34"/>
        </w:rPr>
        <w:t>境内外指数产品市场报告</w:t>
      </w:r>
    </w:p>
    <w:p w14:paraId="049A366D" w14:textId="77777777" w:rsidR="0008592D" w:rsidRDefault="00000000">
      <w:pPr>
        <w:spacing w:before="177" w:after="127" w:line="344" w:lineRule="auto"/>
        <w:ind w:left="4356" w:right="4247" w:firstLine="105"/>
        <w:rPr>
          <w:rFonts w:ascii="宋体" w:eastAsia="宋体" w:hAnsi="宋体" w:cs="宋体" w:hint="eastAsia"/>
          <w:color w:val="3C3C3C"/>
          <w:sz w:val="20"/>
          <w:szCs w:val="20"/>
        </w:rPr>
      </w:pPr>
      <w:r>
        <w:rPr>
          <w:rFonts w:ascii="宋体" w:eastAsia="宋体" w:hAnsi="宋体" w:cs="宋体"/>
          <w:color w:val="3C3C3C"/>
          <w:w w:val="99"/>
          <w:sz w:val="20"/>
          <w:szCs w:val="20"/>
        </w:rPr>
        <w:t>作者：顾文航</w:t>
      </w:r>
      <w:r>
        <w:rPr>
          <w:rFonts w:ascii="宋体" w:eastAsia="宋体" w:hAnsi="宋体" w:cs="宋体"/>
          <w:color w:val="3C3C3C"/>
          <w:spacing w:val="10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3C3C3C"/>
          <w:spacing w:val="1"/>
          <w:w w:val="99"/>
          <w:sz w:val="20"/>
          <w:szCs w:val="20"/>
        </w:rPr>
        <w:t>日期：</w:t>
      </w:r>
      <w:r>
        <w:rPr>
          <w:rFonts w:ascii="Times New Roman" w:eastAsia="Times New Roman" w:hAnsi="Times New Roman" w:cs="Times New Roman"/>
          <w:color w:val="3C3C3C"/>
          <w:sz w:val="20"/>
          <w:szCs w:val="20"/>
        </w:rPr>
        <w:t xml:space="preserve">2026.3.16 </w:t>
      </w:r>
    </w:p>
    <w:p w14:paraId="2B26B9A8" w14:textId="77777777" w:rsidR="0008592D" w:rsidRDefault="00000000">
      <w:pPr>
        <w:wordWrap w:val="0"/>
        <w:spacing w:before="128" w:line="241" w:lineRule="auto"/>
        <w:ind w:left="1252"/>
        <w:rPr>
          <w:rFonts w:ascii="宋体" w:eastAsia="宋体" w:hAnsi="宋体" w:cs="宋体" w:hint="eastAsia"/>
          <w:color w:val="3C3C3C"/>
          <w:sz w:val="18"/>
          <w:szCs w:val="18"/>
        </w:rPr>
      </w:pPr>
      <w:r>
        <w:rPr>
          <w:rFonts w:ascii="宋体" w:eastAsia="宋体" w:hAnsi="宋体" w:cs="宋体"/>
          <w:color w:val="3C3C3C"/>
          <w:sz w:val="18"/>
          <w:szCs w:val="18"/>
        </w:rPr>
        <w:t>以发展脉络为主线，系统梳理从指数共同基金到</w:t>
      </w:r>
      <w:r>
        <w:rPr>
          <w:rFonts w:ascii="宋体" w:eastAsia="宋体" w:hAnsi="宋体" w:cs="宋体"/>
          <w:color w:val="3C3C3C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C3C3C"/>
          <w:sz w:val="18"/>
          <w:szCs w:val="18"/>
        </w:rPr>
        <w:t>ETF</w:t>
      </w:r>
      <w:r>
        <w:rPr>
          <w:rFonts w:ascii="宋体" w:eastAsia="宋体" w:hAnsi="宋体" w:cs="宋体"/>
          <w:color w:val="3C3C3C"/>
          <w:sz w:val="18"/>
          <w:szCs w:val="18"/>
        </w:rPr>
        <w:t>、从场外衍生品到券商自研指数的演进历程</w:t>
      </w:r>
    </w:p>
    <w:p w14:paraId="07AD3581" w14:textId="77777777" w:rsidR="0008592D" w:rsidRDefault="0008592D">
      <w:pPr>
        <w:wordWrap w:val="0"/>
        <w:spacing w:line="219" w:lineRule="auto"/>
        <w:ind w:left="1252"/>
        <w:jc w:val="both"/>
        <w:rPr>
          <w:sz w:val="20"/>
          <w:szCs w:val="20"/>
        </w:rPr>
      </w:pPr>
    </w:p>
    <w:p w14:paraId="1AEA56AE" w14:textId="77777777" w:rsidR="0008592D" w:rsidRDefault="0008592D">
      <w:pPr>
        <w:wordWrap w:val="0"/>
        <w:spacing w:line="219" w:lineRule="auto"/>
        <w:ind w:left="1252"/>
        <w:jc w:val="both"/>
        <w:rPr>
          <w:sz w:val="20"/>
          <w:szCs w:val="20"/>
        </w:rPr>
      </w:pPr>
    </w:p>
    <w:p w14:paraId="2B0C0942" w14:textId="77777777" w:rsidR="0008592D" w:rsidRDefault="00000000">
      <w:pPr>
        <w:wordWrap w:val="0"/>
        <w:spacing w:line="219" w:lineRule="auto"/>
        <w:ind w:left="1252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37760" behindDoc="1" locked="0" layoutInCell="1" allowOverlap="1" wp14:anchorId="0B9FB0B5" wp14:editId="084AD9C9">
                <wp:simplePos x="0" y="0"/>
                <wp:positionH relativeFrom="page">
                  <wp:posOffset>640080</wp:posOffset>
                </wp:positionH>
                <wp:positionV relativeFrom="paragraph">
                  <wp:posOffset>61595</wp:posOffset>
                </wp:positionV>
                <wp:extent cx="6279515" cy="15875"/>
                <wp:effectExtent l="0" t="0" r="0" b="0"/>
                <wp:wrapNone/>
                <wp:docPr id="30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33" y="181"/>
                          <a:ext cx="6279179" cy="151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9179" h="15183">
                              <a:moveTo>
                                <a:pt x="7591" y="7592"/>
                              </a:moveTo>
                              <a:lnTo>
                                <a:pt x="6271587" y="7592"/>
                              </a:lnTo>
                            </a:path>
                          </a:pathLst>
                        </a:custGeom>
                        <a:ln w="15183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2442A" id="Image 30" o:spid="_x0000_s1026" style="position:absolute;margin-left:50.4pt;margin-top:4.85pt;width:494.45pt;height:1.2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9179,15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8rBgIAAC0EAAAOAAAAZHJzL2Uyb0RvYy54bWysU8tu2zAQvBfoPxC815Ls+iVYDgoH6SVo&#10;AyT5gDVFSUT5AslY9t93SUmOm96K6kAstbvDmR1yd3dWkpy488LoihaznBKumamFbiv6+vLwZUOJ&#10;D6BrkEbzil64p3f7z592vS353HRG1twRBNG+7G1FuxBsmWWedVyBnxnLNSYb4xQE3Lo2qx30iK5k&#10;Ns/zVdYbV1tnGPce/94PSbpP+E3DWfjZNJ4HIiuK3EJaXVqPcc32OyhbB7YTbKQB/8BCgdB46BXq&#10;HgKQNyf+glKCOeNNE2bMqMw0jWA8aUA1Rf5BzXMHlictOBxvr2Py/w+W/Tg92ycXqXv7aNgvT7Q5&#10;dKBb/s1bHB+aGoeU9daX1+K48WPbuXEqtqMWcq7oYrGg5IJdm9QHJT8HwjCxmq+3xXpLCYvZZbFZ&#10;JFwoJwD25sN3bhIYnB59GLyppwi6KWJnPYUOKUZvZfI2UILeOkrQ2+PgrYUQ+yLDGJL+hkk3EYlZ&#10;ZU78xaS6EIWsl9siKcFgPlJ9r5H6tha1FcvN+mP5UJQNJ+MMhyCxwfhWr9SR2DAVwgAfQiMB1TBl&#10;64p63abL5Y0U9YOQMrL0rj0epCMniFc7/7raHFIRSNvB8LfI4zdyH+sTjT+AlAj4BKVQSCA1TB1S&#10;j74PVkfTj6a+PLnpPuCdTHDj+4mX/nafut9f+f43AAAA//8DAFBLAwQUAAYACAAAACEAlnwu0tsA&#10;AAAJAQAADwAAAGRycy9kb3ducmV2LnhtbEyPwU7DMBBE70j8g7VI3KidUEEb4lQIqRyASwq9u/ES&#10;R8RrY7tt+HucE9xmNKvZN/VmsiM7YYiDIwnFQgBD6pweqJfw8b69WQGLSZFWoyOU8IMRNs3lRa0q&#10;7c7U4mmXepZLKFZKgknJV5zHzqBVceE8Us4+XbAqZRt6roM653I78lKIO27VQPmDUR6fDHZfu6OV&#10;8Exv5vv1xcc20K1f7pdbV7SFlNdX0+MDsIRT+juGGT+jQ5OZDu5IOrIxeyEyepKwvgc252I1q0NW&#10;ZQm8qfn/Bc0vAAAA//8DAFBLAQItABQABgAIAAAAIQC2gziS/gAAAOEBAAATAAAAAAAAAAAAAAAA&#10;AAAAAABbQ29udGVudF9UeXBlc10ueG1sUEsBAi0AFAAGAAgAAAAhADj9If/WAAAAlAEAAAsAAAAA&#10;AAAAAAAAAAAALwEAAF9yZWxzLy5yZWxzUEsBAi0AFAAGAAgAAAAhADG9/ysGAgAALQQAAA4AAAAA&#10;AAAAAAAAAAAALgIAAGRycy9lMm9Eb2MueG1sUEsBAi0AFAAGAAgAAAAhAJZ8LtLbAAAACQEAAA8A&#10;AAAAAAAAAAAAAAAAYAQAAGRycy9kb3ducmV2LnhtbFBLBQYAAAAABAAEAPMAAABoBQAAAAA=&#10;" path="m7591,7592r6263996,e" filled="f" strokecolor="#00468c" strokeweight=".42175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7CBFDB9" w14:textId="77777777" w:rsidR="0008592D" w:rsidRDefault="0008592D">
      <w:pPr>
        <w:wordWrap w:val="0"/>
        <w:spacing w:line="219" w:lineRule="auto"/>
        <w:ind w:left="1252"/>
        <w:jc w:val="both"/>
        <w:rPr>
          <w:sz w:val="20"/>
          <w:szCs w:val="20"/>
        </w:rPr>
      </w:pPr>
    </w:p>
    <w:p w14:paraId="37D16665" w14:textId="77777777" w:rsidR="0008592D" w:rsidRDefault="0008592D">
      <w:pPr>
        <w:wordWrap w:val="0"/>
        <w:spacing w:line="219" w:lineRule="auto"/>
        <w:ind w:left="1252"/>
        <w:jc w:val="both"/>
        <w:rPr>
          <w:sz w:val="20"/>
          <w:szCs w:val="20"/>
        </w:rPr>
      </w:pPr>
    </w:p>
    <w:p w14:paraId="7751EF67" w14:textId="77777777" w:rsidR="0008592D" w:rsidRDefault="0008592D">
      <w:pPr>
        <w:wordWrap w:val="0"/>
        <w:spacing w:after="158" w:line="219" w:lineRule="auto"/>
        <w:ind w:left="1252"/>
        <w:jc w:val="both"/>
        <w:rPr>
          <w:sz w:val="20"/>
          <w:szCs w:val="20"/>
        </w:rPr>
      </w:pPr>
    </w:p>
    <w:p w14:paraId="1D5A43E6" w14:textId="77777777" w:rsidR="0008592D" w:rsidRDefault="00000000">
      <w:pPr>
        <w:spacing w:before="162" w:line="292" w:lineRule="auto"/>
        <w:ind w:left="352" w:right="244"/>
        <w:jc w:val="both"/>
        <w:rPr>
          <w:rFonts w:ascii="宋体" w:eastAsia="宋体" w:hAnsi="宋体" w:cs="宋体" w:hint="eastAsia"/>
          <w:sz w:val="18"/>
          <w:szCs w:val="18"/>
        </w:rPr>
      </w:pPr>
      <w:r>
        <w:rPr>
          <w:rFonts w:ascii="宋体" w:eastAsia="宋体" w:hAnsi="宋体" w:cs="宋体"/>
          <w:b/>
          <w:sz w:val="18"/>
          <w:szCs w:val="18"/>
        </w:rPr>
        <w:t>摘要：</w:t>
      </w:r>
      <w:r>
        <w:rPr>
          <w:rFonts w:ascii="宋体" w:eastAsia="宋体" w:hAnsi="宋体" w:cs="宋体"/>
          <w:sz w:val="18"/>
          <w:szCs w:val="18"/>
        </w:rPr>
        <w:t>截至</w:t>
      </w:r>
      <w:r>
        <w:rPr>
          <w:rFonts w:ascii="宋体" w:eastAsia="宋体" w:hAnsi="宋体" w:cs="宋体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2025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年底，全球</w:t>
      </w:r>
      <w:r>
        <w:rPr>
          <w:rFonts w:ascii="宋体" w:eastAsia="宋体" w:hAnsi="宋体" w:cs="宋体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资产规模达</w:t>
      </w:r>
      <w:r>
        <w:rPr>
          <w:rFonts w:ascii="宋体" w:eastAsia="宋体" w:hAnsi="宋体" w:cs="宋体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19.85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万亿美元，境内指数型产品合计</w:t>
      </w:r>
      <w:r>
        <w:rPr>
          <w:rFonts w:ascii="宋体" w:eastAsia="宋体" w:hAnsi="宋体" w:cs="宋体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7.23</w:t>
      </w:r>
      <w:r>
        <w:rPr>
          <w:rFonts w:ascii="Times New Roman" w:eastAsia="Times New Roman" w:hAnsi="Times New Roman" w:cs="Times New Roman"/>
          <w:w w:val="8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万亿元（同比</w:t>
      </w:r>
      <w:r>
        <w:rPr>
          <w:rFonts w:ascii="宋体" w:eastAsia="宋体" w:hAnsi="宋体" w:cs="宋体"/>
          <w:w w:val="8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+44.32%</w:t>
      </w:r>
      <w:r>
        <w:rPr>
          <w:rFonts w:ascii="宋体" w:eastAsia="宋体" w:hAnsi="宋体" w:cs="宋体"/>
          <w:sz w:val="18"/>
          <w:szCs w:val="18"/>
        </w:rPr>
        <w:t xml:space="preserve">）。本 </w:t>
      </w:r>
      <w:r>
        <w:rPr>
          <w:rFonts w:ascii="宋体" w:eastAsia="宋体" w:hAnsi="宋体" w:cs="宋体"/>
          <w:sz w:val="18"/>
          <w:szCs w:val="18"/>
        </w:rPr>
        <w:br/>
        <w:t>报告以发展脉络为主线，梳理</w:t>
      </w:r>
      <w:r>
        <w:rPr>
          <w:rFonts w:ascii="宋体" w:eastAsia="宋体" w:hAnsi="宋体" w:cs="宋体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从指数共同基金演化的完整路径（</w:t>
      </w:r>
      <w:r>
        <w:rPr>
          <w:rFonts w:ascii="Times New Roman" w:eastAsia="Times New Roman" w:hAnsi="Times New Roman" w:cs="Times New Roman"/>
          <w:sz w:val="18"/>
          <w:szCs w:val="18"/>
        </w:rPr>
        <w:t>1976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年首只指数基金</w:t>
      </w:r>
      <w:r>
        <w:rPr>
          <w:rFonts w:ascii="宋体" w:eastAsia="宋体" w:hAnsi="宋体" w:cs="宋体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→1993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年</w:t>
      </w:r>
      <w:r>
        <w:rPr>
          <w:rFonts w:ascii="宋体" w:eastAsia="宋体" w:hAnsi="宋体" w:cs="宋体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SPDR→2019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 xml:space="preserve">年 </w:t>
      </w:r>
      <w:r>
        <w:rPr>
          <w:rFonts w:ascii="Times New Roman" w:eastAsia="Times New Roman" w:hAnsi="Times New Roman" w:cs="Times New Roman"/>
          <w:sz w:val="18"/>
          <w:szCs w:val="18"/>
        </w:rPr>
        <w:t>Rule</w:t>
      </w:r>
      <w:r>
        <w:rPr>
          <w:rFonts w:ascii="Times New Roman" w:eastAsia="Times New Roman" w:hAnsi="Times New Roman" w:cs="Times New Roman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6c-11</w:t>
      </w:r>
      <w:r>
        <w:rPr>
          <w:rFonts w:ascii="宋体" w:eastAsia="宋体" w:hAnsi="宋体" w:cs="宋体"/>
          <w:sz w:val="18"/>
          <w:szCs w:val="18"/>
        </w:rPr>
        <w:t>），解读场内产品从宽基</w:t>
      </w:r>
      <w:r>
        <w:rPr>
          <w:rFonts w:ascii="宋体" w:eastAsia="宋体" w:hAnsi="宋体" w:cs="宋体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拓展至</w:t>
      </w:r>
      <w:r>
        <w:rPr>
          <w:rFonts w:ascii="宋体" w:eastAsia="宋体" w:hAnsi="宋体" w:cs="宋体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Smart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Beta</w:t>
      </w:r>
      <w:r>
        <w:rPr>
          <w:rFonts w:ascii="宋体" w:eastAsia="宋体" w:hAnsi="宋体" w:cs="宋体"/>
          <w:sz w:val="18"/>
          <w:szCs w:val="18"/>
        </w:rPr>
        <w:t>、杠杆</w:t>
      </w:r>
      <w:r>
        <w:rPr>
          <w:rFonts w:ascii="Times New Roman" w:eastAsia="Times New Roman" w:hAnsi="Times New Roman" w:cs="Times New Roman"/>
          <w:sz w:val="18"/>
          <w:szCs w:val="18"/>
        </w:rPr>
        <w:t>/</w:t>
      </w:r>
      <w:r>
        <w:rPr>
          <w:rFonts w:ascii="宋体" w:eastAsia="宋体" w:hAnsi="宋体" w:cs="宋体"/>
          <w:sz w:val="18"/>
          <w:szCs w:val="18"/>
        </w:rPr>
        <w:t>反向、目标收益、主动管理等多元品类的过程；同时 追溯</w:t>
      </w:r>
      <w:r>
        <w:rPr>
          <w:rFonts w:ascii="宋体" w:eastAsia="宋体" w:hAnsi="宋体" w:cs="宋体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2008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年金融危机后全球自研指数的兴起及中国券商自研指数业务自</w:t>
      </w:r>
      <w:r>
        <w:rPr>
          <w:rFonts w:ascii="宋体" w:eastAsia="宋体" w:hAnsi="宋体" w:cs="宋体"/>
          <w:w w:val="8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2017</w:t>
      </w:r>
      <w:r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 xml:space="preserve">年起步以来的发展历程，分析场外衍生品 </w:t>
      </w:r>
      <w:r>
        <w:rPr>
          <w:rFonts w:ascii="宋体" w:eastAsia="宋体" w:hAnsi="宋体" w:cs="宋体"/>
          <w:sz w:val="18"/>
          <w:szCs w:val="18"/>
        </w:rPr>
        <w:br/>
      </w:r>
      <w:r>
        <w:rPr>
          <w:rFonts w:ascii="宋体" w:eastAsia="宋体" w:hAnsi="宋体" w:cs="宋体"/>
          <w:spacing w:val="1"/>
          <w:w w:val="99"/>
          <w:sz w:val="18"/>
          <w:szCs w:val="18"/>
        </w:rPr>
        <w:t>与结构化产品的共生演进。报告还涵盖监管制度演进、中国市场挑战与创新方向、以及未来五大驱动力展望。</w:t>
      </w:r>
      <w:r>
        <w:rPr>
          <w:rFonts w:ascii="宋体" w:eastAsia="宋体" w:hAnsi="宋体" w:cs="宋体"/>
          <w:sz w:val="18"/>
          <w:szCs w:val="18"/>
        </w:rPr>
        <w:t xml:space="preserve"> </w:t>
      </w:r>
      <w:r>
        <mc:AlternateContent>
          <mc:Choice Requires="wps">
            <w:drawing>
              <wp:anchor distT="0" distB="0" distL="0" distR="0" simplePos="0" relativeHeight="251638784" behindDoc="1" locked="0" layoutInCell="1" allowOverlap="1" wp14:anchorId="3A91B92E" wp14:editId="0379E64B">
                <wp:simplePos x="0" y="0"/>
                <wp:positionH relativeFrom="page">
                  <wp:posOffset>647700</wp:posOffset>
                </wp:positionH>
                <wp:positionV relativeFrom="paragraph">
                  <wp:posOffset>-93980</wp:posOffset>
                </wp:positionV>
                <wp:extent cx="6264910" cy="1073785"/>
                <wp:effectExtent l="0" t="0" r="0" b="0"/>
                <wp:wrapNone/>
                <wp:docPr id="35" name="Imag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05" y="483"/>
                          <a:ext cx="6264079" cy="1072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079" h="1072730">
                              <a:moveTo>
                                <a:pt x="6239125" y="1072288"/>
                              </a:moveTo>
                              <a:cubicBezTo>
                                <a:pt x="6251203" y="1069498"/>
                                <a:pt x="6260846" y="1059854"/>
                                <a:pt x="6263637" y="1047776"/>
                              </a:cubicBezTo>
                              <a:lnTo>
                                <a:pt x="6264079" y="1041448"/>
                              </a:lnTo>
                              <a:lnTo>
                                <a:pt x="6264079" y="31282"/>
                              </a:lnTo>
                              <a:cubicBezTo>
                                <a:pt x="6263914" y="16200"/>
                                <a:pt x="6253195" y="3649"/>
                                <a:pt x="6239125" y="443"/>
                              </a:cubicBezTo>
                              <a:lnTo>
                                <a:pt x="6232797" y="0"/>
                              </a:lnTo>
                              <a:lnTo>
                                <a:pt x="31282" y="0"/>
                              </a:lnTo>
                              <a:cubicBezTo>
                                <a:pt x="16200" y="164"/>
                                <a:pt x="3649" y="10884"/>
                                <a:pt x="442" y="24954"/>
                              </a:cubicBezTo>
                              <a:lnTo>
                                <a:pt x="0" y="31282"/>
                              </a:lnTo>
                              <a:lnTo>
                                <a:pt x="0" y="1041448"/>
                              </a:lnTo>
                              <a:cubicBezTo>
                                <a:pt x="165" y="1056531"/>
                                <a:pt x="10884" y="1069081"/>
                                <a:pt x="24954" y="1072288"/>
                              </a:cubicBezTo>
                              <a:lnTo>
                                <a:pt x="31282" y="1072730"/>
                              </a:lnTo>
                              <a:lnTo>
                                <a:pt x="6232797" y="1072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68C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AE6C7" id="Image 35" o:spid="_x0000_s1026" style="position:absolute;margin-left:51pt;margin-top:-7.4pt;width:493.3pt;height:84.5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079,107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zIcxgIAAPUGAAAOAAAAZHJzL2Uyb0RvYy54bWysVV1v2yAUfZ+0/4B4X41tgu0oSbW16l6q&#10;rVK7H0Awjq3ZxgKapPv148Mkoe00aZofDOYe7j33XLheXR+HHuy5VJ0Y1zC9QhDwkYm6G3dr+OPp&#10;7lMJgdJ0rGkvRr6GL1zB683HD6vDtOSZaEVfcwmMk1EtD9MatlpPyyRRrOUDVVdi4qMxNkIOVJtP&#10;uUtqSQ/G+9AnGUIkOQhZT1IwrpRZvfVGuHH+m4Yz/b1pFNegX0PDTbu3dO+tfSebFV3uJJ3ajs00&#10;6D+wGGg3mqAnV7dUU/Asuzeuho5JoUSjr5gYEtE0HeMuB5NNil5l89jSibtcjDhqOsmk/p9b9m3/&#10;OD1IS11N94L9VGAUNy0dd/yzmox8pqhWpOQwqeUJbD/UvO3YyMFuN7mA4xrmaAHByxriMvfi8qMG&#10;zBhIRjAqKgiYsaaoyIrcyZ/QZXDBnpX+yoVzR/f3Svvq1GFG2zBjxzFMpSFpq9u76moITHUlBKa6&#10;W09gotrusxztFBwuuLRnKtY+iD1/Eg6pbTIky6s08wlZyllZOjEukex527Ev/Fe8b5FmKHdCpIhU&#10;uHL7DIHZLUElJrN5UZULPFMN5pzkxWzGRVGQOWocqx/jmLO+Tl6cYhy4BlwYTyR8PQw+T7Mym2ME&#10;VBzrtMcIgj0zYu5fTHuRp5UXKye4im1nITF2J8PUPQ4RAodQeVZUXoRwTgIijB7pydsz9xoX+/fo&#10;1NG26JREqjvKbh2VZWTBOHMZZ7jyhfoLddNn/qBpTNzjUvRerd6nHk7ighipL/VNHWfPnlSojIye&#10;tzdenuE4RsztLGp8VQMqjG+L9T6e9UJx20f8JTxN3MV0ep6vvhJ9V991fW8vopK77U0vwZ7aDo4w&#10;KW9co6X91FK/miL7zMd3xrsAF45c//ItyzavrahfHmToa6a3Ovz8H7DN+/LbzC//VpvfAAAA//8D&#10;AFBLAwQUAAYACAAAACEAOjGoQeAAAAAMAQAADwAAAGRycy9kb3ducmV2LnhtbEyPS2/CMBCE75X6&#10;H6yt1BvY0IBCiIOqPg49QqnUo4m3iakfUWxC2l/f5URvO9rRzHzlZnSWDdhHE7yE2VQAQ18HbXwj&#10;Yf/+OsmBxaS8VjZ4lPCDETbV7U2pCh3OfovDLjWMQnwslIQ2pa7gPNYtOhWnoUNPv6/QO5VI9g3X&#10;vTpTuLN8LsSSO2U8NbSqw6cW6+/dyUkY9h+1zT7fjuZoxEq/LH7RbZ+lvL8bH9fAEo7paobLfJoO&#10;FW06hJPXkVnSYk4sScJklhHDxSHyfAnsQNciewBelfw/RPUHAAD//wMAUEsBAi0AFAAGAAgAAAAh&#10;ALaDOJL+AAAA4QEAABMAAAAAAAAAAAAAAAAAAAAAAFtDb250ZW50X1R5cGVzXS54bWxQSwECLQAU&#10;AAYACAAAACEAOP0h/9YAAACUAQAACwAAAAAAAAAAAAAAAAAvAQAAX3JlbHMvLnJlbHNQSwECLQAU&#10;AAYACAAAACEAiC8yHMYCAAD1BgAADgAAAAAAAAAAAAAAAAAuAgAAZHJzL2Uyb0RvYy54bWxQSwEC&#10;LQAUAAYACAAAACEAOjGoQeAAAAAMAQAADwAAAAAAAAAAAAAAAAAgBQAAZHJzL2Rvd25yZXYueG1s&#10;UEsFBgAAAAAEAAQA8wAAAC0GAAAAAA==&#10;" path="m6239125,1072288v12078,-2790,21721,-12434,24512,-24512l6264079,1041448r,-1010166c6263914,16200,6253195,3649,6239125,443l6232797,,31282,c16200,164,3649,10884,442,24954l,31282,,1041448v165,15083,10884,27633,24954,30840l31282,1072730r6201515,l6239125,1072288xe" fillcolor="#00468c" stroked="f"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9808" behindDoc="1" locked="0" layoutInCell="1" allowOverlap="1" wp14:anchorId="768470C8" wp14:editId="51E7A8EF">
                <wp:simplePos x="0" y="0"/>
                <wp:positionH relativeFrom="page">
                  <wp:posOffset>654050</wp:posOffset>
                </wp:positionH>
                <wp:positionV relativeFrom="paragraph">
                  <wp:posOffset>-87630</wp:posOffset>
                </wp:positionV>
                <wp:extent cx="6252210" cy="1061085"/>
                <wp:effectExtent l="0" t="0" r="0" b="0"/>
                <wp:wrapNone/>
                <wp:docPr id="36" name="Imag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81" y="459"/>
                          <a:ext cx="6251426" cy="10600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426" h="1060078">
                              <a:moveTo>
                                <a:pt x="6236376" y="1058662"/>
                              </a:moveTo>
                              <a:cubicBezTo>
                                <a:pt x="6242017" y="1055546"/>
                                <a:pt x="6246894" y="1050669"/>
                                <a:pt x="6250009" y="1045029"/>
                              </a:cubicBezTo>
                              <a:lnTo>
                                <a:pt x="6251426" y="1035052"/>
                              </a:lnTo>
                              <a:lnTo>
                                <a:pt x="6251426" y="25026"/>
                              </a:lnTo>
                              <a:cubicBezTo>
                                <a:pt x="6251313" y="14647"/>
                                <a:pt x="6244951" y="5767"/>
                                <a:pt x="6236376" y="1416"/>
                              </a:cubicBezTo>
                              <a:lnTo>
                                <a:pt x="6226400" y="0"/>
                              </a:lnTo>
                              <a:lnTo>
                                <a:pt x="25026" y="0"/>
                              </a:lnTo>
                              <a:cubicBezTo>
                                <a:pt x="14647" y="113"/>
                                <a:pt x="5767" y="6474"/>
                                <a:pt x="1416" y="15049"/>
                              </a:cubicBezTo>
                              <a:lnTo>
                                <a:pt x="0" y="25026"/>
                              </a:lnTo>
                              <a:lnTo>
                                <a:pt x="0" y="1035052"/>
                              </a:lnTo>
                              <a:cubicBezTo>
                                <a:pt x="113" y="1045430"/>
                                <a:pt x="6474" y="1054311"/>
                                <a:pt x="15049" y="1058662"/>
                              </a:cubicBezTo>
                              <a:lnTo>
                                <a:pt x="25026" y="1060078"/>
                              </a:lnTo>
                              <a:lnTo>
                                <a:pt x="6226400" y="1060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2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5C21C" id="Image 36" o:spid="_x0000_s1026" style="position:absolute;margin-left:51.5pt;margin-top:-6.9pt;width:492.3pt;height:83.5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426,1060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nsfywIAAPUGAAAOAAAAZHJzL2Uyb0RvYy54bWyslUuPmzAQgO+V+h+Q710MMc5DS1btbtNL&#10;1a602x/gGBNQAVs2m2T76zt+JWGbQ1X1Ajbz+mbGY27vjn2X7IU2rRxKlN1glIiBy6oddiX68bz5&#10;sECJGdlQsU4OokSvwqC79ft3twe1ErlsZFcJnYCTwawOqkTNOKpVmhreiJ6ZG6nEAMJa6p6NsNW7&#10;tNLsAN77Ls0xpulB6kppyYUx8PXBC9Ha+a9rwcfvdW3EmHQlArbRPbV7bu0zXd+y1U4z1bQ8YLB/&#10;oOhZO0DQk6sHNrLkRbd/uOpbrqWR9XjDZZ/Kum65cDlANhl+k81Tw5RwuUBxjDqVyfw/t/zb/kk9&#10;aotu1FfJf5pkkPcNG3bio1FQPmiqLVJ6UGZ1UrYbE8yOte6tOeSSHEuULzKUvJaIFEtfXHEcEw4C&#10;mhcZySlKOEgzTDGeL5xntoou+IsZvwjp3LH9VzP67lRxxZq44schLjVA2u52rrsjSqC7GiXQ3a0H&#10;UGy0dpbRLpPDBUtzRrHyXu7Fs3Sao02G5jM6mwOzQy4WlOYB+azJX7Yt/yR+Te0ItHMe7YqC0MAS&#10;3BK6WJIoxpSGWqkgLjDGyyAmBc6dOGWraaxumMYM9XWsswIXkTXqxfcpiu8H6OcQwxFCjKg1jXW2&#10;mWUzT0Yomb/JiiwL3/1iTt/ILgpJshhrGiNGjrFySjDMLPC5Ob1gm2p6+mt6U//eb+a4XUchE3fC&#10;vMAx2++QF7kUZBbYGRSY/E0rPPS1ok7BvV6GrzXrKnosPSYFmYXLK1TLMjtGDKLMzSycd3eeMocd&#10;hBdneBpiinau6XRUo1Z8h+j5uVfX9XknjbD3iB/C08INpjvZ59E3smurTdt1dhCN3m3vO53sGcz4&#10;Z7rJNxt30bJONcx/zWBa4KB470HfBbhw5O4vf2XZy2srq9dHbS3sDu5Wpx/+A/byvtw7rfPfav0b&#10;AAD//wMAUEsDBBQABgAIAAAAIQDSrzKa4QAAAAwBAAAPAAAAZHJzL2Rvd25yZXYueG1sTI9BS8NA&#10;EIXvgv9hGcFbuxuDa4nZFBVF6EFolYK3bXZMQrOzIbtt4793erK3eczjvfeVy8n34ohj7AIZyOYK&#10;BFIdXEeNga/Pt9kCREyWnO0DoYFfjLCsrq9KW7hwojUeN6kRHEKxsAbalIZCyli36G2chwGJfz9h&#10;9DaxHBvpRnvicN/LO6W09LYjbmjtgC8t1vvNwRvY0vuzs/vvrOm2mV69rnX80Ctjbm+mp0cQCaf0&#10;b4bzfJ4OFW/ahQO5KHrWKmeWZGCW5cxwdqjFgwax4+s+z0FWpbyEqP4AAAD//wMAUEsBAi0AFAAG&#10;AAgAAAAhALaDOJL+AAAA4QEAABMAAAAAAAAAAAAAAAAAAAAAAFtDb250ZW50X1R5cGVzXS54bWxQ&#10;SwECLQAUAAYACAAAACEAOP0h/9YAAACUAQAACwAAAAAAAAAAAAAAAAAvAQAAX3JlbHMvLnJlbHNQ&#10;SwECLQAUAAYACAAAACEAqFp7H8sCAAD1BgAADgAAAAAAAAAAAAAAAAAuAgAAZHJzL2Uyb0RvYy54&#10;bWxQSwECLQAUAAYACAAAACEA0q8ymuEAAAAMAQAADwAAAAAAAAAAAAAAAAAlBQAAZHJzL2Rvd25y&#10;ZXYueG1sUEsFBgAAAAAEAAQA8wAAADMGAAAAAA==&#10;" path="m6236376,1058662v5641,-3116,10518,-7993,13633,-13633l6251426,1035052r,-1010026c6251313,14647,6244951,5767,6236376,1416l6226400,,25026,c14647,113,5767,6474,1416,15049l,25026,,1035052v113,10378,6474,19259,15049,23610l25026,1060078r6201374,l6236376,1058662xe" fillcolor="#e6f2ff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2AEB7D3D" w14:textId="77777777" w:rsidR="0008592D" w:rsidRDefault="0008592D">
      <w:pPr>
        <w:wordWrap w:val="0"/>
        <w:spacing w:line="219" w:lineRule="auto"/>
        <w:ind w:left="353"/>
        <w:jc w:val="both"/>
        <w:rPr>
          <w:sz w:val="20"/>
          <w:szCs w:val="20"/>
        </w:rPr>
      </w:pPr>
    </w:p>
    <w:p w14:paraId="273046DB" w14:textId="77777777" w:rsidR="0008592D" w:rsidRDefault="0008592D">
      <w:pPr>
        <w:wordWrap w:val="0"/>
        <w:spacing w:line="219" w:lineRule="auto"/>
        <w:ind w:left="353"/>
        <w:jc w:val="both"/>
        <w:rPr>
          <w:sz w:val="20"/>
          <w:szCs w:val="20"/>
        </w:rPr>
      </w:pPr>
    </w:p>
    <w:p w14:paraId="021B1428" w14:textId="77777777" w:rsidR="0008592D" w:rsidRDefault="0008592D">
      <w:pPr>
        <w:wordWrap w:val="0"/>
        <w:spacing w:after="146" w:line="219" w:lineRule="auto"/>
        <w:ind w:left="353"/>
        <w:jc w:val="both"/>
        <w:rPr>
          <w:sz w:val="20"/>
          <w:szCs w:val="20"/>
        </w:rPr>
      </w:pPr>
    </w:p>
    <w:p w14:paraId="63E0F8C7" w14:textId="77777777" w:rsidR="0008592D" w:rsidRDefault="0008592D">
      <w:pPr>
        <w:rPr>
          <w:sz w:val="20"/>
          <w:szCs w:val="20"/>
        </w:rPr>
        <w:sectPr w:rsidR="0008592D">
          <w:headerReference w:type="default" r:id="rId7"/>
          <w:footerReference w:type="default" r:id="rId8"/>
          <w:type w:val="continuous"/>
          <w:pgSz w:w="11906" w:h="16838"/>
          <w:pgMar w:top="1431" w:right="1003" w:bottom="0" w:left="894" w:header="0" w:footer="0" w:gutter="0"/>
          <w:cols w:space="425"/>
        </w:sectPr>
      </w:pPr>
    </w:p>
    <w:p w14:paraId="48B4D79E" w14:textId="77777777" w:rsidR="0008592D" w:rsidRDefault="00000000">
      <w:pPr>
        <w:wordWrap w:val="0"/>
        <w:spacing w:before="49"/>
        <w:ind w:left="125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市场概览：全球与境内的规模突破</w:t>
      </w:r>
    </w:p>
    <w:p w14:paraId="5CC09366" w14:textId="77777777" w:rsidR="0008592D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62E3A970" w14:textId="77777777" w:rsidR="0008592D" w:rsidRDefault="00000000">
      <w:pPr>
        <w:wordWrap w:val="0"/>
        <w:spacing w:line="232" w:lineRule="auto"/>
        <w:rPr>
          <w:rFonts w:ascii="宋体" w:eastAsia="宋体" w:hAnsi="宋体" w:cs="宋体" w:hint="eastAsia"/>
          <w:sz w:val="18"/>
          <w:szCs w:val="18"/>
        </w:rPr>
        <w:sectPr w:rsidR="0008592D">
          <w:type w:val="continuous"/>
          <w:pgSz w:w="11906" w:h="16838"/>
          <w:pgMar w:top="1431" w:right="1003" w:bottom="0" w:left="894" w:header="0" w:footer="0" w:gutter="0"/>
          <w:cols w:num="2" w:space="720" w:equalWidth="0">
            <w:col w:w="3991" w:space="2662"/>
            <w:col w:w="3356"/>
          </w:cols>
        </w:sectPr>
      </w:pPr>
      <w:r>
        <w:rPr>
          <w:rFonts w:ascii="宋体" w:eastAsia="宋体" w:hAnsi="宋体" w:cs="宋体"/>
          <w:b/>
          <w:sz w:val="18"/>
          <w:szCs w:val="18"/>
        </w:rPr>
        <w:t xml:space="preserve">表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b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指数产品分类框架</w:t>
      </w:r>
    </w:p>
    <w:p w14:paraId="52E8116B" w14:textId="77777777" w:rsidR="0008592D" w:rsidRDefault="00000000">
      <w:pPr>
        <w:tabs>
          <w:tab w:val="left" w:pos="4840"/>
        </w:tabs>
        <w:wordWrap w:val="0"/>
        <w:spacing w:before="97" w:line="241" w:lineRule="auto"/>
        <w:ind w:left="119"/>
        <w:outlineLvl w:val="2"/>
        <w:rPr>
          <w:rFonts w:ascii="宋体" w:eastAsia="宋体" w:hAnsi="宋体" w:cs="宋体" w:hint="eastAsia"/>
          <w:b/>
          <w:color w:val="FFFFFF"/>
          <w:sz w:val="16"/>
          <w:szCs w:val="16"/>
        </w:rPr>
      </w:pPr>
      <w:r>
        <w:rPr>
          <w:sz w:val="16"/>
          <w:szCs w:val="16"/>
          <w:u w:val="single" w:color="00468C"/>
        </w:rPr>
        <w:t xml:space="preserve"> </w:t>
      </w:r>
      <w:r>
        <w:rPr>
          <w:sz w:val="16"/>
          <w:szCs w:val="0"/>
          <w:u w:val="single" w:color="00468C"/>
        </w:rPr>
        <w:tab/>
      </w:r>
      <w:r>
        <w:rPr>
          <w:spacing w:val="400"/>
          <w:sz w:val="16"/>
          <w:szCs w:val="16"/>
        </w:rPr>
        <w:t xml:space="preserve"> </w:t>
      </w:r>
      <w:r>
        <w:rPr>
          <w:rFonts w:ascii="宋体" w:eastAsia="宋体" w:hAnsi="宋体" w:cs="宋体"/>
          <w:b/>
          <w:color w:val="FFFFFF"/>
          <w:spacing w:val="-1"/>
          <w:w w:val="99"/>
          <w:sz w:val="16"/>
          <w:szCs w:val="16"/>
        </w:rPr>
        <w:t>产品形式</w:t>
      </w:r>
    </w:p>
    <w:p w14:paraId="2BF106A5" w14:textId="77777777" w:rsidR="0008592D" w:rsidRDefault="00000000">
      <w:pPr>
        <w:wordWrap w:val="0"/>
        <w:spacing w:before="89" w:line="14" w:lineRule="exact"/>
        <w:jc w:val="both"/>
        <w:rPr>
          <w:sz w:val="20"/>
          <w:szCs w:val="20"/>
        </w:rPr>
      </w:pPr>
      <w:r>
        <w:br w:type="column"/>
      </w:r>
    </w:p>
    <w:p w14:paraId="5898BA70" w14:textId="77777777" w:rsidR="0008592D" w:rsidRDefault="00000000">
      <w:pPr>
        <w:wordWrap w:val="0"/>
        <w:spacing w:before="1" w:line="231" w:lineRule="auto"/>
        <w:outlineLvl w:val="2"/>
        <w:rPr>
          <w:rFonts w:ascii="宋体" w:eastAsia="宋体" w:hAnsi="宋体" w:cs="宋体" w:hint="eastAsia"/>
          <w:b/>
          <w:color w:val="FFFFFF"/>
          <w:sz w:val="16"/>
          <w:szCs w:val="16"/>
        </w:rPr>
        <w:sectPr w:rsidR="0008592D">
          <w:type w:val="continuous"/>
          <w:pgSz w:w="11906" w:h="16838"/>
          <w:pgMar w:top="1431" w:right="1003" w:bottom="0" w:left="894" w:header="0" w:footer="0" w:gutter="0"/>
          <w:cols w:num="2" w:space="720" w:equalWidth="0">
            <w:col w:w="5923" w:space="1416"/>
            <w:col w:w="2670"/>
          </w:cols>
        </w:sectPr>
      </w:pPr>
      <w:r>
        <w:rPr>
          <w:rFonts w:ascii="宋体" w:eastAsia="宋体" w:hAnsi="宋体" w:cs="宋体"/>
          <w:b/>
          <w:color w:val="FFFFFF"/>
          <w:w w:val="99"/>
          <w:sz w:val="16"/>
          <w:szCs w:val="16"/>
        </w:rPr>
        <w:t>核心特征</w:t>
      </w:r>
    </w:p>
    <w:p w14:paraId="76353400" w14:textId="77777777" w:rsidR="0008592D" w:rsidRDefault="00000000">
      <w:pPr>
        <w:wordWrap w:val="0"/>
        <w:spacing w:before="231" w:after="52" w:line="285" w:lineRule="auto"/>
        <w:ind w:left="125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全球市场。</w:t>
      </w:r>
      <w:r>
        <w:rPr>
          <w:rFonts w:ascii="宋体" w:eastAsia="宋体" w:hAnsi="宋体" w:cs="宋体"/>
          <w:sz w:val="20"/>
          <w:szCs w:val="20"/>
        </w:rPr>
        <w:t>截至</w:t>
      </w:r>
      <w:r>
        <w:rPr>
          <w:rFonts w:ascii="宋体" w:eastAsia="宋体" w:hAnsi="宋体" w:cs="宋体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2025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年底，全球</w:t>
      </w:r>
      <w:r>
        <w:rPr>
          <w:rFonts w:ascii="宋体" w:eastAsia="宋体" w:hAnsi="宋体" w:cs="宋体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资产规模已达</w:t>
      </w:r>
      <w:r>
        <w:rPr>
          <w:rFonts w:ascii="宋体" w:eastAsia="宋体" w:hAnsi="宋体" w:cs="宋体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19.85</w:t>
      </w:r>
      <w:r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z w:val="20"/>
          <w:szCs w:val="20"/>
        </w:rPr>
        <w:t>万亿美元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[1][2]</w:t>
      </w:r>
      <w:r>
        <w:rPr>
          <w:rFonts w:ascii="宋体" w:eastAsia="宋体" w:hAnsi="宋体" w:cs="宋体"/>
          <w:sz w:val="20"/>
          <w:szCs w:val="20"/>
        </w:rPr>
        <w:t>。美国市场依然占据主导，按全球规模约七成占比推算，规模约</w:t>
      </w:r>
      <w:r>
        <w:rPr>
          <w:rFonts w:ascii="宋体" w:eastAsia="宋体" w:hAnsi="宋体" w:cs="宋体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13.9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万亿美元，且</w:t>
      </w:r>
      <w:r>
        <w:rPr>
          <w:rFonts w:ascii="宋体" w:eastAsia="宋体" w:hAnsi="宋体" w:cs="宋体"/>
          <w:spacing w:val="4"/>
          <w:sz w:val="20"/>
          <w:szCs w:val="20"/>
        </w:rPr>
        <w:t>资金持续从主动基金流向被动指数产品</w:t>
      </w:r>
      <w:r>
        <w:rPr>
          <w:rFonts w:ascii="Times New Roman" w:eastAsia="Times New Roman" w:hAnsi="Times New Roman" w:cs="Times New Roman"/>
          <w:spacing w:val="3"/>
          <w:position w:val="7"/>
          <w:sz w:val="14"/>
          <w:szCs w:val="14"/>
        </w:rPr>
        <w:t>[1][3]</w:t>
      </w:r>
      <w:r>
        <w:rPr>
          <w:rFonts w:ascii="宋体" w:eastAsia="宋体" w:hAnsi="宋体" w:cs="宋体"/>
          <w:spacing w:val="4"/>
          <w:sz w:val="20"/>
          <w:szCs w:val="20"/>
        </w:rPr>
        <w:t>。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2025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年</w:t>
      </w:r>
      <w:r>
        <w:rPr>
          <w:rFonts w:ascii="宋体" w:eastAsia="宋体" w:hAnsi="宋体" w:cs="宋体"/>
          <w:spacing w:val="1"/>
          <w:sz w:val="20"/>
          <w:szCs w:val="20"/>
        </w:rPr>
        <w:t>上半</w:t>
      </w:r>
      <w:r>
        <w:rPr>
          <w:rFonts w:ascii="宋体" w:eastAsia="宋体" w:hAnsi="宋体" w:cs="宋体"/>
          <w:sz w:val="20"/>
          <w:szCs w:val="20"/>
        </w:rPr>
        <w:t>年，</w:t>
      </w:r>
      <w:r>
        <w:rPr>
          <w:rFonts w:ascii="宋体" w:eastAsia="宋体" w:hAnsi="宋体" w:cs="宋体"/>
          <w:spacing w:val="1"/>
          <w:sz w:val="20"/>
          <w:szCs w:val="20"/>
        </w:rPr>
        <w:t>全球</w:t>
      </w:r>
      <w:r>
        <w:rPr>
          <w:rFonts w:ascii="宋体" w:eastAsia="宋体" w:hAnsi="宋体" w:cs="宋体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净流入资金达</w:t>
      </w:r>
      <w:r>
        <w:rPr>
          <w:rFonts w:ascii="宋体" w:eastAsia="宋体" w:hAnsi="宋体" w:cs="宋体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1.08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万亿美</w:t>
      </w:r>
      <w:r>
        <w:rPr>
          <w:rFonts w:ascii="宋体" w:eastAsia="宋体" w:hAnsi="宋体" w:cs="宋体"/>
          <w:sz w:val="20"/>
          <w:szCs w:val="20"/>
        </w:rPr>
        <w:t>元，</w:t>
      </w:r>
      <w:r>
        <w:rPr>
          <w:rFonts w:ascii="宋体" w:eastAsia="宋体" w:hAnsi="宋体" w:cs="宋体"/>
          <w:spacing w:val="1"/>
          <w:sz w:val="20"/>
          <w:szCs w:val="20"/>
        </w:rPr>
        <w:t>延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续了近年来被动投资加速扩张的趋势</w:t>
      </w:r>
      <w:r>
        <w:rPr>
          <w:rFonts w:ascii="Times New Roman" w:eastAsia="Times New Roman" w:hAnsi="Times New Roman" w:cs="Times New Roman"/>
          <w:spacing w:val="2"/>
          <w:position w:val="7"/>
          <w:sz w:val="14"/>
          <w:szCs w:val="14"/>
        </w:rPr>
        <w:t>[2]</w:t>
      </w:r>
      <w:r>
        <w:rPr>
          <w:rFonts w:ascii="宋体" w:eastAsia="宋体" w:hAnsi="宋体" w:cs="宋体"/>
          <w:spacing w:val="5"/>
          <w:sz w:val="20"/>
          <w:szCs w:val="20"/>
        </w:rPr>
        <w:t>。</w:t>
      </w:r>
    </w:p>
    <w:p w14:paraId="7218D19E" w14:textId="77777777" w:rsidR="0008592D" w:rsidRDefault="00000000">
      <w:pPr>
        <w:spacing w:before="56" w:after="7" w:line="282" w:lineRule="auto"/>
        <w:ind w:left="125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16"/>
          <w:sz w:val="20"/>
          <w:szCs w:val="20"/>
        </w:rPr>
        <w:t>境内市</w:t>
      </w:r>
      <w:r>
        <w:rPr>
          <w:rFonts w:ascii="宋体" w:eastAsia="宋体" w:hAnsi="宋体" w:cs="宋体"/>
          <w:b/>
          <w:spacing w:val="15"/>
          <w:sz w:val="20"/>
          <w:szCs w:val="20"/>
        </w:rPr>
        <w:t>场。</w:t>
      </w:r>
      <w:r>
        <w:rPr>
          <w:rFonts w:ascii="宋体" w:eastAsia="宋体" w:hAnsi="宋体" w:cs="宋体"/>
          <w:spacing w:val="16"/>
          <w:sz w:val="20"/>
          <w:szCs w:val="20"/>
        </w:rPr>
        <w:t>中国境内指数化投</w:t>
      </w:r>
      <w:r>
        <w:rPr>
          <w:rFonts w:ascii="宋体" w:eastAsia="宋体" w:hAnsi="宋体" w:cs="宋体"/>
          <w:spacing w:val="15"/>
          <w:sz w:val="20"/>
          <w:szCs w:val="20"/>
        </w:rPr>
        <w:t>资呈现</w:t>
      </w:r>
      <w:r>
        <w:rPr>
          <w:rFonts w:ascii="Times New Roman" w:eastAsia="Times New Roman" w:hAnsi="Times New Roman" w:cs="Times New Roman"/>
          <w:spacing w:val="15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5"/>
          <w:sz w:val="20"/>
          <w:szCs w:val="20"/>
        </w:rPr>
        <w:t>提质扩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6"/>
          <w:sz w:val="20"/>
          <w:szCs w:val="20"/>
        </w:rPr>
        <w:t>容</w:t>
      </w:r>
      <w:r>
        <w:rPr>
          <w:rFonts w:ascii="Times New Roman" w:eastAsia="Times New Roman" w:hAnsi="Times New Roman" w:cs="Times New Roman"/>
          <w:spacing w:val="6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6"/>
          <w:sz w:val="20"/>
          <w:szCs w:val="20"/>
        </w:rPr>
        <w:t>趋</w:t>
      </w:r>
      <w:r>
        <w:rPr>
          <w:rFonts w:ascii="宋体" w:eastAsia="宋体" w:hAnsi="宋体" w:cs="宋体"/>
          <w:spacing w:val="5"/>
          <w:sz w:val="20"/>
          <w:szCs w:val="20"/>
        </w:rPr>
        <w:t>势。</w:t>
      </w:r>
      <w:r>
        <w:rPr>
          <w:rFonts w:ascii="宋体" w:eastAsia="宋体" w:hAnsi="宋体" w:cs="宋体"/>
          <w:spacing w:val="6"/>
          <w:sz w:val="20"/>
          <w:szCs w:val="20"/>
        </w:rPr>
        <w:t>截至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>2025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6"/>
          <w:sz w:val="20"/>
          <w:szCs w:val="20"/>
        </w:rPr>
        <w:t>年</w:t>
      </w:r>
      <w:r>
        <w:rPr>
          <w:rFonts w:ascii="宋体" w:eastAsia="宋体" w:hAnsi="宋体" w:cs="宋体"/>
          <w:spacing w:val="5"/>
          <w:sz w:val="20"/>
          <w:szCs w:val="20"/>
        </w:rPr>
        <w:t>底，</w:t>
      </w:r>
      <w:r>
        <w:rPr>
          <w:rFonts w:ascii="宋体" w:eastAsia="宋体" w:hAnsi="宋体" w:cs="宋体"/>
          <w:spacing w:val="6"/>
          <w:sz w:val="20"/>
          <w:szCs w:val="20"/>
        </w:rPr>
        <w:t>境内共</w:t>
      </w:r>
      <w:r>
        <w:rPr>
          <w:rFonts w:ascii="宋体" w:eastAsia="宋体" w:hAnsi="宋体" w:cs="宋体"/>
          <w:spacing w:val="5"/>
          <w:sz w:val="20"/>
          <w:szCs w:val="20"/>
        </w:rPr>
        <w:t>有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>3433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只指数</w:t>
      </w:r>
      <w:r>
        <w:rPr>
          <w:rFonts w:ascii="宋体" w:eastAsia="宋体" w:hAnsi="宋体" w:cs="宋体"/>
          <w:sz w:val="20"/>
          <w:szCs w:val="20"/>
        </w:rPr>
        <w:t xml:space="preserve"> 型产品，合计规模达</w:t>
      </w:r>
      <w:r>
        <w:rPr>
          <w:rFonts w:ascii="宋体" w:eastAsia="宋体" w:hAnsi="宋体" w:cs="宋体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7.23</w:t>
      </w:r>
      <w:r>
        <w:rPr>
          <w:rFonts w:ascii="Times New Roman" w:eastAsia="Times New Roman" w:hAnsi="Times New Roman" w:cs="Times New Roman"/>
          <w:b/>
          <w:spacing w:val="13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z w:val="20"/>
          <w:szCs w:val="20"/>
        </w:rPr>
        <w:t>万亿元</w:t>
      </w:r>
      <w:r>
        <w:rPr>
          <w:rFonts w:ascii="宋体" w:eastAsia="宋体" w:hAnsi="宋体" w:cs="宋体"/>
          <w:sz w:val="20"/>
          <w:szCs w:val="20"/>
        </w:rPr>
        <w:t>，较</w:t>
      </w:r>
      <w:r>
        <w:rPr>
          <w:rFonts w:ascii="宋体" w:eastAsia="宋体" w:hAnsi="宋体" w:cs="宋体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2024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年底增长 44.32%</w:t>
      </w:r>
      <w:r>
        <w:rPr>
          <w:rFonts w:ascii="宋体" w:eastAsia="宋体" w:hAnsi="宋体" w:cs="宋体"/>
          <w:position w:val="7"/>
          <w:sz w:val="14"/>
          <w:szCs w:val="14"/>
        </w:rPr>
        <w:t>[1][2]</w:t>
      </w:r>
      <w:r>
        <w:rPr>
          <w:rFonts w:ascii="宋体" w:eastAsia="宋体" w:hAnsi="宋体" w:cs="宋体"/>
          <w:sz w:val="20"/>
          <w:szCs w:val="20"/>
        </w:rPr>
        <w:t>。其中，股票指数产品规模达</w:t>
      </w:r>
      <w:r>
        <w:rPr>
          <w:rFonts w:ascii="宋体" w:eastAsia="宋体" w:hAnsi="宋体" w:cs="宋体"/>
          <w:spacing w:val="1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5.44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万亿元 </w:t>
      </w:r>
    </w:p>
    <w:p w14:paraId="3D2E90B6" w14:textId="77777777" w:rsidR="0008592D" w:rsidRDefault="00000000">
      <w:pPr>
        <w:spacing w:before="8" w:after="47" w:line="285" w:lineRule="auto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（同比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+39.58%</w:t>
      </w:r>
      <w:r>
        <w:rPr>
          <w:rFonts w:ascii="宋体" w:eastAsia="宋体" w:hAnsi="宋体" w:cs="宋体"/>
          <w:sz w:val="20"/>
          <w:szCs w:val="20"/>
        </w:rPr>
        <w:t>），债券指数产品规模达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1.79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万亿元 （同比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+60.91%</w:t>
      </w:r>
      <w:r>
        <w:rPr>
          <w:rFonts w:ascii="宋体" w:eastAsia="宋体" w:hAnsi="宋体" w:cs="宋体"/>
          <w:sz w:val="20"/>
          <w:szCs w:val="20"/>
        </w:rPr>
        <w:t>），固收类增速尤为突出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3E7268C3" w14:textId="77777777" w:rsidR="0008592D" w:rsidRDefault="00000000">
      <w:pPr>
        <w:wordWrap w:val="0"/>
        <w:spacing w:before="48" w:after="336" w:line="285" w:lineRule="auto"/>
        <w:ind w:left="125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5"/>
          <w:sz w:val="20"/>
          <w:szCs w:val="20"/>
        </w:rPr>
        <w:t>费率趋</w:t>
      </w:r>
      <w:r>
        <w:rPr>
          <w:rFonts w:ascii="宋体" w:eastAsia="宋体" w:hAnsi="宋体" w:cs="宋体"/>
          <w:b/>
          <w:spacing w:val="4"/>
          <w:sz w:val="20"/>
          <w:szCs w:val="20"/>
        </w:rPr>
        <w:t>势。</w:t>
      </w:r>
      <w:r>
        <w:rPr>
          <w:rFonts w:ascii="宋体" w:eastAsia="宋体" w:hAnsi="宋体" w:cs="宋体"/>
          <w:spacing w:val="5"/>
          <w:sz w:val="20"/>
          <w:szCs w:val="20"/>
        </w:rPr>
        <w:t>境内指数化投资的加权平均</w:t>
      </w:r>
      <w:r>
        <w:rPr>
          <w:rFonts w:ascii="宋体" w:eastAsia="宋体" w:hAnsi="宋体" w:cs="宋体"/>
          <w:spacing w:val="4"/>
          <w:sz w:val="20"/>
          <w:szCs w:val="20"/>
        </w:rPr>
        <w:t>综合费率</w:t>
      </w:r>
      <w:r>
        <w:rPr>
          <w:rFonts w:ascii="宋体" w:eastAsia="宋体" w:hAnsi="宋体" w:cs="宋体"/>
          <w:sz w:val="20"/>
          <w:szCs w:val="20"/>
        </w:rPr>
        <w:t>已降至</w:t>
      </w:r>
      <w:r>
        <w:rPr>
          <w:rFonts w:ascii="宋体" w:eastAsia="宋体" w:hAnsi="宋体" w:cs="宋体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0.45%</w:t>
      </w:r>
      <w:r>
        <w:rPr>
          <w:rFonts w:ascii="宋体" w:eastAsia="宋体" w:hAnsi="宋体" w:cs="宋体"/>
          <w:sz w:val="20"/>
          <w:szCs w:val="20"/>
        </w:rPr>
        <w:t>，其中</w:t>
      </w:r>
      <w:r>
        <w:rPr>
          <w:rFonts w:ascii="宋体" w:eastAsia="宋体" w:hAnsi="宋体" w:cs="宋体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综合费率降至</w:t>
      </w:r>
      <w:r>
        <w:rPr>
          <w:rFonts w:ascii="宋体" w:eastAsia="宋体" w:hAnsi="宋体" w:cs="宋体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0.35%</w:t>
      </w:r>
      <w:r>
        <w:rPr>
          <w:rFonts w:ascii="宋体" w:eastAsia="宋体" w:hAnsi="宋体" w:cs="宋体"/>
          <w:sz w:val="20"/>
          <w:szCs w:val="20"/>
        </w:rPr>
        <w:t>，费率</w:t>
      </w:r>
      <w:r>
        <w:rPr>
          <w:rFonts w:ascii="宋体" w:eastAsia="宋体" w:hAnsi="宋体" w:cs="宋体"/>
          <w:spacing w:val="5"/>
          <w:sz w:val="20"/>
          <w:szCs w:val="20"/>
        </w:rPr>
        <w:t>下行进一步降低了投资</w:t>
      </w:r>
      <w:r>
        <w:rPr>
          <w:rFonts w:ascii="宋体" w:eastAsia="宋体" w:hAnsi="宋体" w:cs="宋体"/>
          <w:spacing w:val="4"/>
          <w:sz w:val="20"/>
          <w:szCs w:val="20"/>
        </w:rPr>
        <w:t>者持有成本，推动了指数产品</w:t>
      </w:r>
      <w:r>
        <w:rPr>
          <w:rFonts w:ascii="宋体" w:eastAsia="宋体" w:hAnsi="宋体" w:cs="宋体"/>
          <w:w w:val="99"/>
          <w:sz w:val="20"/>
          <w:szCs w:val="20"/>
        </w:rPr>
        <w:t>的普及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[2]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</w:p>
    <w:p w14:paraId="4629E817" w14:textId="77777777" w:rsidR="0008592D" w:rsidRDefault="00000000">
      <w:pPr>
        <w:wordWrap w:val="0"/>
        <w:spacing w:before="337"/>
        <w:ind w:left="125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指数产品分类框架图谱</w:t>
      </w:r>
    </w:p>
    <w:p w14:paraId="50B99FBC" w14:textId="77777777" w:rsidR="0008592D" w:rsidRDefault="00000000">
      <w:pPr>
        <w:wordWrap w:val="0"/>
        <w:spacing w:before="129" w:line="14" w:lineRule="exact"/>
        <w:ind w:left="5"/>
        <w:jc w:val="both"/>
        <w:rPr>
          <w:sz w:val="20"/>
          <w:szCs w:val="20"/>
        </w:rPr>
      </w:pPr>
      <w:r>
        <w:br w:type="column"/>
      </w:r>
    </w:p>
    <w:p w14:paraId="7C31BFEB" w14:textId="77777777" w:rsidR="0008592D" w:rsidRDefault="00000000">
      <w:pPr>
        <w:wordWrap w:val="0"/>
        <w:spacing w:before="1" w:after="63" w:line="231" w:lineRule="auto"/>
        <w:ind w:left="5"/>
        <w:outlineLvl w:val="2"/>
        <w:rPr>
          <w:rFonts w:ascii="宋体" w:eastAsia="宋体" w:hAnsi="宋体" w:cs="宋体" w:hint="eastAsia"/>
          <w:b/>
          <w:color w:val="00468C"/>
          <w:sz w:val="16"/>
          <w:szCs w:val="16"/>
        </w:rPr>
      </w:pPr>
      <w:r>
        <w:rPr>
          <w:rFonts w:ascii="宋体" w:eastAsia="宋体" w:hAnsi="宋体" w:cs="宋体"/>
          <w:b/>
          <w:color w:val="00468C"/>
          <w:spacing w:val="-1"/>
          <w:w w:val="99"/>
          <w:sz w:val="16"/>
          <w:szCs w:val="16"/>
        </w:rPr>
        <w:t>场内工具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3081"/>
      </w:tblGrid>
      <w:tr w:rsidR="0008592D" w14:paraId="7E7AD836" w14:textId="77777777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6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C854C" w14:textId="77777777" w:rsidR="0008592D" w:rsidRDefault="00000000">
            <w:pPr>
              <w:wordWrap w:val="0"/>
              <w:spacing w:before="64" w:after="10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标准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ETF/LOF</w:t>
            </w:r>
          </w:p>
        </w:tc>
        <w:tc>
          <w:tcPr>
            <w:tcW w:w="308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26FE0" w14:textId="77777777" w:rsidR="0008592D" w:rsidRDefault="00000000">
            <w:pPr>
              <w:wordWrap w:val="0"/>
              <w:spacing w:before="64" w:after="10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Beta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z w:val="16"/>
                <w:szCs w:val="16"/>
              </w:rPr>
              <w:t>收益，高透明</w:t>
            </w:r>
          </w:p>
        </w:tc>
      </w:tr>
      <w:tr w:rsidR="0008592D" w14:paraId="06F680E9" w14:textId="77777777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C588C7" w14:textId="77777777" w:rsidR="0008592D" w:rsidRDefault="00000000">
            <w:pPr>
              <w:wordWrap w:val="0"/>
              <w:spacing w:before="36" w:after="22" w:line="241" w:lineRule="auto"/>
              <w:ind w:left="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Smart Beta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ETF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D0931" w14:textId="77777777" w:rsidR="0008592D" w:rsidRDefault="00000000">
            <w:pPr>
              <w:wordWrap w:val="0"/>
              <w:spacing w:before="24" w:after="10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因子策略，超额收益</w:t>
            </w:r>
          </w:p>
        </w:tc>
      </w:tr>
      <w:tr w:rsidR="0008592D" w14:paraId="42B09895" w14:textId="77777777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BC1188" w14:textId="77777777" w:rsidR="0008592D" w:rsidRDefault="00000000">
            <w:pPr>
              <w:wordWrap w:val="0"/>
              <w:spacing w:before="25" w:after="10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杠杆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  <w:r>
              <w:rPr>
                <w:rFonts w:ascii="宋体" w:eastAsia="宋体" w:hAnsi="宋体" w:cs="宋体"/>
                <w:sz w:val="16"/>
                <w:szCs w:val="16"/>
              </w:rPr>
              <w:t>反向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ETF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F972A8" w14:textId="77777777" w:rsidR="0008592D" w:rsidRDefault="00000000">
            <w:pPr>
              <w:wordWrap w:val="0"/>
              <w:spacing w:before="25" w:after="10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16"/>
                <w:szCs w:val="16"/>
              </w:rPr>
              <w:t>衍生品复制，倍数</w:t>
            </w:r>
            <w:r>
              <w:rPr>
                <w:rFonts w:ascii="Times New Roman" w:eastAsia="Times New Roman" w:hAnsi="Times New Roman" w:cs="Times New Roman"/>
                <w:spacing w:val="1"/>
                <w:sz w:val="16"/>
                <w:szCs w:val="16"/>
              </w:rPr>
              <w:t>/</w:t>
            </w:r>
            <w:r>
              <w:rPr>
                <w:rFonts w:ascii="宋体" w:eastAsia="宋体" w:hAnsi="宋体" w:cs="宋体"/>
                <w:spacing w:val="1"/>
                <w:sz w:val="16"/>
                <w:szCs w:val="16"/>
              </w:rPr>
              <w:t>反向</w:t>
            </w:r>
          </w:p>
        </w:tc>
      </w:tr>
      <w:tr w:rsidR="0008592D" w14:paraId="39DF1D50" w14:textId="77777777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A6838" w14:textId="77777777" w:rsidR="0008592D" w:rsidRDefault="00000000">
            <w:pPr>
              <w:wordWrap w:val="0"/>
              <w:spacing w:before="24" w:after="10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目标收益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ETF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CE8E3" w14:textId="77777777" w:rsidR="0008592D" w:rsidRDefault="00000000">
            <w:pPr>
              <w:wordWrap w:val="0"/>
              <w:spacing w:before="24" w:after="10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期权组合，特定收益结构</w:t>
            </w:r>
          </w:p>
        </w:tc>
      </w:tr>
      <w:tr w:rsidR="0008592D" w14:paraId="7BFA52CA" w14:textId="77777777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45F87" w14:textId="77777777" w:rsidR="0008592D" w:rsidRDefault="00000000">
            <w:pPr>
              <w:wordWrap w:val="0"/>
              <w:spacing w:before="25" w:after="10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指数增强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ETF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1933C" w14:textId="77777777" w:rsidR="0008592D" w:rsidRDefault="00000000">
            <w:pPr>
              <w:wordWrap w:val="0"/>
              <w:spacing w:before="25" w:after="10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 xml:space="preserve">被动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+ </w:t>
            </w:r>
            <w:r>
              <w:rPr>
                <w:rFonts w:ascii="宋体" w:eastAsia="宋体" w:hAnsi="宋体" w:cs="宋体"/>
                <w:sz w:val="16"/>
                <w:szCs w:val="16"/>
              </w:rPr>
              <w:t>量化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Alpha</w:t>
            </w:r>
          </w:p>
        </w:tc>
      </w:tr>
      <w:tr w:rsidR="0008592D" w14:paraId="7E8BF332" w14:textId="77777777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70219" w14:textId="77777777" w:rsidR="0008592D" w:rsidRDefault="00000000">
            <w:pPr>
              <w:wordWrap w:val="0"/>
              <w:spacing w:before="24" w:after="22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主动管理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ETF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85685" w14:textId="77777777" w:rsidR="0008592D" w:rsidRDefault="00000000">
            <w:pPr>
              <w:wordWrap w:val="0"/>
              <w:spacing w:before="24" w:after="22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主动策略，灵活调仓</w:t>
            </w:r>
          </w:p>
        </w:tc>
      </w:tr>
      <w:tr w:rsidR="0008592D" w14:paraId="644836F3" w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DBEEC" w14:textId="77777777" w:rsidR="0008592D" w:rsidRDefault="00000000">
            <w:pPr>
              <w:wordWrap w:val="0"/>
              <w:spacing w:before="13" w:after="8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指数期货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24404" w14:textId="77777777" w:rsidR="0008592D" w:rsidRDefault="00000000">
            <w:pPr>
              <w:wordWrap w:val="0"/>
              <w:spacing w:before="13" w:after="8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对冲、套利、方向交易</w:t>
            </w:r>
          </w:p>
        </w:tc>
      </w:tr>
      <w:tr w:rsidR="0008592D" w14:paraId="42671271" w14:textId="77777777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0FEE4" w14:textId="77777777" w:rsidR="0008592D" w:rsidRDefault="00000000">
            <w:pPr>
              <w:wordWrap w:val="0"/>
              <w:spacing w:before="27" w:after="61" w:line="241" w:lineRule="auto"/>
              <w:ind w:left="5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指数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/ETF</w:t>
            </w:r>
            <w:r>
              <w:rPr>
                <w:rFonts w:ascii="Times New Roman" w:eastAsia="Times New Roman" w:hAnsi="Times New Roman" w:cs="Times New Roman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宋体" w:eastAsia="宋体" w:hAnsi="宋体" w:cs="宋体"/>
                <w:sz w:val="16"/>
                <w:szCs w:val="16"/>
              </w:rPr>
              <w:t>期权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F38E9" w14:textId="77777777" w:rsidR="0008592D" w:rsidRDefault="00000000">
            <w:pPr>
              <w:wordWrap w:val="0"/>
              <w:spacing w:before="27" w:after="61" w:line="241" w:lineRule="auto"/>
              <w:ind w:left="41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非线性风险管理</w:t>
            </w:r>
          </w:p>
        </w:tc>
      </w:tr>
    </w:tbl>
    <w:p w14:paraId="073B640D" w14:textId="77777777" w:rsidR="0008592D" w:rsidRDefault="00000000">
      <w:pPr>
        <w:wordWrap w:val="0"/>
        <w:spacing w:before="81" w:line="220" w:lineRule="auto"/>
        <w:ind w:left="5"/>
        <w:outlineLvl w:val="2"/>
        <w:rPr>
          <w:rFonts w:ascii="宋体" w:eastAsia="宋体" w:hAnsi="宋体" w:cs="宋体" w:hint="eastAsia"/>
          <w:b/>
          <w:color w:val="00468C"/>
          <w:sz w:val="16"/>
          <w:szCs w:val="16"/>
        </w:rPr>
      </w:pPr>
      <w:r>
        <w:rPr>
          <w:rFonts w:ascii="宋体" w:eastAsia="宋体" w:hAnsi="宋体" w:cs="宋体"/>
          <w:b/>
          <w:color w:val="00468C"/>
          <w:spacing w:val="-1"/>
          <w:w w:val="99"/>
          <w:sz w:val="16"/>
          <w:szCs w:val="16"/>
        </w:rPr>
        <w:t>场外工具</w:t>
      </w:r>
    </w:p>
    <w:p w14:paraId="0C7A08E3" w14:textId="77777777" w:rsidR="0008592D" w:rsidRDefault="0008592D">
      <w:pPr>
        <w:wordWrap w:val="0"/>
        <w:spacing w:line="219" w:lineRule="auto"/>
        <w:ind w:left="5"/>
        <w:jc w:val="both"/>
        <w:rPr>
          <w:sz w:val="20"/>
          <w:szCs w:val="20"/>
        </w:rPr>
        <w:sectPr w:rsidR="0008592D">
          <w:type w:val="continuous"/>
          <w:pgSz w:w="11906" w:h="16838"/>
          <w:pgMar w:top="1431" w:right="1003" w:bottom="0" w:left="894" w:header="0" w:footer="0" w:gutter="0"/>
          <w:cols w:num="2" w:space="720" w:equalWidth="0">
            <w:col w:w="4832" w:space="489"/>
            <w:col w:w="4728"/>
          </w:cols>
        </w:sectPr>
      </w:pPr>
    </w:p>
    <w:p w14:paraId="40B3AEDA" w14:textId="77777777" w:rsidR="0008592D" w:rsidRDefault="0008592D">
      <w:pPr>
        <w:wordWrap w:val="0"/>
        <w:spacing w:line="218" w:lineRule="auto"/>
        <w:ind w:left="1"/>
        <w:jc w:val="both"/>
        <w:rPr>
          <w:sz w:val="20"/>
          <w:szCs w:val="20"/>
        </w:rPr>
      </w:pPr>
    </w:p>
    <w:p w14:paraId="4847B87D" w14:textId="77777777" w:rsidR="0008592D" w:rsidRDefault="0008592D">
      <w:pPr>
        <w:wordWrap w:val="0"/>
        <w:spacing w:after="111" w:line="219" w:lineRule="auto"/>
        <w:ind w:left="1"/>
        <w:jc w:val="both"/>
        <w:rPr>
          <w:sz w:val="20"/>
          <w:szCs w:val="20"/>
        </w:rPr>
      </w:pPr>
    </w:p>
    <w:p w14:paraId="027D5E58" w14:textId="77777777" w:rsidR="0008592D" w:rsidRDefault="00000000">
      <w:pPr>
        <w:wordWrap w:val="0"/>
        <w:spacing w:before="113" w:line="284" w:lineRule="auto"/>
        <w:ind w:left="125" w:right="5177" w:firstLine="398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目前的指数产品市场形成了以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底层指数策略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为核心、以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1"/>
          <w:w w:val="9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场内</w:t>
      </w:r>
      <w:r>
        <w:rPr>
          <w:rFonts w:ascii="Times New Roman" w:eastAsia="Times New Roman" w:hAnsi="Times New Roman" w:cs="Times New Roman"/>
          <w:sz w:val="20"/>
          <w:szCs w:val="20"/>
        </w:rPr>
        <w:t>/</w:t>
      </w:r>
      <w:r>
        <w:rPr>
          <w:rFonts w:ascii="宋体" w:eastAsia="宋体" w:hAnsi="宋体" w:cs="宋体"/>
          <w:sz w:val="20"/>
          <w:szCs w:val="20"/>
        </w:rPr>
        <w:t>场外工具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为载体的立体化框架。</w:t>
      </w:r>
      <w:r>
        <mc:AlternateContent>
          <mc:Choice Requires="wps">
            <w:drawing>
              <wp:anchor distT="0" distB="0" distL="0" distR="0" simplePos="0" relativeHeight="251640832" behindDoc="1" locked="0" layoutInCell="1" allowOverlap="1" wp14:anchorId="3F48B177" wp14:editId="62CCF77F">
                <wp:simplePos x="0" y="0"/>
                <wp:positionH relativeFrom="page">
                  <wp:posOffset>642620</wp:posOffset>
                </wp:positionH>
                <wp:positionV relativeFrom="paragraph">
                  <wp:posOffset>-181610</wp:posOffset>
                </wp:positionV>
                <wp:extent cx="2998470" cy="10795"/>
                <wp:effectExtent l="0" t="0" r="0" b="0"/>
                <wp:wrapNone/>
                <wp:docPr id="74" name="Imag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24" y="171"/>
                          <a:ext cx="2998115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15" h="10122">
                              <a:moveTo>
                                <a:pt x="5061" y="5061"/>
                              </a:moveTo>
                              <a:lnTo>
                                <a:pt x="2993054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EAF51" id="Image 74" o:spid="_x0000_s1026" style="position:absolute;margin-left:50.6pt;margin-top:-14.3pt;width:236.1pt;height:.8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8115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yjBAIAAC0EAAAOAAAAZHJzL2Uyb0RvYy54bWysU8tu2zAQvBfoPxC813okdh3BclA4SC9B&#10;GyDpB6wpSiLKF0jGsv++S0py1PZWVAeC5O6OZnaWu/uzkuTEnRdG17RY5ZRwzUwjdFfTH6+Pn7aU&#10;+AC6AWk0r+mFe3q///hhN9iKl6Y3suGOIIj21WBr2odgqyzzrOcK/MpYrjHYGqcg4NF1WeNgQHQl&#10;szLPN9lgXGOdYdx7vH0Yg3Sf8NuWs/C9bT0PRNYUuYW0urQe45rtd1B1Dmwv2EQD/oGFAqHxp1eo&#10;BwhA3pz4C0oJ5ow3bVgxozLTtoLxpAHVFPkfal56sDxpweZ4e22T/3+w7NvpxT67SN3bJ8N+eqLN&#10;oQfd8S/eYvvQ1NikbLC+uibHg5/Kzq1TsRy1kHNNb8pbSi5Y9TnVQcXPgTAMlHd326JYU8JiNC/K&#10;MuFCNQOwNx++cpPA4PTkw+hNM++gn3fsrOetQ4rRW5m8DZSgt44S9PY4emshxLrIMG7JsGDSz0Ri&#10;VJkTfzUpL0Qh63xTJCVpE1uwzJF6mYvabvL1KHyRPiZhXfxzAriywculXqkjsbErhAE+hFYCqmHK&#10;NjX1ukvD5Y0UzaOQMrL0rjsepCMniKOd3262h5QE0vYw3hZ5/KY2T/mJxm9ASgR8glKoSGBZIfXk&#10;+2h1NP1omsuzm+cBZzLBTe8nDv3ynKrfX/n+FwAAAP//AwBQSwMEFAAGAAgAAAAhAL6cuiLhAAAA&#10;CwEAAA8AAABkcnMvZG93bnJldi54bWxMj8FOwzAMhu9IvENkJC5oS9dB6UrTaUJwGIdJbEhcs8Zt&#10;KhqnSrKue3uyExx/+9Pvz+V6Mj0b0fnOkoDFPAGGVFvVUSvg6/A+y4H5IEnJ3hIKuKCHdXV7U8pC&#10;2TN94rgPLYsl5AspQIcwFJz7WqORfm4HpLhrrDMyxOharpw8x3LT8zRJMm5kR/GClgO+aqx/9icj&#10;YLk6NA+bXX4Z3z5wu7Pf28bpQYj7u2nzAizgFP5guOpHdaii09GeSHnWx5ws0ogKmKV5BiwST8/L&#10;R2DH6yRbAa9K/v+H6hcAAP//AwBQSwECLQAUAAYACAAAACEAtoM4kv4AAADhAQAAEwAAAAAAAAAA&#10;AAAAAAAAAAAAW0NvbnRlbnRfVHlwZXNdLnhtbFBLAQItABQABgAIAAAAIQA4/SH/1gAAAJQBAAAL&#10;AAAAAAAAAAAAAAAAAC8BAABfcmVscy8ucmVsc1BLAQItABQABgAIAAAAIQA3OgyjBAIAAC0EAAAO&#10;AAAAAAAAAAAAAAAAAC4CAABkcnMvZTJvRG9jLnhtbFBLAQItABQABgAIAAAAIQC+nLoi4QAAAAsB&#10;AAAPAAAAAAAAAAAAAAAAAF4EAABkcnMvZG93bnJldi54bWxQSwUGAAAAAAQABADzAAAAbAUAAAAA&#10;" path="m5061,5061r2987993,e" filled="f" strokecolor="#00468c" strokeweight=".28117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1E98FBA9" w14:textId="77777777" w:rsidR="0008592D" w:rsidRDefault="0008592D">
      <w:pPr>
        <w:wordWrap w:val="0"/>
        <w:spacing w:line="219" w:lineRule="auto"/>
        <w:ind w:left="126"/>
        <w:jc w:val="both"/>
        <w:rPr>
          <w:sz w:val="20"/>
          <w:szCs w:val="20"/>
        </w:rPr>
      </w:pPr>
    </w:p>
    <w:p w14:paraId="6DFB43E2" w14:textId="77777777" w:rsidR="0008592D" w:rsidRDefault="0008592D">
      <w:pPr>
        <w:wordWrap w:val="0"/>
        <w:spacing w:after="22" w:line="219" w:lineRule="auto"/>
        <w:ind w:left="126"/>
        <w:jc w:val="both"/>
        <w:rPr>
          <w:sz w:val="20"/>
          <w:szCs w:val="20"/>
        </w:rPr>
      </w:pPr>
    </w:p>
    <w:p w14:paraId="5B681C80" w14:textId="77777777" w:rsidR="0008592D" w:rsidRDefault="00000000">
      <w:pPr>
        <w:wordWrap w:val="0"/>
        <w:spacing w:before="22" w:line="241" w:lineRule="auto"/>
        <w:ind w:left="501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w w:val="98"/>
          <w:sz w:val="18"/>
          <w:szCs w:val="18"/>
        </w:rPr>
        <w:t>1</w:t>
      </w:r>
    </w:p>
    <w:p w14:paraId="441A4DD1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028134F" w14:textId="77777777" w:rsidR="0008592D" w:rsidRDefault="0008592D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5C798302" w14:textId="77777777" w:rsidR="0008592D" w:rsidRDefault="0008592D">
      <w:pPr>
        <w:rPr>
          <w:sz w:val="20"/>
          <w:szCs w:val="20"/>
        </w:rPr>
        <w:sectPr w:rsidR="0008592D">
          <w:type w:val="continuous"/>
          <w:pgSz w:w="11906" w:h="16838"/>
          <w:pgMar w:top="1431" w:right="1003" w:bottom="77" w:left="894" w:header="0" w:footer="0" w:gutter="0"/>
          <w:cols w:space="425"/>
        </w:sectPr>
      </w:pPr>
    </w:p>
    <w:p w14:paraId="3CA3BE3E" w14:textId="77777777" w:rsidR="0008592D" w:rsidRDefault="00000000">
      <w:pPr>
        <w:wordWrap w:val="0"/>
        <w:spacing w:before="1" w:line="241" w:lineRule="auto"/>
        <w:rPr>
          <w:rFonts w:ascii="宋体" w:eastAsia="宋体" w:hAnsi="宋体" w:cs="宋体" w:hint="eastAsia"/>
          <w:b/>
          <w:color w:val="00468C"/>
          <w:sz w:val="18"/>
          <w:szCs w:val="18"/>
        </w:rPr>
      </w:pPr>
      <w:r>
        <w:lastRenderedPageBreak/>
        <mc:AlternateContent>
          <mc:Choice Requires="wps">
            <w:drawing>
              <wp:anchor distT="0" distB="0" distL="0" distR="0" simplePos="0" relativeHeight="251641856" behindDoc="1" locked="0" layoutInCell="1" allowOverlap="1" wp14:anchorId="6C3FB819" wp14:editId="638685AD">
                <wp:simplePos x="0" y="0"/>
                <wp:positionH relativeFrom="page">
                  <wp:posOffset>642620</wp:posOffset>
                </wp:positionH>
                <wp:positionV relativeFrom="page">
                  <wp:posOffset>4117213</wp:posOffset>
                </wp:positionV>
                <wp:extent cx="2998470" cy="10795"/>
                <wp:effectExtent l="0" t="0" r="0" b="0"/>
                <wp:wrapNone/>
                <wp:docPr id="109" name="Imag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24" y="70"/>
                          <a:ext cx="2998115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15" h="10122">
                              <a:moveTo>
                                <a:pt x="5061" y="5061"/>
                              </a:moveTo>
                              <a:lnTo>
                                <a:pt x="2993054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68969" id="Image 109" o:spid="_x0000_s1026" style="position:absolute;margin-left:50.6pt;margin-top:324.2pt;width:236.1pt;height:.8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8115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V+AwIAACwEAAAOAAAAZHJzL2Uyb0RvYy54bWysU8tu2zAQvBfoPxC813okdh3BclA4SC9B&#10;GyDpB6wpSiLKF0jGsv++S0py1PZWVAdiSe6OZnaWu/uzkuTEnRdG17RY5ZRwzUwjdFfTH6+Pn7aU&#10;+AC6AWk0r+mFe3q///hhN9iKl6Y3suGOIIj21WBr2odgqyzzrOcK/MpYrvGyNU5BwK3rssbBgOhK&#10;ZmWeb7LBuMY6w7j3ePowXtJ9wm9bzsL3tvU8EFlT5BbS6tJ6jGu230HVObC9YBMN+AcWCoTGn16h&#10;HiAAeXPiLyglmDPetGHFjMpM2wrGkwZUU+R/qHnpwfKkBZvj7bVN/v/Bsm+nF/vsInVvnwz76Yk2&#10;hx50x794i+1DU2OTssH66pocN34qO7dOxXLUQs41vSlvKbnU9PPUW34OhOF5eXe3LYo1JQwvi7wo&#10;ywQL1VzP3nz4yk3CgtOTD6M1zRxBP0fsrOfQIcNorUzWBkrQWkcJWnscrbUQYl0kGEMyLJj0M5F4&#10;q8yJv5qUF6KOdb4pkpAUxA4sc6Re5qK2m3w96l6kj0lYF/+cAK5s8HCpV+pIbOwKYYDvoJWAapiy&#10;TU297tJseSNF8yikjCy9644H6cgJ4mTnt5vtISWBtD2Mp0Uev6nNU36i8RuQEgFfoBQqElhWSD3Z&#10;PjodPT+a5vLs5nHAkUxw0/OJM7/cp+r3R77/BQAA//8DAFBLAwQUAAYACAAAACEA9n7t7eEAAAAL&#10;AQAADwAAAGRycy9kb3ducmV2LnhtbEyPzU7DMBCE70i8g7VIXBC1098Q4lQVgkN7qESL1Ksbb+KI&#10;2I5iN03fnuUEt53d0ew3+Xq0LRuwD413EpKJAIau9LpxtYSv48dzCixE5bRqvUMJNwywLu7vcpVp&#10;f3WfOBxizSjEhUxJMDF2GeehNGhVmPgOHd0q31sVSfY11726Urht+VSIJbeqcfTBqA7fDJbfh4uV&#10;MHs5Vk+bfXob3ne43fvTtupNJ+Xjw7h5BRZxjH9m+MUndCiI6ewvTgfWkhbJlKwSlvN0Dowci9WM&#10;hjNtFiIBXuT8f4fiBwAA//8DAFBLAQItABQABgAIAAAAIQC2gziS/gAAAOEBAAATAAAAAAAAAAAA&#10;AAAAAAAAAABbQ29udGVudF9UeXBlc10ueG1sUEsBAi0AFAAGAAgAAAAhADj9If/WAAAAlAEAAAsA&#10;AAAAAAAAAAAAAAAALwEAAF9yZWxzLy5yZWxzUEsBAi0AFAAGAAgAAAAhAGdF9X4DAgAALAQAAA4A&#10;AAAAAAAAAAAAAAAALgIAAGRycy9lMm9Eb2MueG1sUEsBAi0AFAAGAAgAAAAhAPZ+7e3hAAAACwEA&#10;AA8AAAAAAAAAAAAAAAAAXQQAAGRycy9kb3ducmV2LnhtbFBLBQYAAAAABAAEAPMAAABrBQAAAAA=&#10;" path="m5061,5061r2987993,e" filled="f" strokecolor="#00468c" strokeweight=".28117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rFonts w:ascii="宋体" w:eastAsia="宋体" w:hAnsi="宋体" w:cs="宋体"/>
          <w:b/>
          <w:color w:val="00468C"/>
          <w:w w:val="99"/>
          <w:sz w:val="18"/>
          <w:szCs w:val="18"/>
        </w:rPr>
        <w:t>境内外指数产品市场报告</w:t>
      </w:r>
      <w:r>
        <w:rPr>
          <w:rFonts w:ascii="宋体" w:eastAsia="宋体" w:hAnsi="宋体" w:cs="宋体"/>
          <w:b/>
          <w:color w:val="00468C"/>
          <w:spacing w:val="74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468C"/>
          <w:spacing w:val="2"/>
          <w:sz w:val="18"/>
          <w:szCs w:val="18"/>
        </w:rPr>
        <w:t>2026</w:t>
      </w:r>
      <w:r>
        <mc:AlternateContent>
          <mc:Choice Requires="wps">
            <w:drawing>
              <wp:anchor distT="0" distB="0" distL="0" distR="0" simplePos="0" relativeHeight="251642880" behindDoc="1" locked="0" layoutInCell="1" allowOverlap="1" wp14:anchorId="3AC31B95" wp14:editId="6A0605E2">
                <wp:simplePos x="0" y="0"/>
                <wp:positionH relativeFrom="page">
                  <wp:posOffset>645160</wp:posOffset>
                </wp:positionH>
                <wp:positionV relativeFrom="paragraph">
                  <wp:posOffset>156845</wp:posOffset>
                </wp:positionV>
                <wp:extent cx="6269990" cy="5715"/>
                <wp:effectExtent l="0" t="0" r="0" b="0"/>
                <wp:wrapNone/>
                <wp:docPr id="110" name="Imag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14" y="200"/>
                          <a:ext cx="6269057" cy="5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9057" h="5061">
                              <a:moveTo>
                                <a:pt x="2530" y="2531"/>
                              </a:moveTo>
                              <a:lnTo>
                                <a:pt x="6266526" y="2531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ED425" id="Image 110" o:spid="_x0000_s1026" style="position:absolute;margin-left:50.8pt;margin-top:12.35pt;width:493.7pt;height:.4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9057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idAgIAACoEAAAOAAAAZHJzL2Uyb0RvYy54bWysU8tu2zAQvBfoPxC815LtWk0Fy0GRIL0E&#10;bYCkH7CmqAfKF7iMZf99l6TsGOmtqA7Ckrs7nNkht7dHrdhBehytafhyUXImjbDtaPqG/3p5+HTD&#10;GQYwLShrZMNPEvnt7uOH7eRqubKDVa30jEAM1pNr+BCCq4sCxSA14MI6aSjZWa8h0NL3RethInSt&#10;ilVZVsVkfeu8FRKRdu9zku8SftdJEX52HcrAVMOJW0h/n/77+C92W6h7D24YxUwD/oGFhtHQoReo&#10;ewjAXv34F5Qehbdou7AQVhe260YhkwZSsyzfqXkewMmkhYaD7jIm/H+w4sfh2T35SB3doxW/kRl7&#10;N4Dp5Td0ND4yNQ6pmBzWl+K4wLnt2Hkd20kLOzZ8vfzM2anhZE4erjwGJihRraqv5eYLZ4Kym7LK&#10;sFCf+8Urhu/SJiw4PGLI1rTnCIZzJI7mHHpiGK1VydrAGVnrOSNr9/l0ByH2RYIxZNMVkWHmEZPa&#10;HuSLTWUhylht1nRdoo7N+sz0rUaZ61pSVm1W1fvyXFTkg2mCOUhkKL6Wq0zklWbCBNAr6BSQFqFd&#10;23A0fbpZaNXYPoxKRZLo+/2d8uwA8V6nLxWBcgPk3WXejd5d6nN8DaTHQO9PjZp8nnFyhzKz6dnn&#10;6PjetqcnH9NxRRcywc2PJ97463Wqenviuz8AAAD//wMAUEsDBBQABgAIAAAAIQDEYz+g4QAAAAoB&#10;AAAPAAAAZHJzL2Rvd25yZXYueG1sTI/BbsIwEETvlfoP1lbqpSoOCEJI46CqUjkgcYCWQ28mXuKo&#10;8TqKHUj/vsupPc7s0+xMsR5dKy7Yh8aTgukkAYFUedNQreDz4/05AxGiJqNbT6jgBwOsy/u7QufG&#10;X2mPl0OsBYdQyLUCG2OXSxkqi06Hie+Q+Hb2vdORZV9L0+srh7tWzpIklU43xB+s7vDNYvV9GJyC&#10;3eb4Fcan4/a8lNlqGHC/2MytUo8P4+sLiIhj/IPhVp+rQ8mdTn4gE0TLOpmmjCqYzZcgbkCSrXjd&#10;iZ1FCrIs5P8J5S8AAAD//wMAUEsBAi0AFAAGAAgAAAAhALaDOJL+AAAA4QEAABMAAAAAAAAAAAAA&#10;AAAAAAAAAFtDb250ZW50X1R5cGVzXS54bWxQSwECLQAUAAYACAAAACEAOP0h/9YAAACUAQAACwAA&#10;AAAAAAAAAAAAAAAvAQAAX3JlbHMvLnJlbHNQSwECLQAUAAYACAAAACEAnrgInQICAAAqBAAADgAA&#10;AAAAAAAAAAAAAAAuAgAAZHJzL2Uyb0RvYy54bWxQSwECLQAUAAYACAAAACEAxGM/oOEAAAAKAQAA&#10;DwAAAAAAAAAAAAAAAABcBAAAZHJzL2Rvd25yZXYueG1sUEsFBgAAAAAEAAQA8wAAAGoFAAAAAA==&#10;" path="m2530,2531r6263996,e" filled="f" strokeweight=".14058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70C6142E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A0129BC" w14:textId="77777777" w:rsidR="0008592D" w:rsidRDefault="00000000">
      <w:pPr>
        <w:wordWrap w:val="0"/>
        <w:spacing w:after="65" w:line="219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 wp14:anchorId="041C9861" wp14:editId="580E7C95">
                <wp:simplePos x="0" y="0"/>
                <wp:positionH relativeFrom="page">
                  <wp:posOffset>677545</wp:posOffset>
                </wp:positionH>
                <wp:positionV relativeFrom="paragraph">
                  <wp:posOffset>1550670</wp:posOffset>
                </wp:positionV>
                <wp:extent cx="313055" cy="99060"/>
                <wp:effectExtent l="0" t="0" r="0" b="0"/>
                <wp:wrapNone/>
                <wp:docPr id="113" name="TextBox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3055" cy="990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7911F2" w14:textId="77777777" w:rsidR="0008592D" w:rsidRDefault="00000000">
                            <w:pPr>
                              <w:wordWrap w:val="0"/>
                              <w:spacing w:line="235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2"/>
                                <w:szCs w:val="12"/>
                              </w:rPr>
                              <w:t>指数产品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9861" id="TextBox113" o:spid="_x0000_s1027" type="#_x0000_t202" style="position:absolute;left:0;text-align:left;margin-left:53.35pt;margin-top:122.1pt;width:24.65pt;height:7.8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qG/zwEAAIUDAAAOAAAAZHJzL2Uyb0RvYy54bWysU9tu2zAMfR+wfxD0vthp0WI14hRdiwwD&#10;ugvQ7QMYWY6N2aJGKrGzrx+l2MmwvQ17EShROjznkFrdj32nDpa4RVfq5SLXyjqDVet2pf72dfPm&#10;rVYcwFXQobOlPlrW9+vXr1aDL+wVNthVlpSAOC4GX+omBF9kGZvG9sAL9NZJskbqIciWdllFMAh6&#10;32VXeX6bDUiVJzSWWU6fTkm9Tvh1bU34XNdsg+pKLdxCWimt27hm6xUUOwLftGaiAf/AoofWSdEz&#10;1BMEUHtq/4LqW0PIWIeFwT7Dum6NTRpEzTL/Q81LA94mLWIO+7NN/P9gzafDi/9CKozvcJQGJhHs&#10;n9F8Z+XwsQG3sw/sxciYvRwR4dBYqITLMrqYDZ6LCS26zwVH3O3wESvpO+wDJuyxpj4aJdKVFJSe&#10;HM99sGNQRg6vl9f5zY1WRlJ3d/ltalMGxfzWE4f3FnsVg1KTkEvYcHjmELlAMV+JpRxu2q6bOUZa&#10;J4Jh3I6qrSYBkfIWq6OQJjzNicy1BA3ST60GmZFS8489kNWq++BEeByoOaA52M4BOCNPSx20OoWP&#10;IQ1epMT+QQzZtIntpfJko/Q6iZjmMg7T7/t06/J71r8AAAD//wMAUEsDBBQABgAIAAAAIQBBHUz0&#10;3gAAAAsBAAAPAAAAZHJzL2Rvd25yZXYueG1sTI/BTsMwEETvSPyDtUhcUOskakMb4lQIwYUbhQs3&#10;N94mEfY6it0k9OvZnuhxZp9mZ8rd7KwYcQidJwXpMgGBVHvTUaPg6/NtsQERoiajrSdU8IsBdtXt&#10;TakL4yf6wHEfG8EhFAqtoI2xL6QMdYtOh6Xvkfh29IPTkeXQSDPoicOdlVmS5NLpjvhDq3t8abH+&#10;2Z+cgnx+7R/et5hN59qO9H1O04ipUvd38/MTiIhz/IfhUp+rQ8WdDv5EJgjLOskfGVWQrVYZiAux&#10;znndgZ31dgOyKuX1huoPAAD//wMAUEsBAi0AFAAGAAgAAAAhALaDOJL+AAAA4QEAABMAAAAAAAAA&#10;AAAAAAAAAAAAAFtDb250ZW50X1R5cGVzXS54bWxQSwECLQAUAAYACAAAACEAOP0h/9YAAACUAQAA&#10;CwAAAAAAAAAAAAAAAAAvAQAAX3JlbHMvLnJlbHNQSwECLQAUAAYACAAAACEAn3Khv88BAACFAwAA&#10;DgAAAAAAAAAAAAAAAAAuAgAAZHJzL2Uyb0RvYy54bWxQSwECLQAUAAYACAAAACEAQR1M9N4AAAAL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0A7911F2" w14:textId="77777777" w:rsidR="0008592D" w:rsidRDefault="00000000">
                      <w:pPr>
                        <w:wordWrap w:val="0"/>
                        <w:spacing w:line="235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2"/>
                          <w:szCs w:val="12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2"/>
                          <w:szCs w:val="12"/>
                        </w:rPr>
                        <w:t>指数产品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67456" behindDoc="0" locked="0" layoutInCell="1" allowOverlap="1" wp14:anchorId="3ECE3493" wp14:editId="07C3BA15">
                <wp:simplePos x="0" y="0"/>
                <wp:positionH relativeFrom="page">
                  <wp:posOffset>2294255</wp:posOffset>
                </wp:positionH>
                <wp:positionV relativeFrom="paragraph">
                  <wp:posOffset>643890</wp:posOffset>
                </wp:positionV>
                <wp:extent cx="384175" cy="687705"/>
                <wp:effectExtent l="0" t="0" r="0" b="0"/>
                <wp:wrapNone/>
                <wp:docPr id="116" name="Image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80195074" name="任意多边形: 形状 1480195074"/>
                        <wps:cNvSpPr/>
                        <wps:spPr>
                          <a:xfrm>
                            <a:off x="105" y="588144"/>
                            <a:ext cx="383914" cy="9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914" h="98980">
                                <a:moveTo>
                                  <a:pt x="373536" y="98003"/>
                                </a:moveTo>
                                <a:cubicBezTo>
                                  <a:pt x="379449" y="95003"/>
                                  <a:pt x="383835" y="88879"/>
                                  <a:pt x="383914" y="81722"/>
                                </a:cubicBezTo>
                                <a:lnTo>
                                  <a:pt x="383914" y="17258"/>
                                </a:lnTo>
                                <a:lnTo>
                                  <a:pt x="382937" y="10378"/>
                                </a:lnTo>
                                <a:cubicBezTo>
                                  <a:pt x="379937" y="4464"/>
                                  <a:pt x="373813" y="78"/>
                                  <a:pt x="366656" y="0"/>
                                </a:cubicBezTo>
                                <a:lnTo>
                                  <a:pt x="17258" y="0"/>
                                </a:lnTo>
                                <a:lnTo>
                                  <a:pt x="10378" y="977"/>
                                </a:lnTo>
                                <a:cubicBezTo>
                                  <a:pt x="4464" y="3977"/>
                                  <a:pt x="78" y="10101"/>
                                  <a:pt x="0" y="17258"/>
                                </a:cubicBezTo>
                                <a:lnTo>
                                  <a:pt x="0" y="81722"/>
                                </a:lnTo>
                                <a:lnTo>
                                  <a:pt x="977" y="88602"/>
                                </a:lnTo>
                                <a:cubicBezTo>
                                  <a:pt x="3977" y="94515"/>
                                  <a:pt x="10101" y="98902"/>
                                  <a:pt x="17258" y="98980"/>
                                </a:cubicBezTo>
                                <a:lnTo>
                                  <a:pt x="366656" y="98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953673979" name="任意多边形: 形状 953673979"/>
                        <wps:cNvSpPr/>
                        <wps:spPr>
                          <a:xfrm>
                            <a:off x="105" y="629"/>
                            <a:ext cx="204102" cy="823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02" h="82367">
                                <a:moveTo>
                                  <a:pt x="193724" y="81390"/>
                                </a:moveTo>
                                <a:cubicBezTo>
                                  <a:pt x="199638" y="78390"/>
                                  <a:pt x="204024" y="72266"/>
                                  <a:pt x="204102" y="65109"/>
                                </a:cubicBezTo>
                                <a:lnTo>
                                  <a:pt x="204102" y="17258"/>
                                </a:lnTo>
                                <a:lnTo>
                                  <a:pt x="203126" y="10378"/>
                                </a:lnTo>
                                <a:cubicBezTo>
                                  <a:pt x="200125" y="4465"/>
                                  <a:pt x="194002" y="78"/>
                                  <a:pt x="186845" y="0"/>
                                </a:cubicBezTo>
                                <a:lnTo>
                                  <a:pt x="17258" y="0"/>
                                </a:lnTo>
                                <a:lnTo>
                                  <a:pt x="10378" y="977"/>
                                </a:lnTo>
                                <a:cubicBezTo>
                                  <a:pt x="4464" y="3977"/>
                                  <a:pt x="78" y="10102"/>
                                  <a:pt x="0" y="17258"/>
                                </a:cubicBezTo>
                                <a:lnTo>
                                  <a:pt x="0" y="65109"/>
                                </a:lnTo>
                                <a:lnTo>
                                  <a:pt x="977" y="71989"/>
                                </a:lnTo>
                                <a:cubicBezTo>
                                  <a:pt x="3977" y="77903"/>
                                  <a:pt x="10101" y="82290"/>
                                  <a:pt x="17258" y="82367"/>
                                </a:cubicBezTo>
                                <a:lnTo>
                                  <a:pt x="186845" y="82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9A8B5F4" id="Image 116" o:spid="_x0000_s1026" editas="canvas" style="position:absolute;margin-left:180.65pt;margin-top:50.7pt;width:30.25pt;height:54.15pt;z-index:251667456;mso-wrap-distance-left:0;mso-wrap-distance-right:0;mso-position-horizontal-relative:page" coordsize="3841,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6p09QMAAFcMAAAOAAAAZHJzL2Uyb0RvYy54bWzMV8uO3EQU3SPxD5b3jF1+llvTE4lEzQZB&#10;pCQfUG2Xuy3ZLqvK093DmhUb9iwR3xAJRfA1JPAZ3HrccXlAIwgEkYWr2nXvuafu44xz/eQy9MGJ&#10;S9WJcRuSqzgM+FiLphsP2/DVy90nNAzUzMaG9WLk2/COq/DJzccfXZ+nDU/EUfQNlwGAjGpznrbh&#10;cZ6nTRSp+sgHpq7ExEc4bIUc2Aw/5SFqJDsD+tBHSRwX0VnIZpKi5krB22f2MLwx+G3L6/nLtlV8&#10;DvptCNxm85TmudfP6OaabQ6STceudjTYe7AYWDdC0HuoZ2xmwa3s/gA1dLUUSrTzVS2GSLRtV3Nz&#10;B7gNiR/c5ikbT0yZy9SQHSQIu38Rd3+AHADk5gzF4GYPpVDTfVHUPwv24sgmbu6gNvUXp+cy6Bro&#10;lIzGpMrjMguDkQ3QGb+8efPu62/f/vDdbz//+Pan7zcBPH795nXgWTpygPJiei7dLwVbnflLKwe9&#10;Qk6DCwSI8zC424Y5pSTLbJ35ZQ5qOEtpWhEIXMN5RStq2iBaIOpbNX/GhYFjp8/VDKGgtA3u2BF3&#10;9WXErYRe013Wmy6bwwC6TIYBdNneRp/YrP00lN4G54XIEXnow0Gc+EthzGZ9k7RM87QwlwGqcarR&#10;gOxiVt/uu/pT/tXaqcqyyjrlzgniWkAKCbDZoZSWlaOHZyY1kBlKyiRxwdYh+nEVymUTXMAjp84F&#10;jXDF2EmVloYXidPyofE6jnMpK3TJssKVEo9SSlKDZqHur1gURW5zhsVdQ69ZWd66XdAaz3G18Sxl&#10;bVeV5YN7rvGtveGrzVNnj/yArX5NYOaJn36QKP3aS+Madk3HWvt1wnNcLQ0dXONSWsRYUbRY47u0&#10;okOV5ST3+VnCGgvmxmLhlZYc+iO1hsegLsxSJN8FjepeKK1H0Ot6Xu43ZobgpT+lSvRds+v6Xo+N&#10;kof9014GJwbjuEt2dLcz2sz66cjsWxLrf66Czt4E8ICi86Q2Vl30bi+aOyM65j0IpFbN/0ApKxj+&#10;EvoHhvlxoVwMIWma2t/SySJxOoAimcQZgQobkaQJcHDZQp310/9BRRKJgEhaHn8mkgQkIgFJ111O&#10;0gpL+7hIkqoqUjuJJYiYccJ2hqixAwQZLAp/CpARBCtyEpvEmYb0dRjb2Pa65+JPNxrhisYpSax6&#10;/VWRhG8hklhNB9FZz2yVxbqQwHYtkoQWNLM+mK/HxnUZcLRG1rha9h9CJI1qYWneRyT9OiFdXC1t&#10;1LySgBi5XkeLdVqsvZF0k9Sysn+Ukd8ikjRJ1l215NAfqTU8BnXZXIrku6DR/18kQS7Nx6uRV/el&#10;rT+P/d+w9/8/cPM7AAAA//8DAFBLAwQUAAYACAAAACEAEc8Ry94AAAALAQAADwAAAGRycy9kb3du&#10;cmV2LnhtbEyPy07DMBBF90j8gzVI7KidNColxKkQAgRLwmPtxkMSYY9D7Dbh7xlWsBzdozvnVrvF&#10;O3HEKQ6BNGQrBQKpDXagTsPry/3FFkRMhqxxgVDDN0bY1acnlSltmOkZj03qBJdQLI2GPqWxlDK2&#10;PXoTV2FE4uwjTN4kPqdO2snMXO6dzJXaSG8G4g+9GfG2x/azOXgNhOqucZN8TO3b+9h/bbuHp2LW&#10;+vxsubkGkXBJfzD86rM61Oy0DweyUTgN6022ZpQDlRUgmCjyjMfsNeTq6hJkXcn/G+ofAAAA//8D&#10;AFBLAQItABQABgAIAAAAIQC2gziS/gAAAOEBAAATAAAAAAAAAAAAAAAAAAAAAABbQ29udGVudF9U&#10;eXBlc10ueG1sUEsBAi0AFAAGAAgAAAAhADj9If/WAAAAlAEAAAsAAAAAAAAAAAAAAAAALwEAAF9y&#10;ZWxzLy5yZWxzUEsBAi0AFAAGAAgAAAAhAPwfqnT1AwAAVwwAAA4AAAAAAAAAAAAAAAAALgIAAGRy&#10;cy9lMm9Eb2MueG1sUEsBAi0AFAAGAAgAAAAhABHPEcveAAAACwEAAA8AAAAAAAAAAAAAAAAATwYA&#10;AGRycy9kb3ducmV2LnhtbFBLBQYAAAAABAAEAPMAAABaBwAAAAA=&#10;">
                <v:shape id="_x0000_s1027" type="#_x0000_t75" style="position:absolute;width:3841;height:6877;visibility:visible;mso-wrap-style:square">
                  <v:fill o:detectmouseclick="t"/>
                  <v:path o:connecttype="none"/>
                </v:shape>
                <v:shape id="任意多边形: 形状 1480195074" o:spid="_x0000_s1028" style="position:absolute;left:1;top:5881;width:3839;height:990;visibility:visible;mso-wrap-style:square;v-text-anchor:top" coordsize="383914,9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9tyAAAAOMAAAAPAAAAZHJzL2Rvd25yZXYueG1sRE+9TsMw&#10;EN6ReAfrkNioHUjbkNatAAmFjA0dGE/xNYmIzyE2TXh7jFSJ8b7/2+5n24szjb5zrCFZKBDEtTMd&#10;NxqO7693GQgfkA32jknDD3nY766vtpgbN/GBzlVoRAxhn6OGNoQhl9LXLVn0CzcQR+7kRoshnmMj&#10;zYhTDLe9vFdqJS12HBtaHOilpfqz+rYavpJDUWZFNR1Xz8uyKB4+7LpMtb69mZ82IALN4V98cb+Z&#10;OD/NVPK4VOsU/n6KAMjdLwAAAP//AwBQSwECLQAUAAYACAAAACEA2+H2y+4AAACFAQAAEwAAAAAA&#10;AAAAAAAAAAAAAAAAW0NvbnRlbnRfVHlwZXNdLnhtbFBLAQItABQABgAIAAAAIQBa9CxbvwAAABUB&#10;AAALAAAAAAAAAAAAAAAAAB8BAABfcmVscy8ucmVsc1BLAQItABQABgAIAAAAIQBLtb9tyAAAAOMA&#10;AAAPAAAAAAAAAAAAAAAAAAcCAABkcnMvZG93bnJldi54bWxQSwUGAAAAAAMAAwC3AAAA/AIAAAAA&#10;" path="m373536,98003v5913,-3000,10299,-9124,10378,-16281l383914,17258r-977,-6880c379937,4464,373813,78,366656,l17258,,10378,977c4464,3977,78,10101,,17258l,81722r977,6880c3977,94515,10101,98902,17258,98980r349398,l373536,98003xe" fillcolor="#f2f8ff" stroked="f">
                  <v:path arrowok="t"/>
                </v:shape>
                <v:shape id="任意多边形: 形状 953673979" o:spid="_x0000_s1029" style="position:absolute;left:1;top:6;width:2041;height:823;visibility:visible;mso-wrap-style:square;v-text-anchor:top" coordsize="204102,8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7aUywAAAOIAAAAPAAAAZHJzL2Rvd25yZXYueG1sRI/RSsNA&#10;FETfBf9huYIvYjdtsTGx2xICBcFUMPYDbrPXbDB7N2TXNP69Kwg+DjNzhtnuZ9uLiUbfOVawXCQg&#10;iBunO24VnN4P948gfEDW2DsmBd/kYb+7vtpirt2F32iqQysihH2OCkwIQy6lbwxZ9As3EEfvw40W&#10;Q5RjK/WIlwi3vVwlyUZa7DguGByoNNR81l9WQXmejqulPr2+VNXhLq3PhSmrQqnbm7l4AhFoDv/h&#10;v/azVpA9rDfpOksz+L0U74Dc/QAAAP//AwBQSwECLQAUAAYACAAAACEA2+H2y+4AAACFAQAAEwAA&#10;AAAAAAAAAAAAAAAAAAAAW0NvbnRlbnRfVHlwZXNdLnhtbFBLAQItABQABgAIAAAAIQBa9CxbvwAA&#10;ABUBAAALAAAAAAAAAAAAAAAAAB8BAABfcmVscy8ucmVsc1BLAQItABQABgAIAAAAIQCZm7aUywAA&#10;AOIAAAAPAAAAAAAAAAAAAAAAAAcCAABkcnMvZG93bnJldi54bWxQSwUGAAAAAAMAAwC3AAAA/wIA&#10;AAAA&#10;" path="m193724,81390v5914,-3000,10300,-9124,10378,-16281l204102,17258r-976,-6880c200125,4465,194002,78,186845,l17258,,10378,977c4464,3977,78,10102,,17258l,65109r977,6880c3977,77903,10101,82290,17258,82367r169587,l193724,81390xe" fillcolor="#f2f8ff" stroked="f"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68480" behindDoc="0" locked="0" layoutInCell="1" allowOverlap="1" wp14:anchorId="7AC66076" wp14:editId="276F8ED9">
                <wp:simplePos x="0" y="0"/>
                <wp:positionH relativeFrom="page">
                  <wp:posOffset>918210</wp:posOffset>
                </wp:positionH>
                <wp:positionV relativeFrom="paragraph">
                  <wp:posOffset>1666875</wp:posOffset>
                </wp:positionV>
                <wp:extent cx="2211070" cy="929005"/>
                <wp:effectExtent l="0" t="0" r="0" b="0"/>
                <wp:wrapNone/>
                <wp:docPr id="117" name="Image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2397282" name="任意多边形: 形状 132397282"/>
                        <wps:cNvSpPr/>
                        <wps:spPr>
                          <a:xfrm>
                            <a:off x="563148" y="500169"/>
                            <a:ext cx="331562" cy="1157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62" h="115732">
                                <a:moveTo>
                                  <a:pt x="321184" y="114755"/>
                                </a:moveTo>
                                <a:cubicBezTo>
                                  <a:pt x="327097" y="111754"/>
                                  <a:pt x="331484" y="105631"/>
                                  <a:pt x="331562" y="98474"/>
                                </a:cubicBezTo>
                                <a:lnTo>
                                  <a:pt x="331562" y="17258"/>
                                </a:lnTo>
                                <a:lnTo>
                                  <a:pt x="330585" y="10378"/>
                                </a:lnTo>
                                <a:cubicBezTo>
                                  <a:pt x="327584" y="4464"/>
                                  <a:pt x="321461" y="78"/>
                                  <a:pt x="314304" y="0"/>
                                </a:cubicBezTo>
                                <a:lnTo>
                                  <a:pt x="17258" y="0"/>
                                </a:lnTo>
                                <a:lnTo>
                                  <a:pt x="10378" y="976"/>
                                </a:lnTo>
                                <a:cubicBezTo>
                                  <a:pt x="4464" y="3977"/>
                                  <a:pt x="78" y="10101"/>
                                  <a:pt x="0" y="17258"/>
                                </a:cubicBezTo>
                                <a:lnTo>
                                  <a:pt x="0" y="98474"/>
                                </a:lnTo>
                                <a:lnTo>
                                  <a:pt x="976" y="105354"/>
                                </a:lnTo>
                                <a:cubicBezTo>
                                  <a:pt x="3977" y="111268"/>
                                  <a:pt x="10101" y="115653"/>
                                  <a:pt x="17258" y="115732"/>
                                </a:cubicBezTo>
                                <a:lnTo>
                                  <a:pt x="314304" y="115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499690901" name="任意多边形: 形状 499690901"/>
                        <wps:cNvSpPr/>
                        <wps:spPr>
                          <a:xfrm>
                            <a:off x="3" y="426"/>
                            <a:ext cx="643161" cy="493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161" h="493272">
                                <a:moveTo>
                                  <a:pt x="4892" y="4892"/>
                                </a:moveTo>
                                <a:lnTo>
                                  <a:pt x="638269" y="488380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48048106" name="任意多边形: 形状 1048048106"/>
                        <wps:cNvSpPr/>
                        <wps:spPr>
                          <a:xfrm>
                            <a:off x="628419" y="478640"/>
                            <a:ext cx="24393" cy="2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3" h="23820">
                                <a:moveTo>
                                  <a:pt x="17453" y="15967"/>
                                </a:moveTo>
                                <a:lnTo>
                                  <a:pt x="10261" y="4370"/>
                                </a:lnTo>
                                <a:lnTo>
                                  <a:pt x="10731" y="10836"/>
                                </a:lnTo>
                                <a:lnTo>
                                  <a:pt x="4370" y="12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55702803" name="任意多边形: 形状 1755702803"/>
                        <wps:cNvSpPr/>
                        <wps:spPr>
                          <a:xfrm>
                            <a:off x="1376150" y="803349"/>
                            <a:ext cx="356900" cy="105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00" h="105192">
                                <a:moveTo>
                                  <a:pt x="346522" y="104215"/>
                                </a:moveTo>
                                <a:cubicBezTo>
                                  <a:pt x="352436" y="101215"/>
                                  <a:pt x="356822" y="95091"/>
                                  <a:pt x="356900" y="87934"/>
                                </a:cubicBezTo>
                                <a:lnTo>
                                  <a:pt x="356900" y="17258"/>
                                </a:lnTo>
                                <a:lnTo>
                                  <a:pt x="355924" y="10378"/>
                                </a:lnTo>
                                <a:cubicBezTo>
                                  <a:pt x="352923" y="4465"/>
                                  <a:pt x="346799" y="78"/>
                                  <a:pt x="339642" y="0"/>
                                </a:cubicBezTo>
                                <a:lnTo>
                                  <a:pt x="17258" y="0"/>
                                </a:lnTo>
                                <a:lnTo>
                                  <a:pt x="10378" y="977"/>
                                </a:lnTo>
                                <a:cubicBezTo>
                                  <a:pt x="4464" y="3977"/>
                                  <a:pt x="78" y="10101"/>
                                  <a:pt x="0" y="17258"/>
                                </a:cubicBezTo>
                                <a:lnTo>
                                  <a:pt x="0" y="87934"/>
                                </a:lnTo>
                                <a:lnTo>
                                  <a:pt x="977" y="94814"/>
                                </a:lnTo>
                                <a:cubicBezTo>
                                  <a:pt x="3977" y="100728"/>
                                  <a:pt x="10101" y="105114"/>
                                  <a:pt x="17258" y="105192"/>
                                </a:cubicBezTo>
                                <a:lnTo>
                                  <a:pt x="339642" y="105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12659428" name="任意多边形: 形状 1612659428"/>
                        <wps:cNvSpPr/>
                        <wps:spPr>
                          <a:xfrm>
                            <a:off x="889637" y="613178"/>
                            <a:ext cx="503948" cy="187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48" h="187514">
                                <a:moveTo>
                                  <a:pt x="4467" y="4468"/>
                                </a:moveTo>
                                <a:lnTo>
                                  <a:pt x="499480" y="183047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20192029" name="任意多边形: 形状 620192029"/>
                        <wps:cNvSpPr/>
                        <wps:spPr>
                          <a:xfrm>
                            <a:off x="1730971" y="870321"/>
                            <a:ext cx="457158" cy="5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158" h="53115">
                                <a:moveTo>
                                  <a:pt x="3823" y="3824"/>
                                </a:moveTo>
                                <a:lnTo>
                                  <a:pt x="453334" y="49291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01531011" name="任意多边形: 形状 2001531011"/>
                        <wps:cNvSpPr/>
                        <wps:spPr>
                          <a:xfrm>
                            <a:off x="2177225" y="911044"/>
                            <a:ext cx="20203" cy="174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3" h="17481">
                                <a:moveTo>
                                  <a:pt x="16593" y="9529"/>
                                </a:moveTo>
                                <a:lnTo>
                                  <a:pt x="4392" y="3415"/>
                                </a:lnTo>
                                <a:lnTo>
                                  <a:pt x="8179" y="8679"/>
                                </a:lnTo>
                                <a:lnTo>
                                  <a:pt x="3415" y="13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90171782" name="任意多边形: 形状 1790171782"/>
                        <wps:cNvSpPr/>
                        <wps:spPr>
                          <a:xfrm>
                            <a:off x="1730947" y="783565"/>
                            <a:ext cx="457218" cy="566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18" h="56636">
                                <a:moveTo>
                                  <a:pt x="3847" y="52789"/>
                                </a:moveTo>
                                <a:lnTo>
                                  <a:pt x="453371" y="3848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30914599" name="任意多边形: 形状 430914599"/>
                        <wps:cNvSpPr/>
                        <wps:spPr>
                          <a:xfrm>
                            <a:off x="2177182" y="778411"/>
                            <a:ext cx="20307" cy="176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7" h="17611">
                                <a:moveTo>
                                  <a:pt x="16640" y="7968"/>
                                </a:moveTo>
                                <a:lnTo>
                                  <a:pt x="3436" y="4521"/>
                                </a:lnTo>
                                <a:lnTo>
                                  <a:pt x="8234" y="8883"/>
                                </a:lnTo>
                                <a:lnTo>
                                  <a:pt x="4487" y="1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51521043" name="任意多边形: 形状 1951521043"/>
                        <wps:cNvSpPr/>
                        <wps:spPr>
                          <a:xfrm>
                            <a:off x="1376150" y="210634"/>
                            <a:ext cx="383914" cy="9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914" h="98980">
                                <a:moveTo>
                                  <a:pt x="373536" y="98003"/>
                                </a:moveTo>
                                <a:cubicBezTo>
                                  <a:pt x="379449" y="95003"/>
                                  <a:pt x="383835" y="88879"/>
                                  <a:pt x="383914" y="81722"/>
                                </a:cubicBezTo>
                                <a:lnTo>
                                  <a:pt x="383914" y="17258"/>
                                </a:lnTo>
                                <a:lnTo>
                                  <a:pt x="382937" y="10378"/>
                                </a:lnTo>
                                <a:cubicBezTo>
                                  <a:pt x="379937" y="4464"/>
                                  <a:pt x="373812" y="78"/>
                                  <a:pt x="366656" y="0"/>
                                </a:cubicBezTo>
                                <a:lnTo>
                                  <a:pt x="17258" y="0"/>
                                </a:lnTo>
                                <a:lnTo>
                                  <a:pt x="10378" y="977"/>
                                </a:lnTo>
                                <a:cubicBezTo>
                                  <a:pt x="4464" y="3977"/>
                                  <a:pt x="78" y="10101"/>
                                  <a:pt x="0" y="17258"/>
                                </a:cubicBezTo>
                                <a:lnTo>
                                  <a:pt x="0" y="81722"/>
                                </a:lnTo>
                                <a:lnTo>
                                  <a:pt x="977" y="88602"/>
                                </a:lnTo>
                                <a:cubicBezTo>
                                  <a:pt x="3977" y="94515"/>
                                  <a:pt x="10101" y="98902"/>
                                  <a:pt x="17258" y="98980"/>
                                </a:cubicBezTo>
                                <a:lnTo>
                                  <a:pt x="366656" y="98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47301176" name="任意多边形: 形状 1247301176"/>
                        <wps:cNvSpPr/>
                        <wps:spPr>
                          <a:xfrm>
                            <a:off x="891998" y="312207"/>
                            <a:ext cx="521340" cy="1908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40" h="190883">
                                <a:moveTo>
                                  <a:pt x="4457" y="186426"/>
                                </a:moveTo>
                                <a:lnTo>
                                  <a:pt x="516883" y="4456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6134171" name="任意多边形: 形状 116134171"/>
                        <wps:cNvSpPr/>
                        <wps:spPr>
                          <a:xfrm>
                            <a:off x="1400267" y="305250"/>
                            <a:ext cx="22887" cy="210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87" h="21037">
                                <a:moveTo>
                                  <a:pt x="17624" y="8213"/>
                                </a:moveTo>
                                <a:lnTo>
                                  <a:pt x="3981" y="7906"/>
                                </a:lnTo>
                                <a:lnTo>
                                  <a:pt x="9655" y="11044"/>
                                </a:lnTo>
                                <a:lnTo>
                                  <a:pt x="7230" y="1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28010754" name="任意多边形: 形状 2028010754"/>
                        <wps:cNvSpPr/>
                        <wps:spPr>
                          <a:xfrm>
                            <a:off x="1757961" y="277336"/>
                            <a:ext cx="443711" cy="55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711" h="55168">
                                <a:moveTo>
                                  <a:pt x="3847" y="3847"/>
                                </a:moveTo>
                                <a:lnTo>
                                  <a:pt x="439864" y="51320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30099967" name="任意多边形: 形状 1930099967"/>
                        <wps:cNvSpPr/>
                        <wps:spPr>
                          <a:xfrm>
                            <a:off x="2190689" y="320048"/>
                            <a:ext cx="20307" cy="176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7" h="17611">
                                <a:moveTo>
                                  <a:pt x="16640" y="9643"/>
                                </a:moveTo>
                                <a:lnTo>
                                  <a:pt x="4487" y="3436"/>
                                </a:lnTo>
                                <a:lnTo>
                                  <a:pt x="8234" y="8727"/>
                                </a:lnTo>
                                <a:lnTo>
                                  <a:pt x="3436" y="13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16689326" name="任意多边形: 形状 916689326"/>
                        <wps:cNvSpPr/>
                        <wps:spPr>
                          <a:xfrm>
                            <a:off x="1757961" y="187745"/>
                            <a:ext cx="443711" cy="551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711" h="55167">
                                <a:moveTo>
                                  <a:pt x="3847" y="51320"/>
                                </a:moveTo>
                                <a:lnTo>
                                  <a:pt x="439864" y="3847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92806044" name="任意多边形: 形状 1292806044"/>
                        <wps:cNvSpPr/>
                        <wps:spPr>
                          <a:xfrm>
                            <a:off x="2190689" y="182590"/>
                            <a:ext cx="20307" cy="176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7" h="17611">
                                <a:moveTo>
                                  <a:pt x="16640" y="7968"/>
                                </a:moveTo>
                                <a:lnTo>
                                  <a:pt x="3436" y="4521"/>
                                </a:lnTo>
                                <a:lnTo>
                                  <a:pt x="8234" y="8883"/>
                                </a:lnTo>
                                <a:lnTo>
                                  <a:pt x="4487" y="1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ABF9A97" id="Image 117" o:spid="_x0000_s1026" editas="canvas" style="position:absolute;margin-left:72.3pt;margin-top:131.25pt;width:174.1pt;height:73.15pt;z-index:251668480;mso-wrap-distance-left:0;mso-wrap-distance-right:0;mso-position-horizontal-relative:page" coordsize="22110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/SvAkAAD45AAAOAAAAZHJzL2Uyb0RvYy54bWzsW81uI7kRvgfIOwi6Z9z8J4XxLLK7cS5B&#10;ssBuHqDdlmwB+oNaY3tyzimX3HMM8gwBgkXyNNkkj5GPLFb/aGTLWnvlGUCDgbotFski+VXVxyL1&#10;9ov7+WxwO17X0+XifCjeFMPBeFEtr6aL6/Ph77+7+IUfDupNubgqZ8vF+Hz4YVwPv3j385+9vVuN&#10;xnJ5s5xdjdcDNLKoR3er8+HNZrManZ3V1c14XtZvlqvxAoWT5XpebvDn+vrsal3eofX57EwWhT27&#10;W66vVutlNa5rfPs1FQ7fpfYnk3G1+d1kUo83g9n5ELpt0uc6fV7Gz7N3b8vR9bpc3UyrrEb5I7SY&#10;l9MFOm2a+rrclIP36+lHTc2n1XpZLyebN9VyfracTKbVOI0BoxHF1mi+Khe3ZZ0GU2F2WEG8vWC7&#10;l9eYAzQ5usNijNM7lqJeNYtSP6+zb2/K1TiNoR5Vv739Zj2YXgEpSqrgpJfDwaKcAxj//v77//zx&#10;zz/87S//+9c/fvjnX0cDfPz3T38ftIJZNbTx7eqbdf6rxmuc9/vJeh6fmNHB/fnQWCU0oPcBr0Uh&#10;bKCFHt9vBhWKlRLGousK5UIYp2QsP2ubqd7Xm1+Pl6nJ8vY39QbFWNwrfitv+K26X/DrGmiLOJsl&#10;nG2GA+BsPRwAZ5fU/arcxHqxqfg6uGs1uWkUiaXz5e34u2WS28ThKCmE12k4QmhnTFa3laveX06r&#10;L8d/6NdyRXC5lnBGZy2oyThBuckiTtdWYZofTE/w2qWKmJ1+J7NFr7M8pXFGnTQ+a8hC/Fzlzgvj&#10;DWlWKLct3O8nV5HOZH21tv2hSKGtSK1RU5he6kZoVdAYk6XvGQLpHTHD0qw1P6lZkVSOcsHZrXHu&#10;Uj3pG8WBeNedZmgbvxaw/N70w1HFrzvT2G+2rw5Jd9eJy/lJakdlqTujCAuYDxbpd5CnL6qbaggh&#10;bVoknllSmcqMNao7qnYae6bV74H7/WihenVYqpot6+iaoHA0nOYlGVNa1dZc6+VsenUxnc2i+dTr&#10;68uvZuvBbQm7/JW9kBcXyU2Xs9VNSd+KIv7Ly5jlUwedhs7uVvWIXE18u1xefUgeKH0PXxkd6BGc&#10;pg7BhiIALHucZiuISYuqPclpqrTYWiZMlyN2llYrEc0rOksdlHSv5ixZEzjLrMguZ6l9gGuPysYX&#10;Qk3rKBlSBDyrvERwIGmvPOOApJ4Ct9kiunEbUHVQlWAwk1kJ11/NV4hy9eI6wa0DpS1MWizol7/8&#10;MZhElJhuwJ1m03l0IV0UzxYA8KcBWVFoj/+igO/ZE+hbyUNAa6XXIq+g81anFWzBK7UKwHXErsRa&#10;8/oyXThanM96ALmkxi7gCqfhSZNTNcGmSAEEPgRdUcgc9LRyPC5GNz8J5aJwiO+p4cKr7ZDVl02N&#10;JVFZ+I8C84v44edgnsxNa4HIdDI3+I3s3ZlWgxu6QvoCONpjbq3kIeYmlLPCEOVAL0pvM2sDhxZd&#10;YSQwhRGNBz66xamsSWTWpMgum1PaGknhAq5KiicyawN7ZjYlci3mRujY5yaDKUKP2bFSmB3vgnoS&#10;sc7jiBPaYYRstfzMRMqYIJnVP5FYGxlkDv2YjC6Tw+S4QL51i1irYDXNGnuex+hdywhZmrXmJ/up&#10;qHJ0Ppkow/2xRL99kj8Kse6uEyvDT1KDaXJAnOMVZYldaqdtAHnjAlvg7ox3eDUwS60xrtpZ7BlW&#10;vwfuN8OhXadeHZZ6GV4NVu0/a14NeiutCRprsc9rtpKHeE3vg1W0l7JCCTYmZtimUMBOdpremQZF&#10;R3earEl0mqTILqcJu6PB4IUpwkM0BVsRMEAiHx67caY1BMETwz4gHbg7k2aROAyykPDTj0f8VvAQ&#10;6AqnkEQi9uhdgUwU+SvGrjZOINuTAr5R2L3nHdfRocuKALqkxy7kYgtAoQ4v7KofRK5R4DcJuTpI&#10;iuNNQDoB99nARfpeYKUKsTed0ZE8BLpSOCclpRmDAL3LWUOGLowm8uREVR1i92shN+sRfW5SYxdw&#10;BeITITeAr2VNH0SuyhkQpRt75JDPTyIIXjjidx5ML7fKEvzMVCI2lUiLKj7Oep72hZ94GsYha+hA&#10;PEDaH48SAARLHmJrKUwguEeEOI9tTt5IsK3BO0vBYcLaJgnxGmEiKRLDRNJjl7UpHHqkoRjpPNvF&#10;g9aGOJEDJOoxHyLrOYWJZ4cJHOEEoU3chz6O3FbwEODGICGiWUTgOuQSt/gNQkQBLFCQsFSKVT06&#10;brMeKUhENXbBVtiY/0wjCXuJueIMhjbE6Rpu0266c5CQmQZ579NJz4OSWnuyG4EEHfMrjiMvs9k8&#10;JQ9x0LT6ac7kgxHAQqFBNB43NdFKHmJr3eQh+rGU/2qT9cormDoZW/DxSAWtv4axsSKwNtJjl7Up&#10;p0xOAkJVMElStg0T/cxMplEuaORMo40iOUiVOMGDXhE5UxksjfhYpyxNDeqBsyG9SJ31u2BLy13l&#10;2USVJyQOvQw5Q0HH29Q+t9jvpxkKV0mJONRotHXKi+xTe/ktZa01lDjlxe03zR1SF23Ki6W5nJ9Z&#10;rnMi308wbF9aIPnjJA4768Tq8pPU4MSh97bgFWWJ/rSQfJM4DBqWGiHAE97mDYFXaqspSknjBLiO&#10;SfWb505zN+0ida2QhV7Gj3/+SUOpkRoRIt6q2OMtW0ks2ZOP430QIYAyw36VkBIsJC04M2p4ahWj&#10;fWImAWd17ICOTk1Yk8hNSJFd7lJjC5AGI3BKS3cM4Npbb8nwIgwaYeOI4uBRsX9kiWp7b4GcjuXz&#10;jcjdSUOBlDeSA3Hbsge7jeAh0BW6wOk0LbcqjMSBYQ+7UiK+EXTBAxB3UPoacT7rAeCSGrtwCwPP&#10;J2oeFpc1fQi2KiCNFEGLXXQftNukOljc4ouSTWIKE8A2wE+yBSdVTqA73NTLGrDIy3jjE6v+yVg1&#10;snseF/zi9cs9ttaRPMjYnHEhXwWRzinKrbSsWuNKR8yxxkBhol99LWtjRWBupMcuc2tSL+mF/MJD&#10;1oa7PYglyYoM7gn3OeIpSjw79SKCKoqAS4fw1XvCRCt5CHQl+IJFgi1xHGT5KXvWQvfzTL7gbsS+&#10;ONEkSlIWhlDOHp2f5PxxYEUI905ynGQJfmbazgkdoYomackipzDxiV+UDEjeedyu3bubaAUPsTRc&#10;/2+CBE72cdMwRoHW0tg3c5BgqB19M8GK5CDhdiY6myDRdftPiBKdmEKGcQoSzw8SuD7mCxtPV/cF&#10;iVbyEOh2gwQy9SZsbyZOGfo2SLRpAPb8/KQg0QSeU4YeN/G7PxV55m163Lev4m/00kY2/6Aw/gqw&#10;+zfeuz97fPd/AAAA//8DAFBLAwQUAAYACAAAACEA3PeuOOAAAAALAQAADwAAAGRycy9kb3ducmV2&#10;LnhtbEyPy07DMBBF90j8gzVI7KhDGqIQ4lQICcQmCAoClm48jaPG4xC7bfh7hhXs5mqO7qNazW4Q&#10;B5xC70nB5SIBgdR601On4O31/qIAEaImowdPqOAbA6zq05NKl8Yf6QUP69gJNqFQagU2xrGUMrQW&#10;nQ4LPyLxb+snpyPLqZNm0kc2d4NMkySXTvfECVaPeGex3a33TsFuuXyfPx8+bP/8tG2a+GXwcW6U&#10;Oj+bb29ARJzjHwy/9bk61Nxp4/dkghhYZ1nOqII0T69AMJFdpzxmw0dSFCDrSv7fUP8AAAD//wMA&#10;UEsBAi0AFAAGAAgAAAAhALaDOJL+AAAA4QEAABMAAAAAAAAAAAAAAAAAAAAAAFtDb250ZW50X1R5&#10;cGVzXS54bWxQSwECLQAUAAYACAAAACEAOP0h/9YAAACUAQAACwAAAAAAAAAAAAAAAAAvAQAAX3Jl&#10;bHMvLnJlbHNQSwECLQAUAAYACAAAACEA45A/0rwJAAA+OQAADgAAAAAAAAAAAAAAAAAuAgAAZHJz&#10;L2Uyb0RvYy54bWxQSwECLQAUAAYACAAAACEA3PeuOOAAAAALAQAADwAAAAAAAAAAAAAAAAAWDAAA&#10;ZHJzL2Rvd25yZXYueG1sUEsFBgAAAAAEAAQA8wAAACMNAAAAAA==&#10;">
                <v:shape id="_x0000_s1027" type="#_x0000_t75" style="position:absolute;width:22110;height:9290;visibility:visible;mso-wrap-style:square">
                  <v:fill o:detectmouseclick="t"/>
                  <v:path o:connecttype="none"/>
                </v:shape>
                <v:shape id="任意多边形: 形状 132397282" o:spid="_x0000_s1028" style="position:absolute;left:5631;top:5001;width:3316;height:1158;visibility:visible;mso-wrap-style:square;v-text-anchor:top" coordsize="331562,11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0xjxwAAAOIAAAAPAAAAZHJzL2Rvd25yZXYueG1sRE9ba8Iw&#10;FH4f+B/CGfgyNLXCtJ1RRBxzDyJeYK+H5qwNNielyWr3740w2OPHd1+seluLjlpvHCuYjBMQxIXT&#10;hksFl/P7aA7CB2SNtWNS8EseVsvB0wJz7W58pO4UShFD2OeooAqhyaX0RUUW/dg1xJH7dq3FEGFb&#10;St3iLYbbWqZJ8iotGo4NFTa0qai4nn6sAv78COX1UH+9rLdFZnC378wkU2r43K/fQATqw7/4z73T&#10;cf40nWazdJ7C41LEIJd3AAAA//8DAFBLAQItABQABgAIAAAAIQDb4fbL7gAAAIUBAAATAAAAAAAA&#10;AAAAAAAAAAAAAABbQ29udGVudF9UeXBlc10ueG1sUEsBAi0AFAAGAAgAAAAhAFr0LFu/AAAAFQEA&#10;AAsAAAAAAAAAAAAAAAAAHwEAAF9yZWxzLy5yZWxzUEsBAi0AFAAGAAgAAAAhAKr7TGPHAAAA4gAA&#10;AA8AAAAAAAAAAAAAAAAABwIAAGRycy9kb3ducmV2LnhtbFBLBQYAAAAAAwADALcAAAD7AgAAAAA=&#10;" path="m321184,114755v5913,-3001,10300,-9124,10378,-16281l331562,17258r-977,-6880c327584,4464,321461,78,314304,l17258,,10378,976c4464,3977,78,10101,,17258l,98474r976,6880c3977,111268,10101,115653,17258,115732r297046,l321184,114755xe" fillcolor="#e6f2ff" stroked="f">
                  <v:path arrowok="t"/>
                </v:shape>
                <v:shape id="任意多边形: 形状 499690901" o:spid="_x0000_s1029" style="position:absolute;top:4;width:6431;height:4932;visibility:visible;mso-wrap-style:square;v-text-anchor:top" coordsize="643161,49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L0yQAAAOIAAAAPAAAAZHJzL2Rvd25yZXYueG1sRI9Ba8JA&#10;FITvgv9heUIvorsRkSa6igoWLz1oe9DbI/uahGbfhuwao7++Wyj0OMzMN8xq09tadNT6yrGGZKpA&#10;EOfOVFxo+Pw4TF5B+IBssHZMGh7kYbMeDlaYGXfnE3XnUIgIYZ+hhjKEJpPS5yVZ9FPXEEfvy7UW&#10;Q5RtIU2L9wi3tZwptZAWK44LJTa0Lyn/Pt+shvfn+I2u427u95hsn3Qxu0BG65dRv12CCNSH//Bf&#10;+2g0zNN0kapUJfB7Kd4Buf4BAAD//wMAUEsBAi0AFAAGAAgAAAAhANvh9svuAAAAhQEAABMAAAAA&#10;AAAAAAAAAAAAAAAAAFtDb250ZW50X1R5cGVzXS54bWxQSwECLQAUAAYACAAAACEAWvQsW78AAAAV&#10;AQAACwAAAAAAAAAAAAAAAAAfAQAAX3JlbHMvLnJlbHNQSwECLQAUAAYACAAAACEA23cS9MkAAADi&#10;AAAADwAAAAAAAAAAAAAAAAAHAgAAZHJzL2Rvd25yZXYueG1sUEsFBgAAAAADAAMAtwAAAP0CAAAA&#10;AA==&#10;" path="m4892,4892l638269,488380e" filled="f" strokecolor="#6690ba" strokeweight=".19389mm">
                  <v:stroke miterlimit="10" joinstyle="miter"/>
                  <v:path arrowok="t"/>
                </v:shape>
                <v:shape id="任意多边形: 形状 1048048106" o:spid="_x0000_s1030" style="position:absolute;left:6284;top:4786;width:244;height:238;visibility:visible;mso-wrap-style:square;v-text-anchor:top" coordsize="24393,2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oSygAAAOMAAAAPAAAAZHJzL2Rvd25yZXYueG1sRE/BSgMx&#10;EL0L/kMYwYvYpFqXdtu0lIKol4JVD96GzXSz7M5k2cR2/XsjCMK7zLx5781bbUbu1ImG2ASxMJ0Y&#10;UCRVcI3UFt7fHm/noGJCcdgFIQvfFGGzvrxYYenCWV7pdEi1yiYSS7TgU+pLrWPliTFOQk+SuWMY&#10;GFMeh1q7Ac/ZnDt9Z0yhGRvJCR572nmq2sMXW3hYtNF/8uxpX3T3x5eWbzh97K29vhq3S1CJxvR/&#10;/Kd+dvl9M5tnTE0Bv53yAvT6BwAA//8DAFBLAQItABQABgAIAAAAIQDb4fbL7gAAAIUBAAATAAAA&#10;AAAAAAAAAAAAAAAAAABbQ29udGVudF9UeXBlc10ueG1sUEsBAi0AFAAGAAgAAAAhAFr0LFu/AAAA&#10;FQEAAAsAAAAAAAAAAAAAAAAAHwEAAF9yZWxzLy5yZWxzUEsBAi0AFAAGAAgAAAAhAFNh+hLKAAAA&#10;4wAAAA8AAAAAAAAAAAAAAAAABwIAAGRycy9kb3ducmV2LnhtbFBLBQYAAAAAAwADALcAAAD+AgAA&#10;AAA=&#10;" path="m17453,15967l10261,4370r470,6466l4370,12088r13083,3879xe" fillcolor="#6690ba" strokecolor="#6690ba" strokeweight=".1227mm">
                  <v:stroke miterlimit="10" joinstyle="miter"/>
                  <v:path arrowok="t"/>
                </v:shape>
                <v:shape id="任意多边形: 形状 1755702803" o:spid="_x0000_s1031" style="position:absolute;left:13761;top:8033;width:3569;height:1052;visibility:visible;mso-wrap-style:square;v-text-anchor:top" coordsize="356900,105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VtfxwAAAOMAAAAPAAAAZHJzL2Rvd25yZXYueG1sRE9fa8Iw&#10;EH8f+B3CCXubyXRa6YwyZWUTH0Q39nw0t7asuZQm1vrtjSDs8X7/b7HqbS06an3lWMPzSIEgzp2p&#10;uNDw/ZU9zUH4gGywdkwaLuRhtRw8LDA17swH6o6hEDGEfYoayhCaVEqfl2TRj1xDHLlf11oM8WwL&#10;aVo8x3Bby7FSM2mx4thQYkObkvK/48lq2K7Ne/ey350yPGwv2Yea0E/NWj8O+7dXEIH68C++uz9N&#10;nJ9Mp4kaz9UEbj9FAOTyCgAA//8DAFBLAQItABQABgAIAAAAIQDb4fbL7gAAAIUBAAATAAAAAAAA&#10;AAAAAAAAAAAAAABbQ29udGVudF9UeXBlc10ueG1sUEsBAi0AFAAGAAgAAAAhAFr0LFu/AAAAFQEA&#10;AAsAAAAAAAAAAAAAAAAAHwEAAF9yZWxzLy5yZWxzUEsBAi0AFAAGAAgAAAAhAPkdW1/HAAAA4wAA&#10;AA8AAAAAAAAAAAAAAAAABwIAAGRycy9kb3ducmV2LnhtbFBLBQYAAAAAAwADALcAAAD7AgAAAAA=&#10;" path="m346522,104215v5914,-3000,10300,-9124,10378,-16281l356900,17258r-976,-6880c352923,4465,346799,78,339642,l17258,,10378,977c4464,3977,78,10101,,17258l,87934r977,6880c3977,100728,10101,105114,17258,105192r322384,l346522,104215xe" fillcolor="#f2f8ff" stroked="f">
                  <v:path arrowok="t"/>
                </v:shape>
                <v:shape id="任意多边形: 形状 1612659428" o:spid="_x0000_s1032" style="position:absolute;left:8896;top:6131;width:5039;height:1875;visibility:visible;mso-wrap-style:square;v-text-anchor:top" coordsize="503948,187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/4ywAAAOMAAAAPAAAAZHJzL2Rvd25yZXYueG1sRI9Bb8Iw&#10;DIXvk/gPkSftNlKqrds6AkJIbEziMtgP8BrTVm2cKglQ/v18QNrRfs/vfZ4vR9erM4XYejYwm2ag&#10;iCtvW64N/Bw2j6+gYkK22HsmA1eKsFxM7uZYWn/hbzrvU60khGOJBpqUhlLrWDXkME79QCza0QeH&#10;ScZQaxvwIuGu13mWFdphy9LQ4EDrhqpuf3IGis/TS3089Bvq/HD9+tiFzq1/jXm4H1fvoBKN6d98&#10;u95awS9mefH89pQLtPwkC9CLPwAAAP//AwBQSwECLQAUAAYACAAAACEA2+H2y+4AAACFAQAAEwAA&#10;AAAAAAAAAAAAAAAAAAAAW0NvbnRlbnRfVHlwZXNdLnhtbFBLAQItABQABgAIAAAAIQBa9CxbvwAA&#10;ABUBAAALAAAAAAAAAAAAAAAAAB8BAABfcmVscy8ucmVsc1BLAQItABQABgAIAAAAIQDfyq/4ywAA&#10;AOMAAAAPAAAAAAAAAAAAAAAAAAcCAABkcnMvZG93bnJldi54bWxQSwUGAAAAAAMAAwC3AAAA/wIA&#10;AAAA&#10;" path="m4467,4468l499480,183047e" filled="f" strokecolor="#6690ba" strokeweight=".19389mm">
                  <v:stroke miterlimit="10" joinstyle="miter"/>
                  <v:path arrowok="t"/>
                </v:shape>
                <v:shape id="任意多边形: 形状 620192029" o:spid="_x0000_s1033" style="position:absolute;left:17309;top:8703;width:4572;height:531;visibility:visible;mso-wrap-style:square;v-text-anchor:top" coordsize="457158,53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AEdygAAAOIAAAAPAAAAZHJzL2Rvd25yZXYueG1sRI9Ba8JA&#10;FITvhf6H5RV6q7vmYDS6SiloC3qwKnh9Zp9JbPZtyK4m/fddQehxmJlvmNmit7W4UesrxxqGAwWC&#10;OHem4kLDYb98G4PwAdlg7Zg0/JKHxfz5aYaZcR1/020XChEh7DPUUIbQZFL6vCSLfuAa4uidXWsx&#10;RNkW0rTYRbitZaLUSFqsOC6U2NBHSfnP7mo1rJuu+Dyu0m26Pm02l1V9TZcn0vr1pX+fggjUh//w&#10;o/1lNIwSNZwkKpnA/VK8A3L+BwAA//8DAFBLAQItABQABgAIAAAAIQDb4fbL7gAAAIUBAAATAAAA&#10;AAAAAAAAAAAAAAAAAABbQ29udGVudF9UeXBlc10ueG1sUEsBAi0AFAAGAAgAAAAhAFr0LFu/AAAA&#10;FQEAAAsAAAAAAAAAAAAAAAAAHwEAAF9yZWxzLy5yZWxzUEsBAi0AFAAGAAgAAAAhAKEUAR3KAAAA&#10;4gAAAA8AAAAAAAAAAAAAAAAABwIAAGRycy9kb3ducmV2LnhtbFBLBQYAAAAAAwADALcAAAD+AgAA&#10;AAA=&#10;" path="m3823,3824l453334,49291e" filled="f" strokecolor="#6690ba" strokeweight=".19389mm">
                  <v:stroke miterlimit="10" joinstyle="miter"/>
                  <v:path arrowok="t"/>
                </v:shape>
                <v:shape id="任意多边形: 形状 2001531011" o:spid="_x0000_s1034" style="position:absolute;left:21772;top:9110;width:202;height:175;visibility:visible;mso-wrap-style:square;v-text-anchor:top" coordsize="20203,1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Fe2xwAAAOMAAAAPAAAAZHJzL2Rvd25yZXYueG1sRI9Ba8JA&#10;FITvBf/D8oTe6marFYmuIqLgTRq9eHtkn0kw+zZmt0n6712h0OMwM98wq81ga9FR6yvHGtQkAUGc&#10;O1NxoeFyPnwsQPiAbLB2TBp+ycNmPXpbYWpcz9/UZaEQEcI+RQ1lCE0qpc9LsugnriGO3s21FkOU&#10;bSFNi32E21p+JslcWqw4LpTY0K6k/J79WA3HzA74KE6n/spXjwea7XfdTOv38bBdggg0hP/wX/to&#10;NESi+pqqRCl4fYp/QK6fAAAA//8DAFBLAQItABQABgAIAAAAIQDb4fbL7gAAAIUBAAATAAAAAAAA&#10;AAAAAAAAAAAAAABbQ29udGVudF9UeXBlc10ueG1sUEsBAi0AFAAGAAgAAAAhAFr0LFu/AAAAFQEA&#10;AAsAAAAAAAAAAAAAAAAAHwEAAF9yZWxzLy5yZWxzUEsBAi0AFAAGAAgAAAAhADVEV7bHAAAA4wAA&#10;AA8AAAAAAAAAAAAAAAAABwIAAGRycy9kb3ducmV2LnhtbFBLBQYAAAAAAwADALcAAAD7AgAAAAA=&#10;" path="m16593,9529l4392,3415,8179,8679,3415,13076,16593,9529xe" fillcolor="#6690ba" strokecolor="#6690ba" strokeweight=".1227mm">
                  <v:stroke miterlimit="10" joinstyle="miter"/>
                  <v:path arrowok="t"/>
                </v:shape>
                <v:shape id="任意多边形: 形状 1790171782" o:spid="_x0000_s1035" style="position:absolute;left:17309;top:7835;width:4572;height:567;visibility:visible;mso-wrap-style:square;v-text-anchor:top" coordsize="457218,56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uEVyAAAAOMAAAAPAAAAZHJzL2Rvd25yZXYueG1sRE+9TsMw&#10;EN6ReAfrkFhQ67hDE9K6FVQq6oYILGyn+IgD9jnEbhveHiMhdbzv/9bbyTtxojH2gTWoeQGCuA2m&#10;507D2+t+VoGICdmgC0wafijCdnN9tcbahDO/0KlJncghHGvUYFMaailja8ljnIeBOHMfYfSY8jl2&#10;0ox4zuHeyUVRLKXHnnODxYF2ltqv5ug1HOzj+11THT/3zdOz6ndL576d0vr2ZnpYgUg0pYv4330w&#10;eX55X6hSldUC/n7KAMjNLwAAAP//AwBQSwECLQAUAAYACAAAACEA2+H2y+4AAACFAQAAEwAAAAAA&#10;AAAAAAAAAAAAAAAAW0NvbnRlbnRfVHlwZXNdLnhtbFBLAQItABQABgAIAAAAIQBa9CxbvwAAABUB&#10;AAALAAAAAAAAAAAAAAAAAB8BAABfcmVscy8ucmVsc1BLAQItABQABgAIAAAAIQAgnuEVyAAAAOMA&#10;AAAPAAAAAAAAAAAAAAAAAAcCAABkcnMvZG93bnJldi54bWxQSwUGAAAAAAMAAwC3AAAA/AIAAAAA&#10;" path="m3847,52789l453371,3848e" filled="f" strokecolor="#6690ba" strokeweight=".19389mm">
                  <v:stroke miterlimit="10" joinstyle="miter"/>
                  <v:path arrowok="t"/>
                </v:shape>
                <v:shape id="任意多边形: 形状 430914599" o:spid="_x0000_s1036" style="position:absolute;left:21771;top:7784;width:203;height:176;visibility:visible;mso-wrap-style:square;v-text-anchor:top" coordsize="20307,17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bFXyQAAAOIAAAAPAAAAZHJzL2Rvd25yZXYueG1sRI/Ni8Iw&#10;FMTvC/4P4Qne1tRPtl2jiLAievLj4u3RvG3DNi+1ydb635uFBY/DzPyGWaw6W4mWGm8cKxgNExDE&#10;udOGCwWX89f7BwgfkDVWjknBgzyslr23BWba3flI7SkUIkLYZ6igDKHOpPR5SRb90NXE0ft2jcUQ&#10;ZVNI3eA9wm0lx0kylxYNx4USa9qUlP+cfq2C/dWuzXWyvdTH3U0Gox+HttooNeh3608QgbrwCv+3&#10;d1rBdJKko+ksTeHvUrwDcvkEAAD//wMAUEsBAi0AFAAGAAgAAAAhANvh9svuAAAAhQEAABMAAAAA&#10;AAAAAAAAAAAAAAAAAFtDb250ZW50X1R5cGVzXS54bWxQSwECLQAUAAYACAAAACEAWvQsW78AAAAV&#10;AQAACwAAAAAAAAAAAAAAAAAfAQAAX3JlbHMvLnJlbHNQSwECLQAUAAYACAAAACEAZOGxV8kAAADi&#10;AAAADwAAAAAAAAAAAAAAAAAHAgAAZHJzL2Rvd25yZXYueG1sUEsFBgAAAAADAAMAtwAAAP0CAAAA&#10;AA==&#10;" path="m16640,7968l3436,4521,8234,8883,4487,14174,16640,7968xe" fillcolor="#6690ba" strokecolor="#6690ba" strokeweight=".1227mm">
                  <v:stroke miterlimit="10" joinstyle="miter"/>
                  <v:path arrowok="t"/>
                </v:shape>
                <v:shape id="任意多边形: 形状 1951521043" o:spid="_x0000_s1037" style="position:absolute;left:13761;top:2106;width:3839;height:990;visibility:visible;mso-wrap-style:square;v-text-anchor:top" coordsize="383914,9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WppyAAAAOMAAAAPAAAAZHJzL2Rvd25yZXYueG1sRE/NTsJA&#10;EL6T+A6bMfEG2wJFqCxETUzpkcqB46Q7to3d2dpdaX17l4SE43z/s92PphUX6l1jWUE8i0AQl1Y3&#10;XCk4fX5M1yCcR9bYWiYFf+Rgv3uYbDHVduAjXQpfiRDCLkUFtfddKqUrazLoZrYjDtyX7Q36cPaV&#10;1D0OIdy0ch5FK2mw4dBQY0fvNZXfxa9R8BMfs3ydFcNp9ZbkWbY4m+d8qdTT4/j6AsLT6O/im/ug&#10;w/xNEifzOFou4PpTAEDu/gEAAP//AwBQSwECLQAUAAYACAAAACEA2+H2y+4AAACFAQAAEwAAAAAA&#10;AAAAAAAAAAAAAAAAW0NvbnRlbnRfVHlwZXNdLnhtbFBLAQItABQABgAIAAAAIQBa9CxbvwAAABUB&#10;AAALAAAAAAAAAAAAAAAAAB8BAABfcmVscy8ucmVsc1BLAQItABQABgAIAAAAIQBoeWppyAAAAOMA&#10;AAAPAAAAAAAAAAAAAAAAAAcCAABkcnMvZG93bnJldi54bWxQSwUGAAAAAAMAAwC3AAAA/AIAAAAA&#10;" path="m373536,98003v5913,-3000,10299,-9124,10378,-16281l383914,17258r-977,-6880c379937,4464,373812,78,366656,l17258,,10378,977c4464,3977,78,10101,,17258l,81722r977,6880c3977,94515,10101,98902,17258,98980r349398,l373536,98003xe" fillcolor="#f2f8ff" stroked="f">
                  <v:path arrowok="t"/>
                </v:shape>
                <v:shape id="任意多边形: 形状 1247301176" o:spid="_x0000_s1038" style="position:absolute;left:8919;top:3122;width:5214;height:1908;visibility:visible;mso-wrap-style:square;v-text-anchor:top" coordsize="521340,190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8RyQAAAOMAAAAPAAAAZHJzL2Rvd25yZXYueG1sRE9LS8NA&#10;EL4X/A/LCF6k3SSNjcRuiwhK9aJ9IHgbs2M2mJ0N2bVJ/70rCD3O957lerStOFLvG8cK0lkCgrhy&#10;uuFawWH/OL0F4QOyxtYxKTiRh/XqYrLEUruBt3TchVrEEPYlKjAhdKWUvjJk0c9cRxy5L9dbDPHs&#10;a6l7HGK4bWWWJAtpseHYYLCjB0PV9+7HKviQ5jXHm0Jej5u3z8Hl7y/PT5lSV5fj/R2IQGM4i//d&#10;Gx3nZ3kxT9K0WMDfTxEAufoFAAD//wMAUEsBAi0AFAAGAAgAAAAhANvh9svuAAAAhQEAABMAAAAA&#10;AAAAAAAAAAAAAAAAAFtDb250ZW50X1R5cGVzXS54bWxQSwECLQAUAAYACAAAACEAWvQsW78AAAAV&#10;AQAACwAAAAAAAAAAAAAAAAAfAQAAX3JlbHMvLnJlbHNQSwECLQAUAAYACAAAACEAjR7vEckAAADj&#10;AAAADwAAAAAAAAAAAAAAAAAHAgAAZHJzL2Rvd25yZXYueG1sUEsFBgAAAAADAAMAtwAAAP0CAAAA&#10;AA==&#10;" path="m4457,186426l516883,4456e" filled="f" strokecolor="#6690ba" strokeweight=".19389mm">
                  <v:stroke miterlimit="10" joinstyle="miter"/>
                  <v:path arrowok="t"/>
                </v:shape>
                <v:shape id="任意多边形: 形状 116134171" o:spid="_x0000_s1039" style="position:absolute;left:14002;top:3052;width:229;height:210;visibility:visible;mso-wrap-style:square;v-text-anchor:top" coordsize="22887,2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sg8xgAAAOIAAAAPAAAAZHJzL2Rvd25yZXYueG1sRE/dSsMw&#10;FL4X9g7hCN65NK7OUZeNIRPEK9f5AIfm2HRtTkqTdXVPbwTBy4/vf72dXCdGGkLjWYOaZyCIK28a&#10;rjV8Hl/vVyBCRDbYeSYN3xRgu5ndrLEw/sIHGstYixTCoUANNsa+kDJUlhyGue+JE/flB4cxwaGW&#10;ZsBLCnedfMiypXTYcGqw2NOLpaotzy7NWB1P58P1lOdXeozv40db2nav9d3ttHsGEWmK/+I/95tJ&#10;PrVUi1w9Kfi9lDDIzQ8AAAD//wMAUEsBAi0AFAAGAAgAAAAhANvh9svuAAAAhQEAABMAAAAAAAAA&#10;AAAAAAAAAAAAAFtDb250ZW50X1R5cGVzXS54bWxQSwECLQAUAAYACAAAACEAWvQsW78AAAAVAQAA&#10;CwAAAAAAAAAAAAAAAAAfAQAAX3JlbHMvLnJlbHNQSwECLQAUAAYACAAAACEA9SLIPMYAAADiAAAA&#10;DwAAAAAAAAAAAAAAAAAHAgAAZHJzL2Rvd25yZXYueG1sUEsFBgAAAAADAAMAtwAAAPoCAAAAAA==&#10;" path="m17624,8213l3981,7906r5674,3138l7230,17056,17624,8213xe" fillcolor="#6690ba" strokecolor="#6690ba" strokeweight=".1227mm">
                  <v:stroke miterlimit="10" joinstyle="miter"/>
                  <v:path arrowok="t"/>
                </v:shape>
                <v:shape id="任意多边形: 形状 2028010754" o:spid="_x0000_s1040" style="position:absolute;left:17579;top:2773;width:4437;height:552;visibility:visible;mso-wrap-style:square;v-text-anchor:top" coordsize="443711,5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qD9ygAAAOMAAAAPAAAAZHJzL2Rvd25yZXYueG1sRI9RS8Mw&#10;FIXfBf9DuIJvLllX3ajLhojChIFs6vu1uTadzU1JYlv/vREEHw/nnO9w1tvJdWKgEFvPGuYzBYK4&#10;9qblRsPry+PVCkRMyAY7z6ThmyJsN+dna6yMH/lAwzE1IkM4VqjBptRXUsbaksM48z1x9j58cJiy&#10;DI00AccMd50slLqRDlvOCxZ7urdUfx6/nIZyf4hvp4XdF+VifDg9DeH5fbfU+vJiursFkWhK/+G/&#10;9s5oKFSxUnO1vC7h91P+A3LzAwAA//8DAFBLAQItABQABgAIAAAAIQDb4fbL7gAAAIUBAAATAAAA&#10;AAAAAAAAAAAAAAAAAABbQ29udGVudF9UeXBlc10ueG1sUEsBAi0AFAAGAAgAAAAhAFr0LFu/AAAA&#10;FQEAAAsAAAAAAAAAAAAAAAAAHwEAAF9yZWxzLy5yZWxzUEsBAi0AFAAGAAgAAAAhALgGoP3KAAAA&#10;4wAAAA8AAAAAAAAAAAAAAAAABwIAAGRycy9kb3ducmV2LnhtbFBLBQYAAAAAAwADALcAAAD+AgAA&#10;AAA=&#10;" path="m3847,3847l439864,51320e" filled="f" strokecolor="#6690ba" strokeweight=".19389mm">
                  <v:stroke miterlimit="10" joinstyle="miter"/>
                  <v:path arrowok="t"/>
                </v:shape>
                <v:shape id="任意多边形: 形状 1930099967" o:spid="_x0000_s1041" style="position:absolute;left:21906;top:3200;width:203;height:176;visibility:visible;mso-wrap-style:square;v-text-anchor:top" coordsize="20307,17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SHRxgAAAOMAAAAPAAAAZHJzL2Rvd25yZXYueG1sRE9LawIx&#10;EL4X/A9hhN5qYgXrrkYRoSLtycfF27AZd4ObybqJ6/rvm0Khx/nes1j1rhYdtcF61jAeKRDEhTeW&#10;Sw2n4+fbDESIyAZrz6ThSQFWy8HLAnPjH7yn7hBLkUI45KihirHJpQxFRQ7DyDfEibv41mFMZ1tK&#10;0+Ijhbtavis1lQ4tp4YKG9pUVFwPd6fh6+zW9jzZnpr97iajNc/vrt5o/Trs13MQkfr4L/5z70ya&#10;n02UyrJs+gG/PyUA5PIHAAD//wMAUEsBAi0AFAAGAAgAAAAhANvh9svuAAAAhQEAABMAAAAAAAAA&#10;AAAAAAAAAAAAAFtDb250ZW50X1R5cGVzXS54bWxQSwECLQAUAAYACAAAACEAWvQsW78AAAAVAQAA&#10;CwAAAAAAAAAAAAAAAAAfAQAAX3JlbHMvLnJlbHNQSwECLQAUAAYACAAAACEACCkh0cYAAADjAAAA&#10;DwAAAAAAAAAAAAAAAAAHAgAAZHJzL2Rvd25yZXYueG1sUEsFBgAAAAADAAMAtwAAAPoCAAAAAA==&#10;" path="m16640,9643l4487,3436,8234,8727,3436,13089,16640,9643xe" fillcolor="#6690ba" strokecolor="#6690ba" strokeweight=".1227mm">
                  <v:stroke miterlimit="10" joinstyle="miter"/>
                  <v:path arrowok="t"/>
                </v:shape>
                <v:shape id="任意多边形: 形状 916689326" o:spid="_x0000_s1042" style="position:absolute;left:17579;top:1877;width:4437;height:552;visibility:visible;mso-wrap-style:square;v-text-anchor:top" coordsize="443711,55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UbvyQAAAOIAAAAPAAAAZHJzL2Rvd25yZXYueG1sRI/NasMw&#10;EITvgb6D2EJviRwXjO1GCWnA0EsD+el9sTa2Y2tlLDV23j4qFHIcZuYbZrWZTCduNLjGsoLlIgJB&#10;XFrdcKXgfCrmKQjnkTV2lknBnRxs1i+zFebajnyg29FXIkDY5aig9r7PpXRlTQbdwvbEwbvYwaAP&#10;cqikHnAMcNPJOIoSabDhsFBjT7uayvb4axRwXBR+3LbF92d2Tn+6633ftzul3l6n7QcIT5N/hv/b&#10;X1pBtkySNHuPE/i7FO6AXD8AAAD//wMAUEsBAi0AFAAGAAgAAAAhANvh9svuAAAAhQEAABMAAAAA&#10;AAAAAAAAAAAAAAAAAFtDb250ZW50X1R5cGVzXS54bWxQSwECLQAUAAYACAAAACEAWvQsW78AAAAV&#10;AQAACwAAAAAAAAAAAAAAAAAfAQAAX3JlbHMvLnJlbHNQSwECLQAUAAYACAAAACEA1PVG78kAAADi&#10;AAAADwAAAAAAAAAAAAAAAAAHAgAAZHJzL2Rvd25yZXYueG1sUEsFBgAAAAADAAMAtwAAAP0CAAAA&#10;AA==&#10;" path="m3847,51320l439864,3847e" filled="f" strokecolor="#6690ba" strokeweight=".19389mm">
                  <v:stroke miterlimit="10" joinstyle="miter"/>
                  <v:path arrowok="t"/>
                </v:shape>
                <v:shape id="任意多边形: 形状 1292806044" o:spid="_x0000_s1043" style="position:absolute;left:21906;top:1825;width:203;height:177;visibility:visible;mso-wrap-style:square;v-text-anchor:top" coordsize="20307,17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OVNxwAAAOMAAAAPAAAAZHJzL2Rvd25yZXYueG1sRE9LawIx&#10;EL4L/Q9hCt40cRXRrVFEaJF68nHxNmymu8HNZLtJ1/XfN0Khx/nes9r0rhYdtcF61jAZKxDEhTeW&#10;Sw2X8/toASJEZIO1Z9LwoACb9ctghbnxdz5Sd4qlSCEcctRQxdjkUoaiIodh7BvixH351mFMZ1tK&#10;0+I9hbtaZkrNpUPLqaHChnYVFbfTj9PweXVbe51+XJrj/ltGax6Hrt5pPXztt28gIvXxX/zn3ps0&#10;P1tmCzVXsxk8f0oAyPUvAAAA//8DAFBLAQItABQABgAIAAAAIQDb4fbL7gAAAIUBAAATAAAAAAAA&#10;AAAAAAAAAAAAAABbQ29udGVudF9UeXBlc10ueG1sUEsBAi0AFAAGAAgAAAAhAFr0LFu/AAAAFQEA&#10;AAsAAAAAAAAAAAAAAAAAHwEAAF9yZWxzLy5yZWxzUEsBAi0AFAAGAAgAAAAhAKHY5U3HAAAA4wAA&#10;AA8AAAAAAAAAAAAAAAAABwIAAGRycy9kb3ducmV2LnhtbFBLBQYAAAAAAwADALcAAAD7AgAAAAA=&#10;" path="m16640,7968l3436,4521,8234,8883,4487,14174,16640,7968xe" fillcolor="#6690ba" strokecolor="#6690ba" strokeweight=".1227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 wp14:anchorId="7DC7D798" wp14:editId="76A6EE55">
                <wp:simplePos x="0" y="0"/>
                <wp:positionH relativeFrom="page">
                  <wp:posOffset>2312035</wp:posOffset>
                </wp:positionH>
                <wp:positionV relativeFrom="paragraph">
                  <wp:posOffset>643890</wp:posOffset>
                </wp:positionV>
                <wp:extent cx="348616" cy="1917065"/>
                <wp:effectExtent l="0" t="0" r="0" b="0"/>
                <wp:wrapNone/>
                <wp:docPr id="118" name="TextBox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8616" cy="1917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0E7A51" w14:textId="77777777" w:rsidR="0008592D" w:rsidRDefault="00000000">
                            <w:pPr>
                              <w:wordWrap w:val="0"/>
                              <w:spacing w:before="1"/>
                              <w:rPr>
                                <w:rFonts w:ascii="Times New Roman" w:eastAsia="Times New Roman" w:hAnsi="Times New Roman" w:cs="Times New Roman"/>
                                <w:b/>
                                <w:color w:val="00468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468C"/>
                                <w:w w:val="99"/>
                                <w:sz w:val="11"/>
                                <w:szCs w:val="11"/>
                              </w:rPr>
                              <w:t>ETF</w:t>
                            </w:r>
                          </w:p>
                          <w:p w14:paraId="2E772FF2" w14:textId="77777777" w:rsidR="0008592D" w:rsidRDefault="0008592D">
                            <w:pPr>
                              <w:wordWrap w:val="0"/>
                              <w:spacing w:before="1" w:line="165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772B6F" w14:textId="77777777" w:rsidR="0008592D" w:rsidRDefault="0008592D">
                            <w:pPr>
                              <w:wordWrap w:val="0"/>
                              <w:spacing w:before="1" w:line="165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CA16F7" w14:textId="77777777" w:rsidR="0008592D" w:rsidRDefault="0008592D">
                            <w:pPr>
                              <w:wordWrap w:val="0"/>
                              <w:spacing w:line="165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DFF32D" w14:textId="77777777" w:rsidR="0008592D" w:rsidRDefault="0008592D">
                            <w:pPr>
                              <w:wordWrap w:val="0"/>
                              <w:spacing w:before="1" w:line="165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80B8FA" w14:textId="77777777" w:rsidR="0008592D" w:rsidRDefault="0008592D">
                            <w:pPr>
                              <w:wordWrap w:val="0"/>
                              <w:spacing w:before="1" w:after="7" w:line="165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450810" w14:textId="77777777" w:rsidR="0008592D" w:rsidRDefault="00000000">
                            <w:pPr>
                              <w:wordWrap w:val="0"/>
                              <w:spacing w:before="7" w:line="233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1"/>
                                <w:szCs w:val="11"/>
                              </w:rPr>
                              <w:t>场内衍生品</w:t>
                            </w:r>
                          </w:p>
                          <w:p w14:paraId="0C534554" w14:textId="77777777" w:rsidR="0008592D" w:rsidRDefault="0008592D">
                            <w:pPr>
                              <w:wordWrap w:val="0"/>
                              <w:spacing w:before="1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975033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ECA691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BEF433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AB151A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5578B7" w14:textId="77777777" w:rsidR="0008592D" w:rsidRDefault="0008592D">
                            <w:pPr>
                              <w:wordWrap w:val="0"/>
                              <w:spacing w:before="1" w:after="20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04B808" w14:textId="77777777" w:rsidR="0008592D" w:rsidRDefault="00000000">
                            <w:pPr>
                              <w:wordWrap w:val="0"/>
                              <w:spacing w:before="20" w:line="233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1"/>
                                <w:szCs w:val="11"/>
                              </w:rPr>
                              <w:t>场外衍生品</w:t>
                            </w:r>
                          </w:p>
                          <w:p w14:paraId="3D14E38C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6A4720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378B97" w14:textId="77777777" w:rsidR="0008592D" w:rsidRDefault="0008592D">
                            <w:pPr>
                              <w:wordWrap w:val="0"/>
                              <w:spacing w:before="1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F2E817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BBE71BA" w14:textId="77777777" w:rsidR="0008592D" w:rsidRDefault="0008592D">
                            <w:pPr>
                              <w:wordWrap w:val="0"/>
                              <w:spacing w:after="76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1DCF54" w14:textId="77777777" w:rsidR="0008592D" w:rsidRDefault="00000000">
                            <w:pPr>
                              <w:wordWrap w:val="0"/>
                              <w:spacing w:before="76" w:line="232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1"/>
                                <w:szCs w:val="11"/>
                              </w:rPr>
                              <w:t>基金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468C"/>
                                <w:sz w:val="11"/>
                                <w:szCs w:val="11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sz w:val="11"/>
                                <w:szCs w:val="11"/>
                              </w:rPr>
                              <w:t>凭证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7D798" id="TextBox118" o:spid="_x0000_s1028" type="#_x0000_t202" style="position:absolute;left:0;text-align:left;margin-left:182.05pt;margin-top:50.7pt;width:27.45pt;height:150.95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dnP0gEAAIcDAAAOAAAAZHJzL2Uyb0RvYy54bWysU9uO0zAQfUfiHyy/0yQFyhI1XS27KkJa&#10;LtLCBziO01gkHjPjNilfz9htWgRviBdr7LHPnHNmvL6dhl4cDJIFV8likUthnIbGul0lv33dvriR&#10;goJyjerBmUoeDcnbzfNn69GXZgkd9I1BwSCOytFXsgvBl1lGujODogV44zjZAg4q8BZ3WYNqZPSh&#10;z5Z5vspGwMYjaEPEpw+npNwk/LY1OnxuWzJB9JVkbiGtmNY6rtlmrcodKt9Zfaah/oHFoKzjoheo&#10;BxWU2KP9C2qwGoGgDQsNQwZta7VJGlhNkf+h5qlT3iQtbA75i030/2D1p8OT/4IiTO9g4gYmEeQf&#10;QX8n4eC+U25n7sizkTF7PUKEsTOqYS5FdDEbPZVntOg+lRRx6/EjNNx3tQ+QsKcWh2gUSxdckHty&#10;vPTBTEFoPnz56mZVrKTQnCreFm/y1etUQpXza48U3hsYRAwqiUwvoavDI4XIRpXzlVjMwdb2/cwy&#10;EjtRDFM9CdtUchnxI+kamiPTRjhNCk82Bx3gTylGnpJK0o+9QiNF/8Gx9DhSc4BzUM+BcpqfVjJI&#10;cQrvQxq9SIn8HVuytYnttfLZSO52EnGezDhOv+/Trev/2fwCAAD//wMAUEsDBBQABgAIAAAAIQAW&#10;bX2G3gAAAAsBAAAPAAAAZHJzL2Rvd25yZXYueG1sTI+xTsQwEER7JP7BWiQaxNm+RBEX4pwQgoaO&#10;g4bOFy9JRLyOYl8S7utZKuh2NE+zM9V+9YOYcYp9IAN6o0AgNcH11Bp4f3u+vQMRkyVnh0Bo4Bsj&#10;7OvLi8qWLiz0ivMhtYJDKJbWQJfSWEoZmw69jZswIrH3GSZvE8uplW6yC4f7QW6VKqS3PfGHzo74&#10;2GHzdTh5A8X6NN687HC7nJthpo+z1gm1MddX68M9iIRr+oPhtz5Xh5o7HcOJXBSDgazINaNsKJ2D&#10;YCLXO1535ENlGci6kv831D8AAAD//wMAUEsBAi0AFAAGAAgAAAAhALaDOJL+AAAA4QEAABMAAAAA&#10;AAAAAAAAAAAAAAAAAFtDb250ZW50X1R5cGVzXS54bWxQSwECLQAUAAYACAAAACEAOP0h/9YAAACU&#10;AQAACwAAAAAAAAAAAAAAAAAvAQAAX3JlbHMvLnJlbHNQSwECLQAUAAYACAAAACEA5inZz9IBAACH&#10;AwAADgAAAAAAAAAAAAAAAAAuAgAAZHJzL2Uyb0RvYy54bWxQSwECLQAUAAYACAAAACEAFm19ht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80E7A51" w14:textId="77777777" w:rsidR="0008592D" w:rsidRDefault="00000000">
                      <w:pPr>
                        <w:wordWrap w:val="0"/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color w:val="00468C"/>
                          <w:sz w:val="11"/>
                          <w:szCs w:val="1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468C"/>
                          <w:w w:val="99"/>
                          <w:sz w:val="11"/>
                          <w:szCs w:val="11"/>
                        </w:rPr>
                        <w:t>ETF</w:t>
                      </w:r>
                    </w:p>
                    <w:p w14:paraId="2E772FF2" w14:textId="77777777" w:rsidR="0008592D" w:rsidRDefault="0008592D">
                      <w:pPr>
                        <w:wordWrap w:val="0"/>
                        <w:spacing w:before="1" w:line="165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D772B6F" w14:textId="77777777" w:rsidR="0008592D" w:rsidRDefault="0008592D">
                      <w:pPr>
                        <w:wordWrap w:val="0"/>
                        <w:spacing w:before="1" w:line="165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FCA16F7" w14:textId="77777777" w:rsidR="0008592D" w:rsidRDefault="0008592D">
                      <w:pPr>
                        <w:wordWrap w:val="0"/>
                        <w:spacing w:line="165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6DFF32D" w14:textId="77777777" w:rsidR="0008592D" w:rsidRDefault="0008592D">
                      <w:pPr>
                        <w:wordWrap w:val="0"/>
                        <w:spacing w:before="1" w:line="165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880B8FA" w14:textId="77777777" w:rsidR="0008592D" w:rsidRDefault="0008592D">
                      <w:pPr>
                        <w:wordWrap w:val="0"/>
                        <w:spacing w:before="1" w:after="7" w:line="165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D450810" w14:textId="77777777" w:rsidR="0008592D" w:rsidRDefault="00000000">
                      <w:pPr>
                        <w:wordWrap w:val="0"/>
                        <w:spacing w:before="7" w:line="233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1"/>
                          <w:szCs w:val="11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1"/>
                          <w:szCs w:val="11"/>
                        </w:rPr>
                        <w:t>场内衍生品</w:t>
                      </w:r>
                    </w:p>
                    <w:p w14:paraId="0C534554" w14:textId="77777777" w:rsidR="0008592D" w:rsidRDefault="0008592D">
                      <w:pPr>
                        <w:wordWrap w:val="0"/>
                        <w:spacing w:before="1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1975033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4ECA691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5BEF433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9AB151A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35578B7" w14:textId="77777777" w:rsidR="0008592D" w:rsidRDefault="0008592D">
                      <w:pPr>
                        <w:wordWrap w:val="0"/>
                        <w:spacing w:before="1" w:after="20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104B808" w14:textId="77777777" w:rsidR="0008592D" w:rsidRDefault="00000000">
                      <w:pPr>
                        <w:wordWrap w:val="0"/>
                        <w:spacing w:before="20" w:line="233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1"/>
                          <w:szCs w:val="11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1"/>
                          <w:szCs w:val="11"/>
                        </w:rPr>
                        <w:t>场外衍生品</w:t>
                      </w:r>
                    </w:p>
                    <w:p w14:paraId="3D14E38C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56A4720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9378B97" w14:textId="77777777" w:rsidR="0008592D" w:rsidRDefault="0008592D">
                      <w:pPr>
                        <w:wordWrap w:val="0"/>
                        <w:spacing w:before="1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2F2E817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BBE71BA" w14:textId="77777777" w:rsidR="0008592D" w:rsidRDefault="0008592D">
                      <w:pPr>
                        <w:wordWrap w:val="0"/>
                        <w:spacing w:after="76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41DCF54" w14:textId="77777777" w:rsidR="0008592D" w:rsidRDefault="00000000">
                      <w:pPr>
                        <w:wordWrap w:val="0"/>
                        <w:spacing w:before="76" w:line="232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1"/>
                          <w:szCs w:val="11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1"/>
                          <w:szCs w:val="11"/>
                        </w:rPr>
                        <w:t>基金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468C"/>
                          <w:sz w:val="11"/>
                          <w:szCs w:val="11"/>
                        </w:rPr>
                        <w:t>/</w:t>
                      </w: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sz w:val="11"/>
                          <w:szCs w:val="11"/>
                        </w:rPr>
                        <w:t>凭证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 wp14:anchorId="7D12267D" wp14:editId="3C5B941A">
                <wp:simplePos x="0" y="0"/>
                <wp:positionH relativeFrom="page">
                  <wp:posOffset>2478405</wp:posOffset>
                </wp:positionH>
                <wp:positionV relativeFrom="paragraph">
                  <wp:posOffset>723900</wp:posOffset>
                </wp:positionV>
                <wp:extent cx="667385" cy="334010"/>
                <wp:effectExtent l="0" t="0" r="0" b="0"/>
                <wp:wrapNone/>
                <wp:docPr id="159" name="Imag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85" y="58"/>
                          <a:ext cx="666968" cy="3335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968" h="333596">
                              <a:moveTo>
                                <a:pt x="4674" y="4674"/>
                              </a:moveTo>
                              <a:lnTo>
                                <a:pt x="662294" y="328923"/>
                              </a:lnTo>
                            </a:path>
                          </a:pathLst>
                        </a:custGeom>
                        <a:ln w="6980" cap="flat" cmpd="sng">
                          <a:solidFill>
                            <a:srgbClr val="6690BA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D34A2" id="Image 159" o:spid="_x0000_s1026" style="position:absolute;margin-left:195.15pt;margin-top:57pt;width:52.55pt;height:26.3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968,333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STVDAIAACwEAAAOAAAAZHJzL2Uyb0RvYy54bWysU8tu2zAQvBfoPxC815KlWJUFy0GaIL0E&#10;bYCkH7CmqAfKF0jGsv++S0py3PZWVAdhSe4OZ3aWu9uTFOTIrRu0qul6lVLCFdPNoLqa/nh9/FRS&#10;4jyoBoRWvKZn7ujt/uOH3Wgqnulei4ZbgiDKVaOpae+9qZLEsZ5LcCttuMLDVlsJHpe2SxoLI6JL&#10;kWRpWiSjto2xmnHncPdhOqT7iN+2nPnvbeu4J6KmyM3Hv43/Q/gn+x1UnQXTD2ymAf/AQsKg8NIL&#10;1AN4IG92+AtKDsxqp1u/Ylomum0HxqMGVLNO/1Dz0oPhUQs2x5lLm9z/g2Xfji/m2Qbqzjxp9tMR&#10;pe97UB2/cwbbh6aGJiWjcdUlOSzcXHZqrQzlqIWcapqXG0rONd2UU2/5yROG+0VRbAscBoZneZ5v&#10;tkWEhWqpZ2/Of+U6YsHxyfnJmmaJoF8idlJLaJFhsFZEaz0laK2lBK09TNcb8KEuEAwhGd+Z9Bci&#10;4VTqI3/VMc8HHTfF55soJAahA9c5Ql3nFkWWbafsPCu3WT5Lm7KwMFwdES50cPNasFCR2bbEGWWA&#10;76AVgGqYNE1NneribDkthuZxECKwdLY73AtLjoDysbfpl7uYBML0MO2u0/DNXOb8yOI3IDl4fIFi&#10;kOh0LFgqhJptn5wOnh90c362yzjgSEa4+fmEmb9ex+r3R77/BQAA//8DAFBLAwQUAAYACAAAACEA&#10;ClFdv+AAAAALAQAADwAAAGRycy9kb3ducmV2LnhtbEyPzU7DMBCE70i8g7VI3KhdGiKaxqkCCick&#10;BIVLb268JFH8E2KnCW/PcoLjznyancn3izXsjGPovJOwXglg6GqvO9dI+Hh/urkHFqJyWhnvUMI3&#10;BtgXlxe5yrSf3RueD7FhFOJCpiS0MQ4Z56Fu0aqw8gM68j79aFWkc2y4HtVM4dbwWyFSblXn6EOr&#10;Bnxsse4Pk5Wgq+NDqeY+dub5RfRVlZbT65eU11dLuQMWcYl/MPzWp+pQUKeTn5wOzEjYbMWGUDLW&#10;CY0iItneJcBOpKRpCrzI+f8NxQ8AAAD//wMAUEsBAi0AFAAGAAgAAAAhALaDOJL+AAAA4QEAABMA&#10;AAAAAAAAAAAAAAAAAAAAAFtDb250ZW50X1R5cGVzXS54bWxQSwECLQAUAAYACAAAACEAOP0h/9YA&#10;AACUAQAACwAAAAAAAAAAAAAAAAAvAQAAX3JlbHMvLnJlbHNQSwECLQAUAAYACAAAACEAJz0k1QwC&#10;AAAsBAAADgAAAAAAAAAAAAAAAAAuAgAAZHJzL2Uyb0RvYy54bWxQSwECLQAUAAYACAAAACEAClFd&#10;v+AAAAALAQAADwAAAAAAAAAAAAAAAABmBAAAZHJzL2Rvd25yZXYueG1sUEsFBgAAAAAEAAQA8wAA&#10;AHMFAAAAAA==&#10;" path="m4674,4674l662294,328923e" filled="f" strokecolor="#6690ba" strokeweight=".19389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 wp14:anchorId="204D8BAE" wp14:editId="59F44AB5">
                <wp:simplePos x="0" y="0"/>
                <wp:positionH relativeFrom="page">
                  <wp:posOffset>3072765</wp:posOffset>
                </wp:positionH>
                <wp:positionV relativeFrom="paragraph">
                  <wp:posOffset>556895</wp:posOffset>
                </wp:positionV>
                <wp:extent cx="534035" cy="2088515"/>
                <wp:effectExtent l="0" t="0" r="0" b="0"/>
                <wp:wrapNone/>
                <wp:docPr id="160" name="TextBox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035" cy="20885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C3134F" w14:textId="77777777" w:rsidR="0008592D" w:rsidRDefault="00000000">
                            <w:pPr>
                              <w:wordWrap w:val="0"/>
                              <w:spacing w:before="1" w:after="160" w:line="242" w:lineRule="auto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杠杆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z w:val="9"/>
                                <w:szCs w:val="9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反向</w:t>
                            </w: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pacing w:val="-1"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z w:val="9"/>
                                <w:szCs w:val="9"/>
                              </w:rPr>
                              <w:t>ETF</w:t>
                            </w:r>
                          </w:p>
                          <w:p w14:paraId="1AC86BC8" w14:textId="77777777" w:rsidR="0008592D" w:rsidRDefault="00000000">
                            <w:pPr>
                              <w:wordWrap w:val="0"/>
                              <w:spacing w:before="160" w:after="155" w:line="242" w:lineRule="auto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目标收益</w:t>
                            </w: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pacing w:val="-1"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z w:val="9"/>
                                <w:szCs w:val="9"/>
                              </w:rPr>
                              <w:t>ETF</w:t>
                            </w:r>
                          </w:p>
                          <w:p w14:paraId="15DBA655" w14:textId="77777777" w:rsidR="0008592D" w:rsidRDefault="00000000">
                            <w:pPr>
                              <w:wordWrap w:val="0"/>
                              <w:spacing w:before="155" w:after="155" w:line="242" w:lineRule="auto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指数增强</w:t>
                            </w: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pacing w:val="-1"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z w:val="9"/>
                                <w:szCs w:val="9"/>
                              </w:rPr>
                              <w:t>ETF</w:t>
                            </w:r>
                          </w:p>
                          <w:p w14:paraId="2688DA14" w14:textId="77777777" w:rsidR="0008592D" w:rsidRDefault="00000000">
                            <w:pPr>
                              <w:wordWrap w:val="0"/>
                              <w:spacing w:before="155" w:after="7" w:line="242" w:lineRule="auto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主动管理</w:t>
                            </w: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pacing w:val="-1"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z w:val="9"/>
                                <w:szCs w:val="9"/>
                              </w:rPr>
                              <w:t>ETF</w:t>
                            </w:r>
                          </w:p>
                          <w:p w14:paraId="6B230AE1" w14:textId="77777777" w:rsidR="0008592D" w:rsidRDefault="00000000">
                            <w:pPr>
                              <w:wordWrap w:val="0"/>
                              <w:spacing w:before="7" w:line="224" w:lineRule="auto"/>
                              <w:ind w:left="142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w w:val="99"/>
                                <w:sz w:val="9"/>
                                <w:szCs w:val="9"/>
                              </w:rPr>
                              <w:t>指数期货</w:t>
                            </w:r>
                          </w:p>
                          <w:p w14:paraId="3A653CDE" w14:textId="77777777" w:rsidR="0008592D" w:rsidRDefault="0008592D">
                            <w:pPr>
                              <w:wordWrap w:val="0"/>
                              <w:spacing w:after="44"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DCF67A" w14:textId="77777777" w:rsidR="0008592D" w:rsidRDefault="00000000">
                            <w:pPr>
                              <w:wordWrap w:val="0"/>
                              <w:spacing w:before="44" w:line="224" w:lineRule="auto"/>
                              <w:ind w:left="142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指数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z w:val="9"/>
                                <w:szCs w:val="9"/>
                              </w:rPr>
                              <w:t>/ETF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3C3C3C"/>
                                <w:spacing w:val="1"/>
                                <w:w w:val="95"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sz w:val="9"/>
                                <w:szCs w:val="9"/>
                              </w:rPr>
                              <w:t>期权</w:t>
                            </w:r>
                          </w:p>
                          <w:p w14:paraId="2FE87A64" w14:textId="77777777" w:rsidR="0008592D" w:rsidRDefault="0008592D">
                            <w:pPr>
                              <w:wordWrap w:val="0"/>
                              <w:spacing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AC2087" w14:textId="77777777" w:rsidR="0008592D" w:rsidRDefault="0008592D">
                            <w:pPr>
                              <w:wordWrap w:val="0"/>
                              <w:spacing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68987C" w14:textId="77777777" w:rsidR="0008592D" w:rsidRDefault="0008592D">
                            <w:pPr>
                              <w:wordWrap w:val="0"/>
                              <w:spacing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AEA4C9" w14:textId="77777777" w:rsidR="0008592D" w:rsidRDefault="0008592D">
                            <w:pPr>
                              <w:wordWrap w:val="0"/>
                              <w:spacing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F4A7C2" w14:textId="77777777" w:rsidR="0008592D" w:rsidRDefault="0008592D">
                            <w:pPr>
                              <w:wordWrap w:val="0"/>
                              <w:spacing w:after="53"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D49751" w14:textId="77777777" w:rsidR="0008592D" w:rsidRDefault="00000000">
                            <w:pPr>
                              <w:wordWrap w:val="0"/>
                              <w:spacing w:before="53" w:line="224" w:lineRule="auto"/>
                              <w:ind w:left="142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w w:val="99"/>
                                <w:sz w:val="9"/>
                                <w:szCs w:val="9"/>
                              </w:rPr>
                              <w:t>场外期权</w:t>
                            </w:r>
                          </w:p>
                          <w:p w14:paraId="7DBDD018" w14:textId="77777777" w:rsidR="0008592D" w:rsidRDefault="0008592D">
                            <w:pPr>
                              <w:wordWrap w:val="0"/>
                              <w:spacing w:after="48"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E52878" w14:textId="77777777" w:rsidR="0008592D" w:rsidRDefault="00000000">
                            <w:pPr>
                              <w:wordWrap w:val="0"/>
                              <w:spacing w:before="48" w:line="224" w:lineRule="auto"/>
                              <w:ind w:left="142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w w:val="99"/>
                                <w:sz w:val="9"/>
                                <w:szCs w:val="9"/>
                              </w:rPr>
                              <w:t>收益互换</w:t>
                            </w:r>
                          </w:p>
                          <w:p w14:paraId="734E7841" w14:textId="77777777" w:rsidR="0008592D" w:rsidRDefault="0008592D">
                            <w:pPr>
                              <w:wordWrap w:val="0"/>
                              <w:spacing w:line="121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684EC6" w14:textId="77777777" w:rsidR="0008592D" w:rsidRDefault="0008592D">
                            <w:pPr>
                              <w:wordWrap w:val="0"/>
                              <w:spacing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A2D0D4" w14:textId="77777777" w:rsidR="0008592D" w:rsidRDefault="0008592D">
                            <w:pPr>
                              <w:wordWrap w:val="0"/>
                              <w:spacing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32391F" w14:textId="77777777" w:rsidR="0008592D" w:rsidRDefault="0008592D">
                            <w:pPr>
                              <w:wordWrap w:val="0"/>
                              <w:spacing w:after="87" w:line="122" w:lineRule="auto"/>
                              <w:ind w:left="14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C62783" w14:textId="77777777" w:rsidR="0008592D" w:rsidRDefault="00000000">
                            <w:pPr>
                              <w:wordWrap w:val="0"/>
                              <w:spacing w:before="87" w:line="224" w:lineRule="auto"/>
                              <w:ind w:left="120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w w:val="99"/>
                                <w:sz w:val="9"/>
                                <w:szCs w:val="9"/>
                              </w:rPr>
                              <w:t>收益凭证</w:t>
                            </w:r>
                          </w:p>
                          <w:p w14:paraId="22E6B0D9" w14:textId="77777777" w:rsidR="0008592D" w:rsidRDefault="0008592D">
                            <w:pPr>
                              <w:wordWrap w:val="0"/>
                              <w:spacing w:after="41" w:line="122" w:lineRule="auto"/>
                              <w:ind w:left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1B29A9" w14:textId="77777777" w:rsidR="0008592D" w:rsidRDefault="00000000">
                            <w:pPr>
                              <w:wordWrap w:val="0"/>
                              <w:spacing w:before="41" w:line="232" w:lineRule="auto"/>
                              <w:ind w:left="120"/>
                              <w:rPr>
                                <w:rFonts w:ascii="宋体" w:eastAsia="宋体" w:hAnsi="宋体" w:cs="宋体" w:hint="eastAsia"/>
                                <w:color w:val="3C3C3C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3C3C3C"/>
                                <w:w w:val="99"/>
                                <w:sz w:val="9"/>
                                <w:szCs w:val="9"/>
                              </w:rPr>
                              <w:t>指数共同基金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D8BAE" id="TextBox160" o:spid="_x0000_s1029" type="#_x0000_t202" style="position:absolute;left:0;text-align:left;margin-left:241.95pt;margin-top:43.85pt;width:42.05pt;height:164.45pt;z-index:25167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sX10gEAAIcDAAAOAAAAZHJzL2Uyb0RvYy54bWysU8GO0zAQvSPxD5bvNGlLURU1XS27KkJa&#10;YKWFD3Acp7FIPGbGbVK+nrHbtAhuiIs19thv3nsz3tyNfSeOBsmCK+V8lkthnIbaun0pv33dvVlL&#10;QUG5WnXgTClPhuTd9vWrzeALs4AWutqgYBBHxeBL2Ybgiywj3Zpe0Qy8cZxsAHsVeIv7rEY1MHrf&#10;ZYs8f5cNgLVH0IaITx/PSblN+E1jdPjSNGSC6ErJ3EJaMa1VXLPtRhV7VL61+kJD/QOLXlnHRa9Q&#10;jyoocUD7F1RvNQJBE2Ya+gyaxmqTNLCaef6HmpdWeZO0sDnkrzbR/4PVn48v/hlFGN/DyA1MIsg/&#10;gf5OwsFDq9ze3JNnI2P2doQIQ2tUzVzm0cVs8FRc0KL7VFDErYZPUHPf1SFAwh4b7KNRLF1wQe7J&#10;6doHMwah+XC1fJsvV1JoTi3y9Xo1X6USqphee6TwwUAvYlBKZHoJXR2fKEQ2qpiuxGIOdrbrJpaR&#10;2JliGKtR2LqUy4gfSVdQn5g2wnlSeLI5aAF/SjHwlJSSfhwUGim6j46lx5GaApyCagqU0/y0lEGK&#10;c/gQ0uhFSuTv2ZKdTWxvlS9GcreTiMtkxnH6fZ9u3f7P9hcAAAD//wMAUEsDBBQABgAIAAAAIQAT&#10;84cO3gAAAAoBAAAPAAAAZHJzL2Rvd25yZXYueG1sTI8xT8MwEIV3JP6DdUgsiDop4KYhToUQLGwU&#10;FjY3PpII+xzFbhL66zkmGE/v07vvVbvFOzHhGPtAGvJVBgKpCbanVsP72/N1ASImQ9a4QKjhGyPs&#10;6vOzypQ2zPSK0z61gksolkZDl9JQShmbDr2JqzAgcfYZRm8Sn2Mr7WhmLvdOrrNMSW964g+dGfCx&#10;w+Zrf/Qa1PI0XL1scT2fGjfRxynPE+ZaX14sD/cgEi7pD4ZffVaHmp0O4Ug2CqfhtrjZMqqh2GxA&#10;MHCnCh534CRXCmRdyf8T6h8AAAD//wMAUEsBAi0AFAAGAAgAAAAhALaDOJL+AAAA4QEAABMAAAAA&#10;AAAAAAAAAAAAAAAAAFtDb250ZW50X1R5cGVzXS54bWxQSwECLQAUAAYACAAAACEAOP0h/9YAAACU&#10;AQAACwAAAAAAAAAAAAAAAAAvAQAAX3JlbHMvLnJlbHNQSwECLQAUAAYACAAAACEAzg7F9dIBAACH&#10;AwAADgAAAAAAAAAAAAAAAAAuAgAAZHJzL2Uyb0RvYy54bWxQSwECLQAUAAYACAAAACEAE/OHDt4A&#10;AAAK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4C3134F" w14:textId="77777777" w:rsidR="0008592D" w:rsidRDefault="00000000">
                      <w:pPr>
                        <w:wordWrap w:val="0"/>
                        <w:spacing w:before="1" w:after="160" w:line="242" w:lineRule="auto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杠杆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z w:val="9"/>
                          <w:szCs w:val="9"/>
                        </w:rPr>
                        <w:t>/</w:t>
                      </w: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反向</w:t>
                      </w:r>
                      <w:r>
                        <w:rPr>
                          <w:rFonts w:ascii="宋体" w:eastAsia="宋体" w:hAnsi="宋体" w:cs="宋体"/>
                          <w:color w:val="3C3C3C"/>
                          <w:spacing w:val="-1"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z w:val="9"/>
                          <w:szCs w:val="9"/>
                        </w:rPr>
                        <w:t>ETF</w:t>
                      </w:r>
                    </w:p>
                    <w:p w14:paraId="1AC86BC8" w14:textId="77777777" w:rsidR="0008592D" w:rsidRDefault="00000000">
                      <w:pPr>
                        <w:wordWrap w:val="0"/>
                        <w:spacing w:before="160" w:after="155" w:line="242" w:lineRule="auto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目标收益</w:t>
                      </w:r>
                      <w:r>
                        <w:rPr>
                          <w:rFonts w:ascii="宋体" w:eastAsia="宋体" w:hAnsi="宋体" w:cs="宋体"/>
                          <w:color w:val="3C3C3C"/>
                          <w:spacing w:val="-1"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z w:val="9"/>
                          <w:szCs w:val="9"/>
                        </w:rPr>
                        <w:t>ETF</w:t>
                      </w:r>
                    </w:p>
                    <w:p w14:paraId="15DBA655" w14:textId="77777777" w:rsidR="0008592D" w:rsidRDefault="00000000">
                      <w:pPr>
                        <w:wordWrap w:val="0"/>
                        <w:spacing w:before="155" w:after="155" w:line="242" w:lineRule="auto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指数增强</w:t>
                      </w:r>
                      <w:r>
                        <w:rPr>
                          <w:rFonts w:ascii="宋体" w:eastAsia="宋体" w:hAnsi="宋体" w:cs="宋体"/>
                          <w:color w:val="3C3C3C"/>
                          <w:spacing w:val="-1"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z w:val="9"/>
                          <w:szCs w:val="9"/>
                        </w:rPr>
                        <w:t>ETF</w:t>
                      </w:r>
                    </w:p>
                    <w:p w14:paraId="2688DA14" w14:textId="77777777" w:rsidR="0008592D" w:rsidRDefault="00000000">
                      <w:pPr>
                        <w:wordWrap w:val="0"/>
                        <w:spacing w:before="155" w:after="7" w:line="242" w:lineRule="auto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主动管理</w:t>
                      </w:r>
                      <w:r>
                        <w:rPr>
                          <w:rFonts w:ascii="宋体" w:eastAsia="宋体" w:hAnsi="宋体" w:cs="宋体"/>
                          <w:color w:val="3C3C3C"/>
                          <w:spacing w:val="-1"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z w:val="9"/>
                          <w:szCs w:val="9"/>
                        </w:rPr>
                        <w:t>ETF</w:t>
                      </w:r>
                    </w:p>
                    <w:p w14:paraId="6B230AE1" w14:textId="77777777" w:rsidR="0008592D" w:rsidRDefault="00000000">
                      <w:pPr>
                        <w:wordWrap w:val="0"/>
                        <w:spacing w:before="7" w:line="224" w:lineRule="auto"/>
                        <w:ind w:left="142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w w:val="99"/>
                          <w:sz w:val="9"/>
                          <w:szCs w:val="9"/>
                        </w:rPr>
                        <w:t>指数期货</w:t>
                      </w:r>
                    </w:p>
                    <w:p w14:paraId="3A653CDE" w14:textId="77777777" w:rsidR="0008592D" w:rsidRDefault="0008592D">
                      <w:pPr>
                        <w:wordWrap w:val="0"/>
                        <w:spacing w:after="44"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8DCF67A" w14:textId="77777777" w:rsidR="0008592D" w:rsidRDefault="00000000">
                      <w:pPr>
                        <w:wordWrap w:val="0"/>
                        <w:spacing w:before="44" w:line="224" w:lineRule="auto"/>
                        <w:ind w:left="142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指数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z w:val="9"/>
                          <w:szCs w:val="9"/>
                        </w:rPr>
                        <w:t>/ETF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3C3C3C"/>
                          <w:spacing w:val="1"/>
                          <w:w w:val="95"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color w:val="3C3C3C"/>
                          <w:sz w:val="9"/>
                          <w:szCs w:val="9"/>
                        </w:rPr>
                        <w:t>期权</w:t>
                      </w:r>
                    </w:p>
                    <w:p w14:paraId="2FE87A64" w14:textId="77777777" w:rsidR="0008592D" w:rsidRDefault="0008592D">
                      <w:pPr>
                        <w:wordWrap w:val="0"/>
                        <w:spacing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4AC2087" w14:textId="77777777" w:rsidR="0008592D" w:rsidRDefault="0008592D">
                      <w:pPr>
                        <w:wordWrap w:val="0"/>
                        <w:spacing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A68987C" w14:textId="77777777" w:rsidR="0008592D" w:rsidRDefault="0008592D">
                      <w:pPr>
                        <w:wordWrap w:val="0"/>
                        <w:spacing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9AEA4C9" w14:textId="77777777" w:rsidR="0008592D" w:rsidRDefault="0008592D">
                      <w:pPr>
                        <w:wordWrap w:val="0"/>
                        <w:spacing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BF4A7C2" w14:textId="77777777" w:rsidR="0008592D" w:rsidRDefault="0008592D">
                      <w:pPr>
                        <w:wordWrap w:val="0"/>
                        <w:spacing w:after="53"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3D49751" w14:textId="77777777" w:rsidR="0008592D" w:rsidRDefault="00000000">
                      <w:pPr>
                        <w:wordWrap w:val="0"/>
                        <w:spacing w:before="53" w:line="224" w:lineRule="auto"/>
                        <w:ind w:left="142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w w:val="99"/>
                          <w:sz w:val="9"/>
                          <w:szCs w:val="9"/>
                        </w:rPr>
                        <w:t>场外期权</w:t>
                      </w:r>
                    </w:p>
                    <w:p w14:paraId="7DBDD018" w14:textId="77777777" w:rsidR="0008592D" w:rsidRDefault="0008592D">
                      <w:pPr>
                        <w:wordWrap w:val="0"/>
                        <w:spacing w:after="48"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5E52878" w14:textId="77777777" w:rsidR="0008592D" w:rsidRDefault="00000000">
                      <w:pPr>
                        <w:wordWrap w:val="0"/>
                        <w:spacing w:before="48" w:line="224" w:lineRule="auto"/>
                        <w:ind w:left="142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w w:val="99"/>
                          <w:sz w:val="9"/>
                          <w:szCs w:val="9"/>
                        </w:rPr>
                        <w:t>收益互换</w:t>
                      </w:r>
                    </w:p>
                    <w:p w14:paraId="734E7841" w14:textId="77777777" w:rsidR="0008592D" w:rsidRDefault="0008592D">
                      <w:pPr>
                        <w:wordWrap w:val="0"/>
                        <w:spacing w:line="121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4684EC6" w14:textId="77777777" w:rsidR="0008592D" w:rsidRDefault="0008592D">
                      <w:pPr>
                        <w:wordWrap w:val="0"/>
                        <w:spacing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0A2D0D4" w14:textId="77777777" w:rsidR="0008592D" w:rsidRDefault="0008592D">
                      <w:pPr>
                        <w:wordWrap w:val="0"/>
                        <w:spacing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132391F" w14:textId="77777777" w:rsidR="0008592D" w:rsidRDefault="0008592D">
                      <w:pPr>
                        <w:wordWrap w:val="0"/>
                        <w:spacing w:after="87" w:line="122" w:lineRule="auto"/>
                        <w:ind w:left="14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EC62783" w14:textId="77777777" w:rsidR="0008592D" w:rsidRDefault="00000000">
                      <w:pPr>
                        <w:wordWrap w:val="0"/>
                        <w:spacing w:before="87" w:line="224" w:lineRule="auto"/>
                        <w:ind w:left="120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w w:val="99"/>
                          <w:sz w:val="9"/>
                          <w:szCs w:val="9"/>
                        </w:rPr>
                        <w:t>收益凭证</w:t>
                      </w:r>
                    </w:p>
                    <w:p w14:paraId="22E6B0D9" w14:textId="77777777" w:rsidR="0008592D" w:rsidRDefault="0008592D">
                      <w:pPr>
                        <w:wordWrap w:val="0"/>
                        <w:spacing w:after="41" w:line="122" w:lineRule="auto"/>
                        <w:ind w:left="12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71B29A9" w14:textId="77777777" w:rsidR="0008592D" w:rsidRDefault="00000000">
                      <w:pPr>
                        <w:wordWrap w:val="0"/>
                        <w:spacing w:before="41" w:line="232" w:lineRule="auto"/>
                        <w:ind w:left="120"/>
                        <w:rPr>
                          <w:rFonts w:ascii="宋体" w:eastAsia="宋体" w:hAnsi="宋体" w:cs="宋体" w:hint="eastAsia"/>
                          <w:color w:val="3C3C3C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3C3C3C"/>
                          <w:w w:val="99"/>
                          <w:sz w:val="9"/>
                          <w:szCs w:val="9"/>
                        </w:rPr>
                        <w:t>指数共同基金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72576" behindDoc="0" locked="0" layoutInCell="1" allowOverlap="1" wp14:anchorId="0BE2D9F3" wp14:editId="18CFEABD">
                <wp:simplePos x="0" y="0"/>
                <wp:positionH relativeFrom="page">
                  <wp:posOffset>918210</wp:posOffset>
                </wp:positionH>
                <wp:positionV relativeFrom="paragraph">
                  <wp:posOffset>307975</wp:posOffset>
                </wp:positionV>
                <wp:extent cx="2256790" cy="1233805"/>
                <wp:effectExtent l="0" t="0" r="0" b="0"/>
                <wp:wrapNone/>
                <wp:docPr id="205" name="Image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1918821" name="任意多边形: 形状 131918821"/>
                        <wps:cNvSpPr/>
                        <wps:spPr>
                          <a:xfrm>
                            <a:off x="563148" y="617772"/>
                            <a:ext cx="331562" cy="1157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62" h="115732">
                                <a:moveTo>
                                  <a:pt x="321184" y="114756"/>
                                </a:moveTo>
                                <a:cubicBezTo>
                                  <a:pt x="327097" y="111755"/>
                                  <a:pt x="331484" y="105632"/>
                                  <a:pt x="331562" y="98475"/>
                                </a:cubicBezTo>
                                <a:lnTo>
                                  <a:pt x="331562" y="17258"/>
                                </a:lnTo>
                                <a:lnTo>
                                  <a:pt x="330585" y="10378"/>
                                </a:lnTo>
                                <a:cubicBezTo>
                                  <a:pt x="327585" y="4465"/>
                                  <a:pt x="321461" y="78"/>
                                  <a:pt x="314304" y="0"/>
                                </a:cubicBezTo>
                                <a:lnTo>
                                  <a:pt x="17258" y="0"/>
                                </a:lnTo>
                                <a:lnTo>
                                  <a:pt x="10378" y="977"/>
                                </a:lnTo>
                                <a:cubicBezTo>
                                  <a:pt x="4464" y="3977"/>
                                  <a:pt x="78" y="10101"/>
                                  <a:pt x="0" y="17258"/>
                                </a:cubicBezTo>
                                <a:lnTo>
                                  <a:pt x="0" y="98475"/>
                                </a:lnTo>
                                <a:lnTo>
                                  <a:pt x="976" y="105354"/>
                                </a:lnTo>
                                <a:cubicBezTo>
                                  <a:pt x="3977" y="111268"/>
                                  <a:pt x="10101" y="115654"/>
                                  <a:pt x="17258" y="115732"/>
                                </a:cubicBezTo>
                                <a:lnTo>
                                  <a:pt x="314304" y="115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34681275" name="任意多边形: 形状 1634681275"/>
                        <wps:cNvSpPr/>
                        <wps:spPr>
                          <a:xfrm>
                            <a:off x="3" y="739975"/>
                            <a:ext cx="643161" cy="4932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161" h="493273">
                                <a:moveTo>
                                  <a:pt x="4892" y="488381"/>
                                </a:moveTo>
                                <a:lnTo>
                                  <a:pt x="638269" y="4892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51899155" name="任意多边形: 形状 1851899155"/>
                        <wps:cNvSpPr/>
                        <wps:spPr>
                          <a:xfrm>
                            <a:off x="628419" y="731213"/>
                            <a:ext cx="24393" cy="2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3" h="23820">
                                <a:moveTo>
                                  <a:pt x="17453" y="7853"/>
                                </a:moveTo>
                                <a:lnTo>
                                  <a:pt x="4370" y="11733"/>
                                </a:lnTo>
                                <a:lnTo>
                                  <a:pt x="10731" y="12984"/>
                                </a:lnTo>
                                <a:lnTo>
                                  <a:pt x="10261" y="19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06298174" name="任意多边形: 形状 906298174"/>
                        <wps:cNvSpPr/>
                        <wps:spPr>
                          <a:xfrm>
                            <a:off x="891998" y="730584"/>
                            <a:ext cx="521340" cy="1908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40" h="190883">
                                <a:moveTo>
                                  <a:pt x="4457" y="4456"/>
                                </a:moveTo>
                                <a:lnTo>
                                  <a:pt x="516883" y="186426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47879034" name="任意多边形: 形状 1247879034"/>
                        <wps:cNvSpPr/>
                        <wps:spPr>
                          <a:xfrm>
                            <a:off x="1400267" y="907386"/>
                            <a:ext cx="22887" cy="210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87" h="21037">
                                <a:moveTo>
                                  <a:pt x="17624" y="12824"/>
                                </a:moveTo>
                                <a:lnTo>
                                  <a:pt x="7230" y="3981"/>
                                </a:lnTo>
                                <a:lnTo>
                                  <a:pt x="9655" y="9994"/>
                                </a:lnTo>
                                <a:lnTo>
                                  <a:pt x="3981" y="13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18938328" name="任意多边形: 形状 1918938328"/>
                        <wps:cNvSpPr/>
                        <wps:spPr>
                          <a:xfrm>
                            <a:off x="1757998" y="988457"/>
                            <a:ext cx="443618" cy="498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618" h="49818">
                                <a:moveTo>
                                  <a:pt x="3810" y="3811"/>
                                </a:moveTo>
                                <a:lnTo>
                                  <a:pt x="439807" y="46008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79810937" name="任意多边形: 形状 1779810937"/>
                        <wps:cNvSpPr/>
                        <wps:spPr>
                          <a:xfrm>
                            <a:off x="2190756" y="1025922"/>
                            <a:ext cx="20143" cy="174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3" h="17407">
                                <a:moveTo>
                                  <a:pt x="16565" y="9464"/>
                                </a:moveTo>
                                <a:lnTo>
                                  <a:pt x="4338" y="3403"/>
                                </a:lnTo>
                                <a:lnTo>
                                  <a:pt x="8148" y="8649"/>
                                </a:lnTo>
                                <a:lnTo>
                                  <a:pt x="3403" y="13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93685649" name="任意多边形: 形状 1293685649"/>
                        <wps:cNvSpPr/>
                        <wps:spPr>
                          <a:xfrm>
                            <a:off x="1757961" y="901170"/>
                            <a:ext cx="443711" cy="55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711" h="55168">
                                <a:moveTo>
                                  <a:pt x="3847" y="51320"/>
                                </a:moveTo>
                                <a:lnTo>
                                  <a:pt x="439864" y="3847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95399049" name="任意多边形: 形状 2095399049"/>
                        <wps:cNvSpPr/>
                        <wps:spPr>
                          <a:xfrm>
                            <a:off x="2190689" y="896015"/>
                            <a:ext cx="20307" cy="176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7" h="17611">
                                <a:moveTo>
                                  <a:pt x="16640" y="7968"/>
                                </a:moveTo>
                                <a:lnTo>
                                  <a:pt x="3436" y="4521"/>
                                </a:lnTo>
                                <a:lnTo>
                                  <a:pt x="8234" y="8883"/>
                                </a:lnTo>
                                <a:lnTo>
                                  <a:pt x="4487" y="1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68441193" name="任意多边形: 形状 1768441193"/>
                        <wps:cNvSpPr/>
                        <wps:spPr>
                          <a:xfrm>
                            <a:off x="874317" y="420312"/>
                            <a:ext cx="489892" cy="2002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892" h="200248">
                                <a:moveTo>
                                  <a:pt x="4533" y="195716"/>
                                </a:moveTo>
                                <a:lnTo>
                                  <a:pt x="485359" y="4532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84907860" name="任意多边形: 形状 484907860"/>
                        <wps:cNvSpPr/>
                        <wps:spPr>
                          <a:xfrm>
                            <a:off x="1350866" y="413100"/>
                            <a:ext cx="23188" cy="2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8" h="21484">
                                <a:moveTo>
                                  <a:pt x="17693" y="8212"/>
                                </a:moveTo>
                                <a:lnTo>
                                  <a:pt x="4049" y="8413"/>
                                </a:lnTo>
                                <a:lnTo>
                                  <a:pt x="9836" y="11337"/>
                                </a:lnTo>
                                <a:lnTo>
                                  <a:pt x="7636" y="17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60379830" name="任意多边形: 形状 460379830"/>
                        <wps:cNvSpPr/>
                        <wps:spPr>
                          <a:xfrm>
                            <a:off x="2213689" y="734964"/>
                            <a:ext cx="23723" cy="2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3" h="22340">
                                <a:moveTo>
                                  <a:pt x="17760" y="14169"/>
                                </a:moveTo>
                                <a:lnTo>
                                  <a:pt x="8468" y="4175"/>
                                </a:lnTo>
                                <a:lnTo>
                                  <a:pt x="10176" y="10430"/>
                                </a:lnTo>
                                <a:lnTo>
                                  <a:pt x="4175" y="12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0353113" name="任意多边形: 形状 80353113"/>
                        <wps:cNvSpPr/>
                        <wps:spPr>
                          <a:xfrm>
                            <a:off x="1577661" y="404071"/>
                            <a:ext cx="567440" cy="173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440" h="173994">
                                <a:moveTo>
                                  <a:pt x="4337" y="4337"/>
                                </a:moveTo>
                                <a:lnTo>
                                  <a:pt x="563104" y="169658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77795258" name="任意多边形: 形状 2077795258"/>
                        <wps:cNvSpPr/>
                        <wps:spPr>
                          <a:xfrm>
                            <a:off x="2132451" y="564293"/>
                            <a:ext cx="22399" cy="20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99" h="20344">
                                <a:moveTo>
                                  <a:pt x="17480" y="12147"/>
                                </a:moveTo>
                                <a:lnTo>
                                  <a:pt x="6628" y="3873"/>
                                </a:lnTo>
                                <a:lnTo>
                                  <a:pt x="9372" y="9748"/>
                                </a:lnTo>
                                <a:lnTo>
                                  <a:pt x="3874" y="13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8854630" name="任意多边形: 形状 138854630"/>
                        <wps:cNvSpPr/>
                        <wps:spPr>
                          <a:xfrm>
                            <a:off x="1578181" y="384144"/>
                            <a:ext cx="533538" cy="59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538" h="59534">
                                <a:moveTo>
                                  <a:pt x="3816" y="3816"/>
                                </a:moveTo>
                                <a:lnTo>
                                  <a:pt x="529722" y="55718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16509731" name="任意多边形: 形状 1416509731"/>
                        <wps:cNvSpPr/>
                        <wps:spPr>
                          <a:xfrm>
                            <a:off x="2100840" y="431309"/>
                            <a:ext cx="20170" cy="1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0" h="17440">
                                <a:moveTo>
                                  <a:pt x="16577" y="9492"/>
                                </a:moveTo>
                                <a:lnTo>
                                  <a:pt x="4362" y="3409"/>
                                </a:lnTo>
                                <a:lnTo>
                                  <a:pt x="8162" y="8662"/>
                                </a:lnTo>
                                <a:lnTo>
                                  <a:pt x="3409" y="13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78332466" name="任意多边形: 形状 878332466"/>
                        <wps:cNvSpPr/>
                        <wps:spPr>
                          <a:xfrm>
                            <a:off x="1578187" y="313002"/>
                            <a:ext cx="533523" cy="585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523" h="58507">
                                <a:moveTo>
                                  <a:pt x="3810" y="54697"/>
                                </a:moveTo>
                                <a:lnTo>
                                  <a:pt x="529713" y="3811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87242473" name="任意多边形: 形状 587242473"/>
                        <wps:cNvSpPr/>
                        <wps:spPr>
                          <a:xfrm>
                            <a:off x="2100851" y="307948"/>
                            <a:ext cx="20143" cy="174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3" h="17407">
                                <a:moveTo>
                                  <a:pt x="16565" y="7943"/>
                                </a:moveTo>
                                <a:lnTo>
                                  <a:pt x="3403" y="4339"/>
                                </a:lnTo>
                                <a:lnTo>
                                  <a:pt x="8148" y="8758"/>
                                </a:lnTo>
                                <a:lnTo>
                                  <a:pt x="4338" y="1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53264330" name="任意多边形: 形状 1553264330"/>
                        <wps:cNvSpPr/>
                        <wps:spPr>
                          <a:xfrm>
                            <a:off x="1577697" y="169924"/>
                            <a:ext cx="634164" cy="18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164" h="183180">
                                <a:moveTo>
                                  <a:pt x="4300" y="178880"/>
                                </a:moveTo>
                                <a:lnTo>
                                  <a:pt x="629865" y="4300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74003809" name="任意多边形: 形状 874003809"/>
                        <wps:cNvSpPr/>
                        <wps:spPr>
                          <a:xfrm>
                            <a:off x="2199341" y="163467"/>
                            <a:ext cx="22245" cy="201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45" h="20131">
                                <a:moveTo>
                                  <a:pt x="17429" y="8187"/>
                                </a:moveTo>
                                <a:lnTo>
                                  <a:pt x="3841" y="6938"/>
                                </a:lnTo>
                                <a:lnTo>
                                  <a:pt x="9285" y="10460"/>
                                </a:lnTo>
                                <a:lnTo>
                                  <a:pt x="6451" y="16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23795539" name="任意多边形: 形状 1223795539"/>
                        <wps:cNvSpPr/>
                        <wps:spPr>
                          <a:xfrm>
                            <a:off x="1563281" y="7681"/>
                            <a:ext cx="683464" cy="3317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464" h="331774">
                                <a:moveTo>
                                  <a:pt x="4654" y="327119"/>
                                </a:moveTo>
                                <a:lnTo>
                                  <a:pt x="678809" y="4655"/>
                                </a:lnTo>
                              </a:path>
                            </a:pathLst>
                          </a:custGeom>
                          <a:ln w="6980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57491403" name="任意多边形: 形状 1057491403"/>
                        <wps:cNvSpPr/>
                        <wps:spPr>
                          <a:xfrm>
                            <a:off x="2232957" y="30"/>
                            <a:ext cx="23652" cy="2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2" h="22220">
                                <a:moveTo>
                                  <a:pt x="17757" y="8180"/>
                                </a:moveTo>
                                <a:lnTo>
                                  <a:pt x="4157" y="9303"/>
                                </a:lnTo>
                                <a:lnTo>
                                  <a:pt x="10129" y="11829"/>
                                </a:lnTo>
                                <a:lnTo>
                                  <a:pt x="8347" y="18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0BA">
                              <a:alpha val="100000"/>
                            </a:srgbClr>
                          </a:solidFill>
                          <a:ln w="4417" cap="flat" cmpd="sng">
                            <a:solidFill>
                              <a:srgbClr val="6690BA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A554A50" id="Image 205" o:spid="_x0000_s1026" editas="canvas" style="position:absolute;margin-left:72.3pt;margin-top:24.25pt;width:177.7pt;height:97.15pt;z-index:251672576;mso-wrap-distance-left:0;mso-wrap-distance-right:0;mso-position-horizontal-relative:page" coordsize="22567,12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npD6woAAC5IAAAOAAAAZHJzL2Uyb0RvYy54bWzsXMtu48gV3QfIPwjap816sB5CuweZmXQ2&#10;QTLATD6AlmVbgF4Q1bY766yyyT7LIN8QIBhkvmYmyWfk3Lp1RUktic12R3YAeWHS1mXxsuqc+6pL&#10;vf7icTrp3Y+W9Xg+u+yrV0W/N5oN59fj2e1l//ffvf1F6PfqVTW7ribz2eiy/35U97948/OfvX5Y&#10;DEZ6fjefXI+WPQwyqwcPi8v+3Wq1GFxc1MO70bSqX80Xoxk+vJkvp9UKfy5vL66X1QNGn04udFG4&#10;i4f58nqxnA9HdY3/fs0f9t+k8W9uRsPV725u6tGqN7nsQ7dV+r1Mv6/o98Wb19Xgdlkt7sbDrEb1&#10;CVpMq/EMN10P9XW1qnrvluMPhpqOh8t5Pb9ZvRrOpxfzm5vxcJSeAU+jip2n+aqa3Vd1epghZkcU&#10;xNlnHPfqFnOAIQcPWIxROsdS1Iv1otRPu9m3d9VilJ6hHgx/e//Nsje+BlKMiioErfq9WTUFMH78&#10;/vt//fHPP/3tL//54R8//fOvgx5+/ftPf+81glk1jPHt4ptl/qvGKc37481ySkfMaO/xsl86oyyg&#10;9/6y75T3XvNCjx5XvSE+NkaVTvd7Q3yuVOlN+vyiGWb4rl79ejRPQ1b3v6lXuB0W91rOqjs5Gz7O&#10;5HQJtBHOJglnq34POFv2e8DZFd9+Ua3oOhqKTnsPjSZ3a0Xo0+n8fvTdPMmt6HGMVirY9DhKWV86&#10;Gg/qNnLDd1fj4ZejP2xf5Yvo81XKl2XWgoekCcpDFpiuPEML+TDND6YnBtwv3277JpPZ1s3ylNKM&#10;el2GfIkIyVHGL8pQsmaF8bvC2/fJl2gvl1jrth9FK+sAJNyah8L08mMoawp+xsR0zNj20Ntasd40&#10;jEjL53LkYVVSmeSi9zvPuT0+y0NfVsJkedEP2tIoCsxXm2sDQ0X/3pjG7WG31WHpzXWSz+XIakTv&#10;8u1KU9qP0DupmzRRSru0SKI5q8yflY5HW3+W9M6fNdQ69gjAoizUFh3lAYaTeU2mCQtIxFmfJDKl&#10;VW3oWs8n4+u348mE6FMvb6++mix79xV4+Sv3Vr99m8x0NVncVfxfVdBPno4sn26wMdDFw6IesKmh&#10;s6v59ftkgdL/YSvJgJ7CaDpjXVBgQqvVbCQxbaTcR5lNwyQyMTLnq4FYTGeNIo6RxbTRaG/yjInh&#10;PZnFFE1gMbMi+yymDRH2nZQNwYTEri17KchiajgTtItZHhcy1FjmYzA3mZEtdzGAi8MKYczNpFrh&#10;dLqAq6tntwlzG3jaAaZzsfjyl58CTLiA8QoB1GQ8JTuyCeXJDCh+IbgNpQoxKnigNm/fSHbBrdPB&#10;Kl4/b5RWCZwNeLU1EdAm7GqstJD95NDNegC5rMY+4Cpvy0zDgBNGYuPnt3Frjc++QnkjwiIiR3Fa&#10;mBm2/xq+Ygvi1WBXVmd/qqIthTwi83mM8VMwz3SzViG4OdMNdiMb+Bxbx8JhiQGkNrY1gl3IFqKK&#10;kSMXbxDHJSw1ZCtBP0t2kEKYWMD8PpenEE0otmZF9hHO2pJjZJx8GFcL6JlEpXL0PCm2Cc5qkWep&#10;s6fokNseSAu19cHHwrRiVzWSXcCrbFFoxwseC29CWsIGvVqHQFaFXAXF+c+F3awHuYqkxj7kKu80&#10;JxZKB5wd9xVeG/YVBrbhqPmPjhw1ZiDGKKMKD+TIfEhDJTYY5Ok7g579xEsPy1CBiSYYDWPeUoRp&#10;JDuRzZdeXEUMgQwtLm/IZq1xCjfnpCLglCF88sBMFEk5Bemxj25IIzKBghKsHw7MkAtkt+KKQh7s&#10;7CeoqNupBnrAT3gPK1ZEGOg26DaSXaCrETFQnS0Zt0KXUecCmSTEKNfanFMg0sJaPxN0sx4U4yQ1&#10;9iFXOdRo2KJTKYo1PQxdw8EdojgJ3cTqy5Gtf5ASK0KhmEcVCTlmP0FDsZ8o4HxZARE5+4mX7id0&#10;NC6UtMhtZGsku5ANtWkfc8YZC6WQ1OLyLT/hYXKTnygpBs8Ieg4/kRQB21iPfWwzqJgnsJfKrGsN&#10;h9kWwZ4knq7bpMY5n3hyPqGLWKKaWbRDd0OyC3TJT7jApacQXaHyzkTjJgzFASkZ9m4dN5wcubpI&#10;eiQ3QWrsA65yjhJ3BP5go3DsEHANYrcka5Fm71h0sezZTWjK5jBqaGoBIiFHlrSWci9IKpR2xE+J&#10;yNlNvHQ34V1ATU5RqbUlnWgku3AteGxCMEAs8Kx2IjKU/FPRP+XuyPKx/8vW9ORkE03ANvQokCL7&#10;6IY6bw6KYumVlJIO8c2iGlzmLYpyvV/N5Dg7iic7CuyFI+APDvbvOHYbwS7QVaYsgssGE6US3nBs&#10;Ihxt0AwhZSfal38m5GY9CLipPWAfblF2IoqTQdfMQeDvIGyT6yVZy7sykBWLLkc2/jFkh6KUWdfd&#10;RESOLOqdiMIiSHOCiJz9xAv3E9ahrorVbqfaWrAL1TT2HyQi88ZGTng3qYZKaKYaIpPn2ww0SQ+i&#10;WlJjP9U8WSSOiLBBzVbhENcCmgOSMKKnXVYIO5hAaN9YN4Og8+Jo+JYGSyqgNC6GSYY7k+2Fky0U&#10;pjSwqG1ubS3XhWronPMu5+22QBEsJQIN1Urn7Xor0CMPE/icPCITTVL+kxTZRzdLjoegnk6Ok406&#10;DHNvmXLYMZFgk5lxjsieHJHpAn2bsaRWwpaQbEOyC3rhJzR1N9CCo7iF0hXZwQa9MMsRATenE8Y+&#10;G3azHimZIDX2IRfpMvUekaNA4CYV1kOOwqFfJgmbsO7jEosuxxyUwUklyYgbHHUTGCrvRSKUlbmS&#10;wc5u4oW7CWVCKK1rj8kawS5Ug6PArhpTDWVOxWRqqIZMuKRdB+JaiYqd4Of0fiIrArKxHvvIho1A&#10;zuTSSYub0NFj6yjZGGT52xw6e4knewlUCl2JLnfqbTueuG9IdoEu2i+KkMuiKD+ZIkXhDXSx/0Y9&#10;eFzgpWiH8XBy5GY9UoBDauwDLqYKDeuExWjXXa6HnATqu4xb5EiSeYg9lyM7CdCBJVHh2O6dbXJ9&#10;lkxDJS+FavRu1fjsJF64kwg+GIRMVMY6TrVGsAvT2EkwPoloxU59l5yEZO54FeT5ttxFEXISSY99&#10;XFt3i8Ct4iWcdi9BORqYieu2iXF2Ek92EmXw2qJfsDULbgS7ADe5iJxIwK5FjpS3XMT/YasInkPa&#10;Pw65iNQhQqBFvtzmIjApJBnwFtfRPAJDsSR1akocKP7m7CJeuIvAKx5G4w2dj0gkGskuXEslJ3mp&#10;0cXIba8N1/Dek6J+ihSPBaSizxaQiSYUkbEi+9wEqq85b/fYHhdlDxGO+vpzJ1e6kL0Ks+PsJ57s&#10;J1DCKAoTEO62Bjgi2AW76BWJgGeyg4pe0EthQYNdrVGPkoJT0099+lSC9QBwkVQgsdqHWxScdO56&#10;UWjaYCAegi2l/OmpsXF43PpHvX4tGNtERx2Fk9odso+4HTLhNd/P8sLo+R0lvNS6+N+8/4+qJqq7&#10;aM5q45pqJLuQDS/4o7GdYYd2k52dCRdAv+wm8GUAft1tdHKyiSZgW1ZkH93wxjtXV/HmLTpsWvjm&#10;4EvIiFFkRu9ynN1E840in6P5vCi9jYhPW/MJ1Uh2wS4Qr9ETlBaQd2c3nIRxJaotaVcCDkNs5Mlx&#10;q1kPchJJjX2oBa/yU6D6K5oechIWoV164mha+s6xe519D74VA2eb8N6tOIHnPCoU+KA4dfYSn55O&#10;4NXyIX0nTfqqhPwFOvStN5t/pxfQm6/5efNfAAAA//8DAFBLAwQUAAYACAAAACEAKVWBGd8AAAAK&#10;AQAADwAAAGRycy9kb3ducmV2LnhtbEyPwU7DMBBE70j8g7VI3KjTKC1RiFOhol44ICggrm68jaPE&#10;6yh208DXs5zocTSjmTflZna9mHAMrScFy0UCAqn2pqVGwcf77i4HEaImo3tPqOAbA2yq66tSF8af&#10;6Q2nfWwEl1AotAIb41BIGWqLToeFH5DYO/rR6chybKQZ9ZnLXS/TJFlLp1viBasH3Fqsu/3J8ci2&#10;23X39dfzj316Xb5Mn0THiZS6vZkfH0BEnON/GP7wGR0qZjr4E5kgetZZtuaogixfgeDAKkn43EFB&#10;mqU5yKqUlxeqXwAAAP//AwBQSwECLQAUAAYACAAAACEAtoM4kv4AAADhAQAAEwAAAAAAAAAAAAAA&#10;AAAAAAAAW0NvbnRlbnRfVHlwZXNdLnhtbFBLAQItABQABgAIAAAAIQA4/SH/1gAAAJQBAAALAAAA&#10;AAAAAAAAAAAAAC8BAABfcmVscy8ucmVsc1BLAQItABQABgAIAAAAIQBCinpD6woAAC5IAAAOAAAA&#10;AAAAAAAAAAAAAC4CAABkcnMvZTJvRG9jLnhtbFBLAQItABQABgAIAAAAIQApVYEZ3wAAAAoBAAAP&#10;AAAAAAAAAAAAAAAAAEUNAABkcnMvZG93bnJldi54bWxQSwUGAAAAAAQABADzAAAAUQ4AAAAA&#10;">
                <v:shape id="_x0000_s1027" type="#_x0000_t75" style="position:absolute;width:22567;height:12338;visibility:visible;mso-wrap-style:square">
                  <v:fill o:detectmouseclick="t"/>
                  <v:path o:connecttype="none"/>
                </v:shape>
                <v:shape id="任意多边形: 形状 131918821" o:spid="_x0000_s1028" style="position:absolute;left:5631;top:6177;width:3316;height:1158;visibility:visible;mso-wrap-style:square;v-text-anchor:top" coordsize="331562,115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4sDxgAAAOIAAAAPAAAAZHJzL2Rvd25yZXYueG1sRE9dS8Mw&#10;FH0f+B/CFXwZLs2E0dZlY4jifBjDKvh6aa5tWHNTmtjVf2+EwR4P53u9nVwnRhqC9axBLTIQxLU3&#10;lhsNnx8v9zmIEJENdp5Jwy8F2G5uZmssjT/zO41VbEQK4VCihjbGvpQy1C05DAvfEyfu2w8OY4JD&#10;I82A5xTuOrnMspV0aDk1tNjTU0v1qfpxGvjtNTanY/c13z3XhcX9YbSq0Prudto9gog0xav44t6b&#10;NP9BFSrPlwr+LyUMcvMHAAD//wMAUEsBAi0AFAAGAAgAAAAhANvh9svuAAAAhQEAABMAAAAAAAAA&#10;AAAAAAAAAAAAAFtDb250ZW50X1R5cGVzXS54bWxQSwECLQAUAAYACAAAACEAWvQsW78AAAAVAQAA&#10;CwAAAAAAAAAAAAAAAAAfAQAAX3JlbHMvLnJlbHNQSwECLQAUAAYACAAAACEADsuLA8YAAADiAAAA&#10;DwAAAAAAAAAAAAAAAAAHAgAAZHJzL2Rvd25yZXYueG1sUEsFBgAAAAADAAMAtwAAAPoCAAAAAA==&#10;" path="m321184,114756v5913,-3001,10300,-9124,10378,-16281l331562,17258r-977,-6880c327585,4465,321461,78,314304,l17258,,10378,977c4464,3977,78,10101,,17258l,98475r976,6879c3977,111268,10101,115654,17258,115732r297046,l321184,114756xe" fillcolor="#e6f2ff" stroked="f">
                  <v:path arrowok="t"/>
                </v:shape>
                <v:shape id="任意多边形: 形状 1634681275" o:spid="_x0000_s1029" style="position:absolute;top:7399;width:6431;height:4933;visibility:visible;mso-wrap-style:square;v-text-anchor:top" coordsize="643161,493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jPygAAAOMAAAAPAAAAZHJzL2Rvd25yZXYueG1sRE/dS8Mw&#10;EH8X9j+EE3xz6abWUZeNIQiiImyzsL0dzfWDNZfSZG30rzeCsMf7fd9yHUwrBupdY1nBbJqAIC6s&#10;brhS8LV/uV2AcB5ZY2uZFHyTg/VqcrXETNuRtzTsfCViCLsMFdTed5mUrqjJoJvajjhype0N+nj2&#10;ldQ9jjHctHKeJKk02HBsqLGj55qK0+5sFBTvYfPz9nFuP8djyMvhkG/LNFfq5jpsnkB4Cv4i/ne/&#10;6jg/vbtPF7P54wP8/RQBkKtfAAAA//8DAFBLAQItABQABgAIAAAAIQDb4fbL7gAAAIUBAAATAAAA&#10;AAAAAAAAAAAAAAAAAABbQ29udGVudF9UeXBlc10ueG1sUEsBAi0AFAAGAAgAAAAhAFr0LFu/AAAA&#10;FQEAAAsAAAAAAAAAAAAAAAAAHwEAAF9yZWxzLy5yZWxzUEsBAi0AFAAGAAgAAAAhABSlqM/KAAAA&#10;4wAAAA8AAAAAAAAAAAAAAAAABwIAAGRycy9kb3ducmV2LnhtbFBLBQYAAAAAAwADALcAAAD+AgAA&#10;AAA=&#10;" path="m4892,488381l638269,4892e" filled="f" strokecolor="#6690ba" strokeweight=".19389mm">
                  <v:stroke miterlimit="10" joinstyle="miter"/>
                  <v:path arrowok="t"/>
                </v:shape>
                <v:shape id="任意多边形: 形状 1851899155" o:spid="_x0000_s1030" style="position:absolute;left:6284;top:7312;width:244;height:238;visibility:visible;mso-wrap-style:square;v-text-anchor:top" coordsize="24393,2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NCcyAAAAOMAAAAPAAAAZHJzL2Rvd25yZXYueG1sRE/NSsNA&#10;EL4LvsMyghexm6gpSey2iCDqpWDVg7chO82GZGZDdm3j27uC0ON8/7PazDyoA02h82IgX2SgSBpv&#10;O2kNfLw/XZegQkSxOHghAz8UYLM+P1thbf1R3uiwi61KIRJqNOBiHGutQ+OIMSz8SJK4vZ8YYzqn&#10;VtsJjymcB32TZUvN2ElqcDjSo6Om332zgaLqg/viu+ftcrjdv/Z8xfFza8zlxfxwDyrSHE/if/eL&#10;TfPLIi+rKi8K+PspAaDXvwAAAP//AwBQSwECLQAUAAYACAAAACEA2+H2y+4AAACFAQAAEwAAAAAA&#10;AAAAAAAAAAAAAAAAW0NvbnRlbnRfVHlwZXNdLnhtbFBLAQItABQABgAIAAAAIQBa9CxbvwAAABUB&#10;AAALAAAAAAAAAAAAAAAAAB8BAABfcmVscy8ucmVsc1BLAQItABQABgAIAAAAIQCYmNCcyAAAAOMA&#10;AAAPAAAAAAAAAAAAAAAAAAcCAABkcnMvZG93bnJldi54bWxQSwUGAAAAAAMAAwC3AAAA/AIAAAAA&#10;" path="m17453,7853l4370,11733r6361,1251l10261,19451,17453,7853xe" fillcolor="#6690ba" strokecolor="#6690ba" strokeweight=".1227mm">
                  <v:stroke miterlimit="10" joinstyle="miter"/>
                  <v:path arrowok="t"/>
                </v:shape>
                <v:shape id="任意多边形: 形状 906298174" o:spid="_x0000_s1031" style="position:absolute;left:8919;top:7305;width:5214;height:1909;visibility:visible;mso-wrap-style:square;v-text-anchor:top" coordsize="521340,190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jBzAAAAOIAAAAPAAAAZHJzL2Rvd25yZXYueG1sRI9PS8NA&#10;FMTvBb/D8gQvxW4a0n+x21IKSu1FbYvg7Zl9ZoPZtyG7NvHbu0Khx2FmfsMs172txZlaXzlWMB4l&#10;IIgLpysuFZyOj/dzED4ga6wdk4Jf8rBe3QyWmGvX8RudD6EUEcI+RwUmhCaX0heGLPqRa4ij9+Va&#10;iyHKtpS6xS7CbS3TJJlKixXHBYMNbQ0V34cfq+BDmpcMJzM57Hevn53L3vfPT6lSd7f95gFEoD5c&#10;w5f2TitYJNN0MR/PMvi/FO+AXP0BAAD//wMAUEsBAi0AFAAGAAgAAAAhANvh9svuAAAAhQEAABMA&#10;AAAAAAAAAAAAAAAAAAAAAFtDb250ZW50X1R5cGVzXS54bWxQSwECLQAUAAYACAAAACEAWvQsW78A&#10;AAAVAQAACwAAAAAAAAAAAAAAAAAfAQAAX3JlbHMvLnJlbHNQSwECLQAUAAYACAAAACEABEWYwcwA&#10;AADiAAAADwAAAAAAAAAAAAAAAAAHAgAAZHJzL2Rvd25yZXYueG1sUEsFBgAAAAADAAMAtwAAAAAD&#10;AAAAAA==&#10;" path="m4457,4456l516883,186426e" filled="f" strokecolor="#6690ba" strokeweight=".19389mm">
                  <v:stroke miterlimit="10" joinstyle="miter"/>
                  <v:path arrowok="t"/>
                </v:shape>
                <v:shape id="任意多边形: 形状 1247879034" o:spid="_x0000_s1032" style="position:absolute;left:14002;top:9073;width:229;height:211;visibility:visible;mso-wrap-style:square;v-text-anchor:top" coordsize="22887,2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e3PywAAAOMAAAAPAAAAZHJzL2Rvd25yZXYueG1sRI/BbsIw&#10;EETvlfoP1iL1VhxoCmnAoKpqpaonCP2AVbzEIfE6ik1I+fq6UiWOuzNvdna9HW0rBup97VjBbJqA&#10;IC6drrlS8H34eMxA+ICssXVMCn7Iw3Zzf7fGXLsL72koQiViCPscFZgQulxKXxqy6KeuI47a0fUW&#10;Qxz7SuoeLzHctnKeJAtpseZ4wWBHb4bKpjjbWCM7nM776ylNr/QcvoZdU5jmXamHyfi6AhFoDDfz&#10;P/2pIzdPl9nyJXlK4e+nuAC5+QUAAP//AwBQSwECLQAUAAYACAAAACEA2+H2y+4AAACFAQAAEwAA&#10;AAAAAAAAAAAAAAAAAAAAW0NvbnRlbnRfVHlwZXNdLnhtbFBLAQItABQABgAIAAAAIQBa9CxbvwAA&#10;ABUBAAALAAAAAAAAAAAAAAAAAB8BAABfcmVscy8ucmVsc1BLAQItABQABgAIAAAAIQAn6e3PywAA&#10;AOMAAAAPAAAAAAAAAAAAAAAAAAcCAABkcnMvZG93bnJldi54bWxQSwUGAAAAAAMAAwC3AAAA/wIA&#10;AAAA&#10;" path="m17624,12824l7230,3981,9655,9994,3981,13131r13643,-307xe" fillcolor="#6690ba" strokecolor="#6690ba" strokeweight=".1227mm">
                  <v:stroke miterlimit="10" joinstyle="miter"/>
                  <v:path arrowok="t"/>
                </v:shape>
                <v:shape id="任意多边形: 形状 1918938328" o:spid="_x0000_s1033" style="position:absolute;left:17579;top:9884;width:4437;height:498;visibility:visible;mso-wrap-style:square;v-text-anchor:top" coordsize="443618,49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lqzAAAAOMAAAAPAAAAZHJzL2Rvd25yZXYueG1sRI9BS8NA&#10;EIXvgv9hGcGL2E1aKEnstogibA4VrF56G7JjEs3Oxuzaxn/vHASPM+/Ne99sdrMf1Imm2Ac2kC8y&#10;UMRNcD23Bt5en24LUDEhOxwCk4EfirDbXl5ssHLhzC90OqRWSQjHCg10KY2V1rHpyGNchJFYtPcw&#10;eUwyTq12E54l3A96mWVr7bFnaehwpIeOms/Dtzdgy3r9/PXxeHPc27yOx9zu68Eac30139+BSjSn&#10;f/PftXWCX+ZFuSpWS4GWn2QBevsLAAD//wMAUEsBAi0AFAAGAAgAAAAhANvh9svuAAAAhQEAABMA&#10;AAAAAAAAAAAAAAAAAAAAAFtDb250ZW50X1R5cGVzXS54bWxQSwECLQAUAAYACAAAACEAWvQsW78A&#10;AAAVAQAACwAAAAAAAAAAAAAAAAAfAQAAX3JlbHMvLnJlbHNQSwECLQAUAAYACAAAACEAEXqJaswA&#10;AADjAAAADwAAAAAAAAAAAAAAAAAHAgAAZHJzL2Rvd25yZXYueG1sUEsFBgAAAAADAAMAtwAAAAAD&#10;AAAAAA==&#10;" path="m3810,3811l439807,46008e" filled="f" strokecolor="#6690ba" strokeweight=".19389mm">
                  <v:stroke miterlimit="10" joinstyle="miter"/>
                  <v:path arrowok="t"/>
                </v:shape>
                <v:shape id="任意多边形: 形状 1779810937" o:spid="_x0000_s1034" style="position:absolute;left:21907;top:10259;width:201;height:174;visibility:visible;mso-wrap-style:square;v-text-anchor:top" coordsize="20143,1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WTVyAAAAOMAAAAPAAAAZHJzL2Rvd25yZXYueG1sRE+9TsMw&#10;EN6ReAfrkNiok1YidahbVaUVDDDQMDCe4iOOiM8hNq15e4yExHjf/602yQ3iRFPoPWsoZwUI4tab&#10;njsNr83hZgkiRGSDg2fS8E0BNuvLixXWxp/5hU7H2IkcwqFGDTbGsZYytJYchpkfiTP37ieHMZ9T&#10;J82E5xzuBjkvilvpsOfcYHGknaX24/jlNHiV3tRz2Kene/Vgm2Z++OxSqfX1VdregYiU4r/4z/1o&#10;8vyqUsuyUIsKfn/KAMj1DwAAAP//AwBQSwECLQAUAAYACAAAACEA2+H2y+4AAACFAQAAEwAAAAAA&#10;AAAAAAAAAAAAAAAAW0NvbnRlbnRfVHlwZXNdLnhtbFBLAQItABQABgAIAAAAIQBa9CxbvwAAABUB&#10;AAALAAAAAAAAAAAAAAAAAB8BAABfcmVscy8ucmVsc1BLAQItABQABgAIAAAAIQD1gWTVyAAAAOMA&#10;AAAPAAAAAAAAAAAAAAAAAAcCAABkcnMvZG93bnJldi54bWxQSwUGAAAAAAMAAwC3AAAA/AIAAAAA&#10;" path="m16565,9464l4338,3403,8148,8649,3403,13067,16565,9464xe" fillcolor="#6690ba" strokecolor="#6690ba" strokeweight=".1227mm">
                  <v:stroke miterlimit="10" joinstyle="miter"/>
                  <v:path arrowok="t"/>
                </v:shape>
                <v:shape id="任意多边形: 形状 1293685649" o:spid="_x0000_s1035" style="position:absolute;left:17579;top:9011;width:4437;height:552;visibility:visible;mso-wrap-style:square;v-text-anchor:top" coordsize="443711,5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6MyQAAAOMAAAAPAAAAZHJzL2Rvd25yZXYueG1sRE9fS8Mw&#10;EH8X/A7hBN9curbWrS4bIgoTBmNze4/NrelsLiWJbf32ZiDs8X7/b7EaTct6dL6xJGA6SYAhVVY1&#10;VAs4fL4/zID5IEnJ1hIK+EUPq+XtzUKWyg60w34fahZDyJdSgA6hKzn3lUYj/cR2SJE7WWdkiKer&#10;uXJyiOGm5WmSFNzIhmKDlh2+aqy+9z9GQL7Z+eM505s0z4a380fvtl/rJyHu78aXZ2ABx3AV/7vX&#10;Ks5P51kxeyzyOVx+igDw5R8AAAD//wMAUEsBAi0AFAAGAAgAAAAhANvh9svuAAAAhQEAABMAAAAA&#10;AAAAAAAAAAAAAAAAAFtDb250ZW50X1R5cGVzXS54bWxQSwECLQAUAAYACAAAACEAWvQsW78AAAAV&#10;AQAACwAAAAAAAAAAAAAAAAAfAQAAX3JlbHMvLnJlbHNQSwECLQAUAAYACAAAACEA1SSujMkAAADj&#10;AAAADwAAAAAAAAAAAAAAAAAHAgAAZHJzL2Rvd25yZXYueG1sUEsFBgAAAAADAAMAtwAAAP0CAAAA&#10;AA==&#10;" path="m3847,51320l439864,3847e" filled="f" strokecolor="#6690ba" strokeweight=".19389mm">
                  <v:stroke miterlimit="10" joinstyle="miter"/>
                  <v:path arrowok="t"/>
                </v:shape>
                <v:shape id="任意多边形: 形状 2095399049" o:spid="_x0000_s1036" style="position:absolute;left:21906;top:8960;width:203;height:176;visibility:visible;mso-wrap-style:square;v-text-anchor:top" coordsize="20307,17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s2/ygAAAOMAAAAPAAAAZHJzL2Rvd25yZXYueG1sRI9PawIx&#10;FMTvgt8hPKE3Taq1uKtRRGiRevLPxdtj89wN3bxsN+m6fvumUOhxmJnfMKtN72rRURusZw3PEwWC&#10;uPDGcqnhcn4bL0CEiGyw9kwaHhRgsx4OVpgbf+cjdadYigThkKOGKsYmlzIUFTkME98QJ+/mW4cx&#10;ybaUpsV7grtaTpV6lQ4tp4UKG9pVVHyevp2Gj6vb2uvs/dIc918yWvM4dPVO66dRv12CiNTH//Bf&#10;e280TFU2n2WZesng91P6A3L9AwAA//8DAFBLAQItABQABgAIAAAAIQDb4fbL7gAAAIUBAAATAAAA&#10;AAAAAAAAAAAAAAAAAABbQ29udGVudF9UeXBlc10ueG1sUEsBAi0AFAAGAAgAAAAhAFr0LFu/AAAA&#10;FQEAAAsAAAAAAAAAAAAAAAAAHwEAAF9yZWxzLy5yZWxzUEsBAi0AFAAGAAgAAAAhAB3+zb/KAAAA&#10;4wAAAA8AAAAAAAAAAAAAAAAABwIAAGRycy9kb3ducmV2LnhtbFBLBQYAAAAAAwADALcAAAD+AgAA&#10;AAA=&#10;" path="m16640,7968l3436,4521,8234,8883,4487,14174,16640,7968xe" fillcolor="#6690ba" strokecolor="#6690ba" strokeweight=".1227mm">
                  <v:stroke miterlimit="10" joinstyle="miter"/>
                  <v:path arrowok="t"/>
                </v:shape>
                <v:shape id="任意多边形: 形状 1768441193" o:spid="_x0000_s1037" style="position:absolute;left:8743;top:4203;width:4899;height:2002;visibility:visible;mso-wrap-style:square;v-text-anchor:top" coordsize="489892,20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QxbxAAAAOMAAAAPAAAAZHJzL2Rvd25yZXYueG1sRE/NSgMx&#10;EL4LvkMYwZvNbm27dW1apCB4bfXibdiMm+BmEpK0Td/eCILH+f5nsytuEmeKyXpW0M4aEMSD15ZH&#10;BR/vrw9rECkja5w8k4IrJdhtb2822Gt/4QOdj3kUNYRTjwpMzqGXMg2GHKaZD8SV+/LRYa5nHKWO&#10;eKnhbpLzpllJh5Zrg8FAe0PD9/HkFFhth64ze3OKIS/LZ7RhXq5K3d+Vl2cQmUr+F/+533Sd363W&#10;i0XbPj3C708VALn9AQAA//8DAFBLAQItABQABgAIAAAAIQDb4fbL7gAAAIUBAAATAAAAAAAAAAAA&#10;AAAAAAAAAABbQ29udGVudF9UeXBlc10ueG1sUEsBAi0AFAAGAAgAAAAhAFr0LFu/AAAAFQEAAAsA&#10;AAAAAAAAAAAAAAAAHwEAAF9yZWxzLy5yZWxzUEsBAi0AFAAGAAgAAAAhALgVDFvEAAAA4wAAAA8A&#10;AAAAAAAAAAAAAAAABwIAAGRycy9kb3ducmV2LnhtbFBLBQYAAAAAAwADALcAAAD4AgAAAAA=&#10;" path="m4533,195716l485359,4532e" filled="f" strokecolor="#6690ba" strokeweight=".19389mm">
                  <v:stroke miterlimit="10" joinstyle="miter"/>
                  <v:path arrowok="t"/>
                </v:shape>
                <v:shape id="任意多边形: 形状 484907860" o:spid="_x0000_s1038" style="position:absolute;left:13508;top:4131;width:232;height:214;visibility:visible;mso-wrap-style:square;v-text-anchor:top" coordsize="23188,2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tLnygAAAOIAAAAPAAAAZHJzL2Rvd25yZXYueG1sRI9dS8Mw&#10;FIbvhf2HcAbeuUSps3bLhjgFb2Q4RdndoTk2Zc1JaWIb/fXmQvDy5f3iWW+T68RIQ2g9a7hcKBDE&#10;tTctNxreXh8vShAhIhvsPJOGbwqw3czO1lgZP/ELjYfYiDzCoUINNsa+kjLUlhyGhe+Js/fpB4cx&#10;y6GRZsApj7tOXim1lA5bzg8We7q3VJ8OX07D7rrYt0XCj93z+890Use0fxit1ufzdLcCESnF//Bf&#10;+8loKMriVt2UywyRkTIOyM0vAAAA//8DAFBLAQItABQABgAIAAAAIQDb4fbL7gAAAIUBAAATAAAA&#10;AAAAAAAAAAAAAAAAAABbQ29udGVudF9UeXBlc10ueG1sUEsBAi0AFAAGAAgAAAAhAFr0LFu/AAAA&#10;FQEAAAsAAAAAAAAAAAAAAAAAHwEAAF9yZWxzLy5yZWxzUEsBAi0AFAAGAAgAAAAhAHSK0ufKAAAA&#10;4gAAAA8AAAAAAAAAAAAAAAAABwIAAGRycy9kb3ducmV2LnhtbFBLBQYAAAAAAwADALcAAAD+AgAA&#10;AAA=&#10;" path="m17693,8212l4049,8413r5787,2924l7636,17435,17693,8212xe" fillcolor="#6690ba" strokecolor="#6690ba" strokeweight=".1227mm">
                  <v:stroke miterlimit="10" joinstyle="miter"/>
                  <v:path arrowok="t"/>
                </v:shape>
                <v:shape id="任意多边形: 形状 460379830" o:spid="_x0000_s1039" style="position:absolute;left:22136;top:7349;width:238;height:224;visibility:visible;mso-wrap-style:square;v-text-anchor:top" coordsize="23723,2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diyQAAAOIAAAAPAAAAZHJzL2Rvd25yZXYueG1sRI/LasJA&#10;FIb3hb7DcAQ3pU6MEtPoKCIIRVdeHuCQOSbBzJk0MzGxT+8sCl3+/De+1WYwtXhQ6yrLCqaTCARx&#10;bnXFhYLrZf+ZgnAeWWNtmRQ8ycFm/f62wkzbnk/0OPtChBF2GSoovW8yKV1ekkE3sQ1x8G62NeiD&#10;bAupW+zDuKllHEWJNFhxeCixoV1J+f3cGQXx895fF+nHT6wP9W9yPHW3nemUGo+G7RKEp8H/h//a&#10;31rBPIlmi690FiACUsABuX4BAAD//wMAUEsBAi0AFAAGAAgAAAAhANvh9svuAAAAhQEAABMAAAAA&#10;AAAAAAAAAAAAAAAAAFtDb250ZW50X1R5cGVzXS54bWxQSwECLQAUAAYACAAAACEAWvQsW78AAAAV&#10;AQAACwAAAAAAAAAAAAAAAAAfAQAAX3JlbHMvLnJlbHNQSwECLQAUAAYACAAAACEA1UIXYskAAADi&#10;AAAADwAAAAAAAAAAAAAAAAAHAgAAZHJzL2Rvd25yZXYueG1sUEsFBgAAAAADAAMAtwAAAP0CAAAA&#10;AA==&#10;" path="m17760,14169l8468,4175r1708,6255l4175,12884r13585,1285xe" fillcolor="#6690ba" strokecolor="#6690ba" strokeweight=".1227mm">
                  <v:stroke miterlimit="10" joinstyle="miter"/>
                  <v:path arrowok="t"/>
                </v:shape>
                <v:shape id="任意多边形: 形状 80353113" o:spid="_x0000_s1040" style="position:absolute;left:15776;top:4040;width:5675;height:1740;visibility:visible;mso-wrap-style:square;v-text-anchor:top" coordsize="567440,173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pIyQAAAOEAAAAPAAAAZHJzL2Rvd25yZXYueG1sRI9Ba8JA&#10;FITvQv/D8gredBNDRaOrFFHpQZCm1fMj+0xSs29DdjXpv+8KQo/DzHzDLNe9qcWdWldZVhCPIxDE&#10;udUVFwq+v3ajGQjnkTXWlknBLzlYr14GS0y17fiT7pkvRICwS1FB6X2TSunykgy6sW2Ig3exrUEf&#10;ZFtI3WIX4KaWkyiaSoMVh4USG9qUlF+zm1Fw+LHX/mTOx/l5l8ST7VY2++6o1PC1f1+A8NT7//Cz&#10;/aEVzKLkLYnjBB6PwhuQqz8AAAD//wMAUEsBAi0AFAAGAAgAAAAhANvh9svuAAAAhQEAABMAAAAA&#10;AAAAAAAAAAAAAAAAAFtDb250ZW50X1R5cGVzXS54bWxQSwECLQAUAAYACAAAACEAWvQsW78AAAAV&#10;AQAACwAAAAAAAAAAAAAAAAAfAQAAX3JlbHMvLnJlbHNQSwECLQAUAAYACAAAACEAZTlqSMkAAADh&#10;AAAADwAAAAAAAAAAAAAAAAAHAgAAZHJzL2Rvd25yZXYueG1sUEsFBgAAAAADAAMAtwAAAP0CAAAA&#10;AA==&#10;" path="m4337,4337l563104,169658e" filled="f" strokecolor="#6690ba" strokeweight=".19389mm">
                  <v:stroke miterlimit="10" joinstyle="miter"/>
                  <v:path arrowok="t"/>
                </v:shape>
                <v:shape id="任意多边形: 形状 2077795258" o:spid="_x0000_s1041" style="position:absolute;left:21324;top:5642;width:224;height:204;visibility:visible;mso-wrap-style:square;v-text-anchor:top" coordsize="22399,20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I91yAAAAOMAAAAPAAAAZHJzL2Rvd25yZXYueG1sRE/Pa8Iw&#10;FL4P/B/CG+w2Ezu02hlFBGXuINhN8Pho3tqy5qU0UTv/+uUgePz4fs+XvW3EhTpfO9YwGioQxIUz&#10;NZcavr82r1MQPiAbbByThj/ysFwMnuaYGXflA13yUIoYwj5DDVUIbSalLyqy6IeuJY7cj+sshgi7&#10;UpoOrzHcNjJRaiIt1hwbKmxpXVHxm5+tht2bPB0/y9ltqtQ+T9t8X4+2pPXLc796BxGoDw/x3f1h&#10;NCQqTdPZOBnH0fFT/ANy8Q8AAP//AwBQSwECLQAUAAYACAAAACEA2+H2y+4AAACFAQAAEwAAAAAA&#10;AAAAAAAAAAAAAAAAW0NvbnRlbnRfVHlwZXNdLnhtbFBLAQItABQABgAIAAAAIQBa9CxbvwAAABUB&#10;AAALAAAAAAAAAAAAAAAAAB8BAABfcmVscy8ucmVsc1BLAQItABQABgAIAAAAIQCRBI91yAAAAOMA&#10;AAAPAAAAAAAAAAAAAAAAAAcCAABkcnMvZG93bnJldi54bWxQSwUGAAAAAAMAAwC3AAAA/AIAAAAA&#10;" path="m17480,12147l6628,3873,9372,9748,3874,13184,17480,12147xe" fillcolor="#6690ba" strokecolor="#6690ba" strokeweight=".1227mm">
                  <v:stroke miterlimit="10" joinstyle="miter"/>
                  <v:path arrowok="t"/>
                </v:shape>
                <v:shape id="任意多边形: 形状 138854630" o:spid="_x0000_s1042" style="position:absolute;left:15781;top:3841;width:5336;height:595;visibility:visible;mso-wrap-style:square;v-text-anchor:top" coordsize="533538,5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NTxwAAAOIAAAAPAAAAZHJzL2Rvd25yZXYueG1sRE9LTsMw&#10;EN0jcQdrkNhRB1pKFOpWbUUlkGBB4ACjeLBD43GITRpuzyyQWD69/2ozhU6NNKQ2soHrWQGKuIm2&#10;ZWfg/e1wVYJKGdliF5kM/FCCzfr8bIWVjSd+pbHOTkkIpwoN+Jz7SuvUeAqYZrEnFu4jDgGzwMFp&#10;O+BJwkOnb4piqQO2LA0ee9p7ao71dzDwtChfvo5xf3h+QF+Pn3e7rXM7Yy4vpu09qExT/hf/uR+t&#10;zJ+X5e1iOZcTckkw6PUvAAAA//8DAFBLAQItABQABgAIAAAAIQDb4fbL7gAAAIUBAAATAAAAAAAA&#10;AAAAAAAAAAAAAABbQ29udGVudF9UeXBlc10ueG1sUEsBAi0AFAAGAAgAAAAhAFr0LFu/AAAAFQEA&#10;AAsAAAAAAAAAAAAAAAAAHwEAAF9yZWxzLy5yZWxzUEsBAi0AFAAGAAgAAAAhACuqU1PHAAAA4gAA&#10;AA8AAAAAAAAAAAAAAAAABwIAAGRycy9kb3ducmV2LnhtbFBLBQYAAAAAAwADALcAAAD7AgAAAAA=&#10;" path="m3816,3816l529722,55718e" filled="f" strokecolor="#6690ba" strokeweight=".19389mm">
                  <v:stroke miterlimit="10" joinstyle="miter"/>
                  <v:path arrowok="t"/>
                </v:shape>
                <v:shape id="任意多边形: 形状 1416509731" o:spid="_x0000_s1043" style="position:absolute;left:21008;top:4313;width:202;height:174;visibility:visible;mso-wrap-style:square;v-text-anchor:top" coordsize="20170,1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LctxwAAAOMAAAAPAAAAZHJzL2Rvd25yZXYueG1sRE9fT8Iw&#10;EH834Ts0Z+KbtEOdMCjEGEn0iYCD52M9t4X1urQV5re3JiY83u//LVaD7cSZfGgda8jGCgRx5UzL&#10;tYbyc30/BREissHOMWn4oQCr5ehmgYVxF97SeRdrkUI4FKihibEvpAxVQxbD2PXEifty3mJMp6+l&#10;8XhJ4baTE6VyabHl1NBgT68NVafdt9VAZemPs+PGlfu3w0ebq0mYrg9a390OL3MQkYZ4Ff+7302a&#10;/5jlT2r2/JDB308JALn8BQAA//8DAFBLAQItABQABgAIAAAAIQDb4fbL7gAAAIUBAAATAAAAAAAA&#10;AAAAAAAAAAAAAABbQ29udGVudF9UeXBlc10ueG1sUEsBAi0AFAAGAAgAAAAhAFr0LFu/AAAAFQEA&#10;AAsAAAAAAAAAAAAAAAAAHwEAAF9yZWxzLy5yZWxzUEsBAi0AFAAGAAgAAAAhAK34ty3HAAAA4wAA&#10;AA8AAAAAAAAAAAAAAAAABwIAAGRycy9kb3ducmV2LnhtbFBLBQYAAAAAAwADALcAAAD7AgAAAAA=&#10;" path="m16577,9492l4362,3409,8162,8662,3409,13071,16577,9492xe" fillcolor="#6690ba" strokecolor="#6690ba" strokeweight=".1227mm">
                  <v:stroke miterlimit="10" joinstyle="miter"/>
                  <v:path arrowok="t"/>
                </v:shape>
                <v:shape id="任意多边形: 形状 878332466" o:spid="_x0000_s1044" style="position:absolute;left:15781;top:3130;width:5336;height:585;visibility:visible;mso-wrap-style:square;v-text-anchor:top" coordsize="533523,58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RIIzAAAAOIAAAAPAAAAZHJzL2Rvd25yZXYueG1sRI/dSsNA&#10;FITvBd9hOQXv7KZNjSHtthSlotCLtvYBDtljfsyejdk1TXx6VxB6OczMN8xqM5hG9NS5yrKC2TQC&#10;QZxbXXGh4Py+u09BOI+ssbFMCkZysFnf3qww0/bCR+pPvhABwi5DBaX3bSaly0sy6Ka2JQ7eh+0M&#10;+iC7QuoOLwFuGjmPokQarDgslNjSU0n55+nbKKgPL9vn3b4eF2+9iY9fcf0gxx+l7ibDdgnC0+Cv&#10;4f/2q1aQPqZxPF8kCfxdCndArn8BAAD//wMAUEsBAi0AFAAGAAgAAAAhANvh9svuAAAAhQEAABMA&#10;AAAAAAAAAAAAAAAAAAAAAFtDb250ZW50X1R5cGVzXS54bWxQSwECLQAUAAYACAAAACEAWvQsW78A&#10;AAAVAQAACwAAAAAAAAAAAAAAAAAfAQAAX3JlbHMvLnJlbHNQSwECLQAUAAYACAAAACEARpkSCMwA&#10;AADiAAAADwAAAAAAAAAAAAAAAAAHAgAAZHJzL2Rvd25yZXYueG1sUEsFBgAAAAADAAMAtwAAAAAD&#10;AAAAAA==&#10;" path="m3810,54697l529713,3811e" filled="f" strokecolor="#6690ba" strokeweight=".19389mm">
                  <v:stroke miterlimit="10" joinstyle="miter"/>
                  <v:path arrowok="t"/>
                </v:shape>
                <v:shape id="任意多边形: 形状 587242473" o:spid="_x0000_s1045" style="position:absolute;left:21008;top:3079;width:201;height:174;visibility:visible;mso-wrap-style:square;v-text-anchor:top" coordsize="20143,1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XrzywAAAOIAAAAPAAAAZHJzL2Rvd25yZXYueG1sRI9BTwIx&#10;FITvJP6H5pl4ky4rCrtSCFGJHPQgy4Hjy/a53bB9XbcV6r+3JiYcJzPzTWaxirYTJxp861jBZJyB&#10;IK6dbrlRsK82t3MQPiBr7ByTgh/ysFpejRZYanfmDzrtQiMShH2JCkwIfSmlrw1Z9GPXEyfv0w0W&#10;Q5JDI/WA5wS3ncyz7EFabDktGOzpyVB93H1bBa6Ih+Ldv8S35+LVVFW++WriRKmb67h+BBEohkv4&#10;v73VCu7ns3yaT2d38Hcp3QG5/AUAAP//AwBQSwECLQAUAAYACAAAACEA2+H2y+4AAACFAQAAEwAA&#10;AAAAAAAAAAAAAAAAAAAAW0NvbnRlbnRfVHlwZXNdLnhtbFBLAQItABQABgAIAAAAIQBa9CxbvwAA&#10;ABUBAAALAAAAAAAAAAAAAAAAAB8BAABfcmVscy8ucmVsc1BLAQItABQABgAIAAAAIQBgJXrzywAA&#10;AOIAAAAPAAAAAAAAAAAAAAAAAAcCAABkcnMvZG93bnJldi54bWxQSwUGAAAAAAMAAwC3AAAA/wIA&#10;AAAA&#10;" path="m16565,7943l3403,4339,8148,8758,4338,14004,16565,7943xe" fillcolor="#6690ba" strokecolor="#6690ba" strokeweight=".1227mm">
                  <v:stroke miterlimit="10" joinstyle="miter"/>
                  <v:path arrowok="t"/>
                </v:shape>
                <v:shape id="任意多边形: 形状 1553264330" o:spid="_x0000_s1046" style="position:absolute;left:15776;top:1699;width:6342;height:1832;visibility:visible;mso-wrap-style:square;v-text-anchor:top" coordsize="634164,18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EuzywAAAOMAAAAPAAAAZHJzL2Rvd25yZXYueG1sRI9Ba8JA&#10;EIXvhf6HZQq91U0TlZK6SikovShqSulxmh2T0OxsyK4a/71zEDzOzJv33jdbDK5VJ+pD49nA6ygB&#10;RVx623Bl4LtYvryBChHZYuuZDFwowGL++DDD3Poz7+i0j5USEw45Gqhj7HKtQ1mTwzDyHbHcDr53&#10;GGXsK217PIu5a3WaJFPtsGFJqLGjz5rK//3RGdik6+Uh/vy5gvG32NIxXVWblTHPT8PHO6hIQ7yL&#10;b99fVupPJlk6HWeZUAiTLEDPrwAAAP//AwBQSwECLQAUAAYACAAAACEA2+H2y+4AAACFAQAAEwAA&#10;AAAAAAAAAAAAAAAAAAAAW0NvbnRlbnRfVHlwZXNdLnhtbFBLAQItABQABgAIAAAAIQBa9CxbvwAA&#10;ABUBAAALAAAAAAAAAAAAAAAAAB8BAABfcmVscy8ucmVsc1BLAQItABQABgAIAAAAIQA5MEuzywAA&#10;AOMAAAAPAAAAAAAAAAAAAAAAAAcCAABkcnMvZG93bnJldi54bWxQSwUGAAAAAAMAAwC3AAAA/wIA&#10;AAAA&#10;" path="m4300,178880l629865,4300e" filled="f" strokecolor="#6690ba" strokeweight=".19389mm">
                  <v:stroke miterlimit="10" joinstyle="miter"/>
                  <v:path arrowok="t"/>
                </v:shape>
                <v:shape id="任意多边形: 形状 874003809" o:spid="_x0000_s1047" style="position:absolute;left:21993;top:1634;width:222;height:201;visibility:visible;mso-wrap-style:square;v-text-anchor:top" coordsize="22245,20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+tqyQAAAOIAAAAPAAAAZHJzL2Rvd25yZXYueG1sRI9BawIx&#10;FITvBf9DeIK3mqitrqtRrFDooZeuXrw9Ns/d1c3LkqS6/vumUOhxmJlvmPW2t624kQ+NYw2TsQJB&#10;XDrTcKXheHh/zkCEiGywdUwaHhRguxk8rTE37s5fdCtiJRKEQ44a6hi7XMpQ1mQxjF1HnLyz8xZj&#10;kr6SxuM9wW0rp0rNpcWG00KNHe1rKq/Ft9WwmzR8Xnz2p2ru6fWtKC5H9AetR8N+twIRqY//4b/2&#10;h9GQLV6UmmVqCb+X0h2Qmx8AAAD//wMAUEsBAi0AFAAGAAgAAAAhANvh9svuAAAAhQEAABMAAAAA&#10;AAAAAAAAAAAAAAAAAFtDb250ZW50X1R5cGVzXS54bWxQSwECLQAUAAYACAAAACEAWvQsW78AAAAV&#10;AQAACwAAAAAAAAAAAAAAAAAfAQAAX3JlbHMvLnJlbHNQSwECLQAUAAYACAAAACEA4nfraskAAADi&#10;AAAADwAAAAAAAAAAAAAAAAAHAgAAZHJzL2Rvd25yZXYueG1sUEsFBgAAAAADAAMAtwAAAP0CAAAA&#10;AA==&#10;" path="m17429,8187l3841,6938r5444,3522l6451,16291,17429,8187xe" fillcolor="#6690ba" strokecolor="#6690ba" strokeweight=".1227mm">
                  <v:stroke miterlimit="10" joinstyle="miter"/>
                  <v:path arrowok="t"/>
                </v:shape>
                <v:shape id="任意多边形: 形状 1223795539" o:spid="_x0000_s1048" style="position:absolute;left:15632;top:76;width:6835;height:3318;visibility:visible;mso-wrap-style:square;v-text-anchor:top" coordsize="683464,33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igyAAAAOMAAAAPAAAAZHJzL2Rvd25yZXYueG1sRE/NasJA&#10;EL4XfIdlBG91Y8Sq0VVEEHKyjVpKb9PsmASzsyG7mvTtu4VCj/P9z3rbm1o8qHWVZQWTcQSCOLe6&#10;4kLB5Xx4XoBwHlljbZkUfJOD7WbwtMZE244zepx8IUIIuwQVlN43iZQuL8mgG9uGOHBX2xr04WwL&#10;qVvsQripZRxFL9JgxaGhxIb2JeW3090oSM+vH93umH75qO6z7j1rrou3T6VGw363AuGp9//iP3eq&#10;w/w4ns6Xs9l0Cb8/BQDk5gcAAP//AwBQSwECLQAUAAYACAAAACEA2+H2y+4AAACFAQAAEwAAAAAA&#10;AAAAAAAAAAAAAAAAW0NvbnRlbnRfVHlwZXNdLnhtbFBLAQItABQABgAIAAAAIQBa9CxbvwAAABUB&#10;AAALAAAAAAAAAAAAAAAAAB8BAABfcmVscy8ucmVsc1BLAQItABQABgAIAAAAIQB/wqigyAAAAOMA&#10;AAAPAAAAAAAAAAAAAAAAAAcCAABkcnMvZG93bnJldi54bWxQSwUGAAAAAAMAAwC3AAAA/AIAAAAA&#10;" path="m4654,327119l678809,4655e" filled="f" strokecolor="#6690ba" strokeweight=".19389mm">
                  <v:stroke miterlimit="10" joinstyle="miter"/>
                  <v:path arrowok="t"/>
                </v:shape>
                <v:shape id="任意多边形: 形状 1057491403" o:spid="_x0000_s1049" style="position:absolute;left:22329;width:237;height:222;visibility:visible;mso-wrap-style:square;v-text-anchor:top" coordsize="23652,2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qexwAAAOMAAAAPAAAAZHJzL2Rvd25yZXYueG1sRE9fS8Mw&#10;EH8X/A7hBN9c0lqd65YNFQRhT6vCXs/m1nRrLqVJt/rtjSD4eL//t9pMrhNnGkLrWUM2UyCIa29a&#10;bjR8frzdPYEIEdlg55k0fFOAzfr6aoWl8Rfe0bmKjUghHErUYGPsSylDbclhmPmeOHEHPziM6Rwa&#10;aQa8pHDXyVypR+mw5dRgsadXS/WpGp2GvDjkW3scp2xn7H6svszLVkWtb2+m5yWISFP8F/+5302a&#10;rx7mxSIr1D38/pQAkOsfAAAA//8DAFBLAQItABQABgAIAAAAIQDb4fbL7gAAAIUBAAATAAAAAAAA&#10;AAAAAAAAAAAAAABbQ29udGVudF9UeXBlc10ueG1sUEsBAi0AFAAGAAgAAAAhAFr0LFu/AAAAFQEA&#10;AAsAAAAAAAAAAAAAAAAAHwEAAF9yZWxzLy5yZWxzUEsBAi0AFAAGAAgAAAAhAERGqp7HAAAA4wAA&#10;AA8AAAAAAAAAAAAAAAAABwIAAGRycy9kb3ducmV2LnhtbFBLBQYAAAAAAwADALcAAAD7AgAAAAA=&#10;" path="m17757,8180l4157,9303r5972,2526l8347,18062,17757,8180xe" fillcolor="#6690ba" strokecolor="#6690ba" strokeweight=".1227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 wp14:anchorId="7B6D159F" wp14:editId="22E3611C">
                <wp:simplePos x="0" y="0"/>
                <wp:positionH relativeFrom="page">
                  <wp:posOffset>1508125</wp:posOffset>
                </wp:positionH>
                <wp:positionV relativeFrom="paragraph">
                  <wp:posOffset>935990</wp:posOffset>
                </wp:positionV>
                <wp:extent cx="278130" cy="1330325"/>
                <wp:effectExtent l="0" t="0" r="0" b="0"/>
                <wp:wrapNone/>
                <wp:docPr id="206" name="TextBox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130" cy="1330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CDF7EF" w14:textId="77777777" w:rsidR="0008592D" w:rsidRDefault="00000000">
                            <w:pPr>
                              <w:wordWrap w:val="0"/>
                              <w:spacing w:before="1" w:line="233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spacing w:val="-1"/>
                                <w:w w:val="99"/>
                                <w:sz w:val="11"/>
                                <w:szCs w:val="11"/>
                              </w:rPr>
                              <w:t>场内工具</w:t>
                            </w:r>
                          </w:p>
                          <w:p w14:paraId="59AD60CB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6724D5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FCFE74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BAAABD" w14:textId="77777777" w:rsidR="0008592D" w:rsidRDefault="0008592D">
                            <w:pPr>
                              <w:wordWrap w:val="0"/>
                              <w:spacing w:before="1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350593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23CE6B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B29592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20CC72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4FF30D" w14:textId="77777777" w:rsidR="0008592D" w:rsidRDefault="0008592D">
                            <w:pPr>
                              <w:wordWrap w:val="0"/>
                              <w:spacing w:before="1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2C180F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A3C539" w14:textId="77777777" w:rsidR="0008592D" w:rsidRDefault="0008592D">
                            <w:pPr>
                              <w:wordWrap w:val="0"/>
                              <w:spacing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D20A61" w14:textId="77777777" w:rsidR="0008592D" w:rsidRDefault="0008592D">
                            <w:pPr>
                              <w:wordWrap w:val="0"/>
                              <w:spacing w:after="97" w:line="14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E4E9A7" w14:textId="77777777" w:rsidR="0008592D" w:rsidRDefault="00000000">
                            <w:pPr>
                              <w:wordWrap w:val="0"/>
                              <w:spacing w:before="97" w:line="235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spacing w:val="-1"/>
                                <w:w w:val="99"/>
                                <w:sz w:val="11"/>
                                <w:szCs w:val="11"/>
                              </w:rPr>
                              <w:t>场外工具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D159F" id="TextBox206" o:spid="_x0000_s1030" type="#_x0000_t202" style="position:absolute;left:0;text-align:left;margin-left:118.75pt;margin-top:73.7pt;width:21.9pt;height:104.75pt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2Mk0gEAAIcDAAAOAAAAZHJzL2Uyb0RvYy54bWysU9uO0zAQfUfiHyy/0yQtl1XUdLXsqghp&#10;YZEWPsBxnMYi8ZgZt0n5esZu0yJ4Q7xYY4995pwz4/XtNPTiYJAsuEoWi1wK4zQ01u0q+e3r9tWN&#10;FBSUa1QPzlTyaEjebl6+WI++NEvooG8MCgZxVI6+kl0Ivswy0p0ZFC3AG8fJFnBQgbe4yxpUI6MP&#10;fbbM87fZCNh4BG2I+PThlJSbhN+2RoentiUTRF9J5hbSimmt45pt1qrcofKd1Wca6h9YDMo6LnqB&#10;elBBiT3av6AGqxEI2rDQMGTQtlabpIHVFPkfap475U3SwuaQv9hE/w9Wfz48+y8owvQeJm5gEkH+&#10;EfR3Eg7uO+V25o48Gxmz1yNEGDujGuZSRBez0VN5RovuU0kRtx4/QcN9V/sACXtqcYhGsXTBBbkn&#10;x0sfzBSE5sPlu5tixRnNqWK1ylfLN6mEKufXHil8MDCIGFQSmV5CV4dHCpGNKucrsZiDre37mWUk&#10;dqIYpnoStqnk64gfSdfQHJk2wmlSeLI56AB/SjHylFSSfuwVGin6j46lx5GaA5yDeg6U0/y0kkGK&#10;U3gf0uhFSuTv2JKtTWyvlc9GcreTiPNkxnH6fZ9uXf/P5hcAAAD//wMAUEsDBBQABgAIAAAAIQBE&#10;fysX4AAAAAsBAAAPAAAAZHJzL2Rvd25yZXYueG1sTI8xT8MwEIV3JP6DdUgsiDpO2rQNcSqEYGGj&#10;sHRz42sSYZ+j2E1Cfz1mouPpfXrvu3I3W8NGHHznSIJYJMCQaqc7aiR8fb49boD5oEgr4wgl/KCH&#10;XXV7U6pCu4k+cNyHhsUS8oWS0IbQF5z7ukWr/ML1SDE7ucGqEM+h4XpQUyy3hqdJknOrOooLrerx&#10;pcX6e3+2EvL5tX9432I6XWoz0uEiREAh5f3d/PwELOAc/mH404/qUEWnozuT9sxISLP1KqIxWK6X&#10;wCKRbkQG7CghW+Vb4FXJr3+ofgEAAP//AwBQSwECLQAUAAYACAAAACEAtoM4kv4AAADhAQAAEwAA&#10;AAAAAAAAAAAAAAAAAAAAW0NvbnRlbnRfVHlwZXNdLnhtbFBLAQItABQABgAIAAAAIQA4/SH/1gAA&#10;AJQBAAALAAAAAAAAAAAAAAAAAC8BAABfcmVscy8ucmVsc1BLAQItABQABgAIAAAAIQDyj2Mk0gEA&#10;AIcDAAAOAAAAAAAAAAAAAAAAAC4CAABkcnMvZTJvRG9jLnhtbFBLAQItABQABgAIAAAAIQBEfysX&#10;4AAAAAs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5CDF7EF" w14:textId="77777777" w:rsidR="0008592D" w:rsidRDefault="00000000">
                      <w:pPr>
                        <w:wordWrap w:val="0"/>
                        <w:spacing w:before="1" w:line="233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1"/>
                          <w:szCs w:val="11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spacing w:val="-1"/>
                          <w:w w:val="99"/>
                          <w:sz w:val="11"/>
                          <w:szCs w:val="11"/>
                        </w:rPr>
                        <w:t>场内工具</w:t>
                      </w:r>
                    </w:p>
                    <w:p w14:paraId="59AD60CB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B6724D5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EFCFE74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ABAAABD" w14:textId="77777777" w:rsidR="0008592D" w:rsidRDefault="0008592D">
                      <w:pPr>
                        <w:wordWrap w:val="0"/>
                        <w:spacing w:before="1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6350593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B23CE6B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7B29592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920CC72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A4FF30D" w14:textId="77777777" w:rsidR="0008592D" w:rsidRDefault="0008592D">
                      <w:pPr>
                        <w:wordWrap w:val="0"/>
                        <w:spacing w:before="1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82C180F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EA3C539" w14:textId="77777777" w:rsidR="0008592D" w:rsidRDefault="0008592D">
                      <w:pPr>
                        <w:wordWrap w:val="0"/>
                        <w:spacing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BD20A61" w14:textId="77777777" w:rsidR="0008592D" w:rsidRDefault="0008592D">
                      <w:pPr>
                        <w:wordWrap w:val="0"/>
                        <w:spacing w:after="97" w:line="149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3E4E9A7" w14:textId="77777777" w:rsidR="0008592D" w:rsidRDefault="00000000">
                      <w:pPr>
                        <w:wordWrap w:val="0"/>
                        <w:spacing w:before="97" w:line="235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1"/>
                          <w:szCs w:val="11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spacing w:val="-1"/>
                          <w:w w:val="99"/>
                          <w:sz w:val="11"/>
                          <w:szCs w:val="11"/>
                        </w:rPr>
                        <w:t>场外工具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0" locked="0" layoutInCell="1" allowOverlap="1" wp14:anchorId="08113BD4" wp14:editId="1830E087">
                <wp:simplePos x="0" y="0"/>
                <wp:positionH relativeFrom="page">
                  <wp:posOffset>2298065</wp:posOffset>
                </wp:positionH>
                <wp:positionV relativeFrom="paragraph">
                  <wp:posOffset>2453005</wp:posOffset>
                </wp:positionV>
                <wp:extent cx="24130" cy="21590"/>
                <wp:effectExtent l="0" t="0" r="0" b="0"/>
                <wp:wrapNone/>
                <wp:docPr id="235" name="Image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20" y="455"/>
                          <a:ext cx="22930" cy="210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30" h="21099">
                              <a:moveTo>
                                <a:pt x="17635" y="12885"/>
                              </a:moveTo>
                              <a:lnTo>
                                <a:pt x="7285" y="3990"/>
                              </a:lnTo>
                              <a:lnTo>
                                <a:pt x="9680" y="10016"/>
                              </a:lnTo>
                              <a:lnTo>
                                <a:pt x="3990" y="13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90BA">
                            <a:alpha val="100000"/>
                          </a:srgbClr>
                        </a:solidFill>
                        <a:ln w="4417" cap="flat" cmpd="sng">
                          <a:solidFill>
                            <a:srgbClr val="6690BA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E3FF5" id="Image 235" o:spid="_x0000_s1026" style="position:absolute;margin-left:180.95pt;margin-top:193.15pt;width:1.9pt;height:1.7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30,2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XmJNgIAAN0EAAAOAAAAZHJzL2Uyb0RvYy54bWysVMtu2zAQvBfoPxC813rYli3BcpAmSC9B&#10;GyDpB9AUJRHlCyRj2X/fJSU5TnorogNFcneHO7NL7m5OUqAjs45rVeNskWLEFNUNV12Nf788fNti&#10;5DxRDRFasRqfmcM3+69fdoOpWK57LRpmEYAoVw2mxr33pkoSR3smiVtowxQYW20l8bC0XdJYMgC6&#10;FEmepkUyaNsYqylzDnbvRyPeR/y2ZdT/alvHPBI1htx8HG0cD2FM9jtSdZaYntMpDfIfWUjCFRx6&#10;gbonnqBXy/+Bkpxa7XTrF1TLRLctpyxyADZZ+oHNc08Mi1xAHGcuMrnPg6U/j8/myYbUnXnU9I9D&#10;St/1RHXs1hmQD4oaREoG46qLc1i4KezUWhnCgQs61bjIQeZzjVfr9SguO3lEwZDn5RJMFGx5lpZl&#10;RCXVHE5fnf/BdIQix0fnx8o084z084ye1Dy1kGCorIiV9RhBZS1GUNnDeLghPsSF/MIUDZc8+jmN&#10;YJP6yF509PKBRLYplutII8u320gkufYS6tp7k4NL4Lwsy9hR4Dt7zH8TcctiO6qTpWlWTArMLvN/&#10;dI1YATRbZvnqgysV2rFQlZHWZRKpwua1mE4L3jxwIQI9Z7vDnbDoSEC1oijT77exbYkwPRl3ITX4&#10;pgMn/3jAOyChgparVbaBkhK4uK0goD+VpqmxU11EfRfxaUdL7uHJEFyCNjHXOVmhpj4dWzM06UE3&#10;5yc79y/cochkuu/hkl6vY/Tbq7T/CwAA//8DAFBLAwQUAAYACAAAACEAs0uXGOEAAAALAQAADwAA&#10;AGRycy9kb3ducmV2LnhtbEyPTU/DMAyG70j8h8hIXBBLR0W3lqYTmuCEJmAg7Zo1pqlonKrJuo5f&#10;j3eCmz8evX5cribXiRGH0HpSMJ8lIJBqb1pqFHx+PN8uQYSoyejOEyo4YYBVdXlR6sL4I73juI2N&#10;4BAKhVZgY+wLKUNt0ekw8z0S77784HTkdmikGfSRw10n75Ikk063xBes7nFtsf7eHpyCJLxNZpf6&#10;0d+8vpw2Tzb/We82Sl1fTY8PICJO8Q+Gsz6rQ8VOe38gE0SnIM3mOaNcLLMUBBNpdr8AsT9P8gXI&#10;qpT/f6h+AQAA//8DAFBLAQItABQABgAIAAAAIQC2gziS/gAAAOEBAAATAAAAAAAAAAAAAAAAAAAA&#10;AABbQ29udGVudF9UeXBlc10ueG1sUEsBAi0AFAAGAAgAAAAhADj9If/WAAAAlAEAAAsAAAAAAAAA&#10;AAAAAAAALwEAAF9yZWxzLy5yZWxzUEsBAi0AFAAGAAgAAAAhACgNeYk2AgAA3QQAAA4AAAAAAAAA&#10;AAAAAAAALgIAAGRycy9lMm9Eb2MueG1sUEsBAi0AFAAGAAgAAAAhALNLlxjhAAAACwEAAA8AAAAA&#10;AAAAAAAAAAAAkAQAAGRycy9kb3ducmV2LnhtbFBLBQYAAAAABAAEAPMAAACeBQAAAAA=&#10;" path="m17635,12885l7285,3990r2395,6026l3990,13124r13645,-239xe" fillcolor="#6690ba" strokecolor="#6690ba" strokeweight=".1227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19AB0969" w14:textId="77777777" w:rsidR="0008592D" w:rsidRDefault="0008592D">
      <w:pPr>
        <w:rPr>
          <w:sz w:val="20"/>
          <w:szCs w:val="20"/>
        </w:rPr>
        <w:sectPr w:rsidR="0008592D">
          <w:headerReference w:type="default" r:id="rId9"/>
          <w:footerReference w:type="default" r:id="rId10"/>
          <w:type w:val="continuous"/>
          <w:pgSz w:w="11906" w:h="16838"/>
          <w:pgMar w:top="502" w:right="882" w:bottom="0" w:left="1020" w:header="0" w:footer="0" w:gutter="0"/>
          <w:cols w:space="425"/>
        </w:sectPr>
      </w:pPr>
    </w:p>
    <w:p w14:paraId="5194BB37" w14:textId="77777777" w:rsidR="0008592D" w:rsidRDefault="00000000">
      <w:pPr>
        <w:wordWrap w:val="0"/>
        <w:spacing w:before="55" w:after="169" w:line="242" w:lineRule="auto"/>
        <w:ind w:left="3819"/>
        <w:rPr>
          <w:rFonts w:ascii="宋体" w:eastAsia="宋体" w:hAnsi="宋体" w:cs="宋体" w:hint="eastAsia"/>
          <w:color w:val="3C3C3C"/>
          <w:sz w:val="10"/>
          <w:szCs w:val="10"/>
        </w:rPr>
      </w:pPr>
      <w:r>
        <w:rPr>
          <w:rFonts w:ascii="宋体" w:eastAsia="宋体" w:hAnsi="宋体" w:cs="宋体"/>
          <w:color w:val="3C3C3C"/>
          <w:sz w:val="9"/>
          <w:szCs w:val="9"/>
        </w:rPr>
        <w:t>标准</w:t>
      </w:r>
      <w:r>
        <w:rPr>
          <w:rFonts w:ascii="宋体" w:eastAsia="宋体" w:hAnsi="宋体" w:cs="宋体"/>
          <w:color w:val="3C3C3C"/>
          <w:spacing w:val="-1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3C3C3C"/>
          <w:sz w:val="9"/>
          <w:szCs w:val="9"/>
        </w:rPr>
        <w:t>ETF/LOF</w:t>
      </w:r>
    </w:p>
    <w:p w14:paraId="51DEFE0D" w14:textId="77777777" w:rsidR="0008592D" w:rsidRDefault="00000000">
      <w:pPr>
        <w:wordWrap w:val="0"/>
        <w:spacing w:before="169" w:line="243" w:lineRule="auto"/>
        <w:ind w:left="3819"/>
        <w:rPr>
          <w:rFonts w:ascii="Times New Roman" w:eastAsia="Times New Roman" w:hAnsi="Times New Roman" w:cs="Times New Roman"/>
          <w:color w:val="3C3C3C"/>
          <w:sz w:val="10"/>
          <w:szCs w:val="10"/>
        </w:rPr>
      </w:pPr>
      <w:r>
        <w:rPr>
          <w:rFonts w:ascii="Times New Roman" w:eastAsia="Times New Roman" w:hAnsi="Times New Roman" w:cs="Times New Roman"/>
          <w:color w:val="3C3C3C"/>
          <w:sz w:val="9"/>
          <w:szCs w:val="9"/>
        </w:rPr>
        <w:t>Smart Beta</w:t>
      </w:r>
      <w:r>
        <w:rPr>
          <w:rFonts w:ascii="Times New Roman" w:eastAsia="Times New Roman" w:hAnsi="Times New Roman" w:cs="Times New Roman"/>
          <w:color w:val="3C3C3C"/>
          <w:spacing w:val="-1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3C3C3C"/>
          <w:sz w:val="9"/>
          <w:szCs w:val="9"/>
        </w:rPr>
        <w:t>ETF</w:t>
      </w:r>
    </w:p>
    <w:p w14:paraId="72C52717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10798C8D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2211C5FB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1EE4EFF9" w14:textId="77777777" w:rsidR="0008592D" w:rsidRDefault="0008592D">
      <w:pPr>
        <w:wordWrap w:val="0"/>
        <w:spacing w:line="141" w:lineRule="auto"/>
        <w:ind w:left="3819"/>
        <w:jc w:val="both"/>
        <w:rPr>
          <w:sz w:val="20"/>
          <w:szCs w:val="20"/>
        </w:rPr>
      </w:pPr>
    </w:p>
    <w:p w14:paraId="4FD6E95D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02C380B0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212C82A2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439C3827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5B22FC98" w14:textId="77777777" w:rsidR="0008592D" w:rsidRDefault="0008592D">
      <w:pPr>
        <w:wordWrap w:val="0"/>
        <w:spacing w:line="141" w:lineRule="auto"/>
        <w:ind w:left="3819"/>
        <w:jc w:val="both"/>
        <w:rPr>
          <w:sz w:val="20"/>
          <w:szCs w:val="20"/>
        </w:rPr>
      </w:pPr>
    </w:p>
    <w:p w14:paraId="6841378C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28FCD804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06F7E959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6FBFB147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2800E89B" w14:textId="77777777" w:rsidR="0008592D" w:rsidRDefault="0008592D">
      <w:pPr>
        <w:wordWrap w:val="0"/>
        <w:spacing w:line="141" w:lineRule="auto"/>
        <w:ind w:left="3819"/>
        <w:jc w:val="both"/>
        <w:rPr>
          <w:sz w:val="20"/>
          <w:szCs w:val="20"/>
        </w:rPr>
      </w:pPr>
    </w:p>
    <w:p w14:paraId="45E846DE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7AF39434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6D897BC2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4E5DBED5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7D6EC6DE" w14:textId="77777777" w:rsidR="0008592D" w:rsidRDefault="0008592D">
      <w:pPr>
        <w:wordWrap w:val="0"/>
        <w:spacing w:line="141" w:lineRule="auto"/>
        <w:ind w:left="3819"/>
        <w:jc w:val="both"/>
        <w:rPr>
          <w:sz w:val="20"/>
          <w:szCs w:val="20"/>
        </w:rPr>
      </w:pPr>
    </w:p>
    <w:p w14:paraId="1DD03C85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58AE762F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37F8C7EF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5E1AF403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4B100F46" w14:textId="77777777" w:rsidR="0008592D" w:rsidRDefault="0008592D">
      <w:pPr>
        <w:wordWrap w:val="0"/>
        <w:spacing w:line="141" w:lineRule="auto"/>
        <w:ind w:left="3819"/>
        <w:jc w:val="both"/>
        <w:rPr>
          <w:sz w:val="20"/>
          <w:szCs w:val="20"/>
        </w:rPr>
      </w:pPr>
    </w:p>
    <w:p w14:paraId="4226D7C2" w14:textId="77777777" w:rsidR="0008592D" w:rsidRDefault="0008592D">
      <w:pPr>
        <w:wordWrap w:val="0"/>
        <w:spacing w:before="1" w:line="141" w:lineRule="auto"/>
        <w:ind w:left="3819"/>
        <w:jc w:val="both"/>
        <w:rPr>
          <w:sz w:val="20"/>
          <w:szCs w:val="20"/>
        </w:rPr>
      </w:pPr>
    </w:p>
    <w:p w14:paraId="672FF375" w14:textId="77777777" w:rsidR="0008592D" w:rsidRDefault="0008592D">
      <w:pPr>
        <w:wordWrap w:val="0"/>
        <w:spacing w:before="1" w:after="35" w:line="141" w:lineRule="auto"/>
        <w:ind w:left="3819"/>
        <w:jc w:val="both"/>
        <w:rPr>
          <w:sz w:val="20"/>
          <w:szCs w:val="20"/>
        </w:rPr>
      </w:pPr>
    </w:p>
    <w:p w14:paraId="359BC25F" w14:textId="77777777" w:rsidR="0008592D" w:rsidRDefault="00000000">
      <w:pPr>
        <w:wordWrap w:val="0"/>
        <w:spacing w:before="35" w:line="241" w:lineRule="auto"/>
        <w:ind w:left="1279"/>
        <w:rPr>
          <w:rFonts w:ascii="宋体" w:eastAsia="宋体" w:hAnsi="宋体" w:cs="宋体" w:hint="eastAsia"/>
          <w:sz w:val="18"/>
          <w:szCs w:val="18"/>
        </w:rPr>
      </w:pPr>
      <w:r>
        <w:rPr>
          <w:rFonts w:ascii="宋体" w:eastAsia="宋体" w:hAnsi="宋体" w:cs="宋体"/>
          <w:b/>
          <w:sz w:val="18"/>
          <w:szCs w:val="18"/>
        </w:rPr>
        <w:t xml:space="preserve">图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b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指数产品分类结构树</w:t>
      </w:r>
    </w:p>
    <w:p w14:paraId="337C7B72" w14:textId="77777777" w:rsidR="0008592D" w:rsidRDefault="0008592D">
      <w:pPr>
        <w:wordWrap w:val="0"/>
        <w:spacing w:line="219" w:lineRule="auto"/>
        <w:ind w:left="1279"/>
        <w:jc w:val="both"/>
        <w:rPr>
          <w:sz w:val="20"/>
          <w:szCs w:val="20"/>
        </w:rPr>
      </w:pPr>
    </w:p>
    <w:p w14:paraId="4998A273" w14:textId="77777777" w:rsidR="0008592D" w:rsidRDefault="0008592D">
      <w:pPr>
        <w:wordWrap w:val="0"/>
        <w:spacing w:after="32" w:line="219" w:lineRule="auto"/>
        <w:ind w:left="1279"/>
        <w:jc w:val="both"/>
        <w:rPr>
          <w:sz w:val="20"/>
          <w:szCs w:val="20"/>
        </w:rPr>
      </w:pPr>
    </w:p>
    <w:p w14:paraId="7F9CEE0A" w14:textId="77777777" w:rsidR="0008592D" w:rsidRDefault="00000000">
      <w:pPr>
        <w:wordWrap w:val="0"/>
        <w:spacing w:before="33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 xml:space="preserve">3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场内指数产品：</w:t>
      </w: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>ETF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及衍生品</w:t>
      </w:r>
    </w:p>
    <w:p w14:paraId="4264F4C9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60FA64D" w14:textId="77777777" w:rsidR="0008592D" w:rsidRDefault="0008592D">
      <w:pPr>
        <w:wordWrap w:val="0"/>
        <w:spacing w:after="145" w:line="219" w:lineRule="auto"/>
        <w:ind w:left="1"/>
        <w:jc w:val="both"/>
        <w:rPr>
          <w:sz w:val="20"/>
          <w:szCs w:val="20"/>
        </w:rPr>
      </w:pPr>
    </w:p>
    <w:p w14:paraId="116BA54D" w14:textId="77777777" w:rsidR="0008592D" w:rsidRDefault="00000000">
      <w:pPr>
        <w:wordWrap w:val="0"/>
        <w:spacing w:before="146" w:after="174"/>
        <w:outlineLvl w:val="2"/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3.1</w:t>
      </w:r>
      <w:r>
        <w:rPr>
          <w:rFonts w:ascii="Times New Roman" w:eastAsia="Times New Roman" w:hAnsi="Times New Roman" w:cs="Times New Roman"/>
          <w:b/>
          <w:color w:val="00468C"/>
          <w:spacing w:val="1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b/>
          <w:color w:val="00468C"/>
          <w:spacing w:val="2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z w:val="20"/>
          <w:szCs w:val="20"/>
        </w:rPr>
        <w:t xml:space="preserve">的发展脉络：从指数共同基金到 </w:t>
      </w: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ETF</w:t>
      </w:r>
    </w:p>
    <w:p w14:paraId="69B13FD4" w14:textId="77777777" w:rsidR="0008592D" w:rsidRDefault="00000000">
      <w:pPr>
        <w:spacing w:before="175" w:after="205" w:line="285" w:lineRule="auto"/>
        <w:ind w:right="138" w:firstLine="398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并非凭空出现，而是在指数共同基金</w:t>
      </w:r>
      <w:r>
        <w:rPr>
          <w:rFonts w:ascii="宋体" w:eastAsia="宋体" w:hAnsi="宋体" w:cs="宋体"/>
          <w:spacing w:val="3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index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z w:val="20"/>
          <w:szCs w:val="20"/>
        </w:rPr>
        <w:t>utual</w:t>
      </w:r>
      <w:r>
        <w:rPr>
          <w:rFonts w:ascii="Times New Roman" w:eastAsia="Times New Roman" w:hAnsi="Times New Roman" w:cs="Times New Roman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funds</w:t>
      </w:r>
      <w:r>
        <w:rPr>
          <w:rFonts w:ascii="宋体" w:eastAsia="宋体" w:hAnsi="宋体" w:cs="宋体"/>
          <w:spacing w:val="3"/>
          <w:sz w:val="20"/>
          <w:szCs w:val="20"/>
        </w:rPr>
        <w:t>）</w:t>
      </w:r>
      <w:r>
        <w:rPr>
          <w:rFonts w:ascii="宋体" w:eastAsia="宋体" w:hAnsi="宋体" w:cs="宋体"/>
          <w:sz w:val="20"/>
          <w:szCs w:val="20"/>
        </w:rPr>
        <w:t>的基础上发展而来，</w:t>
      </w:r>
      <w:r>
        <w:rPr>
          <w:rFonts w:ascii="宋体" w:eastAsia="宋体" w:hAnsi="宋体" w:cs="宋体"/>
          <w:spacing w:val="1"/>
          <w:sz w:val="20"/>
          <w:szCs w:val="20"/>
        </w:rPr>
        <w:t>经历了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3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z w:val="20"/>
          <w:szCs w:val="20"/>
        </w:rPr>
        <w:t xml:space="preserve">共同基金 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>→</w:t>
      </w:r>
      <w:r>
        <w:rPr>
          <w:rFonts w:ascii="Times New Roman" w:eastAsia="Times New Roman" w:hAnsi="Times New Roman" w:cs="Times New Roman"/>
          <w:b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5"/>
          <w:sz w:val="20"/>
          <w:szCs w:val="20"/>
        </w:rPr>
        <w:t>指数共同基</w:t>
      </w:r>
      <w:r>
        <w:rPr>
          <w:rFonts w:ascii="宋体" w:eastAsia="宋体" w:hAnsi="宋体" w:cs="宋体"/>
          <w:b/>
          <w:spacing w:val="4"/>
          <w:sz w:val="20"/>
          <w:szCs w:val="20"/>
        </w:rPr>
        <w:t>金</w:t>
      </w:r>
      <w:r>
        <w:rPr>
          <w:rFonts w:ascii="宋体" w:eastAsia="宋体" w:hAnsi="宋体" w:cs="宋体"/>
          <w:b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4"/>
          <w:sz w:val="20"/>
          <w:szCs w:val="20"/>
        </w:rPr>
        <w:t>→ETF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的演进过程，受市场与监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管两方面需求驱动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4FEAA572" w14:textId="77777777" w:rsidR="0008592D" w:rsidRDefault="00000000">
      <w:pPr>
        <w:wordWrap w:val="0"/>
        <w:spacing w:before="206" w:after="158"/>
        <w:rPr>
          <w:rFonts w:ascii="宋体" w:eastAsia="宋体" w:hAnsi="宋体" w:cs="宋体" w:hint="eastAsia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3.1.1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指数共同基金的奠基（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1970s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）</w:t>
      </w:r>
    </w:p>
    <w:p w14:paraId="77D9E2CC" w14:textId="77777777" w:rsidR="0008592D" w:rsidRDefault="00000000">
      <w:pPr>
        <w:wordWrap w:val="0"/>
        <w:spacing w:before="159" w:after="209" w:line="285" w:lineRule="auto"/>
        <w:ind w:right="138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1976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年，先锋集团创始人约翰·博格尔推出全球</w:t>
      </w:r>
      <w:r>
        <w:rPr>
          <w:rFonts w:ascii="宋体" w:eastAsia="宋体" w:hAnsi="宋体" w:cs="宋体"/>
          <w:w w:val="99"/>
          <w:sz w:val="20"/>
          <w:szCs w:val="20"/>
        </w:rPr>
        <w:t>首</w:t>
      </w:r>
      <w:r>
        <w:rPr>
          <w:rFonts w:ascii="宋体" w:eastAsia="宋体" w:hAnsi="宋体" w:cs="宋体"/>
          <w:sz w:val="20"/>
          <w:szCs w:val="20"/>
        </w:rPr>
        <w:t>只面向零售投资者的指数共同基金，开创了被动投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w w:val="99"/>
          <w:sz w:val="20"/>
          <w:szCs w:val="20"/>
        </w:rPr>
        <w:t>资的先河。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世纪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70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年代后，信息技术的进步使指数共</w:t>
      </w:r>
      <w:r>
        <w:rPr>
          <w:rFonts w:ascii="宋体" w:eastAsia="宋体" w:hAnsi="宋体" w:cs="宋体"/>
          <w:sz w:val="20"/>
          <w:szCs w:val="20"/>
        </w:rPr>
        <w:t>同基金得以从经济学理论走向实践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>。指数共同基</w:t>
      </w:r>
      <w:r>
        <w:rPr>
          <w:rFonts w:ascii="宋体" w:eastAsia="宋体" w:hAnsi="宋体" w:cs="宋体"/>
          <w:w w:val="99"/>
          <w:sz w:val="20"/>
          <w:szCs w:val="20"/>
        </w:rPr>
        <w:t>金</w:t>
      </w:r>
      <w:r>
        <w:rPr>
          <w:rFonts w:ascii="宋体" w:eastAsia="宋体" w:hAnsi="宋体" w:cs="宋体"/>
          <w:sz w:val="20"/>
          <w:szCs w:val="20"/>
        </w:rPr>
        <w:t>通过复制指数成分股实现市场平均收益，但其申赎</w:t>
      </w:r>
      <w:r>
        <w:rPr>
          <w:rFonts w:ascii="宋体" w:eastAsia="宋体" w:hAnsi="宋体" w:cs="宋体"/>
          <w:w w:val="99"/>
          <w:sz w:val="20"/>
          <w:szCs w:val="20"/>
        </w:rPr>
        <w:t>机</w:t>
      </w:r>
      <w:r>
        <w:rPr>
          <w:rFonts w:ascii="宋体" w:eastAsia="宋体" w:hAnsi="宋体" w:cs="宋体"/>
          <w:sz w:val="20"/>
          <w:szCs w:val="20"/>
        </w:rPr>
        <w:t>制仅限于每日收盘后按净值交易，无法满足日内流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动性需求，且长期面临份额折溢价问题。</w:t>
      </w:r>
    </w:p>
    <w:p w14:paraId="7CDEAAE2" w14:textId="77777777" w:rsidR="0008592D" w:rsidRDefault="00000000">
      <w:pPr>
        <w:wordWrap w:val="0"/>
        <w:spacing w:before="210" w:after="160"/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3.1.2 1987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年股灾的催化</w:t>
      </w:r>
    </w:p>
    <w:p w14:paraId="054EAD32" w14:textId="77777777" w:rsidR="0008592D" w:rsidRDefault="00000000">
      <w:pPr>
        <w:wordWrap w:val="0"/>
        <w:spacing w:before="161" w:after="208" w:line="285" w:lineRule="auto"/>
        <w:ind w:right="138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1987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月美国股市崩盘后，</w:t>
      </w:r>
      <w:r>
        <w:rPr>
          <w:rFonts w:ascii="Times New Roman" w:eastAsia="Times New Roman" w:hAnsi="Times New Roman" w:cs="Times New Roman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发布专题报</w:t>
      </w:r>
      <w:r>
        <w:rPr>
          <w:rFonts w:ascii="宋体" w:eastAsia="宋体" w:hAnsi="宋体" w:cs="宋体"/>
          <w:spacing w:val="1"/>
          <w:sz w:val="20"/>
          <w:szCs w:val="20"/>
        </w:rPr>
        <w:t>告反思崩盘</w:t>
      </w:r>
      <w:r>
        <w:rPr>
          <w:rFonts w:ascii="宋体" w:eastAsia="宋体" w:hAnsi="宋体" w:cs="宋体"/>
          <w:sz w:val="20"/>
          <w:szCs w:val="20"/>
        </w:rPr>
        <w:t>原因——大量机构投资者使用投资组合保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险策略，在市场下跌时集中抛售股指期货，触发程序交</w:t>
      </w:r>
      <w:r>
        <w:rPr>
          <w:rFonts w:ascii="宋体" w:eastAsia="宋体" w:hAnsi="宋体" w:cs="宋体"/>
          <w:sz w:val="20"/>
          <w:szCs w:val="20"/>
        </w:rPr>
        <w:t>易连锁反应。</w:t>
      </w:r>
      <w:r>
        <w:rPr>
          <w:rFonts w:ascii="Times New Roman" w:eastAsia="Times New Roman" w:hAnsi="Times New Roman" w:cs="Times New Roman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建议研究一种新方法：由资金充足</w:t>
      </w:r>
      <w:r>
        <w:rPr>
          <w:rFonts w:ascii="宋体" w:eastAsia="宋体" w:hAnsi="宋体" w:cs="宋体"/>
          <w:spacing w:val="2"/>
          <w:sz w:val="20"/>
          <w:szCs w:val="20"/>
        </w:rPr>
        <w:t>的</w:t>
      </w:r>
      <w:r>
        <w:rPr>
          <w:rFonts w:ascii="宋体" w:eastAsia="宋体" w:hAnsi="宋体" w:cs="宋体"/>
          <w:spacing w:val="1"/>
          <w:sz w:val="20"/>
          <w:szCs w:val="20"/>
        </w:rPr>
        <w:t>专业人士和辅助做市商转向单一产品来交易一篮子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股票，降低市场波动和风险传导。这一设想实质上与今</w:t>
      </w:r>
      <w:r>
        <w:rPr>
          <w:rFonts w:ascii="宋体" w:eastAsia="宋体" w:hAnsi="宋体" w:cs="宋体"/>
          <w:sz w:val="20"/>
          <w:szCs w:val="20"/>
        </w:rPr>
        <w:t xml:space="preserve">天的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十分类似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>。</w:t>
      </w:r>
    </w:p>
    <w:p w14:paraId="36570BD7" w14:textId="77777777" w:rsidR="0008592D" w:rsidRDefault="00000000">
      <w:pPr>
        <w:wordWrap w:val="0"/>
        <w:spacing w:before="209" w:after="153"/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3.1.3 ETF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雏形与诞生（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1988–1993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）</w:t>
      </w:r>
    </w:p>
    <w:p w14:paraId="446E052E" w14:textId="77777777" w:rsidR="0008592D" w:rsidRDefault="00000000">
      <w:pPr>
        <w:spacing w:before="156" w:line="284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1988</w:t>
      </w:r>
      <w:r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年，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批准了被视为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雏形的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指数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参与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宋体" w:eastAsia="宋体" w:hAnsi="宋体" w:cs="宋体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sz w:val="20"/>
          <w:szCs w:val="20"/>
        </w:rPr>
        <w:t>index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participation</w:t>
      </w:r>
      <w:r>
        <w:rPr>
          <w:rFonts w:ascii="宋体" w:eastAsia="宋体" w:hAnsi="宋体" w:cs="宋体"/>
          <w:sz w:val="20"/>
          <w:szCs w:val="20"/>
        </w:rPr>
        <w:t xml:space="preserve">）产品——一种无期限合约，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持有人可享有指数价值变动权利。</w:t>
      </w:r>
      <w:r>
        <w:rPr>
          <w:rFonts w:ascii="宋体" w:eastAsia="宋体" w:hAnsi="宋体" w:cs="宋体"/>
          <w:spacing w:val="1"/>
          <w:sz w:val="20"/>
          <w:szCs w:val="20"/>
        </w:rPr>
        <w:t>然而，美国第七巡回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4BC999E4" w14:textId="77777777" w:rsidR="0008592D" w:rsidRDefault="00000000">
      <w:pPr>
        <w:wordWrap w:val="0"/>
        <w:spacing w:after="10" w:line="14" w:lineRule="exact"/>
        <w:jc w:val="both"/>
        <w:rPr>
          <w:sz w:val="20"/>
          <w:szCs w:val="20"/>
        </w:rPr>
      </w:pPr>
      <w:r>
        <w:br w:type="column"/>
      </w:r>
    </w:p>
    <w:p w14:paraId="1021940D" w14:textId="77777777" w:rsidR="0008592D" w:rsidRDefault="00000000">
      <w:pPr>
        <w:spacing w:before="12" w:after="45" w:line="285" w:lineRule="auto"/>
        <w:ind w:right="13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w w:val="99"/>
          <w:sz w:val="20"/>
          <w:szCs w:val="20"/>
        </w:rPr>
        <w:t>上诉法院于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1989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年裁定其本质上属于期货合约，应由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CFTC </w:t>
      </w:r>
      <w:r>
        <w:rPr>
          <w:rFonts w:ascii="宋体" w:eastAsia="宋体" w:hAnsi="宋体" w:cs="宋体"/>
          <w:sz w:val="20"/>
          <w:szCs w:val="20"/>
        </w:rPr>
        <w:t xml:space="preserve">而非 </w:t>
      </w:r>
      <w:r>
        <w:rPr>
          <w:rFonts w:ascii="Times New Roman" w:eastAsia="Times New Roman" w:hAnsi="Times New Roman" w:cs="Times New Roman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监管，该产品随即退出市场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7339707D" w14:textId="77777777" w:rsidR="0008592D" w:rsidRDefault="00000000">
      <w:pPr>
        <w:spacing w:before="48" w:after="53" w:line="284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5"/>
          <w:sz w:val="20"/>
          <w:szCs w:val="20"/>
        </w:rPr>
        <w:t>在美国受挫的同</w:t>
      </w:r>
      <w:r>
        <w:rPr>
          <w:rFonts w:ascii="宋体" w:eastAsia="宋体" w:hAnsi="宋体" w:cs="宋体"/>
          <w:spacing w:val="4"/>
          <w:sz w:val="20"/>
          <w:szCs w:val="20"/>
        </w:rPr>
        <w:t>时，</w:t>
      </w:r>
      <w:r>
        <w:rPr>
          <w:rFonts w:ascii="宋体" w:eastAsia="宋体" w:hAnsi="宋体" w:cs="宋体"/>
          <w:spacing w:val="5"/>
          <w:sz w:val="20"/>
          <w:szCs w:val="20"/>
        </w:rPr>
        <w:t>加拿大多伦多证券交易所</w:t>
      </w:r>
      <w:r>
        <w:rPr>
          <w:rFonts w:ascii="宋体" w:eastAsia="宋体" w:hAnsi="宋体" w:cs="宋体"/>
          <w:spacing w:val="4"/>
          <w:sz w:val="20"/>
          <w:szCs w:val="20"/>
        </w:rPr>
        <w:t>于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1990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年推出</w:t>
      </w:r>
      <w:r>
        <w:rPr>
          <w:rFonts w:ascii="宋体" w:eastAsia="宋体" w:hAnsi="宋体" w:cs="宋体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TIP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>s</w:t>
      </w:r>
      <w:r>
        <w:rPr>
          <w:rFonts w:ascii="宋体" w:eastAsia="宋体" w:hAnsi="宋体" w:cs="宋体"/>
          <w:w w:val="71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sz w:val="20"/>
          <w:szCs w:val="20"/>
        </w:rPr>
        <w:t>Toronto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Index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Participation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Units</w:t>
      </w:r>
      <w:r>
        <w:rPr>
          <w:rFonts w:ascii="宋体" w:eastAsia="宋体" w:hAnsi="宋体" w:cs="宋体"/>
          <w:sz w:val="20"/>
          <w:szCs w:val="20"/>
        </w:rPr>
        <w:t xml:space="preserve">）， 成为全球首只成功运作的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类产品。 </w:t>
      </w:r>
    </w:p>
    <w:p w14:paraId="7D9D6D55" w14:textId="77777777" w:rsidR="0008592D" w:rsidRDefault="00000000">
      <w:pPr>
        <w:spacing w:before="54" w:after="207" w:line="285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4"/>
          <w:sz w:val="20"/>
          <w:szCs w:val="20"/>
        </w:rPr>
        <w:t>1993</w:t>
      </w:r>
      <w:r>
        <w:rPr>
          <w:rFonts w:ascii="Times New Roman" w:eastAsia="Times New Roman" w:hAnsi="Times New Roman" w:cs="Times New Roman"/>
          <w:b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5"/>
          <w:sz w:val="20"/>
          <w:szCs w:val="20"/>
        </w:rPr>
        <w:t>年</w:t>
      </w:r>
      <w:r>
        <w:rPr>
          <w:rFonts w:ascii="宋体" w:eastAsia="宋体" w:hAnsi="宋体" w:cs="宋体"/>
          <w:b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5"/>
          <w:sz w:val="20"/>
          <w:szCs w:val="20"/>
        </w:rPr>
        <w:t>月</w:t>
      </w:r>
      <w:r>
        <w:rPr>
          <w:rFonts w:ascii="宋体" w:eastAsia="宋体" w:hAnsi="宋体" w:cs="宋体"/>
          <w:spacing w:val="5"/>
          <w:sz w:val="20"/>
          <w:szCs w:val="20"/>
        </w:rPr>
        <w:t>，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批准了美国证券</w:t>
      </w:r>
      <w:r>
        <w:rPr>
          <w:rFonts w:ascii="宋体" w:eastAsia="宋体" w:hAnsi="宋体" w:cs="宋体"/>
          <w:spacing w:val="4"/>
          <w:sz w:val="20"/>
          <w:szCs w:val="20"/>
        </w:rPr>
        <w:t>交易所申请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的标普</w:t>
      </w:r>
      <w:r>
        <w:rPr>
          <w:rFonts w:ascii="宋体" w:eastAsia="宋体" w:hAnsi="宋体" w:cs="宋体"/>
          <w:spacing w:val="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500</w:t>
      </w:r>
      <w:r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宋体" w:eastAsia="宋体" w:hAnsi="宋体" w:cs="宋体"/>
          <w:sz w:val="20"/>
          <w:szCs w:val="20"/>
        </w:rPr>
        <w:t>（代码</w:t>
      </w:r>
      <w:r>
        <w:rPr>
          <w:rFonts w:ascii="宋体" w:eastAsia="宋体" w:hAnsi="宋体" w:cs="宋体"/>
          <w:spacing w:val="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SPY</w:t>
      </w:r>
      <w:r>
        <w:rPr>
          <w:rFonts w:ascii="宋体" w:eastAsia="宋体" w:hAnsi="宋体" w:cs="宋体"/>
          <w:sz w:val="20"/>
          <w:szCs w:val="20"/>
        </w:rPr>
        <w:t>），名为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15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标准普尔存托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凭证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宋体" w:eastAsia="宋体" w:hAnsi="宋体" w:cs="宋体"/>
          <w:sz w:val="20"/>
          <w:szCs w:val="20"/>
        </w:rPr>
        <w:t>。</w:t>
      </w:r>
      <w:r>
        <w:rPr>
          <w:rFonts w:ascii="Times New Roman" w:eastAsia="Times New Roman" w:hAnsi="Times New Roman" w:cs="Times New Roman"/>
          <w:sz w:val="20"/>
          <w:szCs w:val="20"/>
        </w:rPr>
        <w:t>SPY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的核心创新在于引入</w:t>
      </w:r>
      <w:r>
        <w:rPr>
          <w:rFonts w:ascii="宋体" w:eastAsia="宋体" w:hAnsi="宋体" w:cs="宋体"/>
          <w:b/>
          <w:sz w:val="20"/>
          <w:szCs w:val="20"/>
        </w:rPr>
        <w:t>两级市场构造</w:t>
      </w:r>
      <w:r>
        <w:rPr>
          <w:rFonts w:ascii="宋体" w:eastAsia="宋体" w:hAnsi="宋体" w:cs="宋体"/>
          <w:sz w:val="20"/>
          <w:szCs w:val="20"/>
        </w:rPr>
        <w:t>：一级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市场由授权参与人</w:t>
      </w:r>
      <w:r>
        <w:rPr>
          <w:rFonts w:ascii="宋体" w:eastAsia="宋体" w:hAnsi="宋体" w:cs="宋体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sz w:val="20"/>
          <w:szCs w:val="20"/>
        </w:rPr>
        <w:t>AP</w:t>
      </w:r>
      <w:r>
        <w:rPr>
          <w:rFonts w:ascii="宋体" w:eastAsia="宋体" w:hAnsi="宋体" w:cs="宋体"/>
          <w:sz w:val="20"/>
          <w:szCs w:val="20"/>
        </w:rPr>
        <w:t xml:space="preserve">）以一篮子股票进行实物申赎， </w:t>
      </w:r>
      <w:r>
        <w:rPr>
          <w:rFonts w:ascii="宋体" w:eastAsia="宋体" w:hAnsi="宋体" w:cs="宋体"/>
          <w:spacing w:val="5"/>
          <w:sz w:val="20"/>
          <w:szCs w:val="20"/>
        </w:rPr>
        <w:t>二级市场在交易所</w:t>
      </w:r>
      <w:r>
        <w:rPr>
          <w:rFonts w:ascii="宋体" w:eastAsia="宋体" w:hAnsi="宋体" w:cs="宋体"/>
          <w:spacing w:val="4"/>
          <w:sz w:val="20"/>
          <w:szCs w:val="20"/>
        </w:rPr>
        <w:t>自由买卖，套利机制确保市场价格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与净值趋于一致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1B7854E3" w14:textId="77777777" w:rsidR="0008592D" w:rsidRDefault="00000000">
      <w:pPr>
        <w:wordWrap w:val="0"/>
        <w:spacing w:before="208" w:after="153"/>
        <w:rPr>
          <w:rFonts w:ascii="宋体" w:eastAsia="宋体" w:hAnsi="宋体" w:cs="宋体" w:hint="eastAsia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3.1.4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创新扩张与制度演进</w:t>
      </w:r>
    </w:p>
    <w:p w14:paraId="725D3771" w14:textId="77777777" w:rsidR="0008592D" w:rsidRDefault="00000000">
      <w:pPr>
        <w:spacing w:before="153" w:after="49" w:line="285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组织形式演进（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1996</w:t>
      </w:r>
      <w:r>
        <w:rPr>
          <w:rFonts w:ascii="宋体" w:eastAsia="宋体" w:hAnsi="宋体" w:cs="宋体"/>
          <w:b/>
          <w:sz w:val="20"/>
          <w:szCs w:val="20"/>
        </w:rPr>
        <w:t>）。</w:t>
      </w:r>
      <w:r>
        <w:rPr>
          <w:rFonts w:ascii="宋体" w:eastAsia="宋体" w:hAnsi="宋体" w:cs="宋体"/>
          <w:sz w:val="20"/>
          <w:szCs w:val="20"/>
        </w:rPr>
        <w:t>最早的</w:t>
      </w:r>
      <w:r>
        <w:rPr>
          <w:rFonts w:ascii="宋体" w:eastAsia="宋体" w:hAnsi="宋体" w:cs="宋体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采用单位投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资信托（</w:t>
      </w:r>
      <w:r>
        <w:rPr>
          <w:rFonts w:ascii="Times New Roman" w:eastAsia="Times New Roman" w:hAnsi="Times New Roman" w:cs="Times New Roman"/>
          <w:spacing w:val="-1"/>
          <w:w w:val="99"/>
          <w:sz w:val="20"/>
          <w:szCs w:val="20"/>
        </w:rPr>
        <w:t>UIT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）组织形式，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1996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sz w:val="20"/>
          <w:szCs w:val="20"/>
        </w:rPr>
        <w:t>年首只以管理公司形式</w:t>
      </w:r>
      <w:r>
        <w:rPr>
          <w:rFonts w:ascii="宋体" w:eastAsia="宋体" w:hAnsi="宋体" w:cs="宋体"/>
          <w:spacing w:val="4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设立的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诞生，此后得到广泛应用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7D24E5FB" w14:textId="77777777" w:rsidR="0008592D" w:rsidRDefault="00000000">
      <w:pPr>
        <w:spacing w:before="53" w:after="52" w:line="282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基础资产拓展。</w:t>
      </w:r>
      <w:r>
        <w:rPr>
          <w:rFonts w:ascii="Times New Roman" w:eastAsia="Times New Roman" w:hAnsi="Times New Roman" w:cs="Times New Roman"/>
          <w:sz w:val="20"/>
          <w:szCs w:val="20"/>
        </w:rPr>
        <w:t>1993</w:t>
      </w:r>
      <w:r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年后，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基础资产从股票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向债券、货币、</w:t>
      </w:r>
      <w:r>
        <w:rPr>
          <w:rFonts w:ascii="宋体" w:eastAsia="宋体" w:hAnsi="宋体" w:cs="宋体"/>
          <w:spacing w:val="-2"/>
          <w:sz w:val="20"/>
          <w:szCs w:val="20"/>
        </w:rPr>
        <w:t>商品、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REIT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sz w:val="20"/>
          <w:szCs w:val="20"/>
        </w:rPr>
        <w:t>等市场持续拓展；在传统</w:t>
      </w:r>
      <w:r>
        <w:rPr>
          <w:rFonts w:ascii="宋体" w:eastAsia="宋体" w:hAnsi="宋体" w:cs="宋体"/>
          <w:spacing w:val="4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实物</w:t>
      </w:r>
      <w:r>
        <w:rPr>
          <w:rFonts w:ascii="宋体" w:eastAsia="宋体" w:hAnsi="宋体" w:cs="宋体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之外，还出现使用衍生品模拟指数表现的合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成型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ETF</w:t>
      </w:r>
      <w:r>
        <w:rPr>
          <w:rFonts w:ascii="宋体" w:eastAsia="宋体" w:hAnsi="宋体" w:cs="宋体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0B97B8CF" w14:textId="77777777" w:rsidR="0008592D" w:rsidRDefault="00000000">
      <w:pPr>
        <w:spacing w:before="53" w:after="53" w:line="285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3"/>
          <w:sz w:val="20"/>
          <w:szCs w:val="20"/>
        </w:rPr>
        <w:t>豁免机制驱动（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1993–2019</w:t>
      </w:r>
      <w:r>
        <w:rPr>
          <w:rFonts w:ascii="宋体" w:eastAsia="宋体" w:hAnsi="宋体" w:cs="宋体"/>
          <w:b/>
          <w:spacing w:val="3"/>
          <w:sz w:val="20"/>
          <w:szCs w:val="20"/>
        </w:rPr>
        <w:t>）。</w:t>
      </w:r>
      <w:r>
        <w:rPr>
          <w:rFonts w:ascii="宋体" w:eastAsia="宋体" w:hAnsi="宋体" w:cs="宋体"/>
          <w:spacing w:val="3"/>
          <w:sz w:val="20"/>
          <w:szCs w:val="20"/>
        </w:rPr>
        <w:t>美国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的</w:t>
      </w:r>
      <w:r>
        <w:rPr>
          <w:rFonts w:ascii="宋体" w:eastAsia="宋体" w:hAnsi="宋体" w:cs="宋体"/>
          <w:spacing w:val="1"/>
          <w:sz w:val="20"/>
          <w:szCs w:val="20"/>
        </w:rPr>
        <w:t>发展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高度依赖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的豁免令（</w:t>
      </w:r>
      <w:r>
        <w:rPr>
          <w:rFonts w:ascii="Times New Roman" w:eastAsia="Times New Roman" w:hAnsi="Times New Roman" w:cs="Times New Roman"/>
          <w:sz w:val="20"/>
          <w:szCs w:val="20"/>
        </w:rPr>
        <w:t>exemptiv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relief</w:t>
      </w:r>
      <w:r>
        <w:rPr>
          <w:rFonts w:ascii="宋体" w:eastAsia="宋体" w:hAnsi="宋体" w:cs="宋体"/>
          <w:spacing w:val="1"/>
          <w:sz w:val="20"/>
          <w:szCs w:val="20"/>
        </w:rPr>
        <w:t>）制</w:t>
      </w:r>
      <w:r>
        <w:rPr>
          <w:rFonts w:ascii="宋体" w:eastAsia="宋体" w:hAnsi="宋体" w:cs="宋体"/>
          <w:sz w:val="20"/>
          <w:szCs w:val="20"/>
        </w:rPr>
        <w:t>度——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早期每只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均需单独申请豁免。豁免涉及三方面： 允许</w:t>
      </w:r>
      <w:r>
        <w:rPr>
          <w:rFonts w:ascii="宋体" w:eastAsia="宋体" w:hAnsi="宋体" w:cs="宋体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注册为开放式投资公司、允许份额以不同于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净值的价格交易、允许关联方参与以维护套利机制</w:t>
      </w:r>
      <w:r>
        <w:rPr>
          <w:rFonts w:ascii="Times New Roman" w:eastAsia="Times New Roman" w:hAnsi="Times New Roman" w:cs="Times New Roman"/>
          <w:spacing w:val="3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7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5699A2F5" w14:textId="77777777" w:rsidR="0008592D" w:rsidRDefault="00000000">
      <w:pPr>
        <w:spacing w:before="53" w:after="71" w:line="285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spacing w:val="3"/>
          <w:sz w:val="20"/>
          <w:szCs w:val="20"/>
        </w:rPr>
        <w:t>ule</w:t>
      </w:r>
      <w:r>
        <w:rPr>
          <w:rFonts w:ascii="Times New Roman" w:eastAsia="Times New Roman" w:hAnsi="Times New Roman" w:cs="Times New Roman"/>
          <w:b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4"/>
          <w:sz w:val="20"/>
          <w:szCs w:val="20"/>
        </w:rPr>
        <w:t>6c</w:t>
      </w:r>
      <w:r>
        <w:rPr>
          <w:rFonts w:ascii="Times New Roman" w:eastAsia="Times New Roman" w:hAnsi="Times New Roman" w:cs="Times New Roman"/>
          <w:b/>
          <w:spacing w:val="5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pacing w:val="4"/>
          <w:sz w:val="20"/>
          <w:szCs w:val="20"/>
        </w:rPr>
        <w:t>11</w:t>
      </w:r>
      <w:r>
        <w:rPr>
          <w:rFonts w:ascii="Times New Roman" w:eastAsia="Times New Roman" w:hAnsi="Times New Roman" w:cs="Times New Roman"/>
          <w:b/>
          <w:spacing w:val="22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3"/>
          <w:sz w:val="20"/>
          <w:szCs w:val="20"/>
        </w:rPr>
        <w:t>里程碑</w:t>
      </w:r>
      <w:r>
        <w:rPr>
          <w:rFonts w:ascii="宋体" w:eastAsia="宋体" w:hAnsi="宋体" w:cs="宋体"/>
          <w:b/>
          <w:spacing w:val="5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spacing w:val="3"/>
          <w:sz w:val="20"/>
          <w:szCs w:val="20"/>
        </w:rPr>
        <w:t>2019</w:t>
      </w:r>
      <w:r>
        <w:rPr>
          <w:rFonts w:ascii="宋体" w:eastAsia="宋体" w:hAnsi="宋体" w:cs="宋体"/>
          <w:b/>
          <w:spacing w:val="5"/>
          <w:sz w:val="20"/>
          <w:szCs w:val="20"/>
        </w:rPr>
        <w:t>）。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颁布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”ETF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规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则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”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spacing w:val="-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ule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6c-</w:t>
      </w:r>
      <w:r>
        <w:rPr>
          <w:rFonts w:ascii="Times New Roman" w:eastAsia="Times New Roman" w:hAnsi="Times New Roman" w:cs="Times New Roman"/>
          <w:spacing w:val="-1"/>
          <w:w w:val="99"/>
          <w:sz w:val="20"/>
          <w:szCs w:val="20"/>
        </w:rPr>
        <w:t>11</w:t>
      </w:r>
      <w:r>
        <w:rPr>
          <w:rFonts w:ascii="宋体" w:eastAsia="宋体" w:hAnsi="宋体" w:cs="宋体"/>
          <w:spacing w:val="-2"/>
          <w:sz w:val="20"/>
          <w:szCs w:val="20"/>
        </w:rPr>
        <w:t>），在总结此前三百余项个案豁免的基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础上建立统一监管框架。</w:t>
      </w:r>
      <w:r>
        <w:rPr>
          <w:rFonts w:ascii="Times New Roman" w:eastAsia="Times New Roman" w:hAnsi="Times New Roman" w:cs="Times New Roman"/>
          <w:sz w:val="20"/>
          <w:szCs w:val="20"/>
        </w:rPr>
        <w:t>2020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</w:t>
      </w:r>
      <w:r>
        <w:rPr>
          <w:rFonts w:ascii="宋体" w:eastAsia="宋体" w:hAnsi="宋体" w:cs="宋体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Rule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18f-4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进一步完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善衍生品使用规</w:t>
      </w:r>
      <w:r>
        <w:rPr>
          <w:rFonts w:ascii="宋体" w:eastAsia="宋体" w:hAnsi="宋体" w:cs="宋体"/>
          <w:sz w:val="20"/>
          <w:szCs w:val="20"/>
        </w:rPr>
        <w:t>范，</w:t>
      </w:r>
      <w:r>
        <w:rPr>
          <w:rFonts w:ascii="宋体" w:eastAsia="宋体" w:hAnsi="宋体" w:cs="宋体"/>
          <w:spacing w:val="1"/>
          <w:sz w:val="20"/>
          <w:szCs w:val="20"/>
        </w:rPr>
        <w:t>允许</w:t>
      </w:r>
      <w:r>
        <w:rPr>
          <w:rFonts w:ascii="宋体" w:eastAsia="宋体" w:hAnsi="宋体" w:cs="宋体"/>
          <w:sz w:val="20"/>
          <w:szCs w:val="20"/>
        </w:rPr>
        <w:t>杠杆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和反向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在满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足规则基础上直接注册运作</w:t>
      </w:r>
      <w:r>
        <w:rPr>
          <w:rFonts w:ascii="Times New Roman" w:eastAsia="Times New Roman" w:hAnsi="Times New Roman" w:cs="Times New Roman"/>
          <w:spacing w:val="2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5F0D6EF6" w14:textId="77777777" w:rsidR="0008592D" w:rsidRDefault="00000000">
      <w:pPr>
        <w:spacing w:before="76" w:after="224" w:line="285" w:lineRule="auto"/>
        <w:ind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-2"/>
          <w:w w:val="99"/>
          <w:sz w:val="20"/>
          <w:szCs w:val="20"/>
        </w:rPr>
        <w:t>中国</w:t>
      </w:r>
      <w:r>
        <w:rPr>
          <w:rFonts w:ascii="宋体" w:eastAsia="宋体" w:hAnsi="宋体" w:cs="宋体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w w:val="99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-2"/>
          <w:w w:val="99"/>
          <w:sz w:val="20"/>
          <w:szCs w:val="20"/>
        </w:rPr>
        <w:t>发展（</w:t>
      </w:r>
      <w:r>
        <w:rPr>
          <w:rFonts w:ascii="Times New Roman" w:eastAsia="Times New Roman" w:hAnsi="Times New Roman" w:cs="Times New Roman"/>
          <w:b/>
          <w:spacing w:val="-1"/>
          <w:w w:val="99"/>
          <w:sz w:val="20"/>
          <w:szCs w:val="20"/>
        </w:rPr>
        <w:t>2005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-2"/>
          <w:sz w:val="20"/>
          <w:szCs w:val="20"/>
        </w:rPr>
        <w:t>至今）。</w:t>
      </w:r>
      <w:r>
        <w:rPr>
          <w:rFonts w:ascii="宋体" w:eastAsia="宋体" w:hAnsi="宋体" w:cs="宋体"/>
          <w:spacing w:val="-2"/>
          <w:sz w:val="20"/>
          <w:szCs w:val="20"/>
        </w:rPr>
        <w:t>我国境内首只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88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于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2005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年上市。不同于美国的市场驱动型创新，我国</w:t>
      </w:r>
      <w:r>
        <w:rPr>
          <w:rFonts w:ascii="宋体" w:eastAsia="宋体" w:hAnsi="宋体" w:cs="宋体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更多体</w:t>
      </w:r>
      <w:r>
        <w:rPr>
          <w:rFonts w:ascii="宋体" w:eastAsia="宋体" w:hAnsi="宋体" w:cs="宋体"/>
          <w:spacing w:val="3"/>
          <w:sz w:val="20"/>
          <w:szCs w:val="20"/>
        </w:rPr>
        <w:t>现为监管引导型创新，在当时不具备日内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回转交</w:t>
      </w:r>
      <w:r>
        <w:rPr>
          <w:rFonts w:ascii="宋体" w:eastAsia="宋体" w:hAnsi="宋体" w:cs="宋体"/>
          <w:spacing w:val="4"/>
          <w:sz w:val="20"/>
          <w:szCs w:val="20"/>
        </w:rPr>
        <w:t>易、</w:t>
      </w:r>
      <w:r>
        <w:rPr>
          <w:rFonts w:ascii="宋体" w:eastAsia="宋体" w:hAnsi="宋体" w:cs="宋体"/>
          <w:spacing w:val="5"/>
          <w:sz w:val="20"/>
          <w:szCs w:val="20"/>
        </w:rPr>
        <w:t>做市商等配</w:t>
      </w:r>
      <w:r>
        <w:rPr>
          <w:rFonts w:ascii="宋体" w:eastAsia="宋体" w:hAnsi="宋体" w:cs="宋体"/>
          <w:spacing w:val="4"/>
          <w:sz w:val="20"/>
          <w:szCs w:val="20"/>
        </w:rPr>
        <w:t>套机制的情况下对套利机制进</w:t>
      </w:r>
      <w:r>
        <w:rPr>
          <w:rFonts w:ascii="宋体" w:eastAsia="宋体" w:hAnsi="宋体" w:cs="宋体"/>
          <w:spacing w:val="3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行了创造性设计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2166CB08" w14:textId="77777777" w:rsidR="0008592D" w:rsidRDefault="00000000">
      <w:pPr>
        <w:wordWrap w:val="0"/>
        <w:spacing w:before="224" w:after="171"/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3.2 ETF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z w:val="20"/>
          <w:szCs w:val="20"/>
        </w:rPr>
        <w:t>产品类型详解</w:t>
      </w:r>
    </w:p>
    <w:p w14:paraId="7F87A873" w14:textId="77777777" w:rsidR="0008592D" w:rsidRDefault="00000000">
      <w:pPr>
        <w:wordWrap w:val="0"/>
        <w:spacing w:before="172" w:after="159"/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 xml:space="preserve">3.2.1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宽基</w:t>
      </w:r>
      <w:r>
        <w:rPr>
          <w:rFonts w:ascii="宋体" w:eastAsia="宋体" w:hAnsi="宋体" w:cs="宋体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ETF</w:t>
      </w:r>
    </w:p>
    <w:p w14:paraId="12564CF9" w14:textId="77777777" w:rsidR="0008592D" w:rsidRDefault="00000000">
      <w:pPr>
        <w:spacing w:before="160" w:line="285" w:lineRule="auto"/>
        <w:ind w:right="139" w:firstLine="399"/>
        <w:jc w:val="both"/>
        <w:rPr>
          <w:rFonts w:ascii="宋体" w:eastAsia="宋体" w:hAnsi="宋体" w:cs="宋体" w:hint="eastAsia"/>
          <w:sz w:val="20"/>
          <w:szCs w:val="20"/>
        </w:rPr>
        <w:sectPr w:rsidR="0008592D">
          <w:type w:val="continuous"/>
          <w:pgSz w:w="11906" w:h="16838"/>
          <w:pgMar w:top="502" w:right="882" w:bottom="0" w:left="1020" w:header="0" w:footer="0" w:gutter="0"/>
          <w:cols w:num="2" w:space="316"/>
        </w:sectPr>
      </w:pPr>
      <w:r>
        <w:rPr>
          <w:rFonts w:ascii="宋体" w:eastAsia="宋体" w:hAnsi="宋体" w:cs="宋体"/>
          <w:sz w:val="20"/>
          <w:szCs w:val="20"/>
        </w:rPr>
        <w:t>宽基指数</w:t>
      </w:r>
      <w:r>
        <w:rPr>
          <w:rFonts w:ascii="宋体" w:eastAsia="宋体" w:hAnsi="宋体" w:cs="宋体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是境内市场的核心。截至</w:t>
      </w:r>
      <w:r>
        <w:rPr>
          <w:rFonts w:ascii="宋体" w:eastAsia="宋体" w:hAnsi="宋体" w:cs="宋体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2025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年 </w:t>
      </w:r>
      <w:r>
        <w:rPr>
          <w:rFonts w:ascii="宋体" w:eastAsia="宋体" w:hAnsi="宋体" w:cs="宋体"/>
          <w:sz w:val="20"/>
          <w:szCs w:val="20"/>
        </w:rPr>
        <w:br/>
        <w:t>底，中证</w:t>
      </w:r>
      <w:r>
        <w:rPr>
          <w:rFonts w:ascii="宋体" w:eastAsia="宋体" w:hAnsi="宋体" w:cs="宋体"/>
          <w:w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A500</w:t>
      </w:r>
      <w:r>
        <w:rPr>
          <w:rFonts w:ascii="Times New Roman" w:eastAsia="Times New Roman" w:hAnsi="Times New Roman" w:cs="Times New Roman"/>
          <w:w w:val="7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产品规模超</w:t>
      </w:r>
      <w:r>
        <w:rPr>
          <w:rFonts w:ascii="宋体" w:eastAsia="宋体" w:hAnsi="宋体" w:cs="宋体"/>
          <w:w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3200</w:t>
      </w:r>
      <w:r>
        <w:rPr>
          <w:rFonts w:ascii="Times New Roman" w:eastAsia="Times New Roman" w:hAnsi="Times New Roman" w:cs="Times New Roman"/>
          <w:w w:val="7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亿元；沪深</w:t>
      </w:r>
      <w:r>
        <w:rPr>
          <w:rFonts w:ascii="宋体" w:eastAsia="宋体" w:hAnsi="宋体" w:cs="宋体"/>
          <w:w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300</w:t>
      </w:r>
      <w:r>
        <w:rPr>
          <w:rFonts w:ascii="Times New Roman" w:eastAsia="Times New Roman" w:hAnsi="Times New Roman" w:cs="Times New Roman"/>
          <w:w w:val="7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跟踪 </w:t>
      </w:r>
      <w:r>
        <w:rPr>
          <w:rFonts w:ascii="宋体" w:eastAsia="宋体" w:hAnsi="宋体" w:cs="宋体"/>
          <w:spacing w:val="4"/>
          <w:sz w:val="20"/>
          <w:szCs w:val="20"/>
        </w:rPr>
        <w:t>产品规模近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1.3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万亿</w:t>
      </w:r>
      <w:r>
        <w:rPr>
          <w:rFonts w:ascii="宋体" w:eastAsia="宋体" w:hAnsi="宋体" w:cs="宋体"/>
          <w:spacing w:val="3"/>
          <w:sz w:val="20"/>
          <w:szCs w:val="20"/>
        </w:rPr>
        <w:t>元，</w:t>
      </w:r>
      <w:r>
        <w:rPr>
          <w:rFonts w:ascii="宋体" w:eastAsia="宋体" w:hAnsi="宋体" w:cs="宋体"/>
          <w:spacing w:val="4"/>
          <w:sz w:val="20"/>
          <w:szCs w:val="20"/>
        </w:rPr>
        <w:t>其</w:t>
      </w:r>
      <w:r>
        <w:rPr>
          <w:rFonts w:ascii="宋体" w:eastAsia="宋体" w:hAnsi="宋体" w:cs="宋体"/>
          <w:spacing w:val="3"/>
          <w:sz w:val="20"/>
          <w:szCs w:val="20"/>
        </w:rPr>
        <w:t>中华泰柏瑞沪深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300ETF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单只规模约</w:t>
      </w:r>
      <w:r>
        <w:rPr>
          <w:rFonts w:ascii="宋体" w:eastAsia="宋体" w:hAnsi="宋体" w:cs="宋体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4256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亿元，位居境内</w:t>
      </w:r>
      <w:r>
        <w:rPr>
          <w:rFonts w:ascii="宋体" w:eastAsia="宋体" w:hAnsi="宋体" w:cs="宋体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之首；科创板 规模指数产品突破</w:t>
      </w:r>
      <w:r>
        <w:rPr>
          <w:rFonts w:ascii="宋体" w:eastAsia="宋体" w:hAnsi="宋体" w:cs="宋体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2800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亿元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[1][2]</w:t>
      </w:r>
      <w:r>
        <w:rPr>
          <w:rFonts w:ascii="宋体" w:eastAsia="宋体" w:hAnsi="宋体" w:cs="宋体"/>
          <w:sz w:val="20"/>
          <w:szCs w:val="20"/>
        </w:rPr>
        <w:t>。境内宽基指数基金 规模已达</w:t>
      </w:r>
      <w:r>
        <w:rPr>
          <w:rFonts w:ascii="宋体" w:eastAsia="宋体" w:hAnsi="宋体" w:cs="宋体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2.88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万亿元，中国已成为全球第四大宽基指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数化投资市场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13D3B66A" w14:textId="77777777" w:rsidR="0008592D" w:rsidRDefault="0008592D">
      <w:pPr>
        <w:wordWrap w:val="0"/>
        <w:spacing w:line="218" w:lineRule="auto"/>
        <w:ind w:left="1"/>
        <w:jc w:val="both"/>
        <w:rPr>
          <w:sz w:val="20"/>
          <w:szCs w:val="20"/>
        </w:rPr>
      </w:pPr>
    </w:p>
    <w:p w14:paraId="3C09BEB3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E5A9B9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1AD1018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74F6C85" w14:textId="77777777" w:rsidR="0008592D" w:rsidRDefault="0008592D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5D02F146" w14:textId="77777777" w:rsidR="0008592D" w:rsidRDefault="0008592D">
      <w:pPr>
        <w:rPr>
          <w:sz w:val="20"/>
          <w:szCs w:val="20"/>
        </w:rPr>
        <w:sectPr w:rsidR="0008592D">
          <w:type w:val="continuous"/>
          <w:pgSz w:w="11906" w:h="16838"/>
          <w:pgMar w:top="502" w:right="882" w:bottom="190" w:left="1020" w:header="0" w:footer="0" w:gutter="0"/>
          <w:cols w:space="425"/>
        </w:sectPr>
      </w:pPr>
    </w:p>
    <w:p w14:paraId="54EEE4CB" w14:textId="77777777" w:rsidR="0008592D" w:rsidRDefault="00000000">
      <w:pPr>
        <w:wordWrap w:val="0"/>
        <w:spacing w:after="169" w:line="241" w:lineRule="auto"/>
        <w:ind w:left="6"/>
        <w:outlineLvl w:val="2"/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lastRenderedPageBreak/>
        <w:t>3.2.2 Smart Beta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ETF</w: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 wp14:anchorId="26224A79" wp14:editId="0C8FDCFA">
                <wp:simplePos x="0" y="0"/>
                <wp:positionH relativeFrom="page">
                  <wp:posOffset>7283450</wp:posOffset>
                </wp:positionH>
                <wp:positionV relativeFrom="page">
                  <wp:posOffset>1469898</wp:posOffset>
                </wp:positionV>
                <wp:extent cx="252096" cy="82550"/>
                <wp:effectExtent l="0" t="0" r="0" b="0"/>
                <wp:wrapNone/>
                <wp:docPr id="457" name="TextBox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2096" cy="8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A5E998" w14:textId="77777777" w:rsidR="0008592D" w:rsidRDefault="00000000">
                            <w:pPr>
                              <w:wordWrap w:val="0"/>
                              <w:spacing w:line="234" w:lineRule="auto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spacing w:val="-1"/>
                                <w:w w:val="99"/>
                                <w:sz w:val="10"/>
                                <w:szCs w:val="10"/>
                              </w:rPr>
                              <w:t>基准收益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24A79" id="TextBox457" o:spid="_x0000_s1031" type="#_x0000_t202" style="position:absolute;left:0;text-align:left;margin-left:573.5pt;margin-top:115.75pt;width:19.85pt;height:6.5pt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+y0QEAAIUDAAAOAAAAZHJzL2Uyb0RvYy54bWysU9tu2zAMfR+wfxD0vtgxkKIz4hRdiwwD&#10;ugvQ7QNkWY6F2aJGKrGzrx+lxMmwvRV9EShROjznkFrfTUMvDgbJgqvkcpFLYZyGxrpdJX983767&#10;lYKCco3qwZlKHg3Ju83bN+vRl6aADvrGoGAQR+XoK9mF4MssI92ZQdECvHGcbAEHFXiLu6xBNTL6&#10;0GdFnt9kI2DjEbQh4tPHU1JuEn7bGh2+ti2ZIPpKMreQVkxrHddss1blDpXvrD7TUC9gMSjruOgF&#10;6lEFJfZo/4MarEYgaMNCw5BB21ptkgZWs8z/UfPcKW+SFjaH/MUmej1Y/eXw7L+hCNMHmLiBSQT5&#10;J9A/STh46JTbmXvybGTMXo8QYeyMapjLMrqYjZ7KM1p0n0qKuPX4GRruu9oHSNhTi0M0iqULLsg9&#10;OV76YKYgNB8WqyJ/fyOF5tRtsVqlNmWqnN96pPDRwCBiUElkcglbHZ4oRC6qnK/EUg62tu9njpHW&#10;iWCY6knYppKrKCBSrqE5MmmE05zwXHPQAf6WYuQZqST92is0UvSfHAuPAzUHOAf1HCin+WklgxSn&#10;8CGkwYuUyN+zIVub2F4rn23kXicR57mMw/T3Pt26/p7NHwAAAP//AwBQSwMEFAAGAAgAAAAhAAA/&#10;0BrgAAAADQEAAA8AAABkcnMvZG93bnJldi54bWxMj8FOwzAQRO9I/IO1SFwQdRzStIQ4FUJw4Ubh&#10;ws2NlyQiXkexm4R+PdsTHGd2NPum3C2uFxOOofOkQa0SEEi1tx01Gj7eX263IEI0ZE3vCTX8YIBd&#10;dXlRmsL6md5w2sdGcAmFwmhoYxwKKUPdojNh5Qckvn350ZnIcmykHc3M5a6XaZLk0pmO+ENrBnxq&#10;sf7eH52GfHkebl7vMZ1PdT/R50mpiErr66vl8QFExCX+heGMz+hQMdPBH8kG0bNW2YbHRA3pnVqD&#10;OEfUNt+AOLCVZWuQVSn/r6h+AQAA//8DAFBLAQItABQABgAIAAAAIQC2gziS/gAAAOEBAAATAAAA&#10;AAAAAAAAAAAAAAAAAABbQ29udGVudF9UeXBlc10ueG1sUEsBAi0AFAAGAAgAAAAhADj9If/WAAAA&#10;lAEAAAsAAAAAAAAAAAAAAAAALwEAAF9yZWxzLy5yZWxzUEsBAi0AFAAGAAgAAAAhAK8DD7LRAQAA&#10;hQMAAA4AAAAAAAAAAAAAAAAALgIAAGRycy9lMm9Eb2MueG1sUEsBAi0AFAAGAAgAAAAhAAA/0Br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5EA5E998" w14:textId="77777777" w:rsidR="0008592D" w:rsidRDefault="00000000">
                      <w:pPr>
                        <w:wordWrap w:val="0"/>
                        <w:spacing w:line="234" w:lineRule="auto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spacing w:val="-1"/>
                          <w:w w:val="99"/>
                          <w:sz w:val="10"/>
                          <w:szCs w:val="10"/>
                        </w:rPr>
                        <w:t>基准收益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CC1BD5" w14:textId="77777777" w:rsidR="0008592D" w:rsidRDefault="00000000">
      <w:pPr>
        <w:spacing w:before="171" w:after="207" w:line="285" w:lineRule="auto"/>
        <w:ind w:left="6" w:right="4981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全球</w:t>
      </w:r>
      <w:r>
        <w:rPr>
          <w:rFonts w:ascii="宋体" w:eastAsia="宋体" w:hAnsi="宋体" w:cs="宋体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Smart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Beta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规模已达</w:t>
      </w:r>
      <w:r>
        <w:rPr>
          <w:rFonts w:ascii="宋体" w:eastAsia="宋体" w:hAnsi="宋体" w:cs="宋体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2.5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万亿美元，策</w:t>
      </w:r>
      <w:r>
        <w:rPr>
          <w:rFonts w:ascii="宋体" w:eastAsia="宋体" w:hAnsi="宋体" w:cs="宋体"/>
          <w:spacing w:val="28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略覆盖红利、低波动、价值、质量、</w:t>
      </w:r>
      <w:r>
        <w:rPr>
          <w:rFonts w:ascii="宋体" w:eastAsia="宋体" w:hAnsi="宋体" w:cs="宋体"/>
          <w:spacing w:val="-4"/>
          <w:sz w:val="20"/>
          <w:szCs w:val="20"/>
        </w:rPr>
        <w:t>动量等多种因子</w:t>
      </w:r>
      <w:r>
        <w:rPr>
          <w:rFonts w:ascii="Times New Roman" w:eastAsia="Times New Roman" w:hAnsi="Times New Roman" w:cs="Times New Roman"/>
          <w:spacing w:val="-1"/>
          <w:position w:val="7"/>
          <w:sz w:val="14"/>
          <w:szCs w:val="14"/>
        </w:rPr>
        <w:t>[2]</w:t>
      </w:r>
      <w:r>
        <w:rPr>
          <w:rFonts w:ascii="宋体" w:eastAsia="宋体" w:hAnsi="宋体" w:cs="宋体"/>
          <w:spacing w:val="-4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  <w:t>境内方面，红利策略</w:t>
      </w:r>
      <w:r>
        <w:rPr>
          <w:rFonts w:ascii="宋体" w:eastAsia="宋体" w:hAnsi="宋体" w:cs="宋体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共</w:t>
      </w:r>
      <w:r>
        <w:rPr>
          <w:rFonts w:ascii="宋体" w:eastAsia="宋体" w:hAnsi="宋体" w:cs="宋体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58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只、合计规模</w:t>
      </w:r>
      <w:r>
        <w:rPr>
          <w:rFonts w:ascii="宋体" w:eastAsia="宋体" w:hAnsi="宋体" w:cs="宋体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1729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元；现金流策略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共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40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只、合计约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290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亿元，成</w:t>
      </w:r>
      <w:r>
        <w:rPr>
          <w:rFonts w:ascii="宋体" w:eastAsia="宋体" w:hAnsi="宋体" w:cs="宋体"/>
          <w:spacing w:val="3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为近年增长最快的策略类别之一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10549D4A" w14:textId="77777777" w:rsidR="0008592D" w:rsidRDefault="00000000">
      <w:pPr>
        <w:wordWrap w:val="0"/>
        <w:spacing w:before="208" w:after="151"/>
        <w:ind w:left="6"/>
        <w:outlineLvl w:val="2"/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pacing w:val="14"/>
          <w:sz w:val="20"/>
          <w:szCs w:val="20"/>
        </w:rPr>
        <w:t>3.2.3</w:t>
      </w:r>
      <w:r>
        <w:rPr>
          <w:rFonts w:ascii="Times New Roman" w:eastAsia="Times New Roman" w:hAnsi="Times New Roman" w:cs="Times New Roman"/>
          <w:b/>
          <w:color w:val="3C3C3C"/>
          <w:spacing w:val="48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pacing w:val="-1"/>
          <w:w w:val="99"/>
          <w:sz w:val="20"/>
          <w:szCs w:val="20"/>
        </w:rPr>
        <w:t>杠杆</w:t>
      </w:r>
      <w:r>
        <w:rPr>
          <w:rFonts w:ascii="宋体" w:eastAsia="宋体" w:hAnsi="宋体" w:cs="宋体"/>
          <w:b/>
          <w:color w:val="3C3C3C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b/>
          <w:color w:val="3C3C3C"/>
          <w:spacing w:val="19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 xml:space="preserve">与反向 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ETF</w:t>
      </w:r>
    </w:p>
    <w:p w14:paraId="1922CA5F" w14:textId="77777777" w:rsidR="0008592D" w:rsidRDefault="00000000">
      <w:pPr>
        <w:spacing w:before="151" w:after="114" w:line="285" w:lineRule="auto"/>
        <w:ind w:left="6" w:right="4981" w:firstLine="398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杠杆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使用期货、互换等衍生品实现每日跟踪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目标指数收益</w:t>
      </w:r>
      <w:r>
        <w:rPr>
          <w:rFonts w:ascii="宋体" w:eastAsia="宋体" w:hAnsi="宋体" w:cs="宋体"/>
          <w:b/>
          <w:sz w:val="20"/>
          <w:szCs w:val="20"/>
        </w:rPr>
        <w:t>特定倍数</w:t>
      </w:r>
      <w:r>
        <w:rPr>
          <w:rFonts w:ascii="宋体" w:eastAsia="宋体" w:hAnsi="宋体" w:cs="宋体"/>
          <w:sz w:val="20"/>
          <w:szCs w:val="20"/>
        </w:rPr>
        <w:t>；反向</w:t>
      </w:r>
      <w:r>
        <w:rPr>
          <w:rFonts w:ascii="宋体" w:eastAsia="宋体" w:hAnsi="宋体" w:cs="宋体"/>
          <w:spacing w:val="1"/>
          <w:w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7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则实现</w:t>
      </w:r>
      <w:r>
        <w:rPr>
          <w:rFonts w:ascii="宋体" w:eastAsia="宋体" w:hAnsi="宋体" w:cs="宋体"/>
          <w:b/>
          <w:sz w:val="20"/>
          <w:szCs w:val="20"/>
        </w:rPr>
        <w:t>反向倍数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66BA519C" w14:textId="77777777" w:rsidR="0008592D" w:rsidRDefault="00000000">
      <w:pPr>
        <w:wordWrap w:val="0"/>
        <w:spacing w:before="115" w:after="154" w:line="241" w:lineRule="auto"/>
        <w:ind w:left="153"/>
        <w:outlineLvl w:val="2"/>
        <w:rPr>
          <w:rFonts w:ascii="宋体" w:eastAsia="宋体" w:hAnsi="宋体" w:cs="宋体" w:hint="eastAsia"/>
          <w:b/>
          <w:color w:val="FFFFFF"/>
          <w:sz w:val="18"/>
          <w:szCs w:val="18"/>
        </w:rPr>
      </w:pPr>
      <w:r>
        <w:rPr>
          <w:rFonts w:ascii="宋体" w:eastAsia="宋体" w:hAnsi="宋体" w:cs="宋体"/>
          <w:b/>
          <w:color w:val="FFFFFF"/>
          <w:spacing w:val="10"/>
          <w:sz w:val="18"/>
          <w:szCs w:val="18"/>
        </w:rPr>
        <w:t>风险警示：</w:t>
      </w:r>
      <w:r>
        <w:rPr>
          <w:rFonts w:ascii="Times New Roman" w:eastAsia="Times New Roman" w:hAnsi="Times New Roman" w:cs="Times New Roman"/>
          <w:b/>
          <w:color w:val="FFFFFF"/>
          <w:spacing w:val="9"/>
          <w:sz w:val="18"/>
          <w:szCs w:val="18"/>
        </w:rPr>
        <w:t>ProShares</w:t>
      </w:r>
      <w:r>
        <w:rPr>
          <w:rFonts w:ascii="Times New Roman" w:eastAsia="Times New Roman" w:hAnsi="Times New Roman" w:cs="Times New Roman"/>
          <w:b/>
          <w:color w:val="FFFFFF"/>
          <w:spacing w:val="29"/>
          <w:sz w:val="18"/>
          <w:szCs w:val="18"/>
        </w:rPr>
        <w:t xml:space="preserve"> </w:t>
      </w:r>
      <w:r>
        <w:rPr>
          <w:rFonts w:ascii="宋体" w:eastAsia="宋体" w:hAnsi="宋体" w:cs="宋体"/>
          <w:b/>
          <w:color w:val="FFFFFF"/>
          <w:w w:val="99"/>
          <w:sz w:val="18"/>
          <w:szCs w:val="18"/>
        </w:rPr>
        <w:t>案</w:t>
      </w:r>
    </w:p>
    <w:p w14:paraId="14D9C93B" w14:textId="77777777" w:rsidR="0008592D" w:rsidRDefault="00000000">
      <w:pPr>
        <w:wordWrap w:val="0"/>
        <w:spacing w:before="154" w:after="51"/>
        <w:ind w:left="153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w w:val="99"/>
          <w:sz w:val="20"/>
          <w:szCs w:val="20"/>
        </w:rPr>
        <w:t>2008</w:t>
      </w:r>
      <w:r>
        <w:rPr>
          <w:rFonts w:ascii="Times New Roman" w:eastAsia="Times New Roman" w:hAnsi="Times New Roman" w:cs="Times New Roman"/>
          <w:spacing w:val="5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年金融危机期间，道琼斯金融股指数下跌</w:t>
      </w:r>
      <w:r>
        <w:rPr>
          <w:rFonts w:ascii="宋体" w:eastAsia="宋体" w:hAnsi="宋体" w:cs="宋体"/>
          <w:spacing w:val="4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52%</w:t>
      </w:r>
      <w:r>
        <w:rPr>
          <w:rFonts w:ascii="宋体" w:eastAsia="宋体" w:hAnsi="宋体" w:cs="宋体"/>
          <w:spacing w:val="-4"/>
          <w:sz w:val="20"/>
          <w:szCs w:val="20"/>
        </w:rPr>
        <w:t>，</w:t>
      </w:r>
    </w:p>
    <w:p w14:paraId="0209A412" w14:textId="77777777" w:rsidR="0008592D" w:rsidRDefault="00000000">
      <w:pPr>
        <w:wordWrap w:val="0"/>
        <w:spacing w:before="52" w:after="52"/>
        <w:ind w:left="153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 </w:t>
      </w:r>
      <w:r>
        <w:rPr>
          <w:rFonts w:ascii="宋体" w:eastAsia="宋体" w:hAnsi="宋体" w:cs="宋体"/>
          <w:sz w:val="20"/>
          <w:szCs w:val="20"/>
        </w:rPr>
        <w:t xml:space="preserve">倍杠杆反向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ETF </w:t>
      </w:r>
      <w:r>
        <w:rPr>
          <w:rFonts w:ascii="宋体" w:eastAsia="宋体" w:hAnsi="宋体" w:cs="宋体"/>
          <w:sz w:val="20"/>
          <w:szCs w:val="20"/>
        </w:rPr>
        <w:t>实际损失了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61%</w:t>
      </w:r>
      <w:r>
        <w:rPr>
          <w:rFonts w:ascii="宋体" w:eastAsia="宋体" w:hAnsi="宋体" w:cs="宋体"/>
          <w:sz w:val="20"/>
          <w:szCs w:val="20"/>
        </w:rPr>
        <w:t>——由于波动</w:t>
      </w:r>
      <w:r>
        <mc:AlternateContent>
          <mc:Choice Requires="wpc">
            <w:drawing>
              <wp:anchor distT="0" distB="0" distL="0" distR="0" simplePos="0" relativeHeight="251643904" behindDoc="1" locked="0" layoutInCell="1" allowOverlap="1" wp14:anchorId="061D0E35" wp14:editId="23B6C140">
                <wp:simplePos x="0" y="0"/>
                <wp:positionH relativeFrom="page">
                  <wp:posOffset>647700</wp:posOffset>
                </wp:positionH>
                <wp:positionV relativeFrom="paragraph">
                  <wp:posOffset>-459741</wp:posOffset>
                </wp:positionV>
                <wp:extent cx="2988945" cy="1308735"/>
                <wp:effectExtent l="0" t="0" r="0" b="0"/>
                <wp:wrapNone/>
                <wp:docPr id="314" name="Image 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61575596" name="任意多边形: 形状 1361575596"/>
                        <wps:cNvSpPr/>
                        <wps:spPr>
                          <a:xfrm>
                            <a:off x="305" y="416"/>
                            <a:ext cx="2988037" cy="130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037" h="1308230">
                                <a:moveTo>
                                  <a:pt x="2963082" y="1307787"/>
                                </a:moveTo>
                                <a:cubicBezTo>
                                  <a:pt x="2975161" y="1304998"/>
                                  <a:pt x="2984805" y="1295354"/>
                                  <a:pt x="2987595" y="1283275"/>
                                </a:cubicBezTo>
                                <a:lnTo>
                                  <a:pt x="2988037" y="1276948"/>
                                </a:lnTo>
                                <a:lnTo>
                                  <a:pt x="2988037" y="31283"/>
                                </a:lnTo>
                                <a:cubicBezTo>
                                  <a:pt x="2987872" y="16201"/>
                                  <a:pt x="2977153" y="3649"/>
                                  <a:pt x="2963082" y="443"/>
                                </a:cubicBezTo>
                                <a:lnTo>
                                  <a:pt x="2956754" y="0"/>
                                </a:lnTo>
                                <a:lnTo>
                                  <a:pt x="31282" y="0"/>
                                </a:lnTo>
                                <a:cubicBezTo>
                                  <a:pt x="16200" y="165"/>
                                  <a:pt x="3649" y="10885"/>
                                  <a:pt x="442" y="24955"/>
                                </a:cubicBezTo>
                                <a:lnTo>
                                  <a:pt x="0" y="31283"/>
                                </a:lnTo>
                                <a:lnTo>
                                  <a:pt x="0" y="1276948"/>
                                </a:lnTo>
                                <a:cubicBezTo>
                                  <a:pt x="165" y="1292030"/>
                                  <a:pt x="10884" y="1304581"/>
                                  <a:pt x="24954" y="1307787"/>
                                </a:cubicBezTo>
                                <a:lnTo>
                                  <a:pt x="31282" y="1308230"/>
                                </a:lnTo>
                                <a:lnTo>
                                  <a:pt x="2956754" y="1308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33269527" name="任意多边形: 形状 2133269527"/>
                        <wps:cNvSpPr/>
                        <wps:spPr>
                          <a:xfrm>
                            <a:off x="6631" y="191656"/>
                            <a:ext cx="2975384" cy="1110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5384" h="1110664">
                                <a:moveTo>
                                  <a:pt x="2960335" y="1109248"/>
                                </a:moveTo>
                                <a:cubicBezTo>
                                  <a:pt x="2965975" y="1106132"/>
                                  <a:pt x="2970852" y="1101255"/>
                                  <a:pt x="2973968" y="1095615"/>
                                </a:cubicBezTo>
                                <a:lnTo>
                                  <a:pt x="2975384" y="1085638"/>
                                </a:lnTo>
                                <a:lnTo>
                                  <a:pt x="2975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5638"/>
                                </a:lnTo>
                                <a:cubicBezTo>
                                  <a:pt x="113" y="1096017"/>
                                  <a:pt x="6474" y="1104897"/>
                                  <a:pt x="15049" y="1109248"/>
                                </a:cubicBezTo>
                                <a:lnTo>
                                  <a:pt x="25026" y="1110664"/>
                                </a:lnTo>
                                <a:lnTo>
                                  <a:pt x="2950358" y="1110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D46DC41" id="Image 314" o:spid="_x0000_s1026" editas="canvas" style="position:absolute;margin-left:51pt;margin-top:-36.2pt;width:235.35pt;height:103.05pt;z-index:-251672576;mso-wrap-distance-left:0;mso-wrap-distance-right:0;mso-position-horizontal-relative:page" coordsize="29889,13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N+V9wMAANULAAAOAAAAZHJzL2Uyb0RvYy54bWy8Vs2O5DQQviPxDlHuTPsnduLW9KzELM0F&#10;wUq7PIA7P92RkjiKM909nDlx4c4R8QxIaAVPwwKPQdmxu+OZZncEu/Qhdsflqs9fVX3x9bNj20T7&#10;ctC16lYxvkJxVHa5Kupuu4q/frX+JIsjPcqukI3qylV8X+r42c3HH10f+mVJ1E41RTlE4KTTy0O/&#10;infj2C8XC53vylbqK9WXHSxWamjlCH+H7aIY5AG8t82CIMQXBzUU/aDyUmt4+3xajG+s/6oq8/Gr&#10;qtLlGDWrGLCN9jnY58Y8FzfXcrkdZL+rcwdD/gsUraw7CHpy9VyOMrob6keu2joflFbVeJWrdqGq&#10;qs5LewY4DUYPTnMru73U9jA5sOMBwuw9+t1sgQNwuTxAMko7h1To/pQU/d+CvdzJvrRn0Mv8y/2L&#10;IaoLqBTKMUsZEzyOOtlCZfz++vUf337/5qcf/vrtlze//riM4PHndz9HM0sHDry87F8M7p+GqWH+&#10;WA2tGYHT6LiKKWJxdL+KE8ynJJfHMcphgYgsQzSNoxxWMUUZobYMFmcX+Z0ePy+VdSf3X+gRQkFq&#10;Cz+TOz/Lj52fDlBrpsoaW2VjHEGVDXEEVbaZAPRyNPuMKzONDjMsuzMUs96qfflKWcvRHIYIboDa&#10;AwHkNM1S4xMgny3zu02df1p+E+5LGebY70uEyBwW5zZLMscTJoJRljxYTpmYaMQkoyRlLmoYq+nC&#10;mI5fQy9JuUhsTMDq7fzYexBTPsCemjAuhrcKY532AAWODw6dE8JOU8yoPTTliQjXzkQmiQ8VhvCB&#10;fSjGU+DF1JKvE2/hx8nSgJ8gPbQL/U/WGGCDIBmSuKUVqsLyYSHb9yjLgpUkmdyTRLCnZGJyf4nT&#10;ELiDcTFXl6H7mhAETc3jwWPAPHEFZZqwLEwM4D4tzmo4jBFiO5Matqq38uPjZF22zxuljchBOZom&#10;PE1sY8LLeetr1dTFum4a04h62G5umyHaS/MlQQnPbq3gy6bfyektRubnytfZ2wAzR4tDr5faSpaZ&#10;bVRxb5XMvgfVNVL8P8gvwZQSLhgBHXy7/M4sgTYD7knyyzl1siOgvh9JcMqoqRMrwRgjzq3wAP9e&#10;xed5+MAS7LAYCXZQ/kGCEaWu8DES5CRr75JgzgQIp+1oOCmmJBSkFGXMKRlGmEyd7fuJiJQKDnco&#10;oxNIMPhouvp6W9PArolfuytjnL5Lgs/2vn59Y/lxarBJKp5iA0pwIW6I2ikhnrQazscRth82f3ye&#10;pE4wMEoyEaxhhkDbHa2zdIQhQviEIQIXDkNLUHXeyo8nNUGUOfIv2r8fNfmMr8l6/WHUBHTFXh2t&#10;Drl7rrmczv/DfH4bv/kbAAD//wMAUEsDBBQABgAIAAAAIQCwwU/j3QAAAAsBAAAPAAAAZHJzL2Rv&#10;d25yZXYueG1sTI/BTsMwEETvSPyDtUjcWpu0kCqNUyEECI4E6NlNliTCXgfbbcLfs5zgOJrRzJty&#10;NzsrThji4EnD1VKBQGp8O1Cn4e31YbEBEZOh1lhPqOEbI+yq87PSFK2f6AVPdeoEl1AsjIY+pbGQ&#10;MjY9OhOXfkRi78MHZxLL0Mk2mInLnZWZUjfSmYF4oTcj3vXYfNZHp4FQ3dc2yKfUvO/H/mvTPT6v&#10;J60vL+bbLYiEc/oLwy8+o0PFTAd/pDYKy1pl/CVpWOTZGgQnrvMsB3Fga7XKQVal/P+h+gEAAP//&#10;AwBQSwECLQAUAAYACAAAACEAtoM4kv4AAADhAQAAEwAAAAAAAAAAAAAAAAAAAAAAW0NvbnRlbnRf&#10;VHlwZXNdLnhtbFBLAQItABQABgAIAAAAIQA4/SH/1gAAAJQBAAALAAAAAAAAAAAAAAAAAC8BAABf&#10;cmVscy8ucmVsc1BLAQItABQABgAIAAAAIQCabN+V9wMAANULAAAOAAAAAAAAAAAAAAAAAC4CAABk&#10;cnMvZTJvRG9jLnhtbFBLAQItABQABgAIAAAAIQCwwU/j3QAAAAsBAAAPAAAAAAAAAAAAAAAAAFEG&#10;AABkcnMvZG93bnJldi54bWxQSwUGAAAAAAQABADzAAAAWwcAAAAA&#10;">
                <v:shape id="_x0000_s1027" type="#_x0000_t75" style="position:absolute;width:29889;height:13087;visibility:visible;mso-wrap-style:square">
                  <v:fill o:detectmouseclick="t"/>
                  <v:path o:connecttype="none"/>
                </v:shape>
                <v:shape id="任意多边形: 形状 1361575596" o:spid="_x0000_s1028" style="position:absolute;left:3;top:4;width:29880;height:13082;visibility:visible;mso-wrap-style:square;v-text-anchor:top" coordsize="2988037,130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oiMyQAAAOMAAAAPAAAAZHJzL2Rvd25yZXYueG1sRE9fS8Mw&#10;EH8X9h3CDXwRl26SbtZlQ0VBGIO5TXw9mltb1lxKErv67Y0g+Hi//7dcD7YVPfnQONYwnWQgiEtn&#10;Gq40HA+vtwsQISIbbB2Thm8KsF6NrpZYGHfhd+r3sRIphEOBGuoYu0LKUNZkMUxcR5y4k/MWYzp9&#10;JY3HSwq3rZxlWS4tNpwaauzouabyvP+yGl6s325UX96o4aP63O2e4nE+22p9PR4eH0BEGuK/+M/9&#10;ZtL8u3yq5krd5/D7UwJArn4AAAD//wMAUEsBAi0AFAAGAAgAAAAhANvh9svuAAAAhQEAABMAAAAA&#10;AAAAAAAAAAAAAAAAAFtDb250ZW50X1R5cGVzXS54bWxQSwECLQAUAAYACAAAACEAWvQsW78AAAAV&#10;AQAACwAAAAAAAAAAAAAAAAAfAQAAX3JlbHMvLnJlbHNQSwECLQAUAAYACAAAACEAbj6IjMkAAADj&#10;AAAADwAAAAAAAAAAAAAAAAAHAgAAZHJzL2Rvd25yZXYueG1sUEsFBgAAAAADAAMAtwAAAP0CAAAA&#10;AA==&#10;" path="m2963082,1307787v12079,-2789,21723,-12433,24513,-24512l2988037,1276948r,-1245665c2987872,16201,2977153,3649,2963082,443l2956754,,31282,c16200,165,3649,10885,442,24955l,31283,,1276948v165,15082,10884,27633,24954,30839l31282,1308230r2925472,l2963082,1307787xe" fillcolor="#00468c" stroked="f">
                  <v:path arrowok="t"/>
                </v:shape>
                <v:shape id="任意多边形: 形状 2133269527" o:spid="_x0000_s1029" style="position:absolute;left:66;top:1916;width:29754;height:11107;visibility:visible;mso-wrap-style:square;v-text-anchor:top" coordsize="2975384,1110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PazQAAAOMAAAAPAAAAZHJzL2Rvd25yZXYueG1sRI9ba8JA&#10;FITfC/0Pyyn4VjcXtTW6SilIpS+l9gK+HbPHJJo9G7LbGP31bqHQx2FmvmHmy97UoqPWVZYVxMMI&#10;BHFudcWFgs+P1f0jCOeRNdaWScGZHCwXtzdzzLQ98Tt1G1+IAGGXoYLS+yaT0uUlGXRD2xAHb29b&#10;gz7ItpC6xVOAm1omUTSRBisOCyU29FxSftz8GAXdpYnH3Vu/k6Pt95en6cvrYZQqNbjrn2YgPPX+&#10;P/zXXmsFSZymyWQ6Th7g91P4A3JxBQAA//8DAFBLAQItABQABgAIAAAAIQDb4fbL7gAAAIUBAAAT&#10;AAAAAAAAAAAAAAAAAAAAAABbQ29udGVudF9UeXBlc10ueG1sUEsBAi0AFAAGAAgAAAAhAFr0LFu/&#10;AAAAFQEAAAsAAAAAAAAAAAAAAAAAHwEAAF9yZWxzLy5yZWxzUEsBAi0AFAAGAAgAAAAhAIFG09rN&#10;AAAA4wAAAA8AAAAAAAAAAAAAAAAABwIAAGRycy9kb3ducmV2LnhtbFBLBQYAAAAAAwADALcAAAAB&#10;AwAAAAA=&#10;" path="m2960335,1109248v5640,-3116,10517,-7993,13633,-13633l2975384,1085638,2975384,,,,,1085638v113,10379,6474,19259,15049,23610l25026,1110664r2925332,l2960335,1109248xe" fillcolor="#e6f2ff" stroked="f">
                  <v:path arrowok="t"/>
                </v:shape>
                <w10:wrap anchorx="page"/>
              </v:group>
            </w:pict>
          </mc:Fallback>
        </mc:AlternateContent>
      </w:r>
    </w:p>
    <w:p w14:paraId="46E7EC87" w14:textId="77777777" w:rsidR="0008592D" w:rsidRDefault="00000000">
      <w:pPr>
        <w:wordWrap w:val="0"/>
        <w:spacing w:before="54" w:after="3" w:line="284" w:lineRule="auto"/>
        <w:ind w:left="153" w:right="5256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w w:val="99"/>
          <w:sz w:val="20"/>
          <w:szCs w:val="20"/>
        </w:rPr>
        <w:t>性</w:t>
      </w:r>
      <w:r>
        <w:rPr>
          <w:rFonts w:ascii="宋体" w:eastAsia="宋体" w:hAnsi="宋体" w:cs="宋体"/>
          <w:sz w:val="20"/>
          <w:szCs w:val="20"/>
        </w:rPr>
        <w:t>的复利效应，即使正确预测长期趋势仍可能遭受巨额损失。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SEC </w:t>
      </w:r>
      <w:r>
        <w:rPr>
          <w:rFonts w:ascii="宋体" w:eastAsia="宋体" w:hAnsi="宋体" w:cs="宋体"/>
          <w:sz w:val="20"/>
          <w:szCs w:val="20"/>
        </w:rPr>
        <w:t xml:space="preserve">于 </w:t>
      </w:r>
      <w:r>
        <w:rPr>
          <w:rFonts w:ascii="Times New Roman" w:eastAsia="Times New Roman" w:hAnsi="Times New Roman" w:cs="Times New Roman"/>
          <w:sz w:val="20"/>
          <w:szCs w:val="20"/>
        </w:rPr>
        <w:t>2010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年暂停新豁免发布，直至</w:t>
      </w:r>
    </w:p>
    <w:p w14:paraId="4A69D468" w14:textId="77777777" w:rsidR="0008592D" w:rsidRDefault="00000000">
      <w:pPr>
        <w:wordWrap w:val="0"/>
        <w:spacing w:before="3" w:line="241" w:lineRule="auto"/>
        <w:ind w:left="153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2020 </w:t>
      </w:r>
      <w:r>
        <w:rPr>
          <w:rFonts w:ascii="宋体" w:eastAsia="宋体" w:hAnsi="宋体" w:cs="宋体"/>
          <w:sz w:val="20"/>
          <w:szCs w:val="20"/>
        </w:rPr>
        <w:t xml:space="preserve">年 </w:t>
      </w:r>
      <w:r>
        <w:rPr>
          <w:rFonts w:ascii="Times New Roman" w:eastAsia="Times New Roman" w:hAnsi="Times New Roman" w:cs="Times New Roman"/>
          <w:sz w:val="20"/>
          <w:szCs w:val="20"/>
        </w:rPr>
        <w:t>Rule 18f-4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出台后方予重新放开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z w:val="20"/>
          <w:szCs w:val="20"/>
        </w:rPr>
        <w:t>。</w:t>
      </w:r>
    </w:p>
    <w:p w14:paraId="590670B2" w14:textId="77777777" w:rsidR="0008592D" w:rsidRDefault="0008592D">
      <w:pPr>
        <w:wordWrap w:val="0"/>
        <w:spacing w:after="150" w:line="219" w:lineRule="auto"/>
        <w:ind w:left="154"/>
        <w:jc w:val="both"/>
        <w:rPr>
          <w:sz w:val="20"/>
          <w:szCs w:val="20"/>
        </w:rPr>
      </w:pPr>
    </w:p>
    <w:p w14:paraId="671E517A" w14:textId="77777777" w:rsidR="0008592D" w:rsidRDefault="00000000">
      <w:pPr>
        <w:wordWrap w:val="0"/>
        <w:spacing w:before="151" w:after="154"/>
        <w:ind w:left="6"/>
        <w:rPr>
          <w:rFonts w:ascii="宋体" w:eastAsia="宋体" w:hAnsi="宋体" w:cs="宋体" w:hint="eastAsia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 xml:space="preserve">3.2.4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 xml:space="preserve">目标收益 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ETF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Defined Outcome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ETF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）</w:t>
      </w:r>
    </w:p>
    <w:p w14:paraId="112895FB" w14:textId="77777777" w:rsidR="0008592D" w:rsidRDefault="00000000">
      <w:pPr>
        <w:wordWrap w:val="0"/>
        <w:spacing w:before="155" w:after="50" w:line="285" w:lineRule="auto"/>
        <w:ind w:left="6" w:right="5109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"/>
          <w:sz w:val="20"/>
          <w:szCs w:val="20"/>
        </w:rPr>
        <w:t>目标收益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是近年来增长最快</w:t>
      </w:r>
      <w:r>
        <w:rPr>
          <w:rFonts w:ascii="宋体" w:eastAsia="宋体" w:hAnsi="宋体" w:cs="宋体"/>
          <w:sz w:val="20"/>
          <w:szCs w:val="20"/>
        </w:rPr>
        <w:t>的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创新品</w:t>
      </w:r>
      <w:r>
        <w:rPr>
          <w:rFonts w:ascii="宋体" w:eastAsia="宋体" w:hAnsi="宋体" w:cs="宋体"/>
          <w:spacing w:val="5"/>
          <w:sz w:val="20"/>
          <w:szCs w:val="20"/>
        </w:rPr>
        <w:t>类之</w:t>
      </w:r>
      <w:r>
        <w:rPr>
          <w:rFonts w:ascii="宋体" w:eastAsia="宋体" w:hAnsi="宋体" w:cs="宋体"/>
          <w:spacing w:val="4"/>
          <w:sz w:val="20"/>
          <w:szCs w:val="20"/>
        </w:rPr>
        <w:t>一，</w:t>
      </w:r>
      <w:r>
        <w:rPr>
          <w:rFonts w:ascii="宋体" w:eastAsia="宋体" w:hAnsi="宋体" w:cs="宋体"/>
          <w:spacing w:val="5"/>
          <w:sz w:val="20"/>
          <w:szCs w:val="20"/>
        </w:rPr>
        <w:t>其核心理念是通过</w:t>
      </w:r>
      <w:r>
        <w:rPr>
          <w:rFonts w:ascii="宋体" w:eastAsia="宋体" w:hAnsi="宋体" w:cs="宋体"/>
          <w:spacing w:val="4"/>
          <w:sz w:val="20"/>
          <w:szCs w:val="20"/>
        </w:rPr>
        <w:t>期权组合获得基准资产在</w:t>
      </w:r>
      <w:r>
        <w:rPr>
          <w:rFonts w:ascii="宋体" w:eastAsia="宋体" w:hAnsi="宋体" w:cs="宋体"/>
          <w:spacing w:val="5"/>
          <w:sz w:val="20"/>
          <w:szCs w:val="20"/>
        </w:rPr>
        <w:t>某区间内</w:t>
      </w:r>
      <w:r>
        <w:rPr>
          <w:rFonts w:ascii="宋体" w:eastAsia="宋体" w:hAnsi="宋体" w:cs="宋体"/>
          <w:b/>
          <w:spacing w:val="5"/>
          <w:sz w:val="20"/>
          <w:szCs w:val="20"/>
        </w:rPr>
        <w:t>特定</w:t>
      </w:r>
      <w:r>
        <w:rPr>
          <w:rFonts w:ascii="宋体" w:eastAsia="宋体" w:hAnsi="宋体" w:cs="宋体"/>
          <w:b/>
          <w:spacing w:val="4"/>
          <w:sz w:val="20"/>
          <w:szCs w:val="20"/>
        </w:rPr>
        <w:t>收益结构</w:t>
      </w:r>
      <w:r>
        <w:rPr>
          <w:rFonts w:ascii="宋体" w:eastAsia="宋体" w:hAnsi="宋体" w:cs="宋体"/>
          <w:spacing w:val="4"/>
          <w:sz w:val="20"/>
          <w:szCs w:val="20"/>
        </w:rPr>
        <w:t>，本质上是将结构化产品的收</w:t>
      </w:r>
      <w:r>
        <w:rPr>
          <w:rFonts w:ascii="宋体" w:eastAsia="宋体" w:hAnsi="宋体" w:cs="宋体"/>
          <w:sz w:val="20"/>
          <w:szCs w:val="20"/>
        </w:rPr>
        <w:t xml:space="preserve">益特征以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形式实现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[4]</w:t>
      </w:r>
      <w:r>
        <w:rPr>
          <w:rFonts w:ascii="宋体" w:eastAsia="宋体" w:hAnsi="宋体" w:cs="宋体"/>
          <w:sz w:val="20"/>
          <w:szCs w:val="20"/>
        </w:rPr>
        <w:t>。</w:t>
      </w:r>
    </w:p>
    <w:p w14:paraId="5D0E7DCC" w14:textId="77777777" w:rsidR="0008592D" w:rsidRDefault="00000000">
      <w:pPr>
        <w:wordWrap w:val="0"/>
        <w:spacing w:before="51" w:after="46" w:line="285" w:lineRule="auto"/>
        <w:ind w:left="6" w:right="5109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5"/>
          <w:sz w:val="20"/>
          <w:szCs w:val="20"/>
        </w:rPr>
        <w:t>发展脉</w:t>
      </w:r>
      <w:r>
        <w:rPr>
          <w:rFonts w:ascii="宋体" w:eastAsia="宋体" w:hAnsi="宋体" w:cs="宋体"/>
          <w:b/>
          <w:spacing w:val="4"/>
          <w:sz w:val="20"/>
          <w:szCs w:val="20"/>
        </w:rPr>
        <w:t>络。</w:t>
      </w:r>
      <w:r>
        <w:rPr>
          <w:rFonts w:ascii="宋体" w:eastAsia="宋体" w:hAnsi="宋体" w:cs="宋体"/>
          <w:spacing w:val="5"/>
          <w:sz w:val="20"/>
          <w:szCs w:val="20"/>
        </w:rPr>
        <w:t>目标收益策略最早广泛应用</w:t>
      </w:r>
      <w:r>
        <w:rPr>
          <w:rFonts w:ascii="宋体" w:eastAsia="宋体" w:hAnsi="宋体" w:cs="宋体"/>
          <w:spacing w:val="4"/>
          <w:sz w:val="20"/>
          <w:szCs w:val="20"/>
        </w:rPr>
        <w:t>于美国结</w:t>
      </w:r>
      <w:r>
        <w:rPr>
          <w:rFonts w:ascii="宋体" w:eastAsia="宋体" w:hAnsi="宋体" w:cs="宋体"/>
          <w:spacing w:val="1"/>
          <w:sz w:val="20"/>
          <w:szCs w:val="20"/>
        </w:rPr>
        <w:t>构化产品</w:t>
      </w:r>
      <w:r>
        <w:rPr>
          <w:rFonts w:ascii="宋体" w:eastAsia="宋体" w:hAnsi="宋体" w:cs="宋体"/>
          <w:sz w:val="20"/>
          <w:szCs w:val="20"/>
        </w:rPr>
        <w:t>（规</w:t>
      </w:r>
      <w:r>
        <w:rPr>
          <w:rFonts w:ascii="宋体" w:eastAsia="宋体" w:hAnsi="宋体" w:cs="宋体"/>
          <w:spacing w:val="1"/>
          <w:sz w:val="20"/>
          <w:szCs w:val="20"/>
        </w:rPr>
        <w:t>模超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万亿美</w:t>
      </w:r>
      <w:r>
        <w:rPr>
          <w:rFonts w:ascii="宋体" w:eastAsia="宋体" w:hAnsi="宋体" w:cs="宋体"/>
          <w:sz w:val="20"/>
          <w:szCs w:val="20"/>
        </w:rPr>
        <w:t>元）</w:t>
      </w:r>
      <w:r>
        <w:rPr>
          <w:rFonts w:ascii="宋体" w:eastAsia="宋体" w:hAnsi="宋体" w:cs="宋体"/>
          <w:spacing w:val="1"/>
          <w:sz w:val="20"/>
          <w:szCs w:val="20"/>
        </w:rPr>
        <w:t>，主</w:t>
      </w:r>
      <w:r>
        <w:rPr>
          <w:rFonts w:ascii="宋体" w:eastAsia="宋体" w:hAnsi="宋体" w:cs="宋体"/>
          <w:sz w:val="20"/>
          <w:szCs w:val="20"/>
        </w:rPr>
        <w:t>要面向机构投资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4"/>
          <w:sz w:val="20"/>
          <w:szCs w:val="20"/>
        </w:rPr>
        <w:t>者。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CBOE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创新性</w:t>
      </w:r>
      <w:r>
        <w:rPr>
          <w:rFonts w:ascii="宋体" w:eastAsia="宋体" w:hAnsi="宋体" w:cs="宋体"/>
          <w:spacing w:val="4"/>
          <w:sz w:val="20"/>
          <w:szCs w:val="20"/>
        </w:rPr>
        <w:t>地提出通过指数工具开发目标收益</w:t>
      </w:r>
      <w:r>
        <w:rPr>
          <w:rFonts w:ascii="宋体" w:eastAsia="宋体" w:hAnsi="宋体" w:cs="宋体"/>
          <w:w w:val="99"/>
          <w:sz w:val="20"/>
          <w:szCs w:val="20"/>
        </w:rPr>
        <w:t>产品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[4]</w:t>
      </w:r>
      <w:r>
        <w:rPr>
          <w:rFonts w:ascii="宋体" w:eastAsia="宋体" w:hAnsi="宋体" w:cs="宋体"/>
          <w:spacing w:val="1"/>
          <w:sz w:val="20"/>
          <w:szCs w:val="20"/>
        </w:rPr>
        <w:t>：</w:t>
      </w:r>
      <w:r>
        <mc:AlternateContent>
          <mc:Choice Requires="wpg">
            <w:drawing>
              <wp:anchor distT="0" distB="0" distL="0" distR="0" simplePos="0" relativeHeight="251644928" behindDoc="1" locked="0" layoutInCell="1" allowOverlap="1" wp14:anchorId="35207E5B" wp14:editId="3A9C3530">
                <wp:simplePos x="0" y="0"/>
                <wp:positionH relativeFrom="page">
                  <wp:posOffset>3928745</wp:posOffset>
                </wp:positionH>
                <wp:positionV relativeFrom="paragraph">
                  <wp:posOffset>-4353560</wp:posOffset>
                </wp:positionV>
                <wp:extent cx="897256" cy="857886"/>
                <wp:effectExtent l="0" t="0" r="0" b="0"/>
                <wp:wrapNone/>
                <wp:docPr id="322" name="Combination 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97256" cy="857886"/>
                          <a:chOff x="0" y="0"/>
                          <a:chExt cx="897256" cy="857886"/>
                        </a:xfrm>
                      </wpg:grpSpPr>
                      <wps:wsp>
                        <wps:cNvPr id="2124615873" name="任意多边形: 形状 2124615873"/>
                        <wps:cNvSpPr/>
                        <wps:spPr>
                          <a:xfrm>
                            <a:off x="0" y="455930"/>
                            <a:ext cx="896765" cy="50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765" h="5062">
                                <a:moveTo>
                                  <a:pt x="2530" y="2531"/>
                                </a:moveTo>
                                <a:lnTo>
                                  <a:pt x="894235" y="2531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43477959" name="任意多边形: 形状 1343477959"/>
                        <wps:cNvSpPr/>
                        <wps:spPr>
                          <a:xfrm>
                            <a:off x="435610" y="0"/>
                            <a:ext cx="5061" cy="85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1" h="857165">
                                <a:moveTo>
                                  <a:pt x="2530" y="854634"/>
                                </a:moveTo>
                                <a:lnTo>
                                  <a:pt x="2530" y="2530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193F4" id="Combination 322" o:spid="_x0000_s1026" style="position:absolute;margin-left:309.35pt;margin-top:-342.8pt;width:70.65pt;height:67.55pt;z-index:-251671552;mso-wrap-distance-left:0;mso-wrap-distance-right:0;mso-position-horizontal-relative:page" coordsize="8972,8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tY7gIAADAIAAAOAAAAZHJzL2Uyb0RvYy54bWzcVc1u1DAQviPxDlbuNJtsks1G3a1QS3tB&#10;UKnlAbyO8yOc2LLdzfbOiQt3johnQEIVPA0FHoOxnd3NtqiIol7YlaxxMp58833fJPsHq4ahJZWq&#10;5u3MC/ZGHqIt4XndljPv1fnxk9RDSuM2x4y3dOZdUuUdzB8/2u9ERkNecZZTiaBIq7JOzLxKa5H5&#10;viIVbbDa44K2cLPgssEatrL0c4k7qN4wPxyNEr/jMheSE6oUXD1yN725rV8UlOiXRaGoRmzmATZt&#10;V2nXhVn9+T7OSolFVZMeBr4HigbXLTx0U+oIa4wuZH2rVFMTyRUv9B7hjc+LoibU9gDdBKMb3ZxI&#10;fiFsL2XWlWJDE1B7g6d7lyUvlidSnIlT6dBD+JyT1wq1/LDCbUmfKgEkgrSGKr8TZTY8Yvbl9vyq&#10;kI2pA32hlSX5ckMyXWlE4GI6nYRx4iECt9J4kqaJE4FUoNStU6R6duc5H2fuoRbaBkonwE5qy5j6&#10;N8bOKiyoFUKZ9k8lqvOZFwZhlARxOhl7qMUNuPvb1dX3N++uP77/+fXz9ZcPGYLlx9tPaJAJLBpw&#10;UMWQ3u9Uz/9v+YvieDrunbolMZkksSMxHiWhFWdNBc7IhdInlFst8PK50s7m+TrC1Toiq3YdStDZ&#10;jAmzY6I9BGMiPQRjsnAKCazNOSOwCVFnxHQ4qplnYZh7DV/Sc26ztNEzjAE9ArUhcC4a5rB2mJtO&#10;o3AMfe1muxyQ2jwWXOgCCwXiYbOsNagASgDcYHifFAxDJ6QRoJdqSzujirM6P64ZMxiVLBeHTKIl&#10;htbTkfnbJMxEhd3VYGR+PcV9vkWxU6ipNbzJWN3ArNgD6xOstYOjMqeyUX/B80srPrjWGtWZ4sEd&#10;G4yjcTSZTOPpnxw7yPwbx0bjOAmc2jcc22vihj4A70LZzfDuivigjnU4wK/w7jEw7nRsGkfJOOqh&#10;bn2969mhv7eaG1f/3461b1z4LNk++0+o+e4N9xAPP/TzXwAAAP//AwBQSwMEFAAGAAgAAAAhAKT9&#10;dyLjAAAADQEAAA8AAABkcnMvZG93bnJldi54bWxMj8FqwzAMhu+DvYPRYLfWzobTkMUppWw7lcHa&#10;wdjNjdUkNLZD7Cbp2087rUdJH7++v1jPtmMjDqH1TkGyFMDQVd60rlbwdXhbZMBC1M7ozjtUcMUA&#10;6/L+rtC58ZP7xHEfa0YhLuRaQRNjn3MeqgatDkvfo6PbyQ9WRxqHmptBTxRuO/4kRMqtbh19aHSP&#10;2war8/5iFbxPeto8J6/j7nzaXn8O8uN7l6BSjw/z5gVYxDn+w/CnT+pQktPRX5wJrFOQJtmKUAWL&#10;NJMpMEJWqaB6R1pJKSTwsuC3LcpfAAAA//8DAFBLAQItABQABgAIAAAAIQC2gziS/gAAAOEBAAAT&#10;AAAAAAAAAAAAAAAAAAAAAABbQ29udGVudF9UeXBlc10ueG1sUEsBAi0AFAAGAAgAAAAhADj9If/W&#10;AAAAlAEAAAsAAAAAAAAAAAAAAAAALwEAAF9yZWxzLy5yZWxzUEsBAi0AFAAGAAgAAAAhAAzh+1ju&#10;AgAAMAgAAA4AAAAAAAAAAAAAAAAALgIAAGRycy9lMm9Eb2MueG1sUEsBAi0AFAAGAAgAAAAhAKT9&#10;dyLjAAAADQEAAA8AAAAAAAAAAAAAAAAASAUAAGRycy9kb3ducmV2LnhtbFBLBQYAAAAABAAEAPMA&#10;AABYBgAAAAA=&#10;">
                <o:lock v:ext="edit" aspectratio="t"/>
                <v:shape id="任意多边形: 形状 2124615873" o:spid="_x0000_s1027" style="position:absolute;top:4559;width:8967;height:50;visibility:visible;mso-wrap-style:square;v-text-anchor:top" coordsize="89676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HYywAAAOMAAAAPAAAAZHJzL2Rvd25yZXYueG1sRI/dasJA&#10;FITvhb7DcoTe6SaxjRJdRYT0B3rRqg9wzB6zsdmzIbvV9O27hUIvh5n5hlltBtuKK/W+cawgnSYg&#10;iCunG64VHA/lZAHCB2SNrWNS8E0eNuu70QoL7W78Qdd9qEWEsC9QgQmhK6T0lSGLfuo64uidXW8x&#10;RNnXUvd4i3DbyixJcmmx4bhgsKOdoepz/2UVXM7hKXt9v7zJ0yzJfTmklXkulbofD9sliEBD+A//&#10;tV+0gizNHvL0cTGfwe+n+Afk+gcAAP//AwBQSwECLQAUAAYACAAAACEA2+H2y+4AAACFAQAAEwAA&#10;AAAAAAAAAAAAAAAAAAAAW0NvbnRlbnRfVHlwZXNdLnhtbFBLAQItABQABgAIAAAAIQBa9CxbvwAA&#10;ABUBAAALAAAAAAAAAAAAAAAAAB8BAABfcmVscy8ucmVsc1BLAQItABQABgAIAAAAIQDGGCHYywAA&#10;AOMAAAAPAAAAAAAAAAAAAAAAAAcCAABkcnMvZG93bnJldi54bWxQSwUGAAAAAAMAAwC3AAAA/wIA&#10;AAAA&#10;" path="m2530,2531r891705,e" filled="f" strokecolor="gray" strokeweight=".14058mm">
                  <v:stroke miterlimit="10" joinstyle="miter"/>
                  <v:path arrowok="t"/>
                </v:shape>
                <v:shape id="任意多边形: 形状 1343477959" o:spid="_x0000_s1028" style="position:absolute;left:4356;width:50;height:8571;visibility:visible;mso-wrap-style:square;v-text-anchor:top" coordsize="5061,85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R73ygAAAOMAAAAPAAAAZHJzL2Rvd25yZXYueG1sRE9fS8Mw&#10;EH8X/A7hBN9cunU62y0bThEHvrhONvZ2NLe22lxKEtf67Y0g+Hi//7dYDaYVZ3K+saxgPEpAEJdW&#10;N1wpeN8939yD8AFZY2uZFHyTh9Xy8mKBubY9b+lchErEEPY5KqhD6HIpfVmTQT+yHXHkTtYZDPF0&#10;ldQO+xhuWjlJkjtpsOHYUGNHjzWVn8WXUfDyioe3p2O/TvfrU3r4qAo3yQqlrq+GhzmIQEP4F/+5&#10;NzrOT6fpdDbLbjP4/SkCIJc/AAAA//8DAFBLAQItABQABgAIAAAAIQDb4fbL7gAAAIUBAAATAAAA&#10;AAAAAAAAAAAAAAAAAABbQ29udGVudF9UeXBlc10ueG1sUEsBAi0AFAAGAAgAAAAhAFr0LFu/AAAA&#10;FQEAAAsAAAAAAAAAAAAAAAAAHwEAAF9yZWxzLy5yZWxzUEsBAi0AFAAGAAgAAAAhAOMtHvfKAAAA&#10;4wAAAA8AAAAAAAAAAAAAAAAABwIAAGRycy9kb3ducmV2LnhtbFBLBQYAAAAAAwADALcAAAD+AgAA&#10;AAA=&#10;" path="m2530,854634r,-852104e" filled="f" strokecolor="gray" strokeweight=".14058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45952" behindDoc="1" locked="0" layoutInCell="1" allowOverlap="1" wp14:anchorId="15B13AE5" wp14:editId="4B2D2F78">
                <wp:simplePos x="0" y="0"/>
                <wp:positionH relativeFrom="page">
                  <wp:posOffset>3923665</wp:posOffset>
                </wp:positionH>
                <wp:positionV relativeFrom="paragraph">
                  <wp:posOffset>-4385945</wp:posOffset>
                </wp:positionV>
                <wp:extent cx="934720" cy="930910"/>
                <wp:effectExtent l="0" t="0" r="0" b="0"/>
                <wp:wrapNone/>
                <wp:docPr id="325" name="Image 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29874204" name="任意多边形: 形状 2029874204"/>
                        <wps:cNvSpPr/>
                        <wps:spPr>
                          <a:xfrm>
                            <a:off x="882412" y="470689"/>
                            <a:ext cx="52185" cy="413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5" h="41322">
                                <a:moveTo>
                                  <a:pt x="48925" y="20661"/>
                                </a:moveTo>
                                <a:lnTo>
                                  <a:pt x="3570" y="3570"/>
                                </a:lnTo>
                                <a:lnTo>
                                  <a:pt x="18485" y="20661"/>
                                </a:lnTo>
                                <a:lnTo>
                                  <a:pt x="3570" y="3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100000"/>
                            </a:srgbClr>
                          </a:solidFill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47321117" name="任意多边形: 形状 1447321117"/>
                        <wps:cNvSpPr/>
                        <wps:spPr>
                          <a:xfrm>
                            <a:off x="422873" y="288"/>
                            <a:ext cx="41322" cy="52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22" h="52184">
                                <a:moveTo>
                                  <a:pt x="20661" y="3259"/>
                                </a:moveTo>
                                <a:lnTo>
                                  <a:pt x="3570" y="48614"/>
                                </a:lnTo>
                                <a:lnTo>
                                  <a:pt x="20661" y="33699"/>
                                </a:lnTo>
                                <a:lnTo>
                                  <a:pt x="37752" y="4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100000"/>
                            </a:srgbClr>
                          </a:solidFill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98543936" name="任意多边形: 形状 1398543936"/>
                        <wps:cNvSpPr/>
                        <wps:spPr>
                          <a:xfrm>
                            <a:off x="4349" y="52164"/>
                            <a:ext cx="878371" cy="8783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371" h="878371">
                                <a:moveTo>
                                  <a:pt x="3578" y="874792"/>
                                </a:moveTo>
                                <a:lnTo>
                                  <a:pt x="874793" y="3579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BFBFBF">
                                <a:alpha val="100000"/>
                              </a:srgbClr>
                            </a:solidFill>
                            <a:prstDash val="dash"/>
                            <a:miter lim="1000000"/>
                          </a:ln>
                        </wps:spPr>
                        <wps:bodyPr/>
                      </wps:wsp>
                      <wps:wsp>
                        <wps:cNvPr id="352277124" name="任意多边形: 形状 352277124"/>
                        <wps:cNvSpPr/>
                        <wps:spPr>
                          <a:xfrm>
                            <a:off x="336" y="186753"/>
                            <a:ext cx="886397" cy="45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97" h="450790">
                                <a:moveTo>
                                  <a:pt x="7591" y="443199"/>
                                </a:moveTo>
                                <a:lnTo>
                                  <a:pt x="146193" y="443199"/>
                                </a:lnTo>
                                <a:lnTo>
                                  <a:pt x="443199" y="304597"/>
                                </a:lnTo>
                                <a:lnTo>
                                  <a:pt x="740204" y="7592"/>
                                </a:lnTo>
                                <a:lnTo>
                                  <a:pt x="878806" y="7592"/>
                                </a:lnTo>
                              </a:path>
                            </a:pathLst>
                          </a:custGeom>
                          <a:ln w="15183" cap="flat" cmpd="sng">
                            <a:solidFill>
                              <a:srgbClr val="00468C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001A9DC" id="Image 325" o:spid="_x0000_s1026" editas="canvas" style="position:absolute;margin-left:308.95pt;margin-top:-345.35pt;width:73.6pt;height:73.3pt;z-index:-251670528;mso-wrap-distance-left:0;mso-wrap-distance-right:0;mso-position-horizontal-relative:page" coordsize="9347,9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Gl6wMAAPUOAAAOAAAAZHJzL2Uyb0RvYy54bWzsV82O5DQQviPxDlbuTMeOEzvR9KzEjIYL&#10;gpV2eQB34nQiJXFkZ7t77py4cOeIeAYktIKnYYHHoGzH/bM7q5mdWUYg0S3FlbhS/sr+Ppdz/mzX&#10;d2gjtWnVsIzwWRwhOZSqaof1Mvrm5fVnPEJmEkMlOjXIZXQjTfTs4tNPzrdjIYlqVFdJjSDIYIrt&#10;uIyaaRqLxcKUjeyFOVOjHKCzVroXE9zq9aLSYgvR+25B4jhbbJWuRq1KaQw8vfKd0YWLX9eynL6u&#10;ayMn1C0jwDa5q3bXlb0uLs5FsdZibNpyhiEegKIX7QCD7kNdiUmgV7p9J1TflloZVU9npeoXqq7b&#10;UrocIBscv5XNpRg2wrhkSpidABCsjxh3tYY5gJDFFhZDOhuWwoz7RTGPG+xFI0bpcjBF+dXmuUZt&#10;tYxITHLOKIlphAbRAzN+f/36j2+/f/PTD3/99subX38sEFz+/O5ndOQ5g4MoL8bner4zYNqZ39W6&#10;ty3MKdotI84JxSRCN8uIsjjjuV9quZtQCd0pwTyNUGm7cUKI7V0cgpSvzPSFVC6g2HxpJuiGxa2C&#10;JZpglbshmBrYZnnWOZ5NEQKe6QgBz1Z+8FFM9j0byppou8fRBBi2r1cb+VI5r8mmQnlOACtAJXGW&#10;4Rnqwasbjr2TlAHRwdkZPq3gEdrRxcWc2jl4K27wCa33PURlLA0QgkvZKWOZAxNo89obLld4eDyb&#10;RnVtdd12nc3P6PXqstNoI2DaeGz/TkWiGxvhn+LY/uacZ383wEmgbnCTGcPsoFLAPlJ3Ahag7Efg&#10;mhnWLurJGx9t6L6dYAfr2h62P4c1gO0GwLkdTeEZaq2Vqm4ccd1zEJlV3hOoDVPKEoIxZnep7cgT&#10;FtSCu5faKCGcJZ5LnHu2B6l5fTmpWdXReS2DXo/J8Y9KbcYBUvMwbpOaF5hTD0ndlgH0vVNplGc4&#10;pBU0EVovn6O4SZaHwMEntLPUQGHzxnVL3P+19m/XWpLzlCZ5kt2ptYPnB2ktoblTGtA4c7QTRdAa&#10;Zzxhdg+ETX22/b785GoLSEBus3mb3qCswAHRgaUsD1X4fYKDAwPL/S4DL56q6D6155FV4vNr+39Y&#10;gRq1ma6EaXxRq8Dym+R/oXokKSGMYXLnUe3g+CF8TqxSgAKYZyxNTmsH51mSQ9Fy57Q0Znkork/P&#10;5xmJPal5ILfxmaU5qA+SoTTB+33+fXzGNMMzn0/8Qz0Ira8Ls4srTjFNYVq8tINXaL03o7E7XAMW&#10;ABWUFXxC631BoDz2i/CO7/11hVPMQZwPOH7FMc345cOE9UgBwUHMfVq5I+X8HWg/3o7v3THu8LV6&#10;8TcAAAD//wMAUEsDBBQABgAIAAAAIQB0DobE5QAAAA0BAAAPAAAAZHJzL2Rvd25yZXYueG1sTI/B&#10;TsMwDIbvSLxDZCRuW1q0tbQ0nRAIcWDaxgYSx6wxTUXjVE3Wdm+/cIKj7U+/v79YTaZlA/ausSQg&#10;nkfAkCqrGqoFfBxeZvfAnJekZGsJBZzRwaq8vipkruxI7zjsfc1CCLlcCtDedznnrtJopJvbDinc&#10;vm1vpA9jX3PVyzGEm5bfRVHCjWwofNCywyeN1c/+ZARsvzbPn2+7rd5F4/p8eB0qvsnWQtzeTI8P&#10;wDxO/g+GX/2gDmVwOtoTKcdaAUmcZgEVMEuyKAUWkDRZxsCOYbVcLGLgZcH/tygvAAAA//8DAFBL&#10;AQItABQABgAIAAAAIQC2gziS/gAAAOEBAAATAAAAAAAAAAAAAAAAAAAAAABbQ29udGVudF9UeXBl&#10;c10ueG1sUEsBAi0AFAAGAAgAAAAhADj9If/WAAAAlAEAAAsAAAAAAAAAAAAAAAAALwEAAF9yZWxz&#10;Ly5yZWxzUEsBAi0AFAAGAAgAAAAhAPBuYaXrAwAA9Q4AAA4AAAAAAAAAAAAAAAAALgIAAGRycy9l&#10;Mm9Eb2MueG1sUEsBAi0AFAAGAAgAAAAhAHQOhsTlAAAADQEAAA8AAAAAAAAAAAAAAAAARQYAAGRy&#10;cy9kb3ducmV2LnhtbFBLBQYAAAAABAAEAPMAAABXBwAAAAA=&#10;">
                <v:shape id="_x0000_s1027" type="#_x0000_t75" style="position:absolute;width:9347;height:9309;visibility:visible;mso-wrap-style:square">
                  <v:fill o:detectmouseclick="t"/>
                  <v:path o:connecttype="none"/>
                </v:shape>
                <v:shape id="任意多边形: 形状 2029874204" o:spid="_x0000_s1028" style="position:absolute;left:8824;top:4706;width:521;height:414;visibility:visible;mso-wrap-style:square;v-text-anchor:top" coordsize="52185,41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h+9ygAAAOMAAAAPAAAAZHJzL2Rvd25yZXYueG1sRI9BSwMx&#10;FITvgv8hPMGbTVxrbdemRSpSr61S6O2xee6uJi/L5tld/fVGEDwOM/MNs1yPwasT9amNbOF6YkAR&#10;V9G1XFt4fXm6moNKguzQRyYLX5RgvTo/W2Lp4sA7Ou2lVhnCqUQLjUhXap2qhgKmSeyIs/cW+4CS&#10;ZV9r1+OQ4cHrwpiZDthyXmiwo01D1cf+M1iYbQ83Mvhq83376DvZHofDu6utvbwYH+5BCY3yH/5r&#10;PzsLhSkW87tpYabw+yn/Ab36AQAA//8DAFBLAQItABQABgAIAAAAIQDb4fbL7gAAAIUBAAATAAAA&#10;AAAAAAAAAAAAAAAAAABbQ29udGVudF9UeXBlc10ueG1sUEsBAi0AFAAGAAgAAAAhAFr0LFu/AAAA&#10;FQEAAAsAAAAAAAAAAAAAAAAAHwEAAF9yZWxzLy5yZWxzUEsBAi0AFAAGAAgAAAAhAPsCH73KAAAA&#10;4wAAAA8AAAAAAAAAAAAAAAAABwIAAGRycy9kb3ducmV2LnhtbFBLBQYAAAAAAwADALcAAAD+AgAA&#10;AAA=&#10;" path="m48925,20661l3570,3570,18485,20661,3570,37751,48925,20661xe" fillcolor="gray" strokecolor="gray" strokeweight=".14058mm">
                  <v:stroke miterlimit="10" joinstyle="miter"/>
                  <v:path arrowok="t"/>
                </v:shape>
                <v:shape id="任意多边形: 形状 1447321117" o:spid="_x0000_s1029" style="position:absolute;left:4228;top:2;width:413;height:522;visibility:visible;mso-wrap-style:square;v-text-anchor:top" coordsize="41322,5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GlDyAAAAOMAAAAPAAAAZHJzL2Rvd25yZXYueG1sRE9LS8NA&#10;EL4L/Q/LCN7sZtNgNXZbJCDoQaSp4HXITh4kO5tmt238964g9Djfeza72Q7iTJPvHGtQywQEceVM&#10;x42Gr8Pr/SMIH5ANDo5Jww952G0XNxvMjbvwns5laEQMYZ+jhjaEMZfSVy1Z9Es3EkeudpPFEM+p&#10;kWbCSwy3g0yT5EFa7Dg2tDhS0VLVlyerIXsyyalO1cex7t/7z/K7GOpVofXd7fzyDCLQHK7if/eb&#10;ifOzbL1KlVJr+PspAiC3vwAAAP//AwBQSwECLQAUAAYACAAAACEA2+H2y+4AAACFAQAAEwAAAAAA&#10;AAAAAAAAAAAAAAAAW0NvbnRlbnRfVHlwZXNdLnhtbFBLAQItABQABgAIAAAAIQBa9CxbvwAAABUB&#10;AAALAAAAAAAAAAAAAAAAAB8BAABfcmVscy8ucmVsc1BLAQItABQABgAIAAAAIQB/ZGlDyAAAAOMA&#10;AAAPAAAAAAAAAAAAAAAAAAcCAABkcnMvZG93bnJldi54bWxQSwUGAAAAAAMAAwC3AAAA/AIAAAAA&#10;" path="m20661,3259l3570,48614,20661,33699,37752,48614,20661,3259xe" fillcolor="gray" strokecolor="gray" strokeweight=".14058mm">
                  <v:stroke miterlimit="10" joinstyle="miter"/>
                  <v:path arrowok="t"/>
                </v:shape>
                <v:shape id="任意多边形: 形状 1398543936" o:spid="_x0000_s1030" style="position:absolute;left:43;top:521;width:8784;height:8784;visibility:visible;mso-wrap-style:square;v-text-anchor:top" coordsize="878371,87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nZuyQAAAOMAAAAPAAAAZHJzL2Rvd25yZXYueG1sRE9LTwIx&#10;EL6T+B+aMeFCoKurPFYKMUQSTkaBA8exHbYbt9PNtsDKr7cmJhzne8982blanKkNlWcFD6MMBLH2&#10;puJSwX63Hk5BhIhssPZMCn4owHJx15tjYfyFP+m8jaVIIRwKVGBjbAopg7bkMIx8Q5y4o28dxnS2&#10;pTQtXlK4q+Vjlo2lw4pTg8WGVpb09/bkFOBqYK/v/uvwNjjqif7Y+azWG6X6993rC4hIXbyJ/90b&#10;k+bns+nzUz7Lx/D3UwJALn4BAAD//wMAUEsBAi0AFAAGAAgAAAAhANvh9svuAAAAhQEAABMAAAAA&#10;AAAAAAAAAAAAAAAAAFtDb250ZW50X1R5cGVzXS54bWxQSwECLQAUAAYACAAAACEAWvQsW78AAAAV&#10;AQAACwAAAAAAAAAAAAAAAAAfAQAAX3JlbHMvLnJlbHNQSwECLQAUAAYACAAAACEAMTJ2bskAAADj&#10;AAAADwAAAAAAAAAAAAAAAAAHAgAAZHJzL2Rvd25yZXYueG1sUEsFBgAAAAADAAMAtwAAAP0CAAAA&#10;AA==&#10;" path="m3578,874792l874793,3579e" filled="f" strokecolor="#bfbfbf" strokeweight=".14058mm">
                  <v:stroke dashstyle="dash" miterlimit="10" joinstyle="miter"/>
                  <v:path arrowok="t"/>
                </v:shape>
                <v:shape id="任意多边形: 形状 352277124" o:spid="_x0000_s1031" style="position:absolute;left:3;top:1867;width:8864;height:4508;visibility:visible;mso-wrap-style:square;v-text-anchor:top" coordsize="886397,45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PizAAAAOIAAAAPAAAAZHJzL2Rvd25yZXYueG1sRI9PSwMx&#10;FMTvgt8hPMGL2GyjtrI2LaII9VJ0FcHbY/O6Wbt52W6yf/z2RhA8DjPzG2a1mVwjBupC7VnDfJaB&#10;IC69qbnS8P72dHkLIkRkg41n0vBNATbr05MV5saP/EpDESuRIBxy1GBjbHMpQ2nJYZj5ljh5e985&#10;jEl2lTQdjgnuGqmybCEd1pwWLLb0YKk8FL3TsNiNH8+P+606HO3w+VUc+5feXWh9fjbd34GINMX/&#10;8F97azRc3Si1XM7VNfxeSndArn8AAAD//wMAUEsBAi0AFAAGAAgAAAAhANvh9svuAAAAhQEAABMA&#10;AAAAAAAAAAAAAAAAAAAAAFtDb250ZW50X1R5cGVzXS54bWxQSwECLQAUAAYACAAAACEAWvQsW78A&#10;AAAVAQAACwAAAAAAAAAAAAAAAAAfAQAAX3JlbHMvLnJlbHNQSwECLQAUAAYACAAAACEAM3WT4swA&#10;AADiAAAADwAAAAAAAAAAAAAAAAAHAgAAZHJzL2Rvd25yZXYueG1sUEsFBgAAAAADAAMAtwAAAAAD&#10;AAAAAA==&#10;" path="m7591,443199r138602,l443199,304597,740204,7592r138602,e" filled="f" strokecolor="#00468c" strokeweight=".42175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6976" behindDoc="1" locked="0" layoutInCell="1" allowOverlap="1" wp14:anchorId="1F82E4FD" wp14:editId="7B9781F1">
                <wp:simplePos x="0" y="0"/>
                <wp:positionH relativeFrom="page">
                  <wp:posOffset>4907280</wp:posOffset>
                </wp:positionH>
                <wp:positionV relativeFrom="paragraph">
                  <wp:posOffset>-3939540</wp:posOffset>
                </wp:positionV>
                <wp:extent cx="252096" cy="82550"/>
                <wp:effectExtent l="0" t="0" r="0" b="0"/>
                <wp:wrapNone/>
                <wp:docPr id="326" name="TextBox3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2096" cy="8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E496F9" w14:textId="77777777" w:rsidR="0008592D" w:rsidRDefault="00000000">
                            <w:pPr>
                              <w:wordWrap w:val="0"/>
                              <w:spacing w:line="234" w:lineRule="auto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w w:val="99"/>
                                <w:sz w:val="10"/>
                                <w:szCs w:val="10"/>
                              </w:rPr>
                              <w:t>基准收益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2E4FD" id="TextBox326" o:spid="_x0000_s1032" type="#_x0000_t202" style="position:absolute;left:0;text-align:left;margin-left:386.4pt;margin-top:-310.2pt;width:19.85pt;height:6.5pt;z-index:-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68J0AEAAIUDAAAOAAAAZHJzL2Uyb0RvYy54bWysU9uO0zAQfUfiHyy/06SRWi1R09WyqyKk&#10;5SItfIDjOI1F4jEzbpPy9YzdpkXwhnixxh77zDlnxpv7aejF0SBZcJVcLnIpjNPQWLev5Levuzd3&#10;UlBQrlE9OFPJkyF5v339ajP60hTQQd8YFAziqBx9JbsQfJllpDszKFqAN46TLeCgAm9xnzWoRkYf&#10;+qzI83U2AjYeQRsiPn06J+U24bet0eFz25IJoq8kcwtpxbTWcc22G1XuUfnO6gsN9Q8sBmUdF71C&#10;PamgxAHtX1CD1QgEbVhoGDJoW6tN0sBqlvkfal465U3SwuaQv9pE/w9Wfzq++C8owvQOJm5gEkH+&#10;GfR3Eg4eO+X25oE8GxmztyNEGDujGuayjC5mo6fyghbdp5Iibj1+hIb7rg4BEvbU4hCNYumCC3JP&#10;Ttc+mCkIzYfFqsjfrqXQnLorVqvUpkyV81uPFN4bGEQMKolMLmGr4zOFyEWV85VYysHO9v3MMdI6&#10;EwxTPQnbVHIdBUTKNTQnJo1wnhOeaw46wJ9SjDwjlaQfB4VGiv6DY+FxoOYA56CeA+U0P61kkOIc&#10;PoY0eJES+Qc2ZGcT21vli43c6yTiMpdxmH7fp1u337P9BQAA//8DAFBLAwQUAAYACAAAACEAAGhq&#10;BOAAAAANAQAADwAAAGRycy9kb3ducmV2LnhtbEyPwU7DMBBE70j8g7VIXFBrxypJCXEqhODCjcKF&#10;mxsvSYS9jmI3Cf163BM97uxo5k21W5xlE46h96QgWwtgSI03PbUKPj9eV1tgIWoy2npCBb8YYFdf&#10;X1W6NH6md5z2sWUphEKpFXQxDiXnoenQ6bD2A1L6ffvR6ZjOseVm1HMKd5ZLIXLudE+podMDPnfY&#10;/OyPTkG+vAx3bw8o51NjJ/o6ZVnETKnbm+XpEVjEJf6b4Yyf0KFOTAd/JBOYVVAUMqFHBatcig2w&#10;ZNlm8h7Y4SyJYgO8rvjlivoPAAD//wMAUEsBAi0AFAAGAAgAAAAhALaDOJL+AAAA4QEAABMAAAAA&#10;AAAAAAAAAAAAAAAAAFtDb250ZW50X1R5cGVzXS54bWxQSwECLQAUAAYACAAAACEAOP0h/9YAAACU&#10;AQAACwAAAAAAAAAAAAAAAAAvAQAAX3JlbHMvLnJlbHNQSwECLQAUAAYACAAAACEAar+vCdABAACF&#10;AwAADgAAAAAAAAAAAAAAAAAuAgAAZHJzL2Uyb0RvYy54bWxQSwECLQAUAAYACAAAACEAAGhqBOAA&#10;AAANAQAADwAAAAAAAAAAAAAAAAAq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65E496F9" w14:textId="77777777" w:rsidR="0008592D" w:rsidRDefault="00000000">
                      <w:pPr>
                        <w:wordWrap w:val="0"/>
                        <w:spacing w:line="234" w:lineRule="auto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w w:val="99"/>
                          <w:sz w:val="10"/>
                          <w:szCs w:val="10"/>
                        </w:rPr>
                        <w:t>基准收益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48000" behindDoc="1" locked="0" layoutInCell="1" allowOverlap="1" wp14:anchorId="7E60F80D" wp14:editId="69191483">
                <wp:simplePos x="0" y="0"/>
                <wp:positionH relativeFrom="page">
                  <wp:posOffset>5116830</wp:posOffset>
                </wp:positionH>
                <wp:positionV relativeFrom="paragraph">
                  <wp:posOffset>-4353560</wp:posOffset>
                </wp:positionV>
                <wp:extent cx="897256" cy="857886"/>
                <wp:effectExtent l="0" t="0" r="0" b="0"/>
                <wp:wrapNone/>
                <wp:docPr id="330" name="Combination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97256" cy="857886"/>
                          <a:chOff x="0" y="0"/>
                          <a:chExt cx="897256" cy="857886"/>
                        </a:xfrm>
                      </wpg:grpSpPr>
                      <wps:wsp>
                        <wps:cNvPr id="105251391" name="任意多边形: 形状 105251391"/>
                        <wps:cNvSpPr/>
                        <wps:spPr>
                          <a:xfrm>
                            <a:off x="0" y="455930"/>
                            <a:ext cx="896765" cy="50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765" h="5062">
                                <a:moveTo>
                                  <a:pt x="2530" y="2531"/>
                                </a:moveTo>
                                <a:lnTo>
                                  <a:pt x="894235" y="2531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2695181" name="任意多边形: 形状 42695181"/>
                        <wps:cNvSpPr/>
                        <wps:spPr>
                          <a:xfrm>
                            <a:off x="435610" y="0"/>
                            <a:ext cx="5061" cy="85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1" h="857165">
                                <a:moveTo>
                                  <a:pt x="2530" y="854634"/>
                                </a:moveTo>
                                <a:lnTo>
                                  <a:pt x="2530" y="2530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D162A" id="Combination 330" o:spid="_x0000_s1026" style="position:absolute;margin-left:402.9pt;margin-top:-342.8pt;width:70.65pt;height:67.55pt;z-index:-251668480;mso-wrap-distance-left:0;mso-wrap-distance-right:0;mso-position-horizontal-relative:page" coordsize="8972,8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4ex5QIAACoIAAAOAAAAZHJzL2Uyb0RvYy54bWzkVctu1DAU3SPxD1b2NI+ZpJmo0wq1tBsE&#10;lVo+wOM4D+HYlu1OpntWbNizRHwDEqrgayjwGVzbmVeLiijqihnJspPrm3PPOdfeO1h0DM2p0q3g&#10;0yDeiQJEORFly+tp8Or8+EkeIG0wLzETnE6DS6qDg/3Hj/Z6WdBENIKVVCFIwnXRy2nQGCOLMNSk&#10;oR3WO0JSDi8roTpsYKnqsFS4h+wdC5MoysJeqFIqQajW8PTIvwz2Xf6qosS8rCpNDWLTALAZNyo3&#10;zuwY7u/holZYNi0ZYOB7oOhwy+Gjq1RH2GB0odpbqbqWKKFFZXaI6EJRVS2hrgaoJo5uVHOixIV0&#10;tdRFX8sVTUDtDZ7unZa8mJ8oeSZPlUcP0+eCvNaIi8MG85o+1RJIBGktVWEv62Jzi13X6/2LSnU2&#10;D9SFFo7kyxXJdGEQgYf5ZDdJswAReJWnu3meeRFIA0rd2kWaZ3fuC3HhP+qgraD0Euyk14zpf2Ps&#10;rMGSOiG0Lf9UobYESqI0SePRJA4Qxx2Y+9vV1fc3764/vv/59fP1lw8FguHH209oHQgcWmiQw1I+&#10;rPTA/m/ZG6fpZDT4dE1htpulnsI0yhInzZIIXJALbU6ocErg+XNtvMnL5Qw3yxlZ8OVUgcq2SZhr&#10;EhMgaBIVIGiSmddHYmP3WXntFPVWSo+jmQYOhn3XiTk9Fy7KWDWTFNAj0Bom3kObMYxvxuaTcTKC&#10;urajfQwIbT8LHvQTBwXmm8UyblEBFFCEYDhNKoahEtJJUEvz2nWoFqwtj1vGLEat6tkhU2iOofQ8&#10;sn8XhJlssH8aR/Y3UDzEOxRbibrWwDnG2s7aYnMH465tdOFVturPRHnpxAfPOpt6Uzy4X8dJNknj&#10;/I92XcX9jVvHozSLvdI33Dro4ds9Bt9C2lXbbgv4oG71OMCrcOpYGHe6NU/H2Wg8QF17etuvm95e&#10;OuR/cKs7a+FCcjoOl6e98TbXzvXrK37/FwAAAP//AwBQSwMEFAAGAAgAAAAhAMPUBwnjAAAADQEA&#10;AA8AAABkcnMvZG93bnJldi54bWxMj8FOwzAQRO9I/IO1SNxaO4BDCHGqqgJOFRItEuLmxtskaryO&#10;YjdJ/x5zguPOjmbeFKvZdmzEwbeOFCRLAQypcqalWsHn/nWRAfNBk9GdI1RwQQ+r8vqq0LlxE33g&#10;uAs1iyHkc62gCaHPOfdVg1b7peuR4u/oBqtDPIeam0FPMdx2/E6IlFvdUmxodI+bBqvT7mwVvE16&#10;Wt8nL+P2dNxcvvfy/WuboFK3N/P6GVjAOfyZ4Rc/okMZmQ7uTMazTkEmZEQPChZpJlNg0fL08JgA&#10;O0RJSiGBlwX/v6L8AQAA//8DAFBLAQItABQABgAIAAAAIQC2gziS/gAAAOEBAAATAAAAAAAAAAAA&#10;AAAAAAAAAABbQ29udGVudF9UeXBlc10ueG1sUEsBAi0AFAAGAAgAAAAhADj9If/WAAAAlAEAAAsA&#10;AAAAAAAAAAAAAAAALwEAAF9yZWxzLy5yZWxzUEsBAi0AFAAGAAgAAAAhANY3h7HlAgAAKggAAA4A&#10;AAAAAAAAAAAAAAAALgIAAGRycy9lMm9Eb2MueG1sUEsBAi0AFAAGAAgAAAAhAMPUBwnjAAAADQEA&#10;AA8AAAAAAAAAAAAAAAAAPwUAAGRycy9kb3ducmV2LnhtbFBLBQYAAAAABAAEAPMAAABPBgAAAAA=&#10;">
                <o:lock v:ext="edit" aspectratio="t"/>
                <v:shape id="任意多边形: 形状 105251391" o:spid="_x0000_s1027" style="position:absolute;top:4559;width:8967;height:50;visibility:visible;mso-wrap-style:square;v-text-anchor:top" coordsize="89676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01bxgAAAOIAAAAPAAAAZHJzL2Rvd25yZXYueG1sRE/dasIw&#10;FL4f7B3CGexuJq0oszPKGHRO2IVTH+DYHJu65qQ0Ubu3N4PBLj++//lycK24UB8azxqykQJBXHnT&#10;cK1hvyufnkGEiGyw9UwafijAcnF/N8fC+Ct/0WUba5FCOBSowcbYFVKGypLDMPIdceKOvncYE+xr&#10;aXq8pnDXylypqXTYcGqw2NGbpep7e3YaTsf4nq83p095GKtpKIessqtS68eH4fUFRKQh/ov/3B8m&#10;zVeTfJKNZxn8XkoY5OIGAAD//wMAUEsBAi0AFAAGAAgAAAAhANvh9svuAAAAhQEAABMAAAAAAAAA&#10;AAAAAAAAAAAAAFtDb250ZW50X1R5cGVzXS54bWxQSwECLQAUAAYACAAAACEAWvQsW78AAAAVAQAA&#10;CwAAAAAAAAAAAAAAAAAfAQAAX3JlbHMvLnJlbHNQSwECLQAUAAYACAAAACEAIPtNW8YAAADiAAAA&#10;DwAAAAAAAAAAAAAAAAAHAgAAZHJzL2Rvd25yZXYueG1sUEsFBgAAAAADAAMAtwAAAPoCAAAAAA==&#10;" path="m2530,2531r891705,e" filled="f" strokecolor="gray" strokeweight=".14058mm">
                  <v:stroke miterlimit="10" joinstyle="miter"/>
                  <v:path arrowok="t"/>
                </v:shape>
                <v:shape id="任意多边形: 形状 42695181" o:spid="_x0000_s1028" style="position:absolute;left:4356;width:50;height:8571;visibility:visible;mso-wrap-style:square;v-text-anchor:top" coordsize="5061,85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LmywAAAOEAAAAPAAAAZHJzL2Rvd25yZXYueG1sRI9BS8NA&#10;FITvBf/D8gre2k1SLW3abbGKKPSiabF4e2Rfk2j2bdhdm/jvXUHwOMzMN8x6O5hWXMj5xrKCdJqA&#10;IC6tbrhScDw8ThYgfEDW2FomBd/kYbu5Gq0x17bnV7oUoRIRwj5HBXUIXS6lL2sy6Ke2I47e2TqD&#10;IUpXSe2wj3DTyixJ5tJgw3Ghxo7uayo/iy+j4GmPp5eH9343e9udZ6ePqnDZslDqejzcrUAEGsJ/&#10;+K/9rBXcZPPlbbpI4fdRfANy8wMAAP//AwBQSwECLQAUAAYACAAAACEA2+H2y+4AAACFAQAAEwAA&#10;AAAAAAAAAAAAAAAAAAAAW0NvbnRlbnRfVHlwZXNdLnhtbFBLAQItABQABgAIAAAAIQBa9CxbvwAA&#10;ABUBAAALAAAAAAAAAAAAAAAAAB8BAABfcmVscy8ucmVsc1BLAQItABQABgAIAAAAIQBYRwLmywAA&#10;AOEAAAAPAAAAAAAAAAAAAAAAAAcCAABkcnMvZG93bnJldi54bWxQSwUGAAAAAAMAAwC3AAAA/wIA&#10;AAAA&#10;" path="m2530,854634r,-852104e" filled="f" strokecolor="gray" strokeweight=".14058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49024" behindDoc="1" locked="0" layoutInCell="1" allowOverlap="1" wp14:anchorId="0234E74B" wp14:editId="4299EBD5">
                <wp:simplePos x="0" y="0"/>
                <wp:positionH relativeFrom="page">
                  <wp:posOffset>5108575</wp:posOffset>
                </wp:positionH>
                <wp:positionV relativeFrom="paragraph">
                  <wp:posOffset>-4385945</wp:posOffset>
                </wp:positionV>
                <wp:extent cx="937895" cy="937895"/>
                <wp:effectExtent l="0" t="0" r="0" b="0"/>
                <wp:wrapNone/>
                <wp:docPr id="333" name="Image 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82123314" name="任意多边形: 形状 782123314"/>
                        <wps:cNvSpPr/>
                        <wps:spPr>
                          <a:xfrm>
                            <a:off x="885523" y="470689"/>
                            <a:ext cx="52185" cy="413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5" h="41322">
                                <a:moveTo>
                                  <a:pt x="48925" y="20661"/>
                                </a:moveTo>
                                <a:lnTo>
                                  <a:pt x="3570" y="3570"/>
                                </a:lnTo>
                                <a:lnTo>
                                  <a:pt x="18485" y="20661"/>
                                </a:lnTo>
                                <a:lnTo>
                                  <a:pt x="3570" y="3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100000"/>
                            </a:srgbClr>
                          </a:solidFill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77086018" name="任意多边形: 形状 1077086018"/>
                        <wps:cNvSpPr/>
                        <wps:spPr>
                          <a:xfrm>
                            <a:off x="425984" y="288"/>
                            <a:ext cx="41322" cy="52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22" h="52184">
                                <a:moveTo>
                                  <a:pt x="20661" y="3259"/>
                                </a:moveTo>
                                <a:lnTo>
                                  <a:pt x="3570" y="48614"/>
                                </a:lnTo>
                                <a:lnTo>
                                  <a:pt x="20661" y="33699"/>
                                </a:lnTo>
                                <a:lnTo>
                                  <a:pt x="37752" y="4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100000"/>
                            </a:srgbClr>
                          </a:solidFill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7712339" name="任意多边形: 形状 157712339"/>
                        <wps:cNvSpPr/>
                        <wps:spPr>
                          <a:xfrm>
                            <a:off x="7460" y="52164"/>
                            <a:ext cx="878371" cy="8783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371" h="878371">
                                <a:moveTo>
                                  <a:pt x="3578" y="874792"/>
                                </a:moveTo>
                                <a:lnTo>
                                  <a:pt x="874793" y="3579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BFBFBF">
                                <a:alpha val="100000"/>
                              </a:srgbClr>
                            </a:solidFill>
                            <a:prstDash val="dash"/>
                            <a:miter lim="1000000"/>
                          </a:ln>
                        </wps:spPr>
                        <wps:bodyPr/>
                      </wps:wsp>
                      <wps:wsp>
                        <wps:cNvPr id="2029496664" name="任意多边形: 形状 2029496664"/>
                        <wps:cNvSpPr/>
                        <wps:spPr>
                          <a:xfrm>
                            <a:off x="303" y="87751"/>
                            <a:ext cx="889542" cy="849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542" h="849942">
                                <a:moveTo>
                                  <a:pt x="10736" y="839205"/>
                                </a:moveTo>
                                <a:lnTo>
                                  <a:pt x="446343" y="403599"/>
                                </a:lnTo>
                                <a:lnTo>
                                  <a:pt x="644347" y="7592"/>
                                </a:lnTo>
                                <a:lnTo>
                                  <a:pt x="881950" y="7592"/>
                                </a:lnTo>
                              </a:path>
                            </a:pathLst>
                          </a:custGeom>
                          <a:ln w="15183" cap="flat" cmpd="sng">
                            <a:solidFill>
                              <a:srgbClr val="00468C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8CC3EEB" id="Image 333" o:spid="_x0000_s1026" editas="canvas" style="position:absolute;margin-left:402.25pt;margin-top:-345.35pt;width:73.85pt;height:73.85pt;z-index:-251667456;mso-wrap-distance-left:0;mso-wrap-distance-right:0;mso-position-horizontal-relative:page" coordsize="9378,9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lVf0AMAAMUOAAAOAAAAZHJzL2Uyb0RvYy54bWzsV81u3DYQvhfIOxC8x0tJlEQJXgeIDfdS&#10;tAGSPgBXPysBlCiQzO763lMvvfdY9BkKFEH7NE3bx+iQFHfXiRs7dpK2QHcBaSSORt+Q3zdDnT7Z&#10;DQJtGqV7OS5xdEIwasZK1v24XuKvX1w+Zhhpw8eaCzk2S3zVaPzk7NFnp9upbGLZSVE3CkGQUZfb&#10;aYk7Y6ZysdBV1wxcn8ipGWGwlWrgBi7VelErvoXog1jEhGSLrVT1pGTVaA13L/wgPnPx27apzFdt&#10;qxuDxBIDNuOOyh1X9rg4O+XlWvGp66sZBr8HioH3I7x0H+qCG45eqv6tUENfKalla04qOSxk2/ZV&#10;43KAbCLyRjbnfNxw7ZKpYHYCQLA+YNzVGuYAQpZbWIzG2bAUetovin7Yy553fGpcDrqsvtw8U6iv&#10;lzhncRQnSUQxGvkAxPjt1avfv/nu9Y/f//nrz69/+aFEcPjj25/QwXGGBjGeT8/UfKXBtPO+a9Vg&#10;zzCjaLfEjKVpnGB0tcQ0Jxkr/EI3O4MqGE7jiKUYVXY4SuLYji4OQaqX2nzeSBeQb77QBoZhaetg&#10;8S5Y1W4MpgKuWZYJxzKDEbBMYQQsW/mXT9zY52woa6LtHkcXYNixQW6aF9J5GZsKZUUMWAFqTLIs&#10;mqEevMR47J2kOdAcnJ3h0woe4Ty5uBGjdg7eiBt8wtn7HqLmeRogBJdKSG15AxNo89obLle4eTyb&#10;Woq+vuyFsPlptV6dC4U2HKaNEft3GuJi6ri/GxH7m3Oe/d0LrgUSo5tMArODKg5VpBUcFqAaJmCa&#10;Htcu6rUnPtirh95A/RL9AMXPYQ1gxQg4t5MuPUOttZL1lSOuuw8Ss7r7BFqLSJ4TlpEIavG7xXbk&#10;CQtqwd1JbTROCwZKtlxizLM9SM3ry0nNqo7Oaxn0ekyOjyq1GQdIzcO4SWpeYE49kNFdlUZZBmXs&#10;XVI7iptkRQgc9BPOs9RAYbGbypvi/q+1f7vW0jy3ja24VWp7x/dRWk4zX96BxJkjHS+D0ljOktxW&#10;QJDhbHtSfnKtBSQgttm8SW3QVKAgObA0L0IP/rvGxnJw8h0dHryuobt0ngf2iKeX9n+/9jQpbS64&#10;7nxLq8HyJfK/0DtiEhe0yDIg2y2948jzfRidEL+oLOwsjgjNipRCLXSEpkUB9j9F6BmJJbQHchOh&#10;oXsmmWd0UsQkvaWBUJoldN6jkiS9pS9klCY0d9HzdK+W0DvC2fcQxqIi9XXiLd+7ayVKIwbw7rGh&#10;IoRm7Px+YnmgKGBr5T6V3CZx/q6zH2PH125jdvj6PPsLAAD//wMAUEsDBBQABgAIAAAAIQDT7b9j&#10;5AAAAA0BAAAPAAAAZHJzL2Rvd25yZXYueG1sTI/LTsMwEEX3SPyDNUjsWpvQtE2IUyEQYkHVJ0gs&#10;3XhIImI7it0k/XuGFSxn5ujOudlqNA3rsfO1sxLupgIY2sLp2pYS3o8vkyUwH5TVqnEWJVzQwyq/&#10;vspUqt1g99gfQskoxPpUSahCaFPOfVGhUX7qWrR0+3KdUYHGruS6UwOFm4ZHQsy5UbWlD5Vq8anC&#10;4vtwNhK2n5vnj7fdttqJYX05vvYF3yRrKW9vxscHYAHH8AfDrz6pQ05OJ3e22rNGwlLMYkIlTOaJ&#10;WAAjJImjCNiJVvHsXgDPM/6/Rf4DAAD//wMAUEsBAi0AFAAGAAgAAAAhALaDOJL+AAAA4QEAABMA&#10;AAAAAAAAAAAAAAAAAAAAAFtDb250ZW50X1R5cGVzXS54bWxQSwECLQAUAAYACAAAACEAOP0h/9YA&#10;AACUAQAACwAAAAAAAAAAAAAAAAAvAQAAX3JlbHMvLnJlbHNQSwECLQAUAAYACAAAACEAurZVX9AD&#10;AADFDgAADgAAAAAAAAAAAAAAAAAuAgAAZHJzL2Uyb0RvYy54bWxQSwECLQAUAAYACAAAACEA0+2/&#10;Y+QAAAANAQAADwAAAAAAAAAAAAAAAAAqBgAAZHJzL2Rvd25yZXYueG1sUEsFBgAAAAAEAAQA8wAA&#10;ADsHAAAAAA==&#10;">
                <v:shape id="_x0000_s1027" type="#_x0000_t75" style="position:absolute;width:9378;height:9378;visibility:visible;mso-wrap-style:square">
                  <v:fill o:detectmouseclick="t"/>
                  <v:path o:connecttype="none"/>
                </v:shape>
                <v:shape id="任意多边形: 形状 782123314" o:spid="_x0000_s1028" style="position:absolute;left:8855;top:4706;width:522;height:414;visibility:visible;mso-wrap-style:square;v-text-anchor:top" coordsize="52185,41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BAyQAAAOIAAAAPAAAAZHJzL2Rvd25yZXYueG1sRI9fS8NA&#10;EMTfBb/DsYJv9vJHa0l7LVKR+mqVgm9LbptE7/ZCbm2in94ThD4OM/MbZrWZvFMnGmIX2EA+y0AR&#10;18F23Bh4e326WYCKgmzRBSYD3xRhs768WGFlw8gvdNpLoxKEY4UGWpG+0jrWLXmMs9ATJ+8YBo+S&#10;5NBoO+CY4N7pIsvm2mPHaaHFnrYt1Z/7L29gvjuUMrp6+3P36HrZvY+HD9sYc301PSxBCU1yDv+3&#10;n62B+0WRF2WZ38LfpXQH9PoXAAD//wMAUEsBAi0AFAAGAAgAAAAhANvh9svuAAAAhQEAABMAAAAA&#10;AAAAAAAAAAAAAAAAAFtDb250ZW50X1R5cGVzXS54bWxQSwECLQAUAAYACAAAACEAWvQsW78AAAAV&#10;AQAACwAAAAAAAAAAAAAAAAAfAQAAX3JlbHMvLnJlbHNQSwECLQAUAAYACAAAACEAHkawQMkAAADi&#10;AAAADwAAAAAAAAAAAAAAAAAHAgAAZHJzL2Rvd25yZXYueG1sUEsFBgAAAAADAAMAtwAAAP0CAAAA&#10;AA==&#10;" path="m48925,20661l3570,3570,18485,20661,3570,37751,48925,20661xe" fillcolor="gray" strokecolor="gray" strokeweight=".14058mm">
                  <v:stroke miterlimit="10" joinstyle="miter"/>
                  <v:path arrowok="t"/>
                </v:shape>
                <v:shape id="任意多边形: 形状 1077086018" o:spid="_x0000_s1029" style="position:absolute;left:4259;top:2;width:414;height:522;visibility:visible;mso-wrap-style:square;v-text-anchor:top" coordsize="41322,5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WF9ywAAAOMAAAAPAAAAZHJzL2Rvd25yZXYueG1sRI/NS8NA&#10;EMXvgv/DMoI3u5sq/Ui7LRIQ9CBiFLwO2ckHyc7G7LaN/71zEDzOvDfv/WZ/nP2gzjTFLrCFbGFA&#10;EVfBddxY+Px4utuAignZ4RCYLPxQhOPh+mqPuQsXfqdzmRolIRxztNCmNOZax6olj3ERRmLR6jB5&#10;TDJOjXYTXiTcD3ppzEp77FgaWhypaKnqy5O38LB15lQvs9fvun/p38qvYqjvC2tvb+bHHahEc/o3&#10;/10/O8E367XZrEwm0PKTLEAffgEAAP//AwBQSwECLQAUAAYACAAAACEA2+H2y+4AAACFAQAAEwAA&#10;AAAAAAAAAAAAAAAAAAAAW0NvbnRlbnRfVHlwZXNdLnhtbFBLAQItABQABgAIAAAAIQBa9CxbvwAA&#10;ABUBAAALAAAAAAAAAAAAAAAAAB8BAABfcmVscy8ucmVsc1BLAQItABQABgAIAAAAIQA6mWF9ywAA&#10;AOMAAAAPAAAAAAAAAAAAAAAAAAcCAABkcnMvZG93bnJldi54bWxQSwUGAAAAAAMAAwC3AAAA/wIA&#10;AAAA&#10;" path="m20661,3259l3570,48614,20661,33699,37752,48614,20661,3259xe" fillcolor="gray" strokecolor="gray" strokeweight=".14058mm">
                  <v:stroke miterlimit="10" joinstyle="miter"/>
                  <v:path arrowok="t"/>
                </v:shape>
                <v:shape id="任意多边形: 形状 157712339" o:spid="_x0000_s1030" style="position:absolute;left:74;top:521;width:8784;height:8784;visibility:visible;mso-wrap-style:square;v-text-anchor:top" coordsize="878371,87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j2ixwAAAOIAAAAPAAAAZHJzL2Rvd25yZXYueG1sRE9NawIx&#10;EL0X/A9hhF5Esyrt2tUoRSx4KlY9eJwm42ZxM1k2Ubf99U2h0OPjfS9WnavFjdpQeVYwHmUgiLU3&#10;FZcKjoe34QxEiMgGa8+k4IsCrJa9hwUWxt/5g277WIoUwqFABTbGppAyaEsOw8g3xIk7+9ZhTLAt&#10;pWnxnsJdLSdZ9iwdVpwaLDa0tqQv+6tTgOuB/X73n6fN4KxzvTv4rNZbpR773escRKQu/ov/3FuT&#10;5j/l+Xgynb7A76WEQS5/AAAA//8DAFBLAQItABQABgAIAAAAIQDb4fbL7gAAAIUBAAATAAAAAAAA&#10;AAAAAAAAAAAAAABbQ29udGVudF9UeXBlc10ueG1sUEsBAi0AFAAGAAgAAAAhAFr0LFu/AAAAFQEA&#10;AAsAAAAAAAAAAAAAAAAAHwEAAF9yZWxzLy5yZWxzUEsBAi0AFAAGAAgAAAAhAP9SPaLHAAAA4gAA&#10;AA8AAAAAAAAAAAAAAAAABwIAAGRycy9kb3ducmV2LnhtbFBLBQYAAAAAAwADALcAAAD7AgAAAAA=&#10;" path="m3578,874792l874793,3579e" filled="f" strokecolor="#bfbfbf" strokeweight=".14058mm">
                  <v:stroke dashstyle="dash" miterlimit="10" joinstyle="miter"/>
                  <v:path arrowok="t"/>
                </v:shape>
                <v:shape id="任意多边形: 形状 2029496664" o:spid="_x0000_s1031" style="position:absolute;left:3;top:877;width:8895;height:8499;visibility:visible;mso-wrap-style:square;v-text-anchor:top" coordsize="889542,849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kyCygAAAOMAAAAPAAAAZHJzL2Rvd25yZXYueG1sRI9RS8Mw&#10;FIXfBf9DuIIv4pLVErZu2RBB6IMgbv6Aa3NtujU3pYlr/fdGEHw8nHO+w9nuZ9+LC42xC2xguVAg&#10;iJtgO24NvB+f71cgYkK22AcmA98UYb+7vtpiZcPEb3Q5pFZkCMcKDbiUhkrK2DjyGBdhIM7eZxg9&#10;pizHVtoRpwz3vSyU0tJjx3nB4UBPjprz4csbeCnV8qG70/WHXOmTm16VOtZnY25v5scNiERz+g//&#10;tWtroFDFulxrrUv4/ZT/gNz9AAAA//8DAFBLAQItABQABgAIAAAAIQDb4fbL7gAAAIUBAAATAAAA&#10;AAAAAAAAAAAAAAAAAABbQ29udGVudF9UeXBlc10ueG1sUEsBAi0AFAAGAAgAAAAhAFr0LFu/AAAA&#10;FQEAAAsAAAAAAAAAAAAAAAAAHwEAAF9yZWxzLy5yZWxzUEsBAi0AFAAGAAgAAAAhAEjyTILKAAAA&#10;4wAAAA8AAAAAAAAAAAAAAAAABwIAAGRycy9kb3ducmV2LnhtbFBLBQYAAAAAAwADALcAAAD+AgAA&#10;AAA=&#10;" path="m10736,839205l446343,403599,644347,7592r237603,e" filled="f" strokecolor="#00468c" strokeweight=".42175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0048" behindDoc="1" locked="0" layoutInCell="1" allowOverlap="1" wp14:anchorId="25F91E14" wp14:editId="6103AB9F">
                <wp:simplePos x="0" y="0"/>
                <wp:positionH relativeFrom="page">
                  <wp:posOffset>5750560</wp:posOffset>
                </wp:positionH>
                <wp:positionV relativeFrom="paragraph">
                  <wp:posOffset>-4293235</wp:posOffset>
                </wp:positionV>
                <wp:extent cx="5715" cy="401320"/>
                <wp:effectExtent l="0" t="0" r="0" b="0"/>
                <wp:wrapNone/>
                <wp:docPr id="334" name="Image 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34" y="102"/>
                          <a:ext cx="5061" cy="401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1" h="401069">
                              <a:moveTo>
                                <a:pt x="2530" y="398538"/>
                              </a:moveTo>
                              <a:lnTo>
                                <a:pt x="2530" y="2531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80A2C6">
                              <a:alpha val="100000"/>
                            </a:srgbClr>
                          </a:solidFill>
                          <a:prstDash val="dash"/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AA627" id="Image 334" o:spid="_x0000_s1026" style="position:absolute;margin-left:452.8pt;margin-top:-338.05pt;width:.45pt;height:31.6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1,40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INDgIAAD8EAAAOAAAAZHJzL2Uyb0RvYy54bWysU8lu2zAQvRfoPxC815Lt2HAEy0FgI70E&#10;bYCkHzCmqAWlSILDePn7DknJdtqeivpADzUzj+/Nsn449YodpMPO6JJPJzlnUgtTdbop+Y+3py8r&#10;ztCDrkAZLUt+lsgfNp8/rY+2kDPTGlVJxwhEY3G0JW+9t0WWoWhlDzgxVmpy1sb14OnqmqxycCT0&#10;XmWzPF9mR+Mq64yQiPR1l5x8E/HrWgr/va5ReqZKTtx8PF089+HMNmsoGge27cRAA/6BRQ+dpkcv&#10;UDvwwN5d9wdU3wln0NR+IkyfmbruhIwaSM00/03NawtWRi1UHLSXMuH/gxXfDq/2xQXqaJ+N+IlM&#10;m20LupGPaKl81NRQpOxosbgEhwsOaafa9SGdtLATRc/vODvTfz5LxZUnzwQ5Fvlyypkg1x0pXd5H&#10;VCjGdPGO/qs0EQoOz+hTZ6rRgna0xEmPpiOCobMqdtZzRp11nFFn9+lxCz7kBX7BZMeRR3uhEXy9&#10;Ocg3E6N8EDFbzGlYiOr8frWYrwaq1yil/xpNaalYUKSILD1L5UtGpEL2rVilr6wE0ArUCkiJ6G1V&#10;ctRNHCs0qqueOqUCR3TNfqscOwBJX+WPs+0yBoGyLaSv0zz8Bt5DfGTxAcg69DvANuVUZKWq9Z2n&#10;pVRdH9p4i6T0MAmp+WEM9qY6v7hxQmhK4zPDRoU1uL3H7Oveb34BAAD//wMAUEsDBBQABgAIAAAA&#10;IQA/TVwq4wAAAA0BAAAPAAAAZHJzL2Rvd25yZXYueG1sTI9BTsMwEEX3SNzBGiQ2qLVTVNOkcSpU&#10;hEBdkdIDOLEbh8bjELtpuD3uCpYz8/Tn/Xwz2Y6MevCtQwHJnAHRWDvVYiPg8Pk6WwHxQaKSnUMt&#10;4Ed72BS3N7nMlLtgqcd9aEgMQZ9JASaEPqPU10Zb6eeu1xhvRzdYGeI4NFQN8hLDbUcXjHFqZYvx&#10;g5G93hpdn/ZnK+BdHtzX8fvjoUywetltT2+lGR+FuL+bntdAgp7CHwxX/agORXSq3BmVJ52AlC15&#10;RAXM+BNPgEQkZXwJpLqukkUKtMjp/xbFLwAAAP//AwBQSwECLQAUAAYACAAAACEAtoM4kv4AAADh&#10;AQAAEwAAAAAAAAAAAAAAAAAAAAAAW0NvbnRlbnRfVHlwZXNdLnhtbFBLAQItABQABgAIAAAAIQA4&#10;/SH/1gAAAJQBAAALAAAAAAAAAAAAAAAAAC8BAABfcmVscy8ucmVsc1BLAQItABQABgAIAAAAIQBY&#10;n7INDgIAAD8EAAAOAAAAAAAAAAAAAAAAAC4CAABkcnMvZTJvRG9jLnhtbFBLAQItABQABgAIAAAA&#10;IQA/TVwq4wAAAA0BAAAPAAAAAAAAAAAAAAAAAGgEAABkcnMvZG93bnJldi54bWxQSwUGAAAAAAQA&#10;BADzAAAAeAUAAAAA&#10;" path="m2530,398538r,-396007e" filled="f" strokecolor="#80a2c6" strokeweight=".14058mm">
                <v:stroke dashstyle="dash"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1072" behindDoc="1" locked="0" layoutInCell="1" allowOverlap="1" wp14:anchorId="64DBE21A" wp14:editId="627DFC80">
                <wp:simplePos x="0" y="0"/>
                <wp:positionH relativeFrom="page">
                  <wp:posOffset>6316980</wp:posOffset>
                </wp:positionH>
                <wp:positionV relativeFrom="paragraph">
                  <wp:posOffset>-3938904</wp:posOffset>
                </wp:positionV>
                <wp:extent cx="62865" cy="82550"/>
                <wp:effectExtent l="0" t="0" r="0" b="0"/>
                <wp:wrapNone/>
                <wp:docPr id="335" name="TextBox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" cy="8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0A0EAB" w14:textId="77777777" w:rsidR="0008592D" w:rsidRDefault="00000000">
                            <w:pPr>
                              <w:wordWrap w:val="0"/>
                              <w:spacing w:line="234" w:lineRule="auto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spacing w:val="-1"/>
                                <w:w w:val="99"/>
                                <w:sz w:val="10"/>
                                <w:szCs w:val="10"/>
                              </w:rPr>
                              <w:t>益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BE21A" id="TextBox335" o:spid="_x0000_s1033" type="#_x0000_t202" style="position:absolute;left:0;text-align:left;margin-left:497.4pt;margin-top:-310.15pt;width:4.95pt;height:6.5pt;z-index:-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wnq0AEAAIQDAAAOAAAAZHJzL2Uyb0RvYy54bWysU9uO2jAQfa/Uf7D8XgJIUBQRVttdUVXa&#10;XqRtP2BwHBI18bgzhoR+fceGQNW+rfbFGnvsM+ecGa/vhq5VR0vcoCv0bDLVyjqDZeP2hf7xfftu&#10;pRUHcCW06GyhT5b13ebtm3XvczvHGtvSkhIQx3nvC12H4PMsY1PbDniC3jpJVkgdBNnSPisJekHv&#10;2mw+nS6zHqn0hMYyy+njOak3Cb+qrAlfq4ptUG2hhVtIK6V1F9dss4Z8T+DrxlxowAtYdNA4KXqF&#10;eoQA6kDNf1BdYwgZqzAx2GVYVY2xSYOomU3/UfNcg7dJi5jD/moTvx6s+XJ89t9IheEDDtLAJIL9&#10;E5qfrBw+1OD29p69GBmztyMi7GsLpXCZRRez3nN+QYvuc84Rd9d/xlL6DoeACXuoqItGiXQlBaUn&#10;p2sf7BCUkcPlfLVcaGUks5ovFqlLGeTjU08cPlrsVAwKTcItQcPxiUOkAvl4JVZyuG3adqQYWZ35&#10;hWE3qKYs9PvIPzLeYXkSzoTnMZGxlqBG+q1VLyNSaP51ALJatZ+c6I7zNAY0BrsxAGfkaaGDVufw&#10;IaS5i5TY34sf2yaxvVW+uCitTiIuYxln6e99unX7PJs/AAAA//8DAFBLAwQUAAYACAAAACEAQwM3&#10;e+EAAAAOAQAADwAAAGRycy9kb3ducmV2LnhtbEyPwU7DMBBE70j8g7VIXFBrJ63SJsSpEIILNwoX&#10;bm68TSLsdRS7SejX45zguLOjmTflYbaGjTj4zpGEZC2AIdVOd9RI+Px4Xe2B+aBIK+MIJfygh0N1&#10;e1OqQruJ3nE8hobFEPKFktCG0Bec+7pFq/za9Ujxd3aDVSGeQ8P1oKYYbg1Phci4VR3Fhlb1+Nxi&#10;/X28WAnZ/NI/vOWYTtfajPR1TZKAiZT3d/PTI7CAc/gzw4If0aGKTCd3Ie2ZkZDn24geJKyyVGyA&#10;LRYhtjtgp0UTuw3wquT/Z1S/AAAA//8DAFBLAQItABQABgAIAAAAIQC2gziS/gAAAOEBAAATAAAA&#10;AAAAAAAAAAAAAAAAAABbQ29udGVudF9UeXBlc10ueG1sUEsBAi0AFAAGAAgAAAAhADj9If/WAAAA&#10;lAEAAAsAAAAAAAAAAAAAAAAALwEAAF9yZWxzLy5yZWxzUEsBAi0AFAAGAAgAAAAhAHs/CerQAQAA&#10;hAMAAA4AAAAAAAAAAAAAAAAALgIAAGRycy9lMm9Eb2MueG1sUEsBAi0AFAAGAAgAAAAhAEMDN3vh&#10;AAAADgEAAA8AAAAAAAAAAAAAAAAAKg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D0A0EAB" w14:textId="77777777" w:rsidR="0008592D" w:rsidRDefault="00000000">
                      <w:pPr>
                        <w:wordWrap w:val="0"/>
                        <w:spacing w:line="234" w:lineRule="auto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spacing w:val="-1"/>
                          <w:w w:val="99"/>
                          <w:sz w:val="10"/>
                          <w:szCs w:val="10"/>
                        </w:rPr>
                        <w:t>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2096" behindDoc="1" locked="0" layoutInCell="1" allowOverlap="1" wp14:anchorId="164C9A69" wp14:editId="13CC74CE">
                <wp:simplePos x="0" y="0"/>
                <wp:positionH relativeFrom="page">
                  <wp:posOffset>6304916</wp:posOffset>
                </wp:positionH>
                <wp:positionV relativeFrom="paragraph">
                  <wp:posOffset>-4353560</wp:posOffset>
                </wp:positionV>
                <wp:extent cx="897256" cy="857886"/>
                <wp:effectExtent l="0" t="0" r="0" b="0"/>
                <wp:wrapNone/>
                <wp:docPr id="339" name="Combination 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97256" cy="857886"/>
                          <a:chOff x="0" y="0"/>
                          <a:chExt cx="897256" cy="857886"/>
                        </a:xfrm>
                      </wpg:grpSpPr>
                      <wps:wsp>
                        <wps:cNvPr id="2104547506" name="任意多边形: 形状 2104547506"/>
                        <wps:cNvSpPr/>
                        <wps:spPr>
                          <a:xfrm>
                            <a:off x="0" y="455930"/>
                            <a:ext cx="896765" cy="50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765" h="5062">
                                <a:moveTo>
                                  <a:pt x="2530" y="2531"/>
                                </a:moveTo>
                                <a:lnTo>
                                  <a:pt x="894235" y="2531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19118149" name="任意多边形: 形状 1419118149"/>
                        <wps:cNvSpPr/>
                        <wps:spPr>
                          <a:xfrm>
                            <a:off x="435610" y="0"/>
                            <a:ext cx="5061" cy="85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1" h="857165">
                                <a:moveTo>
                                  <a:pt x="2531" y="854634"/>
                                </a:moveTo>
                                <a:lnTo>
                                  <a:pt x="2531" y="2530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E3DF2" id="Combination 339" o:spid="_x0000_s1026" style="position:absolute;margin-left:496.45pt;margin-top:-342.8pt;width:70.65pt;height:67.55pt;z-index:-251664384;mso-wrap-distance-left:0;mso-wrap-distance-right:0;mso-position-horizontal-relative:page" coordsize="8972,8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rCv8AIAADAIAAAOAAAAZHJzL2Uyb0RvYy54bWzcVctu1DAU3SPxD1b2NMlMMpOJOlOhlnaD&#10;oFLLB3gc5yEc27LdyXTPig17lohvQEIVfA0FPoNrO/NqeYiibpiRouvk+vrcc85N9g+WLUMLqnQj&#10;+DSI96IAUU5E0fBqGrw4P36UBUgbzAvMBKfT4JLq4GD28MF+J3M6ELVgBVUIinCdd3Ia1MbIPAw1&#10;qWmL9Z6QlMPDUqgWG1iqKiwU7qB6y8JBFI3CTqhCKkGo1nD3yD8MZq5+WVJinpelpgaxaQDYjLsq&#10;d53bazjbx3mlsKwb0sPAd0DR4obDoetSR9hgdKGaW6XahiihRWn2iGhDUZYNoa4H6CaObnRzosSF&#10;dL1UeVfJNU1A7Q2e7lyWPFucKHkmT5VHD+FTQV5qxMVhjXlFH2sJJIK0lqqwk1W+vcWuq83+Zala&#10;Wwf6QktH8uWaZLo0iMDNbDIepKMAEXiUpeMsG3kRSA1K3dpF6ie/3Rfi3B/qoK2hdBLspDeM6X9j&#10;7KzGkjohtG3/VKGmmAaDOErSZJxG0A3HLbj7y9XV11dvrt+//f754/WndzmCy7fXH9BWJrBowUEV&#10;S3q/0j3/P+UvSdPJsHfqhsTReJR6EuH8gRNnRQXOyYU2J1Q4LfDiqTbe5sUqwvUqIku+ChXobMeE&#10;uTExAYIxUQGCMZl7hSQ2dp8V2Iaos2J6HPU0cDDss1Ys6LlwWcbqOUgBPQK1IfAu2s5hfDs3mySD&#10;IfS1m+1zQGp7LLjQBw4KxNvNMm5RAZQYuMHwPikZhk5IK0EvzSs3o1qwpjhuGLMYtarmh0yhBYbW&#10;s8j+XRJmssb+bhzZX09xn+9Q7BRqGwNvMta0MCtuw2oH425wdO5VturPRXHpxAfXOqN6U9y7Y+Mk&#10;nsRxFieTPzl2K/NvHJsM01Hs1b7h2F4TP/QxeBfKrod3V8R7dazHAX6Fd4+F8QvHgn8c1GQ0THqo&#10;G1/vetbZunfsRnPr6v/bse6NC58l12f/CbXfve01xNsf+tkPAAAA//8DAFBLAwQUAAYACAAAACEA&#10;VwqkOOQAAAAOAQAADwAAAGRycy9kb3ducmV2LnhtbEyPwW6CQBCG7036Dpsx6U0XsBBBFmNM25Np&#10;Um3S9LayIxDZWcKugG/f9VSPM/Pln+/PN5Nu2YC9bQwJCBcBMKTSqIYqAd/H9/kKmHWSlGwNoYAb&#10;WtgUz0+5zJQZ6QuHg6uYDyGbSQG1c13GuS1r1NIuTIfkb2fTa+n82Fdc9XL04brlURAkXMuG/Ida&#10;drirsbwcrlrAxyjH7TJ8G/aX8+72e4w/f/YhCvEym7ZrYA4n9w/DXd+rQ+GdTuZKyrJWQJpGqUcF&#10;zJNVnAC7I+HyNQJ28rs4DmLgRc4faxR/AAAA//8DAFBLAQItABQABgAIAAAAIQC2gziS/gAAAOEB&#10;AAATAAAAAAAAAAAAAAAAAAAAAABbQ29udGVudF9UeXBlc10ueG1sUEsBAi0AFAAGAAgAAAAhADj9&#10;If/WAAAAlAEAAAsAAAAAAAAAAAAAAAAALwEAAF9yZWxzLy5yZWxzUEsBAi0AFAAGAAgAAAAhADla&#10;sK/wAgAAMAgAAA4AAAAAAAAAAAAAAAAALgIAAGRycy9lMm9Eb2MueG1sUEsBAi0AFAAGAAgAAAAh&#10;AFcKpDjkAAAADgEAAA8AAAAAAAAAAAAAAAAASgUAAGRycy9kb3ducmV2LnhtbFBLBQYAAAAABAAE&#10;APMAAABbBgAAAAA=&#10;">
                <o:lock v:ext="edit" aspectratio="t"/>
                <v:shape id="任意多边形: 形状 2104547506" o:spid="_x0000_s1027" style="position:absolute;top:4559;width:8967;height:50;visibility:visible;mso-wrap-style:square;v-text-anchor:top" coordsize="89676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p/ywAAAOMAAAAPAAAAZHJzL2Rvd25yZXYueG1sRI9RS8Mw&#10;FIXfBf9DuIJvLmnd6qjLxhCqE3zQuR9wbe6abs1NaeLW/XsjCD4ezjnf4SxWo+vEiYbQetaQTRQI&#10;4tqblhsNu8/qbg4iRGSDnWfScKEAq+X11QJL48/8QadtbESCcChRg42xL6UMtSWHYeJ74uTt/eAw&#10;Jjk00gx4TnDXyVypQjpsOS1Y7OnJUn3cfjsNh318zl/fD2/y614VoRqz2r5UWt/ejOtHEJHG+B/+&#10;a2+MhjxT09n0YaYK+P2U/oBc/gAAAP//AwBQSwECLQAUAAYACAAAACEA2+H2y+4AAACFAQAAEwAA&#10;AAAAAAAAAAAAAAAAAAAAW0NvbnRlbnRfVHlwZXNdLnhtbFBLAQItABQABgAIAAAAIQBa9CxbvwAA&#10;ABUBAAALAAAAAAAAAAAAAAAAAB8BAABfcmVscy8ucmVsc1BLAQItABQABgAIAAAAIQAnKPp/ywAA&#10;AOMAAAAPAAAAAAAAAAAAAAAAAAcCAABkcnMvZG93bnJldi54bWxQSwUGAAAAAAMAAwC3AAAA/wIA&#10;AAAA&#10;" path="m2530,2531r891705,e" filled="f" strokecolor="gray" strokeweight=".14058mm">
                  <v:stroke miterlimit="10" joinstyle="miter"/>
                  <v:path arrowok="t"/>
                </v:shape>
                <v:shape id="任意多边形: 形状 1419118149" o:spid="_x0000_s1028" style="position:absolute;left:4356;width:50;height:8571;visibility:visible;mso-wrap-style:square;v-text-anchor:top" coordsize="5061,85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0nyQAAAOMAAAAPAAAAZHJzL2Rvd25yZXYueG1sRE9fS8Mw&#10;EH8X/A7hhL25NNuQtS4bziEKvmgVh29Hc2u7NZeSxLV+eyMIPt7v/602o+3EmXxoHWtQ0wwEceVM&#10;y7WG97eH6yWIEJENdo5JwzcF2KwvL1ZYGDfwK53LWIsUwqFADU2MfSFlqBqyGKauJ07cwXmLMZ2+&#10;lsbjkMJtJ2dZdiMttpwaGuzpvqHqVH5ZDY/PuH/ZfQ7b+cf2MN8f69LP8lLrydV4dwsi0hj/xX/u&#10;J5PmL1Su1FItcvj9KQEg1z8AAAD//wMAUEsBAi0AFAAGAAgAAAAhANvh9svuAAAAhQEAABMAAAAA&#10;AAAAAAAAAAAAAAAAAFtDb250ZW50X1R5cGVzXS54bWxQSwECLQAUAAYACAAAACEAWvQsW78AAAAV&#10;AQAACwAAAAAAAAAAAAAAAAAfAQAAX3JlbHMvLnJlbHNQSwECLQAUAAYACAAAACEAA0ItJ8kAAADj&#10;AAAADwAAAAAAAAAAAAAAAAAHAgAAZHJzL2Rvd25yZXYueG1sUEsFBgAAAAADAAMAtwAAAP0CAAAA&#10;AA==&#10;" path="m2531,854634r,-852104e" filled="f" strokecolor="gray" strokeweight=".14058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c">
            <w:drawing>
              <wp:anchor distT="0" distB="0" distL="0" distR="0" simplePos="0" relativeHeight="251653120" behindDoc="1" locked="0" layoutInCell="1" allowOverlap="1" wp14:anchorId="25A9C154" wp14:editId="7C6A79B8">
                <wp:simplePos x="0" y="0"/>
                <wp:positionH relativeFrom="page">
                  <wp:posOffset>6296660</wp:posOffset>
                </wp:positionH>
                <wp:positionV relativeFrom="paragraph">
                  <wp:posOffset>-4385945</wp:posOffset>
                </wp:positionV>
                <wp:extent cx="937896" cy="930910"/>
                <wp:effectExtent l="0" t="0" r="0" b="0"/>
                <wp:wrapNone/>
                <wp:docPr id="342" name="Image 3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02882446" name="任意多边形: 形状 1702882446"/>
                        <wps:cNvSpPr/>
                        <wps:spPr>
                          <a:xfrm>
                            <a:off x="885460" y="470689"/>
                            <a:ext cx="52184" cy="413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" h="41322">
                                <a:moveTo>
                                  <a:pt x="48924" y="20661"/>
                                </a:moveTo>
                                <a:lnTo>
                                  <a:pt x="3570" y="3570"/>
                                </a:lnTo>
                                <a:lnTo>
                                  <a:pt x="18485" y="20661"/>
                                </a:lnTo>
                                <a:lnTo>
                                  <a:pt x="3570" y="3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100000"/>
                            </a:srgbClr>
                          </a:solidFill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71053314" name="任意多边形: 形状 771053314"/>
                        <wps:cNvSpPr/>
                        <wps:spPr>
                          <a:xfrm>
                            <a:off x="425922" y="288"/>
                            <a:ext cx="41322" cy="52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22" h="52184">
                                <a:moveTo>
                                  <a:pt x="20661" y="3259"/>
                                </a:moveTo>
                                <a:lnTo>
                                  <a:pt x="3570" y="48614"/>
                                </a:lnTo>
                                <a:lnTo>
                                  <a:pt x="20661" y="33699"/>
                                </a:lnTo>
                                <a:lnTo>
                                  <a:pt x="37751" y="4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100000"/>
                            </a:srgbClr>
                          </a:solidFill>
                          <a:ln w="5061" cap="flat" cmpd="sng">
                            <a:solidFill>
                              <a:srgbClr val="80808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39132975" name="任意多边形: 形状 1039132975"/>
                        <wps:cNvSpPr/>
                        <wps:spPr>
                          <a:xfrm>
                            <a:off x="7397" y="52164"/>
                            <a:ext cx="878372" cy="8783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372" h="878371">
                                <a:moveTo>
                                  <a:pt x="3578" y="874792"/>
                                </a:moveTo>
                                <a:lnTo>
                                  <a:pt x="874793" y="3579"/>
                                </a:lnTo>
                              </a:path>
                            </a:pathLst>
                          </a:custGeom>
                          <a:ln w="5061" cap="flat" cmpd="sng">
                            <a:solidFill>
                              <a:srgbClr val="BFBFBF">
                                <a:alpha val="100000"/>
                              </a:srgbClr>
                            </a:solidFill>
                            <a:prstDash val="dash"/>
                            <a:miter lim="1000000"/>
                          </a:ln>
                        </wps:spPr>
                        <wps:bodyPr/>
                      </wps:wsp>
                      <wps:wsp>
                        <wps:cNvPr id="2044831565" name="任意多边形: 形状 2044831565"/>
                        <wps:cNvSpPr/>
                        <wps:spPr>
                          <a:xfrm>
                            <a:off x="326" y="285755"/>
                            <a:ext cx="889455" cy="5528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455" h="552849">
                                <a:moveTo>
                                  <a:pt x="10649" y="542200"/>
                                </a:moveTo>
                                <a:lnTo>
                                  <a:pt x="347255" y="106593"/>
                                </a:lnTo>
                                <a:lnTo>
                                  <a:pt x="446256" y="106593"/>
                                </a:lnTo>
                                <a:lnTo>
                                  <a:pt x="644260" y="7592"/>
                                </a:lnTo>
                                <a:lnTo>
                                  <a:pt x="881863" y="7592"/>
                                </a:lnTo>
                              </a:path>
                            </a:pathLst>
                          </a:custGeom>
                          <a:ln w="15183" cap="flat" cmpd="sng">
                            <a:solidFill>
                              <a:srgbClr val="00468C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A54AC35" id="Image 342" o:spid="_x0000_s1026" editas="canvas" style="position:absolute;margin-left:495.8pt;margin-top:-345.35pt;width:73.85pt;height:73.3pt;z-index:-251663360;mso-wrap-distance-left:0;mso-wrap-distance-right:0;mso-position-horizontal-relative:page" coordsize="9378,9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+O2AMAAPYOAAAOAAAAZHJzL2Uyb0RvYy54bWzsV8Fu3DYQvRfIPxC6xytRlEQJXgeIDecS&#10;JAGSfgCXklYCKFEgld31Padccu+xyDcUKILma5K2n9EhKXrXtbvZ2KmRAt0FpJE4Gr0Zvsehjh9t&#10;OoFWldKt7OdBdBQGqOq5LNt+OQ9+fHX+kAZIj6wvmZB9NQ8uKh08Onnww/F6KCosGynKSiEI0uti&#10;PcyDZhyHYjbTvKk6po/kUPUwWEvVsREu1XJWKraG6J2Y4TBMZ2upykFJXmkNd8/cYHBi49d1xcfn&#10;da2rEYl5ANhGe1T2uDDH2ckxK5aKDU3LJxjsFig61vbw0stQZ2xk6LVqr4XqWq6klvV4xGU3k3Xd&#10;8srmANlE4d+yOWX9immbDIfqeIBgfcO4iyXUAEIWa5iMytowFXq4nBR9t5e9bNhQ2Rx0wZ+tXijU&#10;lsCULMSUYkLSAPWsA2Z8+vDh9zfvPr//6c+Pv37+7ecCweGPt7+gHc8JHER5ObxQ05UG01R+U6vO&#10;nKGmaDMPKE1ICjN+MQ9IFqY0d1NdbUbEYTjBESUB4mY4ijE2o7NtEP5aj08qaQOy1VM9wjBMbukt&#10;1niLb3pvKmCb4ZmwPBsDBDxTAQKeLdzLBzaa50woY6L1JY7GwzBjnVxVr6T1Gk0qhOYYsAJUHKZp&#10;NEHdeol+1ztOMpe2NVxa3sOfBxsXKkCTa3G9jz87323ULEs8BO/ChdSGOVBAk9elYXOFm7vV1FK0&#10;5XkrhMlPq+XiVCi0YlA2Gpq/VRETQ8Pc3Sg0vynnyd++4Eog0dtihlAdxBmsI7VgMAG8G4Brul/a&#10;qFee+Gav7toRVjDRdkBqi9WDFT3gXA+6cAw11kKWF5a49j6IzCjvHtSWZVGYxHEELNovtq0jTKeB&#10;dpDWCE5ykJBlKKWO615oTl1WaE5zjiderbvU+FeFNuEAoTkYNwnNycukEUNGh+qM0BQKu09oO3Hj&#10;NPeBvXr8eRKa1Zddtm6I+7/SvnOlRWGcQz/JM1hY90ttx/NrtJbFeWaVBjROLe1Y4bVGMxpnoEPT&#10;1aztF+p7V5tHAnKbgNykN2gqsD20YEmW+x78T42NZuAUW3948KqKDuk8d+wRj8/N/3btaVB6PGO6&#10;cS2tBMstkv+F3oFDQmgcJekXGb3j+TWMjjHsAc3mhiZZklztHpTmBO659pFgSvy03z+jJySmgTgg&#10;NzE6ClOAaLJJCIbvky/1EJJhkx74w5MJsHtfG4HNMk5crQ7wTgnB0wY4g/a8NzKlEU2dtK75Hi6t&#10;KIkoBLnF/isMSUpPb6etO2oIdmL228ruKacPQfP1tntt93Hbz9WTvwAAAP//AwBQSwMEFAAGAAgA&#10;AAAhAP1f2VrlAAAADgEAAA8AAABkcnMvZG93bnJldi54bWxMj8tOwzAQRfdI/IM1SOxaO7SEOsSp&#10;EAixoOoTJJZubOKIeBzFbpL+Pe4KljNzdOfcfDnahvS687VDAcmUAdFYOlVjJeDj8DpZAPFBopKN&#10;Qy3grD0si+urXGbKDbjT/T5UJIagz6QAE0KbUepLo630U9dqjLdv11kZ4thVVHVyiOG2oXeMpdTK&#10;GuMHI1v9bHT5sz9ZAZuv9cvn+3ZjtmxYnQ9vfUnXfCXE7c349Agk6DH8wXDRj+pQRKejO6HypBHA&#10;eZJGVMAk5ewByAVJZnwG5Bh39/N5ArTI6f8axS8AAAD//wMAUEsBAi0AFAAGAAgAAAAhALaDOJL+&#10;AAAA4QEAABMAAAAAAAAAAAAAAAAAAAAAAFtDb250ZW50X1R5cGVzXS54bWxQSwECLQAUAAYACAAA&#10;ACEAOP0h/9YAAACUAQAACwAAAAAAAAAAAAAAAAAvAQAAX3JlbHMvLnJlbHNQSwECLQAUAAYACAAA&#10;ACEAbncPjtgDAAD2DgAADgAAAAAAAAAAAAAAAAAuAgAAZHJzL2Uyb0RvYy54bWxQSwECLQAUAAYA&#10;CAAAACEA/V/ZWuUAAAAOAQAADwAAAAAAAAAAAAAAAAAyBgAAZHJzL2Rvd25yZXYueG1sUEsFBgAA&#10;AAAEAAQA8wAAAEQHAAAAAA==&#10;">
                <v:shape id="_x0000_s1027" type="#_x0000_t75" style="position:absolute;width:9378;height:9309;visibility:visible;mso-wrap-style:square">
                  <v:fill o:detectmouseclick="t"/>
                  <v:path o:connecttype="none"/>
                </v:shape>
                <v:shape id="任意多边形: 形状 1702882446" o:spid="_x0000_s1028" style="position:absolute;left:8854;top:4706;width:522;height:414;visibility:visible;mso-wrap-style:square;v-text-anchor:top" coordsize="52184,41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pPVxgAAAOMAAAAPAAAAZHJzL2Rvd25yZXYueG1sRE9La8Mw&#10;DL4P+h+MCrutzkJos6xuGYHRXdfnVcRqEhbLwXbTrL9+HhR61PfWcj2aTgzkfGtZwessAUFcWd1y&#10;rWC/+3zJQfiArLGzTAp+ycN6NXlaYqHtlb9p2IZaxBD2BSpoQugLKX3VkEE/sz1x5M7WGQzxdLXU&#10;Dq8x3HQyTZK5NNhybGiwp7Kh6md7MQrKYXM73I7OD/3Zb07yLbscykyp5+n48Q4i0Bge4rv7S8f5&#10;iyTN8zTL5vD/UwRArv4AAAD//wMAUEsBAi0AFAAGAAgAAAAhANvh9svuAAAAhQEAABMAAAAAAAAA&#10;AAAAAAAAAAAAAFtDb250ZW50X1R5cGVzXS54bWxQSwECLQAUAAYACAAAACEAWvQsW78AAAAVAQAA&#10;CwAAAAAAAAAAAAAAAAAfAQAAX3JlbHMvLnJlbHNQSwECLQAUAAYACAAAACEAsGqT1cYAAADjAAAA&#10;DwAAAAAAAAAAAAAAAAAHAgAAZHJzL2Rvd25yZXYueG1sUEsFBgAAAAADAAMAtwAAAPoCAAAAAA==&#10;" path="m48924,20661l3570,3570,18485,20661,3570,37751,48924,20661xe" fillcolor="gray" strokecolor="gray" strokeweight=".14058mm">
                  <v:stroke miterlimit="10" joinstyle="miter"/>
                  <v:path arrowok="t"/>
                </v:shape>
                <v:shape id="任意多边形: 形状 771053314" o:spid="_x0000_s1029" style="position:absolute;left:4259;top:2;width:413;height:522;visibility:visible;mso-wrap-style:square;v-text-anchor:top" coordsize="41322,5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WBqywAAAOIAAAAPAAAAZHJzL2Rvd25yZXYueG1sRI9PS8NA&#10;FMTvgt9heUJv7W6aatvYbSkBQQ8iRsHrI/vyh2Tfxuy2jd/eFQoeh5n5DbM7TLYXZxp961hDslAg&#10;iEtnWq41fH48zTcgfEA22DsmDT/k4bC/vdlhZtyF3+lchFpECPsMNTQhDJmUvmzIol+4gTh6lRst&#10;hijHWpoRLxFue7lU6kFabDkuNDhQ3lDZFSerYbU16lQtk9fvqnvp3oqvvK/SXOvZ3XR8BBFoCv/h&#10;a/vZaFivE3WfpskK/i7FOyD3vwAAAP//AwBQSwECLQAUAAYACAAAACEA2+H2y+4AAACFAQAAEwAA&#10;AAAAAAAAAAAAAAAAAAAAW0NvbnRlbnRfVHlwZXNdLnhtbFBLAQItABQABgAIAAAAIQBa9CxbvwAA&#10;ABUBAAALAAAAAAAAAAAAAAAAAB8BAABfcmVscy8ucmVsc1BLAQItABQABgAIAAAAIQDcdWBqywAA&#10;AOIAAAAPAAAAAAAAAAAAAAAAAAcCAABkcnMvZG93bnJldi54bWxQSwUGAAAAAAMAAwC3AAAA/wIA&#10;AAAA&#10;" path="m20661,3259l3570,48614,20661,33699,37751,48614,20661,3259xe" fillcolor="gray" strokecolor="gray" strokeweight=".14058mm">
                  <v:stroke miterlimit="10" joinstyle="miter"/>
                  <v:path arrowok="t"/>
                </v:shape>
                <v:shape id="任意多边形: 形状 1039132975" o:spid="_x0000_s1030" style="position:absolute;left:73;top:521;width:8784;height:8784;visibility:visible;mso-wrap-style:square;v-text-anchor:top" coordsize="878372,87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93xwAAAOMAAAAPAAAAZHJzL2Rvd25yZXYueG1sRE/NSsNA&#10;EL4LvsMygpdiN2nRNrHbIqLo0dZcehuyYzY2OxuyYxrf3hUEj/P9z2Y3+U6NNMQ2sIF8noEiroNt&#10;uTFQvT/frEFFQbbYBSYD3xRht7282GBpw5n3NB6kUSmEY4kGnEhfah1rRx7jPPTEifsIg0dJ59Bo&#10;O+A5hftOL7LsTntsOTU47OnRUX06fHkDxYscZ5+n1Rs+uXG2t1OVs1TGXF9ND/eghCb5F/+5X22a&#10;ny2LfLkoVrfw+1MCQG9/AAAA//8DAFBLAQItABQABgAIAAAAIQDb4fbL7gAAAIUBAAATAAAAAAAA&#10;AAAAAAAAAAAAAABbQ29udGVudF9UeXBlc10ueG1sUEsBAi0AFAAGAAgAAAAhAFr0LFu/AAAAFQEA&#10;AAsAAAAAAAAAAAAAAAAAHwEAAF9yZWxzLy5yZWxzUEsBAi0AFAAGAAgAAAAhAAwkj3fHAAAA4wAA&#10;AA8AAAAAAAAAAAAAAAAABwIAAGRycy9kb3ducmV2LnhtbFBLBQYAAAAAAwADALcAAAD7AgAAAAA=&#10;" path="m3578,874792l874793,3579e" filled="f" strokecolor="#bfbfbf" strokeweight=".14058mm">
                  <v:stroke dashstyle="dash" miterlimit="10" joinstyle="miter"/>
                  <v:path arrowok="t"/>
                </v:shape>
                <v:shape id="任意多边形: 形状 2044831565" o:spid="_x0000_s1031" style="position:absolute;left:3;top:2857;width:8894;height:5529;visibility:visible;mso-wrap-style:square;v-text-anchor:top" coordsize="889455,552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yTzAAAAOMAAAAPAAAAZHJzL2Rvd25yZXYueG1sRI9ba8JA&#10;FITfC/0Pyyn0rW7UeCFmFSkUig9CrUEfD9mTC2bPxuxWY399VxD6OMzMN0y66k0jLtS52rKC4SAC&#10;QZxbXXOpYP/98TYH4TyyxsYyKbiRg9Xy+SnFRNsrf9Fl50sRIOwSVFB53yZSurwig25gW+LgFbYz&#10;6IPsSqk7vAa4aeQoiqbSYM1hocKW3ivKT7sfo+B3bG5nLo6HbRYfNjPrso0+ZUq9vvTrBQhPvf8P&#10;P9qfWsEoiuP5eDiZTuD+KfwBufwDAAD//wMAUEsBAi0AFAAGAAgAAAAhANvh9svuAAAAhQEAABMA&#10;AAAAAAAAAAAAAAAAAAAAAFtDb250ZW50X1R5cGVzXS54bWxQSwECLQAUAAYACAAAACEAWvQsW78A&#10;AAAVAQAACwAAAAAAAAAAAAAAAAAfAQAAX3JlbHMvLnJlbHNQSwECLQAUAAYACAAAACEARaI8k8wA&#10;AADjAAAADwAAAAAAAAAAAAAAAAAHAgAAZHJzL2Rvd25yZXYueG1sUEsFBgAAAAADAAMAtwAAAAAD&#10;AAAAAA==&#10;" path="m10649,542200l347255,106593r99001,l644260,7592r237603,e" filled="f" strokecolor="#00468c" strokeweight=".42175mm">
                  <v:stroke miterlimit="10" joinstyle="miter"/>
                  <v:path arrowok="t"/>
                </v:shape>
                <w10:wrap anchorx="page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 wp14:anchorId="1BCC8F9E" wp14:editId="11AE58F9">
                <wp:simplePos x="0" y="0"/>
                <wp:positionH relativeFrom="page">
                  <wp:posOffset>3924300</wp:posOffset>
                </wp:positionH>
                <wp:positionV relativeFrom="paragraph">
                  <wp:posOffset>-3934460</wp:posOffset>
                </wp:positionV>
                <wp:extent cx="3074671" cy="8562340"/>
                <wp:effectExtent l="0" t="0" r="0" b="0"/>
                <wp:wrapNone/>
                <wp:docPr id="343" name="TextBox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4671" cy="8562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7F4BFF" w14:textId="77777777" w:rsidR="0008592D" w:rsidRDefault="00000000">
                            <w:pPr>
                              <w:wordWrap w:val="0"/>
                              <w:spacing w:before="1" w:line="223" w:lineRule="auto"/>
                              <w:ind w:left="3418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w w:val="99"/>
                                <w:sz w:val="10"/>
                                <w:szCs w:val="10"/>
                              </w:rPr>
                              <w:t>基准</w:t>
                            </w:r>
                          </w:p>
                          <w:p w14:paraId="26935971" w14:textId="77777777" w:rsidR="0008592D" w:rsidRDefault="0008592D">
                            <w:pPr>
                              <w:wordWrap w:val="0"/>
                              <w:spacing w:line="130" w:lineRule="auto"/>
                              <w:ind w:left="341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DB1BCA" w14:textId="77777777" w:rsidR="0008592D" w:rsidRDefault="0008592D">
                            <w:pPr>
                              <w:wordWrap w:val="0"/>
                              <w:spacing w:before="1" w:line="130" w:lineRule="auto"/>
                              <w:ind w:left="341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C6091F" w14:textId="77777777" w:rsidR="0008592D" w:rsidRDefault="0008592D">
                            <w:pPr>
                              <w:wordWrap w:val="0"/>
                              <w:spacing w:line="130" w:lineRule="auto"/>
                              <w:ind w:left="341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58C41A" w14:textId="77777777" w:rsidR="0008592D" w:rsidRDefault="0008592D">
                            <w:pPr>
                              <w:wordWrap w:val="0"/>
                              <w:spacing w:line="130" w:lineRule="auto"/>
                              <w:ind w:left="341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67EB1D" w14:textId="77777777" w:rsidR="0008592D" w:rsidRDefault="0008592D">
                            <w:pPr>
                              <w:wordWrap w:val="0"/>
                              <w:spacing w:after="106" w:line="130" w:lineRule="auto"/>
                              <w:ind w:left="341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AB3B74A" w14:textId="77777777" w:rsidR="0008592D" w:rsidRDefault="00000000">
                            <w:pPr>
                              <w:wordWrap w:val="0"/>
                              <w:spacing w:before="107" w:line="241" w:lineRule="auto"/>
                              <w:ind w:left="489"/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sz w:val="18"/>
                                <w:szCs w:val="18"/>
                              </w:rPr>
                              <w:t xml:space="preserve">图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2 </w:t>
                            </w:r>
                            <w:r>
                              <w:rPr>
                                <w:rFonts w:ascii="宋体" w:eastAsia="宋体" w:hAnsi="宋体" w:cs="宋体"/>
                                <w:sz w:val="18"/>
                                <w:szCs w:val="18"/>
                              </w:rPr>
                              <w:t xml:space="preserve">目标收益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18"/>
                                <w:szCs w:val="18"/>
                              </w:rPr>
                              <w:t>三大子策略收益结构示意</w:t>
                            </w:r>
                          </w:p>
                          <w:p w14:paraId="1B8B602F" w14:textId="77777777" w:rsidR="0008592D" w:rsidRDefault="0008592D">
                            <w:pPr>
                              <w:wordWrap w:val="0"/>
                              <w:spacing w:after="204" w:line="219" w:lineRule="auto"/>
                              <w:ind w:left="489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F5BDCB" w14:textId="77777777" w:rsidR="0008592D" w:rsidRDefault="00000000">
                            <w:pPr>
                              <w:wordWrap w:val="0"/>
                              <w:spacing w:before="205" w:after="206" w:line="283" w:lineRule="auto"/>
                              <w:ind w:right="136" w:firstLine="399"/>
                              <w:jc w:val="both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3"/>
                                <w:sz w:val="20"/>
                                <w:szCs w:val="20"/>
                              </w:rPr>
                              <w:t>境内暂无</w:t>
                            </w:r>
                            <w:r>
                              <w:rPr>
                                <w:rFonts w:ascii="宋体" w:eastAsia="宋体" w:hAnsi="宋体" w:cs="宋体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sz w:val="20"/>
                                <w:szCs w:val="20"/>
                              </w:rPr>
                              <w:t>CBOE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7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sz w:val="20"/>
                                <w:szCs w:val="20"/>
                              </w:rPr>
                              <w:t>FLEX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7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sz w:val="20"/>
                                <w:szCs w:val="20"/>
                              </w:rPr>
                              <w:t>Options</w:t>
                            </w:r>
                            <w:r>
                              <w:rPr>
                                <w:rFonts w:ascii="宋体" w:eastAsia="宋体" w:hAnsi="宋体" w:cs="宋体"/>
                                <w:spacing w:val="3"/>
                                <w:sz w:val="20"/>
                                <w:szCs w:val="20"/>
                              </w:rPr>
                              <w:t>，目标</w:t>
                            </w:r>
                            <w:r>
                              <w:rPr>
                                <w:rFonts w:ascii="宋体" w:eastAsia="宋体" w:hAnsi="宋体" w:cs="宋体"/>
                                <w:spacing w:val="2"/>
                                <w:sz w:val="20"/>
                                <w:szCs w:val="20"/>
                              </w:rPr>
                              <w:t>收益策略</w:t>
                            </w:r>
                            <w:r>
                              <w:rPr>
                                <w:rFonts w:ascii="宋体" w:eastAsia="宋体" w:hAnsi="宋体" w:cs="宋体"/>
                                <w:spacing w:val="5"/>
                                <w:sz w:val="20"/>
                                <w:szCs w:val="20"/>
                              </w:rPr>
                              <w:t>仅能使用场内标准化</w:t>
                            </w:r>
                            <w:r>
                              <w:rPr>
                                <w:rFonts w:ascii="宋体" w:eastAsia="宋体" w:hAnsi="宋体" w:cs="宋体"/>
                                <w:spacing w:val="4"/>
                                <w:sz w:val="20"/>
                                <w:szCs w:val="20"/>
                              </w:rPr>
                              <w:t>期权或场外期权。中证指数公司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回测显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示，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基于沪深</w:t>
                            </w:r>
                            <w:r>
                              <w:rPr>
                                <w:rFonts w:ascii="宋体" w:eastAsia="宋体" w:hAnsi="宋体" w:cs="宋体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300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股指期权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构建的目标保护策略夏普比率</w:t>
                            </w:r>
                            <w:r>
                              <w:rPr>
                                <w:rFonts w:ascii="宋体" w:eastAsia="宋体" w:hAnsi="宋体" w:cs="宋体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1.07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、目标成长</w:t>
                            </w:r>
                            <w:r>
                              <w:rPr>
                                <w:rFonts w:ascii="宋体" w:eastAsia="宋体" w:hAnsi="宋体" w:cs="宋体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1.04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，均优于沪深</w:t>
                            </w:r>
                            <w:r>
                              <w:rPr>
                                <w:rFonts w:ascii="宋体" w:eastAsia="宋体" w:hAnsi="宋体" w:cs="宋体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300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指数的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w w:val="9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0.91</w:t>
                            </w:r>
                            <w:r>
                              <w:rPr>
                                <w:rFonts w:ascii="宋体" w:eastAsia="宋体" w:hAnsi="宋体" w:cs="宋体"/>
                                <w:position w:val="7"/>
                                <w:sz w:val="14"/>
                                <w:szCs w:val="14"/>
                              </w:rPr>
                              <w:t>[4][7]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A7F02F8" w14:textId="77777777" w:rsidR="0008592D" w:rsidRDefault="00000000">
                            <w:pPr>
                              <w:wordWrap w:val="0"/>
                              <w:spacing w:before="207" w:after="154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pacing w:val="13"/>
                                <w:sz w:val="20"/>
                                <w:szCs w:val="20"/>
                              </w:rPr>
                              <w:t>3.2.5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pacing w:val="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3C3C3C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固定收益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3C3C3C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z w:val="20"/>
                                <w:szCs w:val="20"/>
                              </w:rPr>
                              <w:t>ETF</w:t>
                            </w:r>
                          </w:p>
                          <w:p w14:paraId="45A19EFD" w14:textId="77777777" w:rsidR="0008592D" w:rsidRDefault="00000000">
                            <w:pPr>
                              <w:wordWrap w:val="0"/>
                              <w:spacing w:before="155" w:after="205" w:line="285" w:lineRule="auto"/>
                              <w:ind w:right="136" w:firstLine="399"/>
                              <w:jc w:val="both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全球固收</w:t>
                            </w:r>
                            <w:r>
                              <w:rPr>
                                <w:rFonts w:ascii="宋体" w:eastAsia="宋体" w:hAnsi="宋体" w:cs="宋体"/>
                                <w:spacing w:val="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规模突破</w:t>
                            </w:r>
                            <w:r>
                              <w:rPr>
                                <w:rFonts w:ascii="宋体" w:eastAsia="宋体" w:hAnsi="宋体" w:cs="宋体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2.7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万亿美元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7"/>
                                <w:sz w:val="14"/>
                                <w:szCs w:val="14"/>
                              </w:rPr>
                              <w:t>[2]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。境内固收</w:t>
                            </w:r>
                            <w:r>
                              <w:rPr>
                                <w:rFonts w:ascii="宋体" w:eastAsia="宋体" w:hAnsi="宋体" w:cs="宋体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共</w:t>
                            </w:r>
                            <w:r>
                              <w:rPr>
                                <w:rFonts w:ascii="宋体" w:eastAsia="宋体" w:hAnsi="宋体" w:cs="宋体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只、合计规模</w:t>
                            </w:r>
                            <w:r>
                              <w:rPr>
                                <w:rFonts w:ascii="宋体" w:eastAsia="宋体" w:hAnsi="宋体" w:cs="宋体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8290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亿元，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2025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年境内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债券指数产品整体规模达</w:t>
                            </w:r>
                            <w:r>
                              <w:rPr>
                                <w:rFonts w:ascii="宋体" w:eastAsia="宋体" w:hAnsi="宋体" w:cs="宋体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1.79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万亿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元，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短融</w:t>
                            </w:r>
                            <w:r>
                              <w:rPr>
                                <w:rFonts w:ascii="宋体" w:eastAsia="宋体" w:hAnsi="宋体" w:cs="宋体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等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w w:val="99"/>
                                <w:sz w:val="20"/>
                                <w:szCs w:val="20"/>
                              </w:rPr>
                              <w:t>场内流动性管理工具受机构青睐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position w:val="7"/>
                                <w:sz w:val="14"/>
                                <w:szCs w:val="14"/>
                              </w:rPr>
                              <w:t>[1][13]</w:t>
                            </w:r>
                            <w:r>
                              <w:rPr>
                                <w:rFonts w:ascii="宋体" w:eastAsia="宋体" w:hAnsi="宋体" w:cs="宋体"/>
                                <w:spacing w:val="3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45D20E8" w14:textId="77777777" w:rsidR="0008592D" w:rsidRDefault="00000000">
                            <w:pPr>
                              <w:wordWrap w:val="0"/>
                              <w:spacing w:before="206" w:after="152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pacing w:val="13"/>
                                <w:sz w:val="20"/>
                                <w:szCs w:val="20"/>
                              </w:rPr>
                              <w:t>3.2.6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pacing w:val="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3C3C3C"/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指数增强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3C3C3C"/>
                                <w:spacing w:val="4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3C3C3C"/>
                                <w:sz w:val="20"/>
                                <w:szCs w:val="20"/>
                              </w:rPr>
                              <w:t xml:space="preserve">与主动管理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C3C3C"/>
                                <w:sz w:val="20"/>
                                <w:szCs w:val="20"/>
                              </w:rPr>
                              <w:t>ETF</w:t>
                            </w:r>
                          </w:p>
                          <w:p w14:paraId="63C44BAE" w14:textId="77777777" w:rsidR="0008592D" w:rsidRDefault="00000000">
                            <w:pPr>
                              <w:spacing w:before="154" w:after="50" w:line="285" w:lineRule="auto"/>
                              <w:ind w:firstLine="399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指数增强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在被动跟踪基础上叠加量化增强策</w:t>
                            </w:r>
                            <w:r>
                              <w:rPr>
                                <w:rFonts w:ascii="宋体" w:eastAsia="宋体" w:hAnsi="宋体" w:cs="宋体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略，力争获取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Alpha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收益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7"/>
                                <w:sz w:val="14"/>
                                <w:szCs w:val="14"/>
                              </w:rPr>
                              <w:t>[5][12]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。 </w:t>
                            </w:r>
                          </w:p>
                          <w:p w14:paraId="7C984586" w14:textId="77777777" w:rsidR="0008592D" w:rsidRDefault="00000000">
                            <w:pPr>
                              <w:spacing w:before="50" w:after="35" w:line="285" w:lineRule="auto"/>
                              <w:ind w:firstLine="399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主动管理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不局限于跟踪特定指数，采用主动</w:t>
                            </w:r>
                            <w:r>
                              <w:rPr>
                                <w:rFonts w:ascii="宋体" w:eastAsia="宋体" w:hAnsi="宋体" w:cs="宋体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投资策略。美国主动管理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规模达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14,974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亿美元， </w:t>
                            </w:r>
                            <w:r>
                              <w:rPr>
                                <w:rFonts w:ascii="宋体" w:eastAsia="宋体" w:hAnsi="宋体" w:cs="宋体"/>
                                <w:spacing w:val="-8"/>
                                <w:w w:val="99"/>
                                <w:sz w:val="20"/>
                                <w:szCs w:val="20"/>
                              </w:rPr>
                              <w:t>同比增长</w:t>
                            </w:r>
                            <w:r>
                              <w:rPr>
                                <w:rFonts w:ascii="宋体" w:eastAsia="宋体" w:hAnsi="宋体" w:cs="宋体"/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99"/>
                                <w:sz w:val="20"/>
                                <w:szCs w:val="20"/>
                              </w:rPr>
                              <w:t>74%</w:t>
                            </w:r>
                            <w:r>
                              <w:rPr>
                                <w:rFonts w:ascii="宋体" w:eastAsia="宋体" w:hAnsi="宋体" w:cs="宋体"/>
                                <w:spacing w:val="-8"/>
                                <w:w w:val="99"/>
                                <w:sz w:val="20"/>
                                <w:szCs w:val="20"/>
                              </w:rPr>
                              <w:t>，占</w:t>
                            </w:r>
                            <w:r>
                              <w:rPr>
                                <w:rFonts w:ascii="宋体" w:eastAsia="宋体" w:hAnsi="宋体" w:cs="宋体"/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99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-8"/>
                                <w:w w:val="99"/>
                                <w:sz w:val="20"/>
                                <w:szCs w:val="20"/>
                              </w:rPr>
                              <w:t>总规模的</w:t>
                            </w:r>
                            <w:r>
                              <w:rPr>
                                <w:rFonts w:ascii="宋体" w:eastAsia="宋体" w:hAnsi="宋体" w:cs="宋体"/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-4"/>
                                <w:w w:val="99"/>
                                <w:sz w:val="20"/>
                                <w:szCs w:val="20"/>
                              </w:rPr>
                              <w:t>10.25%</w:t>
                            </w:r>
                            <w:r>
                              <w:rPr>
                                <w:rFonts w:ascii="宋体" w:eastAsia="宋体" w:hAnsi="宋体" w:cs="宋体"/>
                                <w:spacing w:val="-2"/>
                                <w:w w:val="99"/>
                                <w:position w:val="7"/>
                                <w:sz w:val="14"/>
                                <w:szCs w:val="14"/>
                              </w:rPr>
                              <w:t>[5]</w:t>
                            </w:r>
                            <w:r>
                              <w:rPr>
                                <w:rFonts w:ascii="宋体" w:eastAsia="宋体" w:hAnsi="宋体" w:cs="宋体"/>
                                <w:spacing w:val="-8"/>
                                <w:w w:val="99"/>
                                <w:sz w:val="20"/>
                                <w:szCs w:val="20"/>
                              </w:rPr>
                              <w:t>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99"/>
                                <w:sz w:val="20"/>
                                <w:szCs w:val="20"/>
                              </w:rPr>
                              <w:t>2025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-8"/>
                                <w:w w:val="99"/>
                                <w:sz w:val="20"/>
                                <w:szCs w:val="20"/>
                              </w:rPr>
                              <w:t>年</w:t>
                            </w:r>
                            <w:r>
                              <w:rPr>
                                <w:rFonts w:ascii="宋体" w:eastAsia="宋体" w:hAnsi="宋体" w:cs="宋体"/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99"/>
                                <w:sz w:val="20"/>
                                <w:szCs w:val="20"/>
                              </w:rPr>
                              <w:t>Q2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8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美国首次出现主动管理</w:t>
                            </w:r>
                            <w:r>
                              <w:rPr>
                                <w:rFonts w:ascii="宋体" w:eastAsia="宋体" w:hAnsi="宋体" w:cs="宋体"/>
                                <w:w w:val="9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9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数量超过被动</w:t>
                            </w:r>
                            <w:r>
                              <w:rPr>
                                <w:rFonts w:ascii="宋体" w:eastAsia="宋体" w:hAnsi="宋体" w:cs="宋体"/>
                                <w:w w:val="9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宋体" w:eastAsia="宋体" w:hAnsi="宋体" w:cs="宋体"/>
                                <w:position w:val="7"/>
                                <w:sz w:val="14"/>
                                <w:szCs w:val="14"/>
                              </w:rPr>
                              <w:t>[5]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。自</w:t>
                            </w:r>
                            <w:r>
                              <w:rPr>
                                <w:rFonts w:ascii="宋体" w:eastAsia="宋体" w:hAnsi="宋体" w:cs="宋体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2021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年起已有超百只共同基金转换为主动管理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。 代表性产品包括</w:t>
                            </w:r>
                            <w:r>
                              <w:rPr>
                                <w:rFonts w:ascii="宋体" w:eastAsia="宋体" w:hAnsi="宋体" w:cs="宋体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JEPI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（约</w:t>
                            </w:r>
                            <w:r>
                              <w:rPr>
                                <w:rFonts w:ascii="宋体" w:eastAsia="宋体" w:hAnsi="宋体" w:cs="宋体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416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亿美元）、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DFAC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（约</w:t>
                            </w:r>
                            <w:r>
                              <w:rPr>
                                <w:rFonts w:ascii="宋体" w:eastAsia="宋体" w:hAnsi="宋体" w:cs="宋体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402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亿美元）等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7"/>
                                <w:sz w:val="14"/>
                                <w:szCs w:val="14"/>
                              </w:rPr>
                              <w:t>[5]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。 </w:t>
                            </w:r>
                          </w:p>
                          <w:p w14:paraId="78B0146C" w14:textId="77777777" w:rsidR="0008592D" w:rsidRDefault="00000000">
                            <w:pPr>
                              <w:wordWrap w:val="0"/>
                              <w:spacing w:before="37" w:after="245" w:line="285" w:lineRule="auto"/>
                              <w:ind w:right="136" w:firstLine="399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2019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年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Rule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6c-11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缓和了透明度要求，允许使用定制篮子（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custom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basket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），同年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SEC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批准多项半透明主动型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，此后美国主动型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进入快速发展</w:t>
                            </w: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20"/>
                                <w:szCs w:val="20"/>
                              </w:rPr>
                              <w:t>阶段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7"/>
                                <w:sz w:val="14"/>
                                <w:szCs w:val="14"/>
                              </w:rPr>
                              <w:t>[8]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60C5F0F" w14:textId="77777777" w:rsidR="0008592D" w:rsidRDefault="00000000">
                            <w:pPr>
                              <w:wordWrap w:val="0"/>
                              <w:spacing w:before="245" w:after="172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468C"/>
                                <w:sz w:val="20"/>
                                <w:szCs w:val="20"/>
                              </w:rPr>
                              <w:t>3.3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468C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sz w:val="20"/>
                                <w:szCs w:val="20"/>
                              </w:rPr>
                              <w:t>指数期货与指数期权</w:t>
                            </w:r>
                          </w:p>
                          <w:p w14:paraId="73A7849C" w14:textId="77777777" w:rsidR="0008592D" w:rsidRDefault="00000000">
                            <w:pPr>
                              <w:spacing w:before="174" w:after="48" w:line="284" w:lineRule="auto"/>
                              <w:ind w:firstLine="399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5"/>
                                <w:sz w:val="20"/>
                                <w:szCs w:val="20"/>
                              </w:rPr>
                              <w:t>指数期货和指数期权是场内指数产品体系</w:t>
                            </w:r>
                            <w:r>
                              <w:rPr>
                                <w:rFonts w:ascii="宋体" w:eastAsia="宋体" w:hAnsi="宋体" w:cs="宋体"/>
                                <w:spacing w:val="4"/>
                                <w:sz w:val="20"/>
                                <w:szCs w:val="20"/>
                              </w:rPr>
                              <w:t>的重要</w:t>
                            </w:r>
                            <w:r>
                              <w:rPr>
                                <w:rFonts w:ascii="宋体" w:eastAsia="宋体" w:hAnsi="宋体" w:cs="宋体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组成部分，与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共同构成完整的场内指数工具链。 </w:t>
                            </w:r>
                          </w:p>
                          <w:p w14:paraId="7C973D6B" w14:textId="77777777" w:rsidR="0008592D" w:rsidRDefault="00000000">
                            <w:pPr>
                              <w:spacing w:before="51" w:after="49" w:line="285" w:lineRule="auto"/>
                              <w:ind w:firstLine="399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spacing w:val="5"/>
                                <w:sz w:val="20"/>
                                <w:szCs w:val="20"/>
                              </w:rPr>
                              <w:t>指数期货</w:t>
                            </w:r>
                            <w:r>
                              <w:rPr>
                                <w:rFonts w:ascii="宋体" w:eastAsia="宋体" w:hAnsi="宋体" w:cs="宋体"/>
                                <w:spacing w:val="5"/>
                                <w:sz w:val="20"/>
                                <w:szCs w:val="20"/>
                              </w:rPr>
                              <w:t>是最早出现的场内指数衍</w:t>
                            </w:r>
                            <w:r>
                              <w:rPr>
                                <w:rFonts w:ascii="宋体" w:eastAsia="宋体" w:hAnsi="宋体" w:cs="宋体"/>
                                <w:spacing w:val="4"/>
                                <w:sz w:val="20"/>
                                <w:szCs w:val="20"/>
                              </w:rPr>
                              <w:t>生品，为投资</w:t>
                            </w:r>
                            <w:r>
                              <w:rPr>
                                <w:rFonts w:ascii="宋体" w:eastAsia="宋体" w:hAnsi="宋体" w:cs="宋体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宋体" w:eastAsia="宋体" w:hAnsi="宋体" w:cs="宋体"/>
                                <w:spacing w:val="-4"/>
                                <w:w w:val="99"/>
                                <w:sz w:val="20"/>
                                <w:szCs w:val="20"/>
                              </w:rPr>
                              <w:t>者提供对冲、套利和方向性交易工具。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1987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-4"/>
                                <w:sz w:val="20"/>
                                <w:szCs w:val="20"/>
                              </w:rPr>
                              <w:t>年美国股灾</w:t>
                            </w:r>
                            <w:r>
                              <w:rPr>
                                <w:rFonts w:ascii="宋体" w:eastAsia="宋体" w:hAnsi="宋体" w:cs="宋体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20"/>
                                <w:szCs w:val="20"/>
                              </w:rPr>
                              <w:t>的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反思正是围绕股指期货与程序化交易的互动展开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7"/>
                                <w:sz w:val="14"/>
                                <w:szCs w:val="14"/>
                              </w:rPr>
                              <w:t>[8]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。 境内已推出沪深</w:t>
                            </w:r>
                            <w:r>
                              <w:rPr>
                                <w:rFonts w:ascii="宋体" w:eastAsia="宋体" w:hAnsi="宋体" w:cs="宋体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300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、中证</w:t>
                            </w:r>
                            <w:r>
                              <w:rPr>
                                <w:rFonts w:ascii="宋体" w:eastAsia="宋体" w:hAnsi="宋体" w:cs="宋体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500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、中证</w:t>
                            </w:r>
                            <w:r>
                              <w:rPr>
                                <w:rFonts w:ascii="宋体" w:eastAsia="宋体" w:hAnsi="宋体" w:cs="宋体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1000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等股指期</w:t>
                            </w:r>
                            <w:r>
                              <w:rPr>
                                <w:rFonts w:ascii="宋体" w:eastAsia="宋体" w:hAnsi="宋体" w:cs="宋体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20"/>
                                <w:szCs w:val="20"/>
                              </w:rPr>
                              <w:t>货品种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position w:val="7"/>
                                <w:sz w:val="14"/>
                                <w:szCs w:val="14"/>
                              </w:rPr>
                              <w:t>[3][12]</w:t>
                            </w:r>
                            <w:r>
                              <w:rPr>
                                <w:rFonts w:ascii="宋体" w:eastAsia="宋体" w:hAnsi="宋体" w:cs="宋体"/>
                                <w:spacing w:val="2"/>
                                <w:sz w:val="20"/>
                                <w:szCs w:val="20"/>
                              </w:rPr>
                              <w:t>。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11C2FAD" w14:textId="77777777" w:rsidR="0008592D" w:rsidRDefault="00000000">
                            <w:pPr>
                              <w:spacing w:before="49" w:line="284" w:lineRule="auto"/>
                              <w:ind w:firstLine="399"/>
                              <w:rPr>
                                <w:rFonts w:ascii="宋体" w:eastAsia="宋体" w:hAnsi="宋体" w:cs="宋体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spacing w:val="8"/>
                                <w:sz w:val="20"/>
                                <w:szCs w:val="20"/>
                              </w:rPr>
                              <w:t>指数期权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7"/>
                                <w:sz w:val="20"/>
                                <w:szCs w:val="20"/>
                              </w:rPr>
                              <w:t>/ETF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spacing w:val="8"/>
                                <w:sz w:val="20"/>
                                <w:szCs w:val="20"/>
                              </w:rPr>
                              <w:t>期权</w:t>
                            </w:r>
                            <w:r>
                              <w:rPr>
                                <w:rFonts w:ascii="宋体" w:eastAsia="宋体" w:hAnsi="宋体" w:cs="宋体"/>
                                <w:spacing w:val="8"/>
                                <w:sz w:val="20"/>
                                <w:szCs w:val="20"/>
                              </w:rPr>
                              <w:t>提供非线性风</w:t>
                            </w:r>
                            <w:r>
                              <w:rPr>
                                <w:rFonts w:ascii="宋体" w:eastAsia="宋体" w:hAnsi="宋体" w:cs="宋体"/>
                                <w:spacing w:val="7"/>
                                <w:sz w:val="20"/>
                                <w:szCs w:val="20"/>
                              </w:rPr>
                              <w:t>险管理工具，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5"/>
                                <w:sz w:val="20"/>
                                <w:szCs w:val="20"/>
                              </w:rPr>
                              <w:t>是构建目标收益策</w:t>
                            </w:r>
                            <w:r>
                              <w:rPr>
                                <w:rFonts w:ascii="宋体" w:eastAsia="宋体" w:hAnsi="宋体" w:cs="宋体"/>
                                <w:spacing w:val="4"/>
                                <w:sz w:val="20"/>
                                <w:szCs w:val="20"/>
                              </w:rPr>
                              <w:t>略等复杂策略的基础。境内已推出</w:t>
                            </w:r>
                            <w:r>
                              <w:rPr>
                                <w:rFonts w:ascii="宋体" w:eastAsia="宋体" w:hAnsi="宋体" w:cs="宋体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沪深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300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股指期权及多只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ETF 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>期权（上证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50ETF</w:t>
                            </w:r>
                            <w:r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</w:rPr>
                              <w:t xml:space="preserve">、沪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C8F9E" id="TextBox343" o:spid="_x0000_s1034" type="#_x0000_t202" style="position:absolute;left:0;text-align:left;margin-left:309pt;margin-top:-309.8pt;width:242.1pt;height:674.2pt;z-index:25167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Vr0wEAAIgDAAAOAAAAZHJzL2Uyb0RvYy54bWysU9tu2zAMfR+wfxD0vthJu7Qw4hRdiwwD&#10;ugvQ9QNkWY6F2aJGKrGzrx+lxMmwvg17EShROjznkFrdjX0n9gbJgivlfJZLYZyG2rptKV++b97d&#10;SkFBuVp14EwpD4bk3frtm9XgC7OAFrraoGAQR8XgS9mG4IssI92aXtEMvHGcbAB7FXiL26xGNTB6&#10;32WLPF9mA2DtEbQh4tPHY1KuE37TGB2+Ng2ZILpSMreQVkxrFddsvVLFFpVvrT7RUP/AolfWcdEz&#10;1KMKSuzQvoLqrUYgaMJMQ59B01htkgZWM8//UvPcKm+SFjaH/Nkm+n+w+sv+2X9DEcYPMHIDkwjy&#10;T6B/kHDw0Cq3Nffk2ciYvRwhwtAaVTOXeXQxGzwVJ7ToPhUUcavhM9Tcd7ULkLDHBvtoFEsXXJB7&#10;cjj3wYxBaD68ym+ulzdcTXPu9v1ycXWdOpWpYnrukcJHA72IQSmR+SV4tX+iEOmoYroSqznY2K6b&#10;aEZmR45hrEZha64SNUTWFdQH5o1wHBUebQ5awF9SDDwmpaSfO4VGiu6TY+1xpqYAp6CaAuU0Py1l&#10;kOIYPoQ0e5ES+Xv2ZGMT20vlk5Pc7iTiNJpxnv7cp1uXD7T+DQAA//8DAFBLAwQUAAYACAAAACEA&#10;gstdhN8AAAANAQAADwAAAGRycy9kb3ducmV2LnhtbEyPMU/DMBCFd6T+B+uQuqDWsYeQhjhVhejC&#10;RmFhc+MjibDPUewmob8ed4LxdE/f+161X5xlE46h96RAbDNgSI03PbUKPt6PmwJYiJqMtp5QwQ8G&#10;2Neru0qXxs/0htMptixBKJRaQRfjUHIemg6dDls/IKXflx+djukcW25GPSe4s1xmWc6d7ik1dHrA&#10;5w6b79PFKciXl+HhdYdyvjZ2os+rEBGFUuv75fAELOIS/8Jw00/qUCens7+QCcwmhijSlqhgk4td&#10;DuwWEZmUwM4KHmVRAK8r/n9F/QsAAP//AwBQSwECLQAUAAYACAAAACEAtoM4kv4AAADhAQAAEwAA&#10;AAAAAAAAAAAAAAAAAAAAW0NvbnRlbnRfVHlwZXNdLnhtbFBLAQItABQABgAIAAAAIQA4/SH/1gAA&#10;AJQBAAALAAAAAAAAAAAAAAAAAC8BAABfcmVscy8ucmVsc1BLAQItABQABgAIAAAAIQCtnvVr0wEA&#10;AIgDAAAOAAAAAAAAAAAAAAAAAC4CAABkcnMvZTJvRG9jLnhtbFBLAQItABQABgAIAAAAIQCCy12E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87F4BFF" w14:textId="77777777" w:rsidR="0008592D" w:rsidRDefault="00000000">
                      <w:pPr>
                        <w:wordWrap w:val="0"/>
                        <w:spacing w:before="1" w:line="223" w:lineRule="auto"/>
                        <w:ind w:left="3418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w w:val="99"/>
                          <w:sz w:val="10"/>
                          <w:szCs w:val="10"/>
                        </w:rPr>
                        <w:t>基准</w:t>
                      </w:r>
                    </w:p>
                    <w:p w14:paraId="26935971" w14:textId="77777777" w:rsidR="0008592D" w:rsidRDefault="0008592D">
                      <w:pPr>
                        <w:wordWrap w:val="0"/>
                        <w:spacing w:line="130" w:lineRule="auto"/>
                        <w:ind w:left="341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DDB1BCA" w14:textId="77777777" w:rsidR="0008592D" w:rsidRDefault="0008592D">
                      <w:pPr>
                        <w:wordWrap w:val="0"/>
                        <w:spacing w:before="1" w:line="130" w:lineRule="auto"/>
                        <w:ind w:left="341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9C6091F" w14:textId="77777777" w:rsidR="0008592D" w:rsidRDefault="0008592D">
                      <w:pPr>
                        <w:wordWrap w:val="0"/>
                        <w:spacing w:line="130" w:lineRule="auto"/>
                        <w:ind w:left="341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D58C41A" w14:textId="77777777" w:rsidR="0008592D" w:rsidRDefault="0008592D">
                      <w:pPr>
                        <w:wordWrap w:val="0"/>
                        <w:spacing w:line="130" w:lineRule="auto"/>
                        <w:ind w:left="341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167EB1D" w14:textId="77777777" w:rsidR="0008592D" w:rsidRDefault="0008592D">
                      <w:pPr>
                        <w:wordWrap w:val="0"/>
                        <w:spacing w:after="106" w:line="130" w:lineRule="auto"/>
                        <w:ind w:left="341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AB3B74A" w14:textId="77777777" w:rsidR="0008592D" w:rsidRDefault="00000000">
                      <w:pPr>
                        <w:wordWrap w:val="0"/>
                        <w:spacing w:before="107" w:line="241" w:lineRule="auto"/>
                        <w:ind w:left="489"/>
                        <w:rPr>
                          <w:rFonts w:ascii="宋体" w:eastAsia="宋体" w:hAnsi="宋体" w:cs="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sz w:val="18"/>
                          <w:szCs w:val="18"/>
                        </w:rPr>
                        <w:t xml:space="preserve">图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18"/>
                          <w:szCs w:val="18"/>
                        </w:rPr>
                        <w:t xml:space="preserve">2 </w:t>
                      </w:r>
                      <w:r>
                        <w:rPr>
                          <w:rFonts w:ascii="宋体" w:eastAsia="宋体" w:hAnsi="宋体" w:cs="宋体"/>
                          <w:sz w:val="18"/>
                          <w:szCs w:val="18"/>
                        </w:rPr>
                        <w:t xml:space="preserve">目标收益 </w:t>
                      </w:r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18"/>
                          <w:szCs w:val="18"/>
                        </w:rPr>
                        <w:t>三大子策略收益结构示意</w:t>
                      </w:r>
                    </w:p>
                    <w:p w14:paraId="1B8B602F" w14:textId="77777777" w:rsidR="0008592D" w:rsidRDefault="0008592D">
                      <w:pPr>
                        <w:wordWrap w:val="0"/>
                        <w:spacing w:after="204" w:line="219" w:lineRule="auto"/>
                        <w:ind w:left="489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CF5BDCB" w14:textId="77777777" w:rsidR="0008592D" w:rsidRDefault="00000000">
                      <w:pPr>
                        <w:wordWrap w:val="0"/>
                        <w:spacing w:before="205" w:after="206" w:line="283" w:lineRule="auto"/>
                        <w:ind w:right="136" w:firstLine="399"/>
                        <w:jc w:val="both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spacing w:val="3"/>
                          <w:sz w:val="20"/>
                          <w:szCs w:val="20"/>
                        </w:rPr>
                        <w:t>境内暂无</w:t>
                      </w:r>
                      <w:r>
                        <w:rPr>
                          <w:rFonts w:ascii="宋体" w:eastAsia="宋体" w:hAnsi="宋体" w:cs="宋体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sz w:val="20"/>
                          <w:szCs w:val="20"/>
                        </w:rPr>
                        <w:t>CBOE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7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sz w:val="20"/>
                          <w:szCs w:val="20"/>
                        </w:rPr>
                        <w:t>FLEX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7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sz w:val="20"/>
                          <w:szCs w:val="20"/>
                        </w:rPr>
                        <w:t>Options</w:t>
                      </w:r>
                      <w:r>
                        <w:rPr>
                          <w:rFonts w:ascii="宋体" w:eastAsia="宋体" w:hAnsi="宋体" w:cs="宋体"/>
                          <w:spacing w:val="3"/>
                          <w:sz w:val="20"/>
                          <w:szCs w:val="20"/>
                        </w:rPr>
                        <w:t>，目标</w:t>
                      </w:r>
                      <w:r>
                        <w:rPr>
                          <w:rFonts w:ascii="宋体" w:eastAsia="宋体" w:hAnsi="宋体" w:cs="宋体"/>
                          <w:spacing w:val="2"/>
                          <w:sz w:val="20"/>
                          <w:szCs w:val="20"/>
                        </w:rPr>
                        <w:t>收益策略</w:t>
                      </w:r>
                      <w:r>
                        <w:rPr>
                          <w:rFonts w:ascii="宋体" w:eastAsia="宋体" w:hAnsi="宋体" w:cs="宋体"/>
                          <w:spacing w:val="5"/>
                          <w:sz w:val="20"/>
                          <w:szCs w:val="20"/>
                        </w:rPr>
                        <w:t>仅能使用场内标准化</w:t>
                      </w:r>
                      <w:r>
                        <w:rPr>
                          <w:rFonts w:ascii="宋体" w:eastAsia="宋体" w:hAnsi="宋体" w:cs="宋体"/>
                          <w:spacing w:val="4"/>
                          <w:sz w:val="20"/>
                          <w:szCs w:val="20"/>
                        </w:rPr>
                        <w:t>期权或场外期权。中证指数公司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回测显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示，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基于沪深</w:t>
                      </w:r>
                      <w:r>
                        <w:rPr>
                          <w:rFonts w:ascii="宋体" w:eastAsia="宋体" w:hAnsi="宋体" w:cs="宋体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300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股指期权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构建的目标保护策略夏普比率</w:t>
                      </w:r>
                      <w:r>
                        <w:rPr>
                          <w:rFonts w:ascii="宋体" w:eastAsia="宋体" w:hAnsi="宋体" w:cs="宋体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1.07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、目标成长</w:t>
                      </w:r>
                      <w:r>
                        <w:rPr>
                          <w:rFonts w:ascii="宋体" w:eastAsia="宋体" w:hAnsi="宋体" w:cs="宋体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1.04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，均优于沪深</w:t>
                      </w:r>
                      <w:r>
                        <w:rPr>
                          <w:rFonts w:ascii="宋体" w:eastAsia="宋体" w:hAnsi="宋体" w:cs="宋体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300</w:t>
                      </w:r>
                      <w:r>
                        <w:rPr>
                          <w:rFonts w:ascii="Times New Roman" w:eastAsia="Times New Roman" w:hAnsi="Times New Roman" w:cs="Times New Roman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指数的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w w:val="9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0.91</w:t>
                      </w:r>
                      <w:r>
                        <w:rPr>
                          <w:rFonts w:ascii="宋体" w:eastAsia="宋体" w:hAnsi="宋体" w:cs="宋体"/>
                          <w:position w:val="7"/>
                          <w:sz w:val="14"/>
                          <w:szCs w:val="14"/>
                        </w:rPr>
                        <w:t>[4][7]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。</w:t>
                      </w:r>
                    </w:p>
                    <w:p w14:paraId="0A7F02F8" w14:textId="77777777" w:rsidR="0008592D" w:rsidRDefault="00000000">
                      <w:pPr>
                        <w:wordWrap w:val="0"/>
                        <w:spacing w:before="207" w:after="154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pacing w:val="13"/>
                          <w:sz w:val="20"/>
                          <w:szCs w:val="20"/>
                        </w:rPr>
                        <w:t>3.2.5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pacing w:val="5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color w:val="3C3C3C"/>
                          <w:spacing w:val="-1"/>
                          <w:w w:val="99"/>
                          <w:sz w:val="20"/>
                          <w:szCs w:val="20"/>
                        </w:rPr>
                        <w:t>固定收益</w:t>
                      </w:r>
                      <w:r>
                        <w:rPr>
                          <w:rFonts w:ascii="宋体" w:eastAsia="宋体" w:hAnsi="宋体" w:cs="宋体"/>
                          <w:b/>
                          <w:color w:val="3C3C3C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z w:val="20"/>
                          <w:szCs w:val="20"/>
                        </w:rPr>
                        <w:t>ETF</w:t>
                      </w:r>
                    </w:p>
                    <w:p w14:paraId="45A19EFD" w14:textId="77777777" w:rsidR="0008592D" w:rsidRDefault="00000000">
                      <w:pPr>
                        <w:wordWrap w:val="0"/>
                        <w:spacing w:before="155" w:after="205" w:line="285" w:lineRule="auto"/>
                        <w:ind w:right="136" w:firstLine="399"/>
                        <w:jc w:val="both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全球固收</w:t>
                      </w:r>
                      <w:r>
                        <w:rPr>
                          <w:rFonts w:ascii="宋体" w:eastAsia="宋体" w:hAnsi="宋体" w:cs="宋体"/>
                          <w:spacing w:val="1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规模突破</w:t>
                      </w:r>
                      <w:r>
                        <w:rPr>
                          <w:rFonts w:ascii="宋体" w:eastAsia="宋体" w:hAnsi="宋体" w:cs="宋体"/>
                          <w:spacing w:val="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2.7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万亿美元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7"/>
                          <w:sz w:val="14"/>
                          <w:szCs w:val="14"/>
                        </w:rPr>
                        <w:t>[2]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。境内固收</w:t>
                      </w:r>
                      <w:r>
                        <w:rPr>
                          <w:rFonts w:ascii="宋体" w:eastAsia="宋体" w:hAnsi="宋体" w:cs="宋体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共</w:t>
                      </w:r>
                      <w:r>
                        <w:rPr>
                          <w:rFonts w:ascii="宋体" w:eastAsia="宋体" w:hAnsi="宋体" w:cs="宋体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53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只、合计规模</w:t>
                      </w:r>
                      <w:r>
                        <w:rPr>
                          <w:rFonts w:ascii="宋体" w:eastAsia="宋体" w:hAnsi="宋体" w:cs="宋体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8290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亿元，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2025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年境内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债券指数产品整体规模达</w:t>
                      </w:r>
                      <w:r>
                        <w:rPr>
                          <w:rFonts w:ascii="宋体" w:eastAsia="宋体" w:hAnsi="宋体" w:cs="宋体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1.79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万亿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元，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短融</w:t>
                      </w:r>
                      <w:r>
                        <w:rPr>
                          <w:rFonts w:ascii="宋体" w:eastAsia="宋体" w:hAnsi="宋体" w:cs="宋体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等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w w:val="99"/>
                          <w:sz w:val="20"/>
                          <w:szCs w:val="20"/>
                        </w:rPr>
                        <w:t>场内流动性管理工具受机构青睐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position w:val="7"/>
                          <w:sz w:val="14"/>
                          <w:szCs w:val="14"/>
                        </w:rPr>
                        <w:t>[1][13]</w:t>
                      </w:r>
                      <w:r>
                        <w:rPr>
                          <w:rFonts w:ascii="宋体" w:eastAsia="宋体" w:hAnsi="宋体" w:cs="宋体"/>
                          <w:spacing w:val="3"/>
                          <w:sz w:val="20"/>
                          <w:szCs w:val="20"/>
                        </w:rPr>
                        <w:t>。</w:t>
                      </w:r>
                    </w:p>
                    <w:p w14:paraId="645D20E8" w14:textId="77777777" w:rsidR="0008592D" w:rsidRDefault="00000000">
                      <w:pPr>
                        <w:wordWrap w:val="0"/>
                        <w:spacing w:before="206" w:after="152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pacing w:val="13"/>
                          <w:sz w:val="20"/>
                          <w:szCs w:val="20"/>
                        </w:rPr>
                        <w:t>3.2.6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pacing w:val="5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color w:val="3C3C3C"/>
                          <w:spacing w:val="-1"/>
                          <w:w w:val="99"/>
                          <w:sz w:val="20"/>
                          <w:szCs w:val="20"/>
                        </w:rPr>
                        <w:t>指数增强</w:t>
                      </w:r>
                      <w:r>
                        <w:rPr>
                          <w:rFonts w:ascii="宋体" w:eastAsia="宋体" w:hAnsi="宋体" w:cs="宋体"/>
                          <w:b/>
                          <w:color w:val="3C3C3C"/>
                          <w:spacing w:val="4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pacing w:val="1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color w:val="3C3C3C"/>
                          <w:sz w:val="20"/>
                          <w:szCs w:val="20"/>
                        </w:rPr>
                        <w:t xml:space="preserve">与主动管理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C3C3C"/>
                          <w:sz w:val="20"/>
                          <w:szCs w:val="20"/>
                        </w:rPr>
                        <w:t>ETF</w:t>
                      </w:r>
                    </w:p>
                    <w:p w14:paraId="63C44BAE" w14:textId="77777777" w:rsidR="0008592D" w:rsidRDefault="00000000">
                      <w:pPr>
                        <w:spacing w:before="154" w:after="50" w:line="285" w:lineRule="auto"/>
                        <w:ind w:firstLine="399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指数增强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在被动跟踪基础上叠加量化增强策</w:t>
                      </w:r>
                      <w:r>
                        <w:rPr>
                          <w:rFonts w:ascii="宋体" w:eastAsia="宋体" w:hAnsi="宋体" w:cs="宋体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略，力争获取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Alpha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收益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7"/>
                          <w:sz w:val="14"/>
                          <w:szCs w:val="14"/>
                        </w:rPr>
                        <w:t>[5][12]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。 </w:t>
                      </w:r>
                    </w:p>
                    <w:p w14:paraId="7C984586" w14:textId="77777777" w:rsidR="0008592D" w:rsidRDefault="00000000">
                      <w:pPr>
                        <w:spacing w:before="50" w:after="35" w:line="285" w:lineRule="auto"/>
                        <w:ind w:firstLine="399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主动管理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不局限于跟踪特定指数，采用主动</w:t>
                      </w:r>
                      <w:r>
                        <w:rPr>
                          <w:rFonts w:ascii="宋体" w:eastAsia="宋体" w:hAnsi="宋体" w:cs="宋体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投资策略。美国主动管理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规模达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14,974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亿美元， </w:t>
                      </w:r>
                      <w:r>
                        <w:rPr>
                          <w:rFonts w:ascii="宋体" w:eastAsia="宋体" w:hAnsi="宋体" w:cs="宋体"/>
                          <w:spacing w:val="-8"/>
                          <w:w w:val="99"/>
                          <w:sz w:val="20"/>
                          <w:szCs w:val="20"/>
                        </w:rPr>
                        <w:t>同比增长</w:t>
                      </w:r>
                      <w:r>
                        <w:rPr>
                          <w:rFonts w:ascii="宋体" w:eastAsia="宋体" w:hAnsi="宋体" w:cs="宋体"/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99"/>
                          <w:sz w:val="20"/>
                          <w:szCs w:val="20"/>
                        </w:rPr>
                        <w:t>74%</w:t>
                      </w:r>
                      <w:r>
                        <w:rPr>
                          <w:rFonts w:ascii="宋体" w:eastAsia="宋体" w:hAnsi="宋体" w:cs="宋体"/>
                          <w:spacing w:val="-8"/>
                          <w:w w:val="99"/>
                          <w:sz w:val="20"/>
                          <w:szCs w:val="20"/>
                        </w:rPr>
                        <w:t>，占</w:t>
                      </w:r>
                      <w:r>
                        <w:rPr>
                          <w:rFonts w:ascii="宋体" w:eastAsia="宋体" w:hAnsi="宋体" w:cs="宋体"/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99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-8"/>
                          <w:w w:val="99"/>
                          <w:sz w:val="20"/>
                          <w:szCs w:val="20"/>
                        </w:rPr>
                        <w:t>总规模的</w:t>
                      </w:r>
                      <w:r>
                        <w:rPr>
                          <w:rFonts w:ascii="宋体" w:eastAsia="宋体" w:hAnsi="宋体" w:cs="宋体"/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-4"/>
                          <w:w w:val="99"/>
                          <w:sz w:val="20"/>
                          <w:szCs w:val="20"/>
                        </w:rPr>
                        <w:t>10.25%</w:t>
                      </w:r>
                      <w:r>
                        <w:rPr>
                          <w:rFonts w:ascii="宋体" w:eastAsia="宋体" w:hAnsi="宋体" w:cs="宋体"/>
                          <w:spacing w:val="-2"/>
                          <w:w w:val="99"/>
                          <w:position w:val="7"/>
                          <w:sz w:val="14"/>
                          <w:szCs w:val="14"/>
                        </w:rPr>
                        <w:t>[5]</w:t>
                      </w:r>
                      <w:r>
                        <w:rPr>
                          <w:rFonts w:ascii="宋体" w:eastAsia="宋体" w:hAnsi="宋体" w:cs="宋体"/>
                          <w:spacing w:val="-8"/>
                          <w:w w:val="99"/>
                          <w:sz w:val="20"/>
                          <w:szCs w:val="20"/>
                        </w:rPr>
                        <w:t>。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99"/>
                          <w:sz w:val="20"/>
                          <w:szCs w:val="20"/>
                        </w:rPr>
                        <w:t>2025</w:t>
                      </w:r>
                      <w:r>
                        <w:rPr>
                          <w:rFonts w:ascii="Times New Roman" w:eastAsia="Times New Roman" w:hAnsi="Times New Roman" w:cs="Times New Roman"/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-8"/>
                          <w:w w:val="99"/>
                          <w:sz w:val="20"/>
                          <w:szCs w:val="20"/>
                        </w:rPr>
                        <w:t>年</w:t>
                      </w:r>
                      <w:r>
                        <w:rPr>
                          <w:rFonts w:ascii="宋体" w:eastAsia="宋体" w:hAnsi="宋体" w:cs="宋体"/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99"/>
                          <w:sz w:val="20"/>
                          <w:szCs w:val="20"/>
                        </w:rPr>
                        <w:t>Q2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8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美国首次出现主动管理</w:t>
                      </w:r>
                      <w:r>
                        <w:rPr>
                          <w:rFonts w:ascii="宋体" w:eastAsia="宋体" w:hAnsi="宋体" w:cs="宋体"/>
                          <w:w w:val="9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w w:val="9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数量超过被动</w:t>
                      </w:r>
                      <w:r>
                        <w:rPr>
                          <w:rFonts w:ascii="宋体" w:eastAsia="宋体" w:hAnsi="宋体" w:cs="宋体"/>
                          <w:w w:val="9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宋体" w:eastAsia="宋体" w:hAnsi="宋体" w:cs="宋体"/>
                          <w:position w:val="7"/>
                          <w:sz w:val="14"/>
                          <w:szCs w:val="14"/>
                        </w:rPr>
                        <w:t>[5]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。自</w:t>
                      </w:r>
                      <w:r>
                        <w:rPr>
                          <w:rFonts w:ascii="宋体" w:eastAsia="宋体" w:hAnsi="宋体" w:cs="宋体"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2021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年起已有超百只共同基金转换为主动管理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。 代表性产品包括</w:t>
                      </w:r>
                      <w:r>
                        <w:rPr>
                          <w:rFonts w:ascii="宋体" w:eastAsia="宋体" w:hAnsi="宋体" w:cs="宋体"/>
                          <w:spacing w:val="1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JEPI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（约</w:t>
                      </w:r>
                      <w:r>
                        <w:rPr>
                          <w:rFonts w:ascii="宋体" w:eastAsia="宋体" w:hAnsi="宋体" w:cs="宋体"/>
                          <w:spacing w:val="1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416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亿美元）、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DFAC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（约</w:t>
                      </w:r>
                      <w:r>
                        <w:rPr>
                          <w:rFonts w:ascii="宋体" w:eastAsia="宋体" w:hAnsi="宋体" w:cs="宋体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402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亿美元）等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7"/>
                          <w:sz w:val="14"/>
                          <w:szCs w:val="14"/>
                        </w:rPr>
                        <w:t>[5]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。 </w:t>
                      </w:r>
                    </w:p>
                    <w:p w14:paraId="78B0146C" w14:textId="77777777" w:rsidR="0008592D" w:rsidRDefault="00000000">
                      <w:pPr>
                        <w:wordWrap w:val="0"/>
                        <w:spacing w:before="37" w:after="245" w:line="285" w:lineRule="auto"/>
                        <w:ind w:right="136" w:firstLine="399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2019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年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Rule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6c-11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缓和了透明度要求，允许使用定制篮子（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custom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basket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），同年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SEC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批准多项半透明主动型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，此后美国主动型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进入快速发展</w:t>
                      </w:r>
                      <w:r>
                        <w:rPr>
                          <w:rFonts w:ascii="宋体" w:eastAsia="宋体" w:hAnsi="宋体" w:cs="宋体"/>
                          <w:w w:val="99"/>
                          <w:sz w:val="20"/>
                          <w:szCs w:val="20"/>
                        </w:rPr>
                        <w:t>阶段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7"/>
                          <w:sz w:val="14"/>
                          <w:szCs w:val="14"/>
                        </w:rPr>
                        <w:t>[8]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sz w:val="20"/>
                          <w:szCs w:val="20"/>
                        </w:rPr>
                        <w:t>。</w:t>
                      </w:r>
                    </w:p>
                    <w:p w14:paraId="160C5F0F" w14:textId="77777777" w:rsidR="0008592D" w:rsidRDefault="00000000">
                      <w:pPr>
                        <w:wordWrap w:val="0"/>
                        <w:spacing w:before="245" w:after="172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468C"/>
                          <w:sz w:val="20"/>
                          <w:szCs w:val="20"/>
                        </w:rPr>
                        <w:t>3.3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468C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sz w:val="20"/>
                          <w:szCs w:val="20"/>
                        </w:rPr>
                        <w:t>指数期货与指数期权</w:t>
                      </w:r>
                    </w:p>
                    <w:p w14:paraId="73A7849C" w14:textId="77777777" w:rsidR="0008592D" w:rsidRDefault="00000000">
                      <w:pPr>
                        <w:spacing w:before="174" w:after="48" w:line="284" w:lineRule="auto"/>
                        <w:ind w:firstLine="399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spacing w:val="5"/>
                          <w:sz w:val="20"/>
                          <w:szCs w:val="20"/>
                        </w:rPr>
                        <w:t>指数期货和指数期权是场内指数产品体系</w:t>
                      </w:r>
                      <w:r>
                        <w:rPr>
                          <w:rFonts w:ascii="宋体" w:eastAsia="宋体" w:hAnsi="宋体" w:cs="宋体"/>
                          <w:spacing w:val="4"/>
                          <w:sz w:val="20"/>
                          <w:szCs w:val="20"/>
                        </w:rPr>
                        <w:t>的重要</w:t>
                      </w:r>
                      <w:r>
                        <w:rPr>
                          <w:rFonts w:ascii="宋体" w:eastAsia="宋体" w:hAnsi="宋体" w:cs="宋体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组成部分，与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ETF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共同构成完整的场内指数工具链。 </w:t>
                      </w:r>
                    </w:p>
                    <w:p w14:paraId="7C973D6B" w14:textId="77777777" w:rsidR="0008592D" w:rsidRDefault="00000000">
                      <w:pPr>
                        <w:spacing w:before="51" w:after="49" w:line="285" w:lineRule="auto"/>
                        <w:ind w:firstLine="399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spacing w:val="5"/>
                          <w:sz w:val="20"/>
                          <w:szCs w:val="20"/>
                        </w:rPr>
                        <w:t>指数期货</w:t>
                      </w:r>
                      <w:r>
                        <w:rPr>
                          <w:rFonts w:ascii="宋体" w:eastAsia="宋体" w:hAnsi="宋体" w:cs="宋体"/>
                          <w:spacing w:val="5"/>
                          <w:sz w:val="20"/>
                          <w:szCs w:val="20"/>
                        </w:rPr>
                        <w:t>是最早出现的场内指数衍</w:t>
                      </w:r>
                      <w:r>
                        <w:rPr>
                          <w:rFonts w:ascii="宋体" w:eastAsia="宋体" w:hAnsi="宋体" w:cs="宋体"/>
                          <w:spacing w:val="4"/>
                          <w:sz w:val="20"/>
                          <w:szCs w:val="20"/>
                        </w:rPr>
                        <w:t>生品，为投资</w:t>
                      </w:r>
                      <w:r>
                        <w:rPr>
                          <w:rFonts w:ascii="宋体" w:eastAsia="宋体" w:hAnsi="宋体" w:cs="宋体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宋体" w:eastAsia="宋体" w:hAnsi="宋体" w:cs="宋体"/>
                          <w:spacing w:val="-4"/>
                          <w:w w:val="99"/>
                          <w:sz w:val="20"/>
                          <w:szCs w:val="20"/>
                        </w:rPr>
                        <w:t>者提供对冲、套利和方向性交易工具。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w w:val="99"/>
                          <w:sz w:val="20"/>
                          <w:szCs w:val="20"/>
                        </w:rPr>
                        <w:t>1987</w:t>
                      </w:r>
                      <w:r>
                        <w:rPr>
                          <w:rFonts w:ascii="Times New Roman" w:eastAsia="Times New Roman" w:hAnsi="Times New Roman" w:cs="Times New Roman"/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-4"/>
                          <w:sz w:val="20"/>
                          <w:szCs w:val="20"/>
                        </w:rPr>
                        <w:t>年美国股灾</w:t>
                      </w:r>
                      <w:r>
                        <w:rPr>
                          <w:rFonts w:ascii="宋体" w:eastAsia="宋体" w:hAnsi="宋体" w:cs="宋体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w w:val="99"/>
                          <w:sz w:val="20"/>
                          <w:szCs w:val="20"/>
                        </w:rPr>
                        <w:t>的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反思正是围绕股指期货与程序化交易的互动展开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7"/>
                          <w:sz w:val="14"/>
                          <w:szCs w:val="14"/>
                        </w:rPr>
                        <w:t>[8]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。 境内已推出沪深</w:t>
                      </w:r>
                      <w:r>
                        <w:rPr>
                          <w:rFonts w:ascii="宋体" w:eastAsia="宋体" w:hAnsi="宋体" w:cs="宋体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300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、中证</w:t>
                      </w:r>
                      <w:r>
                        <w:rPr>
                          <w:rFonts w:ascii="宋体" w:eastAsia="宋体" w:hAnsi="宋体" w:cs="宋体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500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、中证</w:t>
                      </w:r>
                      <w:r>
                        <w:rPr>
                          <w:rFonts w:ascii="宋体" w:eastAsia="宋体" w:hAnsi="宋体" w:cs="宋体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1000</w:t>
                      </w:r>
                      <w:r>
                        <w:rPr>
                          <w:rFonts w:ascii="Times New Roman" w:eastAsia="Times New Roman" w:hAnsi="Times New Roman" w:cs="Times New Roman"/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等股指期</w:t>
                      </w:r>
                      <w:r>
                        <w:rPr>
                          <w:rFonts w:ascii="宋体" w:eastAsia="宋体" w:hAnsi="宋体" w:cs="宋体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w w:val="99"/>
                          <w:sz w:val="20"/>
                          <w:szCs w:val="20"/>
                        </w:rPr>
                        <w:t>货品种</w:t>
                      </w:r>
                      <w:r>
                        <w:rPr>
                          <w:rFonts w:ascii="Times New Roman" w:eastAsia="Times New Roman" w:hAnsi="Times New Roman" w:cs="Times New Roman"/>
                          <w:position w:val="7"/>
                          <w:sz w:val="14"/>
                          <w:szCs w:val="14"/>
                        </w:rPr>
                        <w:t>[3][12]</w:t>
                      </w:r>
                      <w:r>
                        <w:rPr>
                          <w:rFonts w:ascii="宋体" w:eastAsia="宋体" w:hAnsi="宋体" w:cs="宋体"/>
                          <w:spacing w:val="2"/>
                          <w:sz w:val="20"/>
                          <w:szCs w:val="20"/>
                        </w:rPr>
                        <w:t>。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11C2FAD" w14:textId="77777777" w:rsidR="0008592D" w:rsidRDefault="00000000">
                      <w:pPr>
                        <w:spacing w:before="49" w:line="284" w:lineRule="auto"/>
                        <w:ind w:firstLine="399"/>
                        <w:rPr>
                          <w:rFonts w:ascii="宋体" w:eastAsia="宋体" w:hAnsi="宋体" w:cs="宋体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spacing w:val="8"/>
                          <w:sz w:val="20"/>
                          <w:szCs w:val="20"/>
                        </w:rPr>
                        <w:t>指数期权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7"/>
                          <w:sz w:val="20"/>
                          <w:szCs w:val="20"/>
                        </w:rPr>
                        <w:t>/ETF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b/>
                          <w:spacing w:val="8"/>
                          <w:sz w:val="20"/>
                          <w:szCs w:val="20"/>
                        </w:rPr>
                        <w:t>期权</w:t>
                      </w:r>
                      <w:r>
                        <w:rPr>
                          <w:rFonts w:ascii="宋体" w:eastAsia="宋体" w:hAnsi="宋体" w:cs="宋体"/>
                          <w:spacing w:val="8"/>
                          <w:sz w:val="20"/>
                          <w:szCs w:val="20"/>
                        </w:rPr>
                        <w:t>提供非线性风</w:t>
                      </w:r>
                      <w:r>
                        <w:rPr>
                          <w:rFonts w:ascii="宋体" w:eastAsia="宋体" w:hAnsi="宋体" w:cs="宋体"/>
                          <w:spacing w:val="7"/>
                          <w:sz w:val="20"/>
                          <w:szCs w:val="20"/>
                        </w:rPr>
                        <w:t>险管理工具，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5"/>
                          <w:sz w:val="20"/>
                          <w:szCs w:val="20"/>
                        </w:rPr>
                        <w:t>是构建目标收益策</w:t>
                      </w:r>
                      <w:r>
                        <w:rPr>
                          <w:rFonts w:ascii="宋体" w:eastAsia="宋体" w:hAnsi="宋体" w:cs="宋体"/>
                          <w:spacing w:val="4"/>
                          <w:sz w:val="20"/>
                          <w:szCs w:val="20"/>
                        </w:rPr>
                        <w:t>略等复杂策略的基础。境内已推出</w:t>
                      </w:r>
                      <w:r>
                        <w:rPr>
                          <w:rFonts w:ascii="宋体" w:eastAsia="宋体" w:hAnsi="宋体" w:cs="宋体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沪深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300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股指期权及多只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 xml:space="preserve">ETF 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>期权（上证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  <w:t>50ETF</w:t>
                      </w:r>
                      <w:r>
                        <w:rPr>
                          <w:rFonts w:ascii="宋体" w:eastAsia="宋体" w:hAnsi="宋体" w:cs="宋体"/>
                          <w:sz w:val="20"/>
                          <w:szCs w:val="20"/>
                        </w:rPr>
                        <w:t xml:space="preserve">、沪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 wp14:anchorId="68980140" wp14:editId="2A74E851">
                <wp:simplePos x="0" y="0"/>
                <wp:positionH relativeFrom="page">
                  <wp:posOffset>4661535</wp:posOffset>
                </wp:positionH>
                <wp:positionV relativeFrom="paragraph">
                  <wp:posOffset>-4194175</wp:posOffset>
                </wp:positionV>
                <wp:extent cx="5715" cy="302260"/>
                <wp:effectExtent l="0" t="0" r="0" b="0"/>
                <wp:wrapNone/>
                <wp:docPr id="382" name="Image 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40" y="44"/>
                          <a:ext cx="5061" cy="3020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1" h="302067">
                              <a:moveTo>
                                <a:pt x="2530" y="299536"/>
                              </a:moveTo>
                              <a:lnTo>
                                <a:pt x="2530" y="2531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80A2C6">
                              <a:alpha val="100000"/>
                            </a:srgbClr>
                          </a:solidFill>
                          <a:prstDash val="dash"/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37925" id="Image 382" o:spid="_x0000_s1026" style="position:absolute;margin-left:367.05pt;margin-top:-330.25pt;width:.45pt;height:23.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1,302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yo9DgIAAD4EAAAOAAAAZHJzL2Uyb0RvYy54bWysU8lu2zAQvRfoPxC815LlpYlgOQhspJeg&#10;DZD0A8YUtaAUSXAY2/n7DknJTpdTUR6IITnz+N4sm7vzoNhROuyNrvh8lnMmtTB1r9uKf395+HTD&#10;GXrQNSijZcXfJPK77ccPm5MtZWE6o2rpGIFoLE+24p33tswyFJ0cAGfGSk2PjXEDeDq6NqsdnAh9&#10;UFmR5+vsZFxtnRESkW736ZFvI37TSOG/NQ1Kz1TFiZuPu4v7IezZdgNl68B2vRhpwD+wGKDX9OkF&#10;ag8e2Kvr/4AaeuEMmsbPhBky0zS9kFEDqZnnv6l57sDKqIWSg/aSJvx/sOLr8dk+uUAd7aMRP5Bp&#10;s+tAt/IeLaWPihqSlJ0slhfncMAx7Ny4IYSTFnYm7yWl+a3iy2XKrTx7Juh+la/nnAl6WeRFvv4c&#10;QaGcosUr+i/SRCQ4PqJPhaknC7rJEmc9mY74hcKqWFjPGRXWcUaFPaTPLfgQF+gFk50mHt2FRngb&#10;zFG+mOjlg4ZitUgiitvb1WI9Ur16Kf1379Ui5QrK5JGlbyl7yYhUyH4vVukrKwE0AY0CUiIGW1cc&#10;dRu7Co3q64deqcARXXvYKceOQNJv8vtit45OoGwH6XaehzXyHv0ji1+ArEO/B+xSTE1WytrQe5pJ&#10;1Q9UzQg0ISk9NkKqfeiCg6nfntzUINSk8ZtxoMIUvD/H6OvYb38CAAD//wMAUEsDBBQABgAIAAAA&#10;IQB62llY4wAAAA0BAAAPAAAAZHJzL2Rvd25yZXYueG1sTI9Nb8IwDIbvk/YfIk/aDdLyUVhpiqZJ&#10;22HaBcYkjqYxbVmTVE0o5d/PnNjR9qPXz5utB9OInjpfO6sgHkcgyBZO17ZUsPt+Hy1B+IBWY+Ms&#10;KbiSh3X++JBhqt3FbqjfhlJwiPUpKqhCaFMpfVGRQT92LVm+HV1nMPDYlVJ3eOFw08hJFCXSYG35&#10;Q4UtvVVU/G7PRsHXsU/2zfLzx8/wutl9DPu4ODmlnp+G1xWIQEO4w3DTZ3XI2engzlZ70ShYTGcx&#10;owpGSRLNQTCymM653uG2iicvIPNM/m+R/wEAAP//AwBQSwECLQAUAAYACAAAACEAtoM4kv4AAADh&#10;AQAAEwAAAAAAAAAAAAAAAAAAAAAAW0NvbnRlbnRfVHlwZXNdLnhtbFBLAQItABQABgAIAAAAIQA4&#10;/SH/1gAAAJQBAAALAAAAAAAAAAAAAAAAAC8BAABfcmVscy8ucmVsc1BLAQItABQABgAIAAAAIQBm&#10;Ryo9DgIAAD4EAAAOAAAAAAAAAAAAAAAAAC4CAABkcnMvZTJvRG9jLnhtbFBLAQItABQABgAIAAAA&#10;IQB62llY4wAAAA0BAAAPAAAAAAAAAAAAAAAAAGgEAABkcnMvZG93bnJldi54bWxQSwUGAAAAAAQA&#10;BADzAAAAeAUAAAAA&#10;" path="m2530,299536r,-297005e" filled="f" strokecolor="#80a2c6" strokeweight=".14058mm">
                <v:stroke dashstyle="dash"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 wp14:anchorId="62012CC3" wp14:editId="621F1DAA">
                <wp:simplePos x="0" y="0"/>
                <wp:positionH relativeFrom="page">
                  <wp:posOffset>4067175</wp:posOffset>
                </wp:positionH>
                <wp:positionV relativeFrom="paragraph">
                  <wp:posOffset>-3897630</wp:posOffset>
                </wp:positionV>
                <wp:extent cx="5715" cy="144780"/>
                <wp:effectExtent l="0" t="0" r="0" b="0"/>
                <wp:wrapNone/>
                <wp:docPr id="383" name="Image 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89" y="504"/>
                          <a:ext cx="5061" cy="1436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1" h="143663">
                              <a:moveTo>
                                <a:pt x="2530" y="2531"/>
                              </a:moveTo>
                              <a:lnTo>
                                <a:pt x="2530" y="141132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80A2C6">
                              <a:alpha val="100000"/>
                            </a:srgbClr>
                          </a:solidFill>
                          <a:prstDash val="dash"/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E79A2" id="Image 383" o:spid="_x0000_s1026" style="position:absolute;margin-left:320.25pt;margin-top:-306.9pt;width:.45pt;height:11.4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1,143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Q7aDgIAAD8EAAAOAAAAZHJzL2Uyb0RvYy54bWysU8lu2zAQvRfoPxC815K8wRUsB4GN9BK0&#10;AZJ+AE1RC8oNHMay/75DUnLcJqeiOhBDzczje7Ns785KkpNw0Btd0WKWUyI0N3Wv24r+fHn4sqEE&#10;PNM1k0aLil4E0Lvd50/bwZZibjoja+EIgmgoB1vRzntbZhnwTigGM2OFRmdjnGIer67NascGRFcy&#10;m+f5OhuMq60zXADg30Ny0l3EbxrB/Y+mAeGJrChy8/F08TyGM9ttWdk6ZruejzTYP7BQrNf46BXq&#10;wDwjr65/B6V67gyYxs+4UZlpmp6LqAHVFPlfap47ZkXUgsUBey0T/D9Y/v30bJ9coA720fBfQLTZ&#10;d0y34h4slg+bGoqUDRbKa3C4wJh2bpwK6aiFnCu63Hyl5FLRVb5MxRVnTzg6Vvm6oISjq1gu1utF&#10;RGXllM5fwX8TJkKx0yP41Jl6slg3WfysJ9MhwdBZGTvrKcHOOkqws8f0uGU+5AV+wSTDxKO70gg+&#10;ZU7ixcQoH0TMVwscFqSKRpJ/GyP1h7HFsigW81FWisnSs1i+ZEQqaN+KlfqNFWe4Ao1kqIQrW1cU&#10;dBvHCozs64deysARXHvcS0dODKVv8vv5fh2DmLQdS3+LPHwjlzE+svgDyDrwBwZdyqnRSlVTvcel&#10;lL3CIkWgCUnqcRJS88MYHE19eXLThOCUxmfGjQprcHuP2W97v/sNAAD//wMAUEsDBBQABgAIAAAA&#10;IQBp22FY4gAAAA0BAAAPAAAAZHJzL2Rvd25yZXYueG1sTI/BToQwEIbvJr5DMybedltWFhUpG2Mk&#10;u5c1EYnnLh2BSFtCy4Jv73hajzPz5Z/vz3aL6dkZR985KyFaC2Boa6c720ioPorVAzAflNWqdxYl&#10;/KCHXX59lalUu9m+47kMDaMQ61MloQ1hSDn3dYtG+bUb0NLty41GBRrHhutRzRRuer4RIuFGdZY+&#10;tGrAlxbr73IyEnC/52+f1f2rKYuiPFTzcTMdjlLe3izPT8ACLuECw58+qUNOTic3We1ZLyGJxZZQ&#10;CaskuqMShCRxFAM70Wr7GAngecb/t8h/AQAA//8DAFBLAQItABQABgAIAAAAIQC2gziS/gAAAOEB&#10;AAATAAAAAAAAAAAAAAAAAAAAAABbQ29udGVudF9UeXBlc10ueG1sUEsBAi0AFAAGAAgAAAAhADj9&#10;If/WAAAAlAEAAAsAAAAAAAAAAAAAAAAALwEAAF9yZWxzLy5yZWxzUEsBAi0AFAAGAAgAAAAhACkV&#10;DtoOAgAAPwQAAA4AAAAAAAAAAAAAAAAALgIAAGRycy9lMm9Eb2MueG1sUEsBAi0AFAAGAAgAAAAh&#10;AGnbYVjiAAAADQEAAA8AAAAAAAAAAAAAAAAAaAQAAGRycy9kb3ducmV2LnhtbFBLBQYAAAAABAAE&#10;APMAAAB3BQAAAAA=&#10;" path="m2530,2531r,138601e" filled="f" strokecolor="#80a2c6" strokeweight=".14058mm">
                <v:stroke dashstyle="dash"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 wp14:anchorId="5EC1E104" wp14:editId="4EE243A0">
                <wp:simplePos x="0" y="0"/>
                <wp:positionH relativeFrom="page">
                  <wp:posOffset>3975735</wp:posOffset>
                </wp:positionH>
                <wp:positionV relativeFrom="paragraph">
                  <wp:posOffset>-4600575</wp:posOffset>
                </wp:positionV>
                <wp:extent cx="751205" cy="817880"/>
                <wp:effectExtent l="0" t="0" r="0" b="0"/>
                <wp:wrapNone/>
                <wp:docPr id="384" name="TextBox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1205" cy="817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528829" w14:textId="77777777" w:rsidR="0008592D" w:rsidRDefault="00000000">
                            <w:pPr>
                              <w:wordWrap w:val="0"/>
                              <w:spacing w:before="1" w:after="59" w:line="241" w:lineRule="auto"/>
                              <w:ind w:left="298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6"/>
                                <w:szCs w:val="16"/>
                              </w:rPr>
                              <w:t>目标保护</w:t>
                            </w:r>
                          </w:p>
                          <w:p w14:paraId="213E7160" w14:textId="77777777" w:rsidR="0008592D" w:rsidRDefault="00000000">
                            <w:pPr>
                              <w:wordWrap w:val="0"/>
                              <w:spacing w:before="59" w:line="223" w:lineRule="auto"/>
                              <w:ind w:left="687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w w:val="99"/>
                                <w:sz w:val="10"/>
                                <w:szCs w:val="10"/>
                              </w:rPr>
                              <w:t>策略收益</w:t>
                            </w:r>
                          </w:p>
                          <w:p w14:paraId="7390399A" w14:textId="77777777" w:rsidR="0008592D" w:rsidRDefault="0008592D">
                            <w:pPr>
                              <w:wordWrap w:val="0"/>
                              <w:spacing w:before="1" w:line="135" w:lineRule="auto"/>
                              <w:ind w:left="68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FEBEF4" w14:textId="77777777" w:rsidR="0008592D" w:rsidRDefault="0008592D">
                            <w:pPr>
                              <w:wordWrap w:val="0"/>
                              <w:spacing w:line="135" w:lineRule="auto"/>
                              <w:ind w:left="68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F09A25" w14:textId="77777777" w:rsidR="0008592D" w:rsidRDefault="0008592D">
                            <w:pPr>
                              <w:wordWrap w:val="0"/>
                              <w:spacing w:before="1" w:line="135" w:lineRule="auto"/>
                              <w:ind w:left="68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562886" w14:textId="77777777" w:rsidR="0008592D" w:rsidRDefault="0008592D">
                            <w:pPr>
                              <w:wordWrap w:val="0"/>
                              <w:spacing w:line="135" w:lineRule="auto"/>
                              <w:ind w:left="68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E5D8788" w14:textId="77777777" w:rsidR="0008592D" w:rsidRDefault="0008592D">
                            <w:pPr>
                              <w:wordWrap w:val="0"/>
                              <w:spacing w:before="1" w:after="117" w:line="135" w:lineRule="auto"/>
                              <w:ind w:left="68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2520A3" w14:textId="77777777" w:rsidR="0008592D" w:rsidRDefault="00000000">
                            <w:pPr>
                              <w:wordWrap w:val="0"/>
                              <w:spacing w:before="117" w:line="234" w:lineRule="auto"/>
                              <w:rPr>
                                <w:rFonts w:ascii="宋体" w:eastAsia="宋体" w:hAnsi="宋体" w:cs="宋体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  <w:w w:val="99"/>
                                <w:sz w:val="10"/>
                                <w:szCs w:val="10"/>
                              </w:rPr>
                              <w:t>缓冲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sz w:val="10"/>
                                <w:szCs w:val="10"/>
                              </w:rPr>
                              <w:t>区</w:t>
                            </w:r>
                            <w:r>
                              <w:rPr>
                                <w:rFonts w:ascii="宋体" w:eastAsia="宋体" w:hAnsi="宋体" w:cs="宋体"/>
                                <w:spacing w:val="636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-1"/>
                                <w:w w:val="99"/>
                                <w:sz w:val="10"/>
                                <w:szCs w:val="10"/>
                              </w:rPr>
                              <w:t>上限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1E104" id="TextBox384" o:spid="_x0000_s1035" type="#_x0000_t202" style="position:absolute;left:0;text-align:left;margin-left:313.05pt;margin-top:-362.25pt;width:59.15pt;height:64.4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lL0QEAAIYDAAAOAAAAZHJzL2Uyb0RvYy54bWysU8GO0zAQvSPxD5bvNEmlZUvUdLXsqghp&#10;gZUWPsBxnMYi8ZgZt0n5esZu0yK4IS7W2GO/ee/NeH03Db04GCQLrpLFIpfCOA2NdbtKfvu6fbOS&#10;goJyjerBmUoeDcm7zetX69GXZgkd9I1BwSCOytFXsgvBl1lGujODogV44zjZAg4q8BZ3WYNqZPSh&#10;z5Z5/jYbARuPoA0Rnz6eknKT8NvW6PClbckE0VeSuYW0YlrruGabtSp3qHxn9ZmG+gcWg7KOi16g&#10;HlVQYo/2L6jBagSCNiw0DBm0rdUmaWA1Rf6HmpdOeZO0sDnkLzbR/4PVnw8v/hlFmN7DxA1MIsg/&#10;gf5OwsFDp9zO3JNnI2P2eoQIY2dUw1yK6GI2eirPaNF9Kini1uMnaLjvah8gYU8tDtEoli64IPfk&#10;eOmDmYLQfHh7UyzzGyk0p1bF7WqV+pSpcn7skcIHA4OIQSWR2SVwdXiiEMmocr4SaznY2r6fSUZe&#10;J4Zhqidhm0q+iwoi5xqaI7NGOA0KDzYHHeBPKUYekkrSj71CI0X/0bHyOFFzgHNQz4Fymp9WMkhx&#10;Ch9CmrxIifw9O7K1ie218tlHbnYScR7MOE2/79Ot6/fZ/AIAAP//AwBQSwMEFAAGAAgAAAAhAPy5&#10;MIbhAAAADQEAAA8AAABkcnMvZG93bnJldi54bWxMj01PwzAMhu9I/IfISFzQlrbqBytNJ4Tgwo3B&#10;hVvWmLaicaoma8t+PebEjrZfPX7ear/aQcw4+d6RgngbgUBqnOmpVfDx/rK5B+GDJqMHR6jgBz3s&#10;6+urSpfGLfSG8yG0giHkS62gC2EspfRNh1b7rRuR+PblJqsDj1MrzaQXhttBJlGUS6t74g+dHvGp&#10;w+b7cLIK8vV5vHvdYbKcm2Gmz3McB4yVur1ZHx9ABFzDfxj+9FkdanY6uhMZLwZmJHnMUQWbIkkz&#10;EBwp0jQFceRVtssKkHUlL1vUvwAAAP//AwBQSwECLQAUAAYACAAAACEAtoM4kv4AAADhAQAAEwAA&#10;AAAAAAAAAAAAAAAAAAAAW0NvbnRlbnRfVHlwZXNdLnhtbFBLAQItABQABgAIAAAAIQA4/SH/1gAA&#10;AJQBAAALAAAAAAAAAAAAAAAAAC8BAABfcmVscy8ucmVsc1BLAQItABQABgAIAAAAIQDPp2lL0QEA&#10;AIYDAAAOAAAAAAAAAAAAAAAAAC4CAABkcnMvZTJvRG9jLnhtbFBLAQItABQABgAIAAAAIQD8uTCG&#10;4QAAAA0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8528829" w14:textId="77777777" w:rsidR="0008592D" w:rsidRDefault="00000000">
                      <w:pPr>
                        <w:wordWrap w:val="0"/>
                        <w:spacing w:before="1" w:after="59" w:line="241" w:lineRule="auto"/>
                        <w:ind w:left="298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6"/>
                          <w:szCs w:val="16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6"/>
                          <w:szCs w:val="16"/>
                        </w:rPr>
                        <w:t>目标保护</w:t>
                      </w:r>
                    </w:p>
                    <w:p w14:paraId="213E7160" w14:textId="77777777" w:rsidR="0008592D" w:rsidRDefault="00000000">
                      <w:pPr>
                        <w:wordWrap w:val="0"/>
                        <w:spacing w:before="59" w:line="223" w:lineRule="auto"/>
                        <w:ind w:left="687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w w:val="99"/>
                          <w:sz w:val="10"/>
                          <w:szCs w:val="10"/>
                        </w:rPr>
                        <w:t>策略收益</w:t>
                      </w:r>
                    </w:p>
                    <w:p w14:paraId="7390399A" w14:textId="77777777" w:rsidR="0008592D" w:rsidRDefault="0008592D">
                      <w:pPr>
                        <w:wordWrap w:val="0"/>
                        <w:spacing w:before="1" w:line="135" w:lineRule="auto"/>
                        <w:ind w:left="68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EFEBEF4" w14:textId="77777777" w:rsidR="0008592D" w:rsidRDefault="0008592D">
                      <w:pPr>
                        <w:wordWrap w:val="0"/>
                        <w:spacing w:line="135" w:lineRule="auto"/>
                        <w:ind w:left="68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DF09A25" w14:textId="77777777" w:rsidR="0008592D" w:rsidRDefault="0008592D">
                      <w:pPr>
                        <w:wordWrap w:val="0"/>
                        <w:spacing w:before="1" w:line="135" w:lineRule="auto"/>
                        <w:ind w:left="68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2562886" w14:textId="77777777" w:rsidR="0008592D" w:rsidRDefault="0008592D">
                      <w:pPr>
                        <w:wordWrap w:val="0"/>
                        <w:spacing w:line="135" w:lineRule="auto"/>
                        <w:ind w:left="68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E5D8788" w14:textId="77777777" w:rsidR="0008592D" w:rsidRDefault="0008592D">
                      <w:pPr>
                        <w:wordWrap w:val="0"/>
                        <w:spacing w:before="1" w:after="117" w:line="135" w:lineRule="auto"/>
                        <w:ind w:left="68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52520A3" w14:textId="77777777" w:rsidR="0008592D" w:rsidRDefault="00000000">
                      <w:pPr>
                        <w:wordWrap w:val="0"/>
                        <w:spacing w:before="117" w:line="234" w:lineRule="auto"/>
                        <w:rPr>
                          <w:rFonts w:ascii="宋体" w:eastAsia="宋体" w:hAnsi="宋体" w:cs="宋体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spacing w:val="-1"/>
                          <w:w w:val="99"/>
                          <w:sz w:val="10"/>
                          <w:szCs w:val="10"/>
                        </w:rPr>
                        <w:t>缓冲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sz w:val="10"/>
                          <w:szCs w:val="10"/>
                        </w:rPr>
                        <w:t>区</w:t>
                      </w:r>
                      <w:r>
                        <w:rPr>
                          <w:rFonts w:ascii="宋体" w:eastAsia="宋体" w:hAnsi="宋体" w:cs="宋体"/>
                          <w:spacing w:val="636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-1"/>
                          <w:w w:val="99"/>
                          <w:sz w:val="10"/>
                          <w:szCs w:val="10"/>
                        </w:rPr>
                        <w:t>上限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 wp14:anchorId="59491D8D" wp14:editId="64FF8E8D">
                <wp:simplePos x="0" y="0"/>
                <wp:positionH relativeFrom="page">
                  <wp:posOffset>5353050</wp:posOffset>
                </wp:positionH>
                <wp:positionV relativeFrom="paragraph">
                  <wp:posOffset>-4600575</wp:posOffset>
                </wp:positionV>
                <wp:extent cx="499745" cy="542925"/>
                <wp:effectExtent l="0" t="0" r="0" b="0"/>
                <wp:wrapNone/>
                <wp:docPr id="401" name="TextBox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9745" cy="542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E2923A" w14:textId="77777777" w:rsidR="0008592D" w:rsidRDefault="00000000">
                            <w:pPr>
                              <w:wordWrap w:val="0"/>
                              <w:spacing w:before="1" w:after="59" w:line="241" w:lineRule="auto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6"/>
                                <w:szCs w:val="16"/>
                              </w:rPr>
                              <w:t>目标成长</w:t>
                            </w:r>
                          </w:p>
                          <w:p w14:paraId="71108D1D" w14:textId="77777777" w:rsidR="0008592D" w:rsidRDefault="00000000">
                            <w:pPr>
                              <w:wordWrap w:val="0"/>
                              <w:spacing w:before="59" w:line="223" w:lineRule="auto"/>
                              <w:ind w:left="389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w w:val="99"/>
                                <w:sz w:val="10"/>
                                <w:szCs w:val="10"/>
                              </w:rPr>
                              <w:t>策略收益</w:t>
                            </w:r>
                          </w:p>
                          <w:p w14:paraId="23028DC5" w14:textId="77777777" w:rsidR="0008592D" w:rsidRDefault="0008592D">
                            <w:pPr>
                              <w:wordWrap w:val="0"/>
                              <w:spacing w:before="1" w:line="135" w:lineRule="auto"/>
                              <w:ind w:left="389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057856" w14:textId="77777777" w:rsidR="0008592D" w:rsidRDefault="0008592D">
                            <w:pPr>
                              <w:wordWrap w:val="0"/>
                              <w:spacing w:after="90" w:line="135" w:lineRule="auto"/>
                              <w:ind w:left="389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E656CE" w14:textId="77777777" w:rsidR="0008592D" w:rsidRDefault="00000000">
                            <w:pPr>
                              <w:wordWrap w:val="0"/>
                              <w:spacing w:before="90" w:line="235" w:lineRule="auto"/>
                              <w:ind w:left="109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0"/>
                                <w:szCs w:val="10"/>
                              </w:rPr>
                              <w:t>2x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91D8D" id="TextBox401" o:spid="_x0000_s1036" type="#_x0000_t202" style="position:absolute;left:0;text-align:left;margin-left:421.5pt;margin-top:-362.25pt;width:39.35pt;height:42.75pt;z-index:251679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S9R0QEAAIcDAAAOAAAAZHJzL2Uyb0RvYy54bWysU9uO0zAQfUfiHyy/07RVCzRqulp2VYS0&#10;XKSFD5g6ThOReMyM26R8PWO3aRG8IV6siS9nzjlzsr4bulYdLXGDrtCzyVQr6wyWjdsX+tvX7au3&#10;WnEAV0KLzhb6ZFnfbV6+WPc+t3OssS0tKQFxnPe+0HUIPs8yNrXtgCforZPDCqmDIJ+0z0qCXtC7&#10;NptPp6+zHqn0hMYyy+7j+VBvEn5VWRM+VxXboNpCC7eQVkrrLq7ZZg35nsDXjbnQgH9g0UHjpOkV&#10;6hECqAM1f0F1jSFkrMLEYJdhVTXGJg2iZjb9Q81zDd4mLWIO+6tN/P9gzafjs/9CKgzvcJABJhHs&#10;n9B8Z+XwoQa3t/fsxch4etsiwr62UAqXWXQx6z3nF7ToPucccXf9Ryxl7nAImLCHirpolEhX0lBm&#10;crrOwQ5BGdlcrFZvFkutjBwtF/PVfJk6QD4+9sThvcVOxaLQJOwSOByfOEQykI9XYi+H26ZtR5KR&#10;15lhGHaDakpRkIIQSe+wPAltwnNSJNlS1Eg/teolJYXmHwcgq1X7wYn0GKmxoLHYjQU4I08LHbQ6&#10;lw8hRS9yYn8vlmybRPfW+WKkTDupuCQzxun373Tr9v9sfgEAAP//AwBQSwMEFAAGAAgAAAAhAE5y&#10;n3niAAAADQEAAA8AAABkcnMvZG93bnJldi54bWxMj8FOwzAQRO9I/IO1SFxQ6zgtaZPGqRCCC7cW&#10;LtzceJtE2OsodpPQr8ec4Dg7o9k35X62ho04+M6RBLFMgCHVTnfUSPh4f11sgfmgSCvjCCV8o4d9&#10;dXtTqkK7iQ44HkPDYgn5QkloQ+gLzn3dolV+6Xqk6J3dYFWIcmi4HtQUy63haZJk3KqO4odW9fjc&#10;Yv11vFgJ2fzSP7zlmE7X2oz0eRUioJDy/m5+2gELOIe/MPziR3SoItPJXUh7ZiRs16u4JUhYbNL1&#10;I7AYyVOxAXaKp2yVJ8Crkv9fUf0AAAD//wMAUEsBAi0AFAAGAAgAAAAhALaDOJL+AAAA4QEAABMA&#10;AAAAAAAAAAAAAAAAAAAAAFtDb250ZW50X1R5cGVzXS54bWxQSwECLQAUAAYACAAAACEAOP0h/9YA&#10;AACUAQAACwAAAAAAAAAAAAAAAAAvAQAAX3JlbHMvLnJlbHNQSwECLQAUAAYACAAAACEAxO0vUdEB&#10;AACHAwAADgAAAAAAAAAAAAAAAAAuAgAAZHJzL2Uyb0RvYy54bWxQSwECLQAUAAYACAAAACEATnKf&#10;eeIAAAANAQAADwAAAAAAAAAAAAAAAAAr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4AE2923A" w14:textId="77777777" w:rsidR="0008592D" w:rsidRDefault="00000000">
                      <w:pPr>
                        <w:wordWrap w:val="0"/>
                        <w:spacing w:before="1" w:after="59" w:line="241" w:lineRule="auto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6"/>
                          <w:szCs w:val="16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6"/>
                          <w:szCs w:val="16"/>
                        </w:rPr>
                        <w:t>目标成长</w:t>
                      </w:r>
                    </w:p>
                    <w:p w14:paraId="71108D1D" w14:textId="77777777" w:rsidR="0008592D" w:rsidRDefault="00000000">
                      <w:pPr>
                        <w:wordWrap w:val="0"/>
                        <w:spacing w:before="59" w:line="223" w:lineRule="auto"/>
                        <w:ind w:left="389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w w:val="99"/>
                          <w:sz w:val="10"/>
                          <w:szCs w:val="10"/>
                        </w:rPr>
                        <w:t>策略收益</w:t>
                      </w:r>
                    </w:p>
                    <w:p w14:paraId="23028DC5" w14:textId="77777777" w:rsidR="0008592D" w:rsidRDefault="0008592D">
                      <w:pPr>
                        <w:wordWrap w:val="0"/>
                        <w:spacing w:before="1" w:line="135" w:lineRule="auto"/>
                        <w:ind w:left="389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4057856" w14:textId="77777777" w:rsidR="0008592D" w:rsidRDefault="0008592D">
                      <w:pPr>
                        <w:wordWrap w:val="0"/>
                        <w:spacing w:after="90" w:line="135" w:lineRule="auto"/>
                        <w:ind w:left="389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0E656CE" w14:textId="77777777" w:rsidR="0008592D" w:rsidRDefault="00000000">
                      <w:pPr>
                        <w:wordWrap w:val="0"/>
                        <w:spacing w:before="90" w:line="235" w:lineRule="auto"/>
                        <w:ind w:left="109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0"/>
                          <w:szCs w:val="10"/>
                        </w:rPr>
                        <w:t>2x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0768" behindDoc="0" locked="0" layoutInCell="1" allowOverlap="1" wp14:anchorId="3B0C9961" wp14:editId="6D64F620">
                <wp:simplePos x="0" y="0"/>
                <wp:positionH relativeFrom="page">
                  <wp:posOffset>5690235</wp:posOffset>
                </wp:positionH>
                <wp:positionV relativeFrom="paragraph">
                  <wp:posOffset>-3866515</wp:posOffset>
                </wp:positionV>
                <wp:extent cx="125730" cy="82550"/>
                <wp:effectExtent l="0" t="0" r="0" b="0"/>
                <wp:wrapNone/>
                <wp:docPr id="412" name="TextBox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730" cy="82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7C5ED9" w14:textId="77777777" w:rsidR="0008592D" w:rsidRDefault="00000000">
                            <w:pPr>
                              <w:wordWrap w:val="0"/>
                              <w:spacing w:line="234" w:lineRule="auto"/>
                              <w:rPr>
                                <w:rFonts w:ascii="宋体" w:eastAsia="宋体" w:hAnsi="宋体" w:cs="宋体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1"/>
                                <w:w w:val="99"/>
                                <w:sz w:val="10"/>
                                <w:szCs w:val="10"/>
                              </w:rPr>
                              <w:t>上限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C9961" id="TextBox412" o:spid="_x0000_s1037" type="#_x0000_t202" style="position:absolute;left:0;text-align:left;margin-left:448.05pt;margin-top:-304.45pt;width:9.9pt;height:6.5pt;z-index:251680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vVzwEAAIYDAAAOAAAAZHJzL2Uyb0RvYy54bWysU9tu2zAMfR+wfxD0vjjJkK0w4hRdiwwD&#10;ugvQ9QNoWY6N2aJGKrGzrx+lxMmwvg17EShROjznkFrfjn2nDpa4RVfoxWyulXUGq9btCv38ffvm&#10;RisO4Cro0NlCHy3r283rV+vB53aJDXaVJSUgjvPBF7oJwedZxqaxPfAMvXWSrJF6CLKlXVYRDILe&#10;d9lyPn+XDUiVJzSWWU4fTkm9Sfh1bU34Wtdsg+oKLdxCWimtZVyzzRryHYFvWnOmAf/AoofWSdEL&#10;1AMEUHtqX0D1rSFkrMPMYJ9hXbfGJg2iZjH/S81TA94mLWIO+4tN/P9gzZfDk/9GKowfcJQGJhHs&#10;H9H8YOXwvgG3s3fsxciYvR4R4dBYqITLIrqYDZ7zM1p0n3OOuOXwGSvpO+wDJuyxpj4aJdKVFJSe&#10;HC99sGNQJrJYrt6/lYyR1M1ytUptyiCf3nri8NFir2JQaBJyCRsOjxwiF8inK7GUw23bdRPHSOtE&#10;MIzlqNpK6iUFkXOJ1VFYE54GRQZbggbpl1aDDEmh+eceyGrVfXKiPE7UFNAUlFMAzsjTQgetTuF9&#10;SJMXObG/E0e2baJ7rXz2UZqdVJwHM07Tn/t06/p9Nr8BAAD//wMAUEsDBBQABgAIAAAAIQA+xtDJ&#10;3wAAAA0BAAAPAAAAZHJzL2Rvd25yZXYueG1sTI8xT8MwEIV3JP6DdUgsqHVcqVEc4lQIwcJGYWFz&#10;4yOJiM9R7Cahv55jgu3dvad331WH1Q9ixin2gQyobQYCqQmup9bA+9vzpgARkyVnh0Bo4BsjHOrr&#10;q8qWLiz0ivMxtYJLKJbWQJfSWEoZmw69jdswIrH3GSZvE49TK91kFy73g9xlWS697YkvdHbExw6b&#10;r+PZG8jXp/HuReNuuTTDTB8XpRIqY25v1od7EAnX9BeGX3xGh5qZTuFMLorBQKFzxVEDmzwrNAiO&#10;aLVnceLVXrOSdSX/f1H/AAAA//8DAFBLAQItABQABgAIAAAAIQC2gziS/gAAAOEBAAATAAAAAAAA&#10;AAAAAAAAAAAAAABbQ29udGVudF9UeXBlc10ueG1sUEsBAi0AFAAGAAgAAAAhADj9If/WAAAAlAEA&#10;AAsAAAAAAAAAAAAAAAAALwEAAF9yZWxzLy5yZWxzUEsBAi0AFAAGAAgAAAAhAKw4+9XPAQAAhgMA&#10;AA4AAAAAAAAAAAAAAAAALgIAAGRycy9lMm9Eb2MueG1sUEsBAi0AFAAGAAgAAAAhAD7G0MnfAAAA&#10;DQEAAA8AAAAAAAAAAAAAAAAAKQ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337C5ED9" w14:textId="77777777" w:rsidR="0008592D" w:rsidRDefault="00000000">
                      <w:pPr>
                        <w:wordWrap w:val="0"/>
                        <w:spacing w:line="234" w:lineRule="auto"/>
                        <w:rPr>
                          <w:rFonts w:ascii="宋体" w:eastAsia="宋体" w:hAnsi="宋体" w:cs="宋体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spacing w:val="-1"/>
                          <w:w w:val="99"/>
                          <w:sz w:val="10"/>
                          <w:szCs w:val="10"/>
                        </w:rPr>
                        <w:t>上限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0" locked="0" layoutInCell="1" allowOverlap="1" wp14:anchorId="55432C4D" wp14:editId="0D07576C">
                <wp:simplePos x="0" y="0"/>
                <wp:positionH relativeFrom="page">
                  <wp:posOffset>6938645</wp:posOffset>
                </wp:positionH>
                <wp:positionV relativeFrom="paragraph">
                  <wp:posOffset>-4095750</wp:posOffset>
                </wp:positionV>
                <wp:extent cx="5715" cy="203835"/>
                <wp:effectExtent l="0" t="0" r="0" b="0"/>
                <wp:wrapNone/>
                <wp:docPr id="415" name="Image 4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71" y="621"/>
                          <a:ext cx="5061" cy="20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1" h="203065">
                              <a:moveTo>
                                <a:pt x="2531" y="200534"/>
                              </a:moveTo>
                              <a:lnTo>
                                <a:pt x="2531" y="2531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80A2C6">
                              <a:alpha val="100000"/>
                            </a:srgbClr>
                          </a:solidFill>
                          <a:prstDash val="dash"/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561D5" id="Image 415" o:spid="_x0000_s1026" style="position:absolute;margin-left:546.35pt;margin-top:-322.5pt;width:.45pt;height:16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1,20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o2YDAIAAD4EAAAOAAAAZHJzL2Uyb0RvYy54bWysU8lu2zAQvRfoPxC815Ll2g0Ey0FgI70E&#10;bYCkHzCmqAXlBg5jOX/fISXZSdtTUR2E4XDm8b1ZtrdnrdhJeuytqfhykXMmjbB1b9qK/3i+/3TD&#10;GQYwNShrZMVfJfLb3ccP28GVsrCdVbX0jEAMloOreBeCK7MMRSc14MI6aeiysV5DoKNvs9rDQOha&#10;ZUWeb7LB+tp5KyQieQ/jJd8l/KaRInxvGpSBqYoTt5D+Pv2P8Z/ttlC2HlzXi4kG/AMLDb2hRy9Q&#10;BwjAXnz/B5Tuhbdom7AQVme2aXohkwZSs8x/U/PUgZNJCxUH3aVM+P9gxbfTk3v0kTq6Byt+IjN2&#10;34Fp5R06Kh81NRYpGxyWl+B4wCnt3Hgd00kLO1f8y5Kz14pvipQGpTwHJsi/zjd0I+iqyFf5Zp1A&#10;oZyzxQuGr9ImJDg9YBgbU88WdLMlzmY2PfGLjVWpsYEzaqznjBp7HBvrIMS8SC+abJh5dBca8U7b&#10;k3y2KSpEDcV6NaqgCVuvPk9Ur1HK/D06psVaQTlGkBGfTZ4LFXK+FavMlZUA2oBGASkR2tUVR9Om&#10;qUKr+vq+VypyRN8e98qzE5D0m/yu2G9SECjXwehd5vGbuEzxicU7IOcxHAC7Macma6ya7gPtpOo1&#10;9T4BzUjKTIMw9j5OwdHWr49+HhAa0vTMtFBxC96eU/Z17Xe/AAAA//8DAFBLAwQUAAYACAAAACEA&#10;LqkRAeEAAAAPAQAADwAAAGRycy9kb3ducmV2LnhtbEyPwU7DMBBE70j8g7VIXFBrJ0AgIU6FKsql&#10;Fyhwd2M3ibDXlu2k4e9xTnCc2afZmXozG00m5cNgkUO2ZkAUtlYO2HH4/NitHoGEKFAKbVFx+FEB&#10;Ns3lRS0qac/4rqZD7EgKwVAJDn2MrqI0tL0yIqytU5huJ+uNiEn6jkovzincaJozVlAjBkwfeuHU&#10;tlft92E0HG5Y5sftq3Rvuy+p3b49WfcycX59NT8/AYlqjn8wLPVTdWhSp6MdUQaik2Zl/pBYDqvi&#10;7j7NWhhW3hZAjouX5SXQpqb/dzS/AAAA//8DAFBLAQItABQABgAIAAAAIQC2gziS/gAAAOEBAAAT&#10;AAAAAAAAAAAAAAAAAAAAAABbQ29udGVudF9UeXBlc10ueG1sUEsBAi0AFAAGAAgAAAAhADj9If/W&#10;AAAAlAEAAAsAAAAAAAAAAAAAAAAALwEAAF9yZWxzLy5yZWxzUEsBAi0AFAAGAAgAAAAhADy+jZgM&#10;AgAAPgQAAA4AAAAAAAAAAAAAAAAALgIAAGRycy9lMm9Eb2MueG1sUEsBAi0AFAAGAAgAAAAhAC6p&#10;EQHhAAAADwEAAA8AAAAAAAAAAAAAAAAAZgQAAGRycy9kb3ducmV2LnhtbFBLBQYAAAAABAAEAPMA&#10;AAB0BQAAAAA=&#10;" path="m2531,200534r,-198003e" filled="f" strokecolor="#80a2c6" strokeweight=".14058mm">
                <v:stroke dashstyle="dash"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 wp14:anchorId="6DB18EB7" wp14:editId="4FBD036E">
                <wp:simplePos x="0" y="0"/>
                <wp:positionH relativeFrom="page">
                  <wp:posOffset>6513195</wp:posOffset>
                </wp:positionH>
                <wp:positionV relativeFrom="paragraph">
                  <wp:posOffset>-4600575</wp:posOffset>
                </wp:positionV>
                <wp:extent cx="527685" cy="816611"/>
                <wp:effectExtent l="0" t="0" r="0" b="0"/>
                <wp:wrapNone/>
                <wp:docPr id="416" name="TextBox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7685" cy="8166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2E9155" w14:textId="77777777" w:rsidR="0008592D" w:rsidRDefault="00000000">
                            <w:pPr>
                              <w:wordWrap w:val="0"/>
                              <w:spacing w:before="1" w:after="59" w:line="241" w:lineRule="auto"/>
                              <w:ind w:left="43"/>
                              <w:rPr>
                                <w:rFonts w:ascii="宋体" w:eastAsia="宋体" w:hAnsi="宋体" w:cs="宋体" w:hint="eastAsia"/>
                                <w:b/>
                                <w:color w:val="00468C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b/>
                                <w:color w:val="00468C"/>
                                <w:w w:val="99"/>
                                <w:sz w:val="16"/>
                                <w:szCs w:val="16"/>
                              </w:rPr>
                              <w:t>目标红利</w:t>
                            </w:r>
                          </w:p>
                          <w:p w14:paraId="138A284C" w14:textId="77777777" w:rsidR="0008592D" w:rsidRDefault="00000000">
                            <w:pPr>
                              <w:wordWrap w:val="0"/>
                              <w:spacing w:before="59" w:line="223" w:lineRule="auto"/>
                              <w:ind w:left="433"/>
                              <w:rPr>
                                <w:rFonts w:ascii="宋体" w:eastAsia="宋体" w:hAnsi="宋体" w:cs="宋体" w:hint="eastAsia"/>
                                <w:color w:val="808080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808080"/>
                                <w:w w:val="99"/>
                                <w:sz w:val="10"/>
                                <w:szCs w:val="10"/>
                              </w:rPr>
                              <w:t>策略收益</w:t>
                            </w:r>
                          </w:p>
                          <w:p w14:paraId="3638AADA" w14:textId="77777777" w:rsidR="0008592D" w:rsidRDefault="0008592D">
                            <w:pPr>
                              <w:wordWrap w:val="0"/>
                              <w:spacing w:before="1" w:line="135" w:lineRule="auto"/>
                              <w:ind w:left="43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FF2C5C" w14:textId="77777777" w:rsidR="0008592D" w:rsidRDefault="0008592D">
                            <w:pPr>
                              <w:wordWrap w:val="0"/>
                              <w:spacing w:line="135" w:lineRule="auto"/>
                              <w:ind w:left="43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55A3FA" w14:textId="77777777" w:rsidR="0008592D" w:rsidRDefault="0008592D">
                            <w:pPr>
                              <w:wordWrap w:val="0"/>
                              <w:spacing w:before="1" w:after="106" w:line="135" w:lineRule="auto"/>
                              <w:ind w:left="43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80B6DD" w14:textId="77777777" w:rsidR="0008592D" w:rsidRDefault="00000000">
                            <w:pPr>
                              <w:wordWrap w:val="0"/>
                              <w:spacing w:before="106" w:after="141"/>
                              <w:rPr>
                                <w:rFonts w:ascii="宋体" w:eastAsia="宋体" w:hAnsi="宋体" w:cs="宋体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0"/>
                                <w:szCs w:val="10"/>
                              </w:rPr>
                              <w:t>红利</w:t>
                            </w:r>
                          </w:p>
                          <w:p w14:paraId="3AF41EAB" w14:textId="77777777" w:rsidR="0008592D" w:rsidRDefault="00000000">
                            <w:pPr>
                              <w:wordWrap w:val="0"/>
                              <w:spacing w:before="141" w:line="231" w:lineRule="auto"/>
                              <w:ind w:left="574"/>
                              <w:rPr>
                                <w:rFonts w:ascii="宋体" w:eastAsia="宋体" w:hAnsi="宋体" w:cs="宋体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w w:val="99"/>
                                <w:sz w:val="10"/>
                                <w:szCs w:val="10"/>
                              </w:rPr>
                              <w:t>上限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18EB7" id="TextBox416" o:spid="_x0000_s1038" type="#_x0000_t202" style="position:absolute;left:0;text-align:left;margin-left:512.85pt;margin-top:-362.25pt;width:41.55pt;height:64.3pt;z-index:251682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yn0QEAAIcDAAAOAAAAZHJzL2Uyb0RvYy54bWysU9uO0zAQfUfiHyy/0zSVtlRR09WyqyKk&#10;5SItfIDjOI1F4jEzbpPy9YydpkXwhnixxh77zDlnxtv7se/EySBZcKXMF0spjNNQW3co5bev+zcb&#10;KSgoV6sOnCnl2ZC8371+tR18YVbQQlcbFAziqBh8KdsQfJFlpFvTK1qAN46TDWCvAm/xkNWoBkbv&#10;u2y1XK6zAbD2CNoQ8enTlJS7hN80RofPTUMmiK6UzC2kFdNaxTXbbVVxQOVbqy801D+w6JV1XPQK&#10;9aSCEke0f0H1ViMQNGGhoc+gaaw2SQOryZd/qHlplTdJC5tD/moT/T9Y/en04r+gCOM7GLmBSQT5&#10;Z9DfSTh4bJU7mAfybGTM3o4QYWiNqplLHl3MBk/FBS26TwVF3Gr4CDX3XR0DJOyxwT4axdIFF+Se&#10;nK99MGMQmg/vVm/XmzspNKc2+XqdTxVUMT/2SOG9gV7EoJTI7BK4Oj1TiGRUMV+JtRzsbdfNJCOv&#10;iWEYq1HYmhWsooRIuoL6zLQRpknhyeagBfwpxcBTUkr6cVRopOg+OJYeR2oOcA6qOVBO89NSBimm&#10;8DGk0YucyD+wJXub6N4qX4zkbicVl8mM4/T7Pt26/Z/dLwAAAP//AwBQSwMEFAAGAAgAAAAhAKJC&#10;QjHhAAAADwEAAA8AAABkcnMvZG93bnJldi54bWxMj8FOwzAQRO9I/IO1SFxQaycibRPiVAjBhRuF&#10;Czc3XpKIeB3FbhL69WxPcJzZp9mZcr+4Xkw4hs6ThmStQCDV3nbUaPh4f1ntQIRoyJreE2r4wQD7&#10;6vqqNIX1M73hdIiN4BAKhdHQxjgUUoa6RWfC2g9IfPvyozOR5dhIO5qZw10vU6U20pmO+ENrBnxq&#10;sf4+nJyGzfI83L3mmM7nup/o85wkEROtb2+WxwcQEZf4B8OlPleHijsd/YlsED1rlWZbZjWstul9&#10;BuLCJGrHe47sZXmWg6xK+X9H9QsAAP//AwBQSwECLQAUAAYACAAAACEAtoM4kv4AAADhAQAAEwAA&#10;AAAAAAAAAAAAAAAAAAAAW0NvbnRlbnRfVHlwZXNdLnhtbFBLAQItABQABgAIAAAAIQA4/SH/1gAA&#10;AJQBAAALAAAAAAAAAAAAAAAAAC8BAABfcmVscy8ucmVsc1BLAQItABQABgAIAAAAIQApDEyn0QEA&#10;AIcDAAAOAAAAAAAAAAAAAAAAAC4CAABkcnMvZTJvRG9jLnhtbFBLAQItABQABgAIAAAAIQCiQkIx&#10;4QAAAA8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162E9155" w14:textId="77777777" w:rsidR="0008592D" w:rsidRDefault="00000000">
                      <w:pPr>
                        <w:wordWrap w:val="0"/>
                        <w:spacing w:before="1" w:after="59" w:line="241" w:lineRule="auto"/>
                        <w:ind w:left="43"/>
                        <w:rPr>
                          <w:rFonts w:ascii="宋体" w:eastAsia="宋体" w:hAnsi="宋体" w:cs="宋体" w:hint="eastAsia"/>
                          <w:b/>
                          <w:color w:val="00468C"/>
                          <w:sz w:val="16"/>
                          <w:szCs w:val="16"/>
                        </w:rPr>
                      </w:pPr>
                      <w:r>
                        <w:rPr>
                          <w:rFonts w:ascii="宋体" w:eastAsia="宋体" w:hAnsi="宋体" w:cs="宋体"/>
                          <w:b/>
                          <w:color w:val="00468C"/>
                          <w:w w:val="99"/>
                          <w:sz w:val="16"/>
                          <w:szCs w:val="16"/>
                        </w:rPr>
                        <w:t>目标红利</w:t>
                      </w:r>
                    </w:p>
                    <w:p w14:paraId="138A284C" w14:textId="77777777" w:rsidR="0008592D" w:rsidRDefault="00000000">
                      <w:pPr>
                        <w:wordWrap w:val="0"/>
                        <w:spacing w:before="59" w:line="223" w:lineRule="auto"/>
                        <w:ind w:left="433"/>
                        <w:rPr>
                          <w:rFonts w:ascii="宋体" w:eastAsia="宋体" w:hAnsi="宋体" w:cs="宋体" w:hint="eastAsia"/>
                          <w:color w:val="808080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color w:val="808080"/>
                          <w:w w:val="99"/>
                          <w:sz w:val="10"/>
                          <w:szCs w:val="10"/>
                        </w:rPr>
                        <w:t>策略收益</w:t>
                      </w:r>
                    </w:p>
                    <w:p w14:paraId="3638AADA" w14:textId="77777777" w:rsidR="0008592D" w:rsidRDefault="0008592D">
                      <w:pPr>
                        <w:wordWrap w:val="0"/>
                        <w:spacing w:before="1" w:line="135" w:lineRule="auto"/>
                        <w:ind w:left="43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6FF2C5C" w14:textId="77777777" w:rsidR="0008592D" w:rsidRDefault="0008592D">
                      <w:pPr>
                        <w:wordWrap w:val="0"/>
                        <w:spacing w:line="135" w:lineRule="auto"/>
                        <w:ind w:left="43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655A3FA" w14:textId="77777777" w:rsidR="0008592D" w:rsidRDefault="0008592D">
                      <w:pPr>
                        <w:wordWrap w:val="0"/>
                        <w:spacing w:before="1" w:after="106" w:line="135" w:lineRule="auto"/>
                        <w:ind w:left="43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E80B6DD" w14:textId="77777777" w:rsidR="0008592D" w:rsidRDefault="00000000">
                      <w:pPr>
                        <w:wordWrap w:val="0"/>
                        <w:spacing w:before="106" w:after="141"/>
                        <w:rPr>
                          <w:rFonts w:ascii="宋体" w:eastAsia="宋体" w:hAnsi="宋体" w:cs="宋体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w w:val="99"/>
                          <w:sz w:val="10"/>
                          <w:szCs w:val="10"/>
                        </w:rPr>
                        <w:t>红利</w:t>
                      </w:r>
                    </w:p>
                    <w:p w14:paraId="3AF41EAB" w14:textId="77777777" w:rsidR="0008592D" w:rsidRDefault="00000000">
                      <w:pPr>
                        <w:wordWrap w:val="0"/>
                        <w:spacing w:before="141" w:line="231" w:lineRule="auto"/>
                        <w:ind w:left="574"/>
                        <w:rPr>
                          <w:rFonts w:ascii="宋体" w:eastAsia="宋体" w:hAnsi="宋体" w:cs="宋体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宋体" w:eastAsia="宋体" w:hAnsi="宋体" w:cs="宋体"/>
                          <w:w w:val="99"/>
                          <w:sz w:val="10"/>
                          <w:szCs w:val="10"/>
                        </w:rPr>
                        <w:t>上限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FFCDD1E" w14:textId="77777777" w:rsidR="0008592D" w:rsidRDefault="00000000">
      <w:pPr>
        <w:numPr>
          <w:ilvl w:val="0"/>
          <w:numId w:val="1"/>
        </w:numPr>
        <w:tabs>
          <w:tab w:val="left" w:pos="306"/>
        </w:tabs>
        <w:wordWrap w:val="0"/>
        <w:spacing w:before="47" w:after="5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2016 </w:t>
      </w:r>
      <w:r>
        <w:rPr>
          <w:rFonts w:ascii="宋体" w:eastAsia="宋体" w:hAnsi="宋体" w:cs="宋体"/>
          <w:b/>
          <w:sz w:val="20"/>
          <w:szCs w:val="20"/>
        </w:rPr>
        <w:t xml:space="preserve">年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 </w:t>
      </w:r>
      <w:r>
        <w:rPr>
          <w:rFonts w:ascii="宋体" w:eastAsia="宋体" w:hAnsi="宋体" w:cs="宋体"/>
          <w:b/>
          <w:sz w:val="20"/>
          <w:szCs w:val="20"/>
        </w:rPr>
        <w:t>月</w:t>
      </w:r>
      <w:r>
        <w:rPr>
          <w:rFonts w:ascii="宋体" w:eastAsia="宋体" w:hAnsi="宋体" w:cs="宋体"/>
          <w:sz w:val="20"/>
          <w:szCs w:val="20"/>
        </w:rPr>
        <w:t>：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Cboe </w:t>
      </w:r>
      <w:r>
        <w:rPr>
          <w:rFonts w:ascii="宋体" w:eastAsia="宋体" w:hAnsi="宋体" w:cs="宋体"/>
          <w:sz w:val="20"/>
          <w:szCs w:val="20"/>
        </w:rPr>
        <w:t xml:space="preserve">首次发布基于标普 </w:t>
      </w:r>
      <w:r>
        <w:rPr>
          <w:rFonts w:ascii="Times New Roman" w:eastAsia="Times New Roman" w:hAnsi="Times New Roman" w:cs="Times New Roman"/>
          <w:sz w:val="20"/>
          <w:szCs w:val="20"/>
        </w:rPr>
        <w:t>500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的目</w:t>
      </w:r>
    </w:p>
    <w:p w14:paraId="72BB91DA" w14:textId="77777777" w:rsidR="0008592D" w:rsidRDefault="00000000">
      <w:pPr>
        <w:wordWrap w:val="0"/>
        <w:spacing w:before="50" w:after="51"/>
        <w:ind w:left="30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"/>
          <w:w w:val="99"/>
          <w:sz w:val="20"/>
          <w:szCs w:val="20"/>
        </w:rPr>
        <w:t>标收益指数系列</w:t>
      </w:r>
    </w:p>
    <w:p w14:paraId="20D73CC0" w14:textId="77777777" w:rsidR="0008592D" w:rsidRDefault="00000000">
      <w:pPr>
        <w:numPr>
          <w:ilvl w:val="0"/>
          <w:numId w:val="2"/>
        </w:numPr>
        <w:tabs>
          <w:tab w:val="left" w:pos="306"/>
        </w:tabs>
        <w:wordWrap w:val="0"/>
        <w:spacing w:before="52" w:after="51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2016 </w:t>
      </w:r>
      <w:r>
        <w:rPr>
          <w:rFonts w:ascii="宋体" w:eastAsia="宋体" w:hAnsi="宋体" w:cs="宋体"/>
          <w:b/>
          <w:sz w:val="20"/>
          <w:szCs w:val="20"/>
        </w:rPr>
        <w:t xml:space="preserve">年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8 </w:t>
      </w:r>
      <w:r>
        <w:rPr>
          <w:rFonts w:ascii="宋体" w:eastAsia="宋体" w:hAnsi="宋体" w:cs="宋体"/>
          <w:b/>
          <w:sz w:val="20"/>
          <w:szCs w:val="20"/>
        </w:rPr>
        <w:t>月</w:t>
      </w:r>
      <w:r>
        <w:rPr>
          <w:rFonts w:ascii="宋体" w:eastAsia="宋体" w:hAnsi="宋体" w:cs="宋体"/>
          <w:sz w:val="20"/>
          <w:szCs w:val="20"/>
        </w:rPr>
        <w:t>：</w:t>
      </w:r>
      <w:r>
        <w:rPr>
          <w:rFonts w:ascii="Times New Roman" w:eastAsia="Times New Roman" w:hAnsi="Times New Roman" w:cs="Times New Roman"/>
          <w:sz w:val="20"/>
          <w:szCs w:val="20"/>
        </w:rPr>
        <w:t>Cboe Vest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发行首只目标收益共同</w:t>
      </w:r>
    </w:p>
    <w:p w14:paraId="7C426298" w14:textId="77777777" w:rsidR="0008592D" w:rsidRDefault="00000000">
      <w:pPr>
        <w:wordWrap w:val="0"/>
        <w:spacing w:before="51" w:after="51"/>
        <w:ind w:left="30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w w:val="99"/>
          <w:sz w:val="20"/>
          <w:szCs w:val="20"/>
        </w:rPr>
        <w:t>基金</w:t>
      </w:r>
    </w:p>
    <w:p w14:paraId="19CD610D" w14:textId="77777777" w:rsidR="0008592D" w:rsidRDefault="00000000">
      <w:pPr>
        <w:numPr>
          <w:ilvl w:val="0"/>
          <w:numId w:val="3"/>
        </w:numPr>
        <w:tabs>
          <w:tab w:val="left" w:pos="306"/>
        </w:tabs>
        <w:wordWrap w:val="0"/>
        <w:spacing w:before="52" w:after="51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2018 </w:t>
      </w:r>
      <w:r>
        <w:rPr>
          <w:rFonts w:ascii="宋体" w:eastAsia="宋体" w:hAnsi="宋体" w:cs="宋体"/>
          <w:b/>
          <w:sz w:val="20"/>
          <w:szCs w:val="20"/>
        </w:rPr>
        <w:t xml:space="preserve">年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8 </w:t>
      </w:r>
      <w:r>
        <w:rPr>
          <w:rFonts w:ascii="宋体" w:eastAsia="宋体" w:hAnsi="宋体" w:cs="宋体"/>
          <w:b/>
          <w:sz w:val="20"/>
          <w:szCs w:val="20"/>
        </w:rPr>
        <w:t>月</w:t>
      </w:r>
      <w:r>
        <w:rPr>
          <w:rFonts w:ascii="宋体" w:eastAsia="宋体" w:hAnsi="宋体" w:cs="宋体"/>
          <w:sz w:val="20"/>
          <w:szCs w:val="20"/>
        </w:rPr>
        <w:t>：</w:t>
      </w:r>
      <w:r>
        <w:rPr>
          <w:rFonts w:ascii="Times New Roman" w:eastAsia="Times New Roman" w:hAnsi="Times New Roman" w:cs="Times New Roman"/>
          <w:sz w:val="20"/>
          <w:szCs w:val="20"/>
        </w:rPr>
        <w:t>Innovator Capital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发行首只目标收</w:t>
      </w:r>
    </w:p>
    <w:p w14:paraId="7710DEB3" w14:textId="77777777" w:rsidR="0008592D" w:rsidRDefault="00000000">
      <w:pPr>
        <w:wordWrap w:val="0"/>
        <w:spacing w:before="52" w:after="51"/>
        <w:ind w:left="30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益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</w:p>
    <w:p w14:paraId="5D3C74F5" w14:textId="77777777" w:rsidR="0008592D" w:rsidRDefault="00000000">
      <w:pPr>
        <w:numPr>
          <w:ilvl w:val="0"/>
          <w:numId w:val="4"/>
        </w:numPr>
        <w:tabs>
          <w:tab w:val="left" w:pos="306"/>
        </w:tabs>
        <w:wordWrap w:val="0"/>
        <w:spacing w:before="51" w:after="50"/>
        <w:rPr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 xml:space="preserve">截至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2021H1</w:t>
      </w:r>
      <w:r>
        <w:rPr>
          <w:rFonts w:ascii="宋体" w:eastAsia="宋体" w:hAnsi="宋体" w:cs="宋体"/>
          <w:sz w:val="20"/>
          <w:szCs w:val="20"/>
        </w:rPr>
        <w:t xml:space="preserve">：美国市场共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131 </w:t>
      </w:r>
      <w:r>
        <w:rPr>
          <w:rFonts w:ascii="宋体" w:eastAsia="宋体" w:hAnsi="宋体" w:cs="宋体"/>
          <w:sz w:val="20"/>
          <w:szCs w:val="20"/>
        </w:rPr>
        <w:t>只，规模约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76.80</w:t>
      </w:r>
    </w:p>
    <w:p w14:paraId="735FC5A0" w14:textId="77777777" w:rsidR="0008592D" w:rsidRDefault="00000000">
      <w:pPr>
        <w:wordWrap w:val="0"/>
        <w:spacing w:before="51" w:after="91"/>
        <w:ind w:left="30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w w:val="99"/>
          <w:sz w:val="20"/>
          <w:szCs w:val="20"/>
        </w:rPr>
        <w:t>亿美元，年化增长率</w:t>
      </w:r>
      <w:r>
        <w:rPr>
          <w:rFonts w:ascii="宋体" w:eastAsia="宋体" w:hAnsi="宋体" w:cs="宋体"/>
          <w:spacing w:val="6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345%</w:t>
      </w:r>
    </w:p>
    <w:p w14:paraId="3C2D772C" w14:textId="77777777" w:rsidR="0008592D" w:rsidRDefault="00000000">
      <w:pPr>
        <w:wordWrap w:val="0"/>
        <w:spacing w:before="91"/>
        <w:ind w:left="405"/>
        <w:outlineLvl w:val="2"/>
        <w:rPr>
          <w:rFonts w:ascii="宋体" w:eastAsia="宋体" w:hAnsi="宋体" w:cs="宋体" w:hint="eastAsia"/>
          <w:b/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三大子策略：</w:t>
      </w:r>
    </w:p>
    <w:p w14:paraId="3741AA20" w14:textId="77777777" w:rsidR="0008592D" w:rsidRDefault="0008592D">
      <w:pPr>
        <w:wordWrap w:val="0"/>
        <w:spacing w:line="219" w:lineRule="auto"/>
        <w:ind w:left="406"/>
        <w:jc w:val="both"/>
        <w:rPr>
          <w:sz w:val="20"/>
          <w:szCs w:val="20"/>
        </w:rPr>
      </w:pPr>
    </w:p>
    <w:p w14:paraId="6D2870FA" w14:textId="77777777" w:rsidR="0008592D" w:rsidRDefault="0008592D">
      <w:pPr>
        <w:wordWrap w:val="0"/>
        <w:spacing w:line="219" w:lineRule="auto"/>
        <w:ind w:left="406"/>
        <w:jc w:val="both"/>
        <w:rPr>
          <w:sz w:val="20"/>
          <w:szCs w:val="20"/>
        </w:rPr>
      </w:pPr>
    </w:p>
    <w:p w14:paraId="4383217A" w14:textId="77777777" w:rsidR="0008592D" w:rsidRDefault="0008592D">
      <w:pPr>
        <w:wordWrap w:val="0"/>
        <w:spacing w:line="219" w:lineRule="auto"/>
        <w:ind w:left="406"/>
        <w:jc w:val="both"/>
        <w:rPr>
          <w:sz w:val="20"/>
          <w:szCs w:val="20"/>
        </w:rPr>
      </w:pPr>
    </w:p>
    <w:p w14:paraId="18A82C80" w14:textId="77777777" w:rsidR="0008592D" w:rsidRDefault="0008592D">
      <w:pPr>
        <w:wordWrap w:val="0"/>
        <w:spacing w:after="138" w:line="219" w:lineRule="auto"/>
        <w:ind w:left="406"/>
        <w:jc w:val="both"/>
        <w:rPr>
          <w:sz w:val="20"/>
          <w:szCs w:val="20"/>
        </w:rPr>
      </w:pPr>
    </w:p>
    <w:p w14:paraId="06BFE28D" w14:textId="77777777" w:rsidR="0008592D" w:rsidRDefault="00000000">
      <w:pPr>
        <w:wordWrap w:val="0"/>
        <w:spacing w:before="139" w:after="133" w:line="241" w:lineRule="auto"/>
        <w:ind w:left="1035"/>
        <w:rPr>
          <w:rFonts w:ascii="宋体" w:eastAsia="宋体" w:hAnsi="宋体" w:cs="宋体" w:hint="eastAsia"/>
          <w:sz w:val="18"/>
          <w:szCs w:val="18"/>
        </w:rPr>
      </w:pPr>
      <w:r>
        <w:rPr>
          <w:rFonts w:ascii="宋体" w:eastAsia="宋体" w:hAnsi="宋体" w:cs="宋体"/>
          <w:b/>
          <w:sz w:val="18"/>
          <w:szCs w:val="18"/>
        </w:rPr>
        <w:t xml:space="preserve">表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2 </w:t>
      </w:r>
      <w:r>
        <w:rPr>
          <w:rFonts w:ascii="宋体" w:eastAsia="宋体" w:hAnsi="宋体" w:cs="宋体"/>
          <w:sz w:val="18"/>
          <w:szCs w:val="18"/>
        </w:rPr>
        <w:t xml:space="preserve">目标收益 </w:t>
      </w:r>
      <w:r>
        <w:rPr>
          <w:rFonts w:ascii="Times New Roman" w:eastAsia="Times New Roman" w:hAnsi="Times New Roman" w:cs="Times New Roman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三大子策略</w:t>
      </w:r>
      <w:r>
        <mc:AlternateContent>
          <mc:Choice Requires="wpc">
            <w:drawing>
              <wp:anchor distT="0" distB="0" distL="0" distR="0" simplePos="0" relativeHeight="251654144" behindDoc="1" locked="0" layoutInCell="1" allowOverlap="1" wp14:anchorId="21398408" wp14:editId="368ADE0E">
                <wp:simplePos x="0" y="0"/>
                <wp:positionH relativeFrom="page">
                  <wp:posOffset>571500</wp:posOffset>
                </wp:positionH>
                <wp:positionV relativeFrom="paragraph">
                  <wp:posOffset>278765</wp:posOffset>
                </wp:positionV>
                <wp:extent cx="2824480" cy="156845"/>
                <wp:effectExtent l="0" t="0" r="0" b="0"/>
                <wp:wrapNone/>
                <wp:docPr id="445" name="Image 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8827916" name="任意多边形: 形状 188827916"/>
                        <wps:cNvSpPr/>
                        <wps:spPr>
                          <a:xfrm>
                            <a:off x="584" y="342"/>
                            <a:ext cx="691833" cy="1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33" h="156261">
                                <a:moveTo>
                                  <a:pt x="0" y="156261"/>
                                </a:moveTo>
                                <a:lnTo>
                                  <a:pt x="691833" y="156261"/>
                                </a:lnTo>
                                <a:lnTo>
                                  <a:pt x="691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39087503" name="任意多边形: 形状 539087503"/>
                        <wps:cNvSpPr/>
                        <wps:spPr>
                          <a:xfrm>
                            <a:off x="692417" y="342"/>
                            <a:ext cx="2131835" cy="1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835" h="156261">
                                <a:moveTo>
                                  <a:pt x="0" y="156261"/>
                                </a:moveTo>
                                <a:lnTo>
                                  <a:pt x="2131835" y="156261"/>
                                </a:lnTo>
                                <a:lnTo>
                                  <a:pt x="2131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8C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0FA260A" id="Image 445" o:spid="_x0000_s1026" editas="canvas" style="position:absolute;margin-left:45pt;margin-top:21.95pt;width:222.4pt;height:12.35pt;z-index:-251662336;mso-wrap-distance-left:0;mso-wrap-distance-right:0;mso-position-horizontal-relative:page" coordsize="28244,1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LlhQIAAO8HAAAOAAAAZHJzL2Uyb0RvYy54bWzklc2O0zAQx+9IvIPlO5uPttk0arqHXS0X&#10;BCvt8gCu4zSRnNiyvU33zokLd46IZ0BCK3gaFngMxk7dhoJQBSuERA/2xDP9e2b8szw7WTccrZjS&#10;tWhzHB2FGLGWiqJulzl+fnX+KMVIG9IWhIuW5fiGaXwyf/hg1smMxaISvGAKgUirs07muDJGZkGg&#10;acUaoo+EZC04S6EaYuBTLYNCkQ7UGx7EYZgEnVCFVIIyrWH1rHfiudMvS0bNs7LUzCCeY8jNuFG5&#10;cWHHYD4j2VIRWdV0kwb5jSwaUrew6VbqjBiCrlX9g1RTUyW0KM0RFU0gyrKmzNUA1UThXjWnpF0R&#10;7Yqh0B2fIFj3qLtYQg9AMuvgMJiz4Si03B6K/rPNLisimatBZ/Tp6kKhugBS0jSNj6dRglFLGgDj&#10;0+3t5xev7t6+/vrx/d2HNxmC4cvLd2gXuEkNNC7lhdp8aTBt39elauwMHUXrHE/SMUY3OR6N4/6I&#10;2dogCo5kGqWjEUYUnNEkiZPI+oOdAL3W5jETToysnmgDbjjWwluk8hZdt95UwJkljDvCDEZAmMII&#10;CFv020ti7P+slDVRt8uk2iZivY1YsSvh4owtBJjdz3QXwtthqC9tP95H+Vk64UG0uwXQAh/g5z6w&#10;z+CQmO/66UUoF9pSBfq28q3hugGLw35rwevivObc1q/VcnHKFVoRe3XDcZKeuhtGuKxIvxqF9rc5&#10;wE2822AgFHRSZz0l1lqI4sbB49YBc8v+X+B9MpqG6fEkBPR+zfsuEJpmUzuI92Qaj6PjnyMfRyNg&#10;fvIvML9N5d6g3yoeRv0w3IPjSfXzf4I9XAD3qLgLs3kB7bM1/AZ7+E7PvwEAAP//AwBQSwMEFAAG&#10;AAgAAAAhACyj7J/cAAAACAEAAA8AAABkcnMvZG93bnJldi54bWxMj8tOwzAQRfdI/IM1SOyoDQ1R&#10;GuJUCAGCZcNj7cZDHGGPg+024e8xK1iO7ujec5rt4iw7YoijJwmXKwEMqfd6pEHC68vDRQUsJkVa&#10;WU8o4RsjbNvTk0bV2s+0w2OXBpZLKNZKgklpqjmPvUGn4spPSDn78MGplM8wcB3UnMud5VdClNyp&#10;kfKCURPeGew/u4OTQCjuOxv4U+rf3ifzVQ2Pz8Us5fnZcnsDLOGS/p7hFz+jQ5uZ9v5AOjIrYSOy&#10;SpJQrDfAcn69LrLKXkJZlcDbhv8XaH8AAAD//wMAUEsBAi0AFAAGAAgAAAAhALaDOJL+AAAA4QEA&#10;ABMAAAAAAAAAAAAAAAAAAAAAAFtDb250ZW50X1R5cGVzXS54bWxQSwECLQAUAAYACAAAACEAOP0h&#10;/9YAAACUAQAACwAAAAAAAAAAAAAAAAAvAQAAX3JlbHMvLnJlbHNQSwECLQAUAAYACAAAACEAwa4S&#10;5YUCAADvBwAADgAAAAAAAAAAAAAAAAAuAgAAZHJzL2Uyb0RvYy54bWxQSwECLQAUAAYACAAAACEA&#10;LKPsn9wAAAAIAQAADwAAAAAAAAAAAAAAAADfBAAAZHJzL2Rvd25yZXYueG1sUEsFBgAAAAAEAAQA&#10;8wAAAOgFAAAAAA==&#10;">
                <v:shape id="_x0000_s1027" type="#_x0000_t75" style="position:absolute;width:28244;height:1568;visibility:visible;mso-wrap-style:square">
                  <v:fill o:detectmouseclick="t"/>
                  <v:path o:connecttype="none"/>
                </v:shape>
                <v:shape id="任意多边形: 形状 188827916" o:spid="_x0000_s1028" style="position:absolute;left:5;top:3;width:6919;height:1563;visibility:visible;mso-wrap-style:square;v-text-anchor:top" coordsize="691833,15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tyIyAAAAOIAAAAPAAAAZHJzL2Rvd25yZXYueG1sRE9dS8Mw&#10;FH0X/A/hCr65tBNqrMvGEHR7Gro5pm/X5q4pa25qE7f6740w8PFwviezwbXiSH1oPGvIRxkI4sqb&#10;hmsNb5unGwUiRGSDrWfS8EMBZtPLiwmWxp/4lY7rWIsUwqFEDTbGrpQyVJYchpHviBO3973DmGBf&#10;S9PjKYW7Vo6zrJAOG04NFjt6tFQd1t9OQ7O4PXyubPWxf9/unr/miov8ZaH19dUwfwARaYj/4rN7&#10;adJ8pdT47j4v4O9SwiCnvwAAAP//AwBQSwECLQAUAAYACAAAACEA2+H2y+4AAACFAQAAEwAAAAAA&#10;AAAAAAAAAAAAAAAAW0NvbnRlbnRfVHlwZXNdLnhtbFBLAQItABQABgAIAAAAIQBa9CxbvwAAABUB&#10;AAALAAAAAAAAAAAAAAAAAB8BAABfcmVscy8ucmVsc1BLAQItABQABgAIAAAAIQCydtyIyAAAAOIA&#10;AAAPAAAAAAAAAAAAAAAAAAcCAABkcnMvZG93bnJldi54bWxQSwUGAAAAAAMAAwC3AAAA/AIAAAAA&#10;" path="m,156261r691833,l691833,,,,,156261xe" fillcolor="#00468c" stroked="f">
                  <v:path arrowok="t"/>
                </v:shape>
                <v:shape id="任意多边形: 形状 539087503" o:spid="_x0000_s1029" style="position:absolute;left:6924;top:3;width:21318;height:1563;visibility:visible;mso-wrap-style:square;v-text-anchor:top" coordsize="2131835,15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ZsygAAAOIAAAAPAAAAZHJzL2Rvd25yZXYueG1sRI9Ba8JA&#10;FITvQv/D8gq91V0Vraau0hYELyKmCh4f2WcSmn0bshsT++u7QsHjMDPfMMt1bytxpcaXjjWMhgoE&#10;ceZMybmG4/fmdQ7CB2SDlWPScCMP69XTYImJcR0f6JqGXEQI+wQ1FCHUiZQ+K8iiH7qaOHoX11gM&#10;UTa5NA12EW4rOVZqJi2WHBcKrOmroOwnba2G9HQe9bO2qy77XfaJ+5bH21/W+uW5/3gHEagPj/B/&#10;e2s0TCcLNX+bqgncL8U7IFd/AAAA//8DAFBLAQItABQABgAIAAAAIQDb4fbL7gAAAIUBAAATAAAA&#10;AAAAAAAAAAAAAAAAAABbQ29udGVudF9UeXBlc10ueG1sUEsBAi0AFAAGAAgAAAAhAFr0LFu/AAAA&#10;FQEAAAsAAAAAAAAAAAAAAAAAHwEAAF9yZWxzLy5yZWxzUEsBAi0AFAAGAAgAAAAhALLxdmzKAAAA&#10;4gAAAA8AAAAAAAAAAAAAAAAABwIAAGRycy9kb3ducmV2LnhtbFBLBQYAAAAAAwADALcAAAD+AgAA&#10;AAA=&#10;" path="m,156261r2131835,l2131835,,,,,156261xe" fillcolor="#00468c" stroked="f">
                  <v:path arrowok="t"/>
                </v:shape>
                <w10:wrap anchorx="page"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878"/>
      </w:tblGrid>
      <w:tr w:rsidR="0008592D" w14:paraId="5394FDDA" w14:textId="77777777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85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E99B" w14:textId="77777777" w:rsidR="0008592D" w:rsidRDefault="00000000">
            <w:pPr>
              <w:wordWrap w:val="0"/>
              <w:spacing w:before="63" w:after="56" w:line="241" w:lineRule="auto"/>
              <w:ind w:left="6"/>
              <w:rPr>
                <w:rFonts w:ascii="宋体" w:eastAsia="宋体" w:hAnsi="宋体" w:cs="宋体" w:hint="eastAsia"/>
                <w:b/>
                <w:color w:val="FFFFFF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color w:val="FFFFFF"/>
                <w:w w:val="99"/>
                <w:sz w:val="16"/>
                <w:szCs w:val="16"/>
              </w:rPr>
              <w:t>策略</w:t>
            </w:r>
          </w:p>
        </w:tc>
        <w:tc>
          <w:tcPr>
            <w:tcW w:w="387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8A37F" w14:textId="77777777" w:rsidR="0008592D" w:rsidRDefault="00000000">
            <w:pPr>
              <w:wordWrap w:val="0"/>
              <w:spacing w:before="63" w:after="56" w:line="241" w:lineRule="auto"/>
              <w:ind w:left="246"/>
              <w:rPr>
                <w:rFonts w:ascii="宋体" w:eastAsia="宋体" w:hAnsi="宋体" w:cs="宋体" w:hint="eastAsia"/>
                <w:b/>
                <w:color w:val="FFFFFF"/>
                <w:sz w:val="16"/>
                <w:szCs w:val="16"/>
              </w:rPr>
            </w:pPr>
            <w:r>
              <w:rPr>
                <w:rFonts w:ascii="宋体" w:eastAsia="宋体" w:hAnsi="宋体" w:cs="宋体"/>
                <w:b/>
                <w:color w:val="FFFFFF"/>
                <w:w w:val="99"/>
                <w:sz w:val="16"/>
                <w:szCs w:val="16"/>
              </w:rPr>
              <w:t>收益结构</w:t>
            </w:r>
          </w:p>
        </w:tc>
      </w:tr>
      <w:tr w:rsidR="0008592D" w14:paraId="17BE9F16" w14:textId="77777777">
        <w:tblPrEx>
          <w:tblCellMar>
            <w:top w:w="0" w:type="dxa"/>
            <w:bottom w:w="0" w:type="dxa"/>
          </w:tblCellMar>
        </w:tblPrEx>
        <w:trPr>
          <w:cantSplit/>
          <w:trHeight w:val="479"/>
        </w:trPr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B6F50" w14:textId="77777777" w:rsidR="0008592D" w:rsidRDefault="00000000">
            <w:pPr>
              <w:wordWrap w:val="0"/>
              <w:spacing w:before="69" w:after="199" w:line="241" w:lineRule="auto"/>
              <w:ind w:left="6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目标保护</w:t>
            </w:r>
          </w:p>
        </w:tc>
        <w:tc>
          <w:tcPr>
            <w:tcW w:w="387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9FEBF" w14:textId="77777777" w:rsidR="0008592D" w:rsidRDefault="00000000">
            <w:pPr>
              <w:wordWrap w:val="0"/>
              <w:spacing w:before="87" w:after="15" w:line="217" w:lineRule="auto"/>
              <w:ind w:left="246" w:right="556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缓冲下跌（如</w:t>
            </w:r>
            <w:r>
              <w:rPr>
                <w:rFonts w:ascii="宋体" w:eastAsia="宋体" w:hAnsi="宋体" w:cs="宋体"/>
                <w:w w:val="7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MS PMincho" w:eastAsia="MS PMincho" w:hAnsi="MS PMincho" w:cs="MS PMincho"/>
                <w:sz w:val="16"/>
                <w:szCs w:val="16"/>
              </w:rPr>
              <w:t>∼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10%</w:t>
            </w:r>
            <w:r>
              <w:rPr>
                <w:rFonts w:ascii="宋体" w:eastAsia="宋体" w:hAnsi="宋体" w:cs="宋体"/>
                <w:sz w:val="16"/>
                <w:szCs w:val="16"/>
              </w:rPr>
              <w:t>），保留上涨空间，设收益上限。占比约</w:t>
            </w:r>
            <w:r>
              <w:rPr>
                <w:rFonts w:ascii="宋体" w:eastAsia="宋体" w:hAnsi="宋体" w:cs="宋体"/>
                <w:spacing w:val="1"/>
                <w:w w:val="85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94%</w:t>
            </w:r>
          </w:p>
        </w:tc>
      </w:tr>
      <w:tr w:rsidR="0008592D" w14:paraId="2037E0C0" w14:textId="77777777">
        <w:tblPrEx>
          <w:tblCellMar>
            <w:top w:w="0" w:type="dxa"/>
            <w:bottom w:w="0" w:type="dxa"/>
          </w:tblCellMar>
        </w:tblPrEx>
        <w:trPr>
          <w:cantSplit/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9BD3A" w14:textId="77777777" w:rsidR="0008592D" w:rsidRDefault="00000000">
            <w:pPr>
              <w:wordWrap w:val="0"/>
              <w:spacing w:before="24" w:after="210" w:line="241" w:lineRule="auto"/>
              <w:ind w:left="6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目标成长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D1051" w14:textId="77777777" w:rsidR="0008592D" w:rsidRDefault="00000000">
            <w:pPr>
              <w:wordWrap w:val="0"/>
              <w:spacing w:before="41" w:after="26" w:line="217" w:lineRule="auto"/>
              <w:ind w:left="246" w:right="550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上涨增强（</w:t>
            </w:r>
            <w:r>
              <w:rPr>
                <w:rFonts w:ascii="Times New Roman" w:eastAsia="Times New Roman" w:hAnsi="Times New Roman" w:cs="Times New Roman"/>
                <w:w w:val="99"/>
                <w:sz w:val="16"/>
                <w:szCs w:val="16"/>
              </w:rPr>
              <w:t>2x/3x</w:t>
            </w:r>
            <w:r>
              <w:rPr>
                <w:rFonts w:ascii="宋体" w:eastAsia="宋体" w:hAnsi="宋体" w:cs="宋体"/>
                <w:sz w:val="16"/>
                <w:szCs w:val="16"/>
              </w:rPr>
              <w:t>），下跌与基准相同，设收</w:t>
            </w: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益上限</w:t>
            </w:r>
          </w:p>
        </w:tc>
      </w:tr>
      <w:tr w:rsidR="0008592D" w14:paraId="482ED2A6" w14:textId="77777777">
        <w:tblPrEx>
          <w:tblCellMar>
            <w:top w:w="0" w:type="dxa"/>
            <w:bottom w:w="0" w:type="dxa"/>
          </w:tblCellMar>
        </w:tblPrEx>
        <w:trPr>
          <w:cantSplit/>
          <w:trHeight w:val="476"/>
        </w:trPr>
        <w:tc>
          <w:tcPr>
            <w:tcW w:w="85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5D9C1" w14:textId="77777777" w:rsidR="0008592D" w:rsidRDefault="00000000">
            <w:pPr>
              <w:wordWrap w:val="0"/>
              <w:spacing w:before="15" w:after="250" w:line="241" w:lineRule="auto"/>
              <w:ind w:left="6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目标红利</w:t>
            </w:r>
          </w:p>
        </w:tc>
        <w:tc>
          <w:tcPr>
            <w:tcW w:w="387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F76D6" w14:textId="77777777" w:rsidR="0008592D" w:rsidRDefault="00000000">
            <w:pPr>
              <w:wordWrap w:val="0"/>
              <w:spacing w:before="31" w:after="67" w:line="217" w:lineRule="auto"/>
              <w:ind w:left="246" w:right="578"/>
              <w:rPr>
                <w:rFonts w:ascii="宋体" w:eastAsia="宋体" w:hAnsi="宋体" w:cs="宋体" w:hint="eastAsia"/>
                <w:sz w:val="16"/>
                <w:szCs w:val="16"/>
              </w:rPr>
            </w:pPr>
            <w:r>
              <w:rPr>
                <w:rFonts w:ascii="宋体" w:eastAsia="宋体" w:hAnsi="宋体" w:cs="宋体"/>
                <w:w w:val="99"/>
                <w:sz w:val="16"/>
                <w:szCs w:val="16"/>
              </w:rPr>
              <w:t>动</w:t>
            </w:r>
            <w:r>
              <w:rPr>
                <w:rFonts w:ascii="宋体" w:eastAsia="宋体" w:hAnsi="宋体" w:cs="宋体"/>
                <w:sz w:val="16"/>
                <w:szCs w:val="16"/>
              </w:rPr>
              <w:t>态备兑策略，目标年化红利率，上涨参与</w:t>
            </w:r>
            <w:r>
              <w:rPr>
                <w:rFonts w:ascii="宋体" w:eastAsia="宋体" w:hAnsi="宋体" w:cs="宋体"/>
                <w:spacing w:val="1"/>
                <w:w w:val="99"/>
                <w:sz w:val="16"/>
                <w:szCs w:val="16"/>
              </w:rPr>
              <w:t>率降低</w:t>
            </w:r>
          </w:p>
        </w:tc>
      </w:tr>
    </w:tbl>
    <w:p w14:paraId="4753FB27" w14:textId="77777777" w:rsidR="0008592D" w:rsidRDefault="00000000">
      <w:pPr>
        <w:wordWrap w:val="0"/>
        <w:spacing w:before="430" w:line="241" w:lineRule="auto"/>
        <w:ind w:left="48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w w:val="98"/>
          <w:sz w:val="18"/>
          <w:szCs w:val="18"/>
        </w:rPr>
        <w:t>3</w:t>
      </w:r>
    </w:p>
    <w:p w14:paraId="7BD6E0A1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7D747C0B" w14:textId="77777777" w:rsidR="0008592D" w:rsidRDefault="0008592D">
      <w:pPr>
        <w:wordWrap w:val="0"/>
        <w:spacing w:line="216" w:lineRule="auto"/>
        <w:jc w:val="both"/>
        <w:rPr>
          <w:sz w:val="20"/>
          <w:szCs w:val="20"/>
        </w:rPr>
      </w:pPr>
    </w:p>
    <w:p w14:paraId="78C7A010" w14:textId="77777777" w:rsidR="0008592D" w:rsidRDefault="0008592D">
      <w:pPr>
        <w:rPr>
          <w:sz w:val="20"/>
          <w:szCs w:val="20"/>
        </w:rPr>
        <w:sectPr w:rsidR="0008592D">
          <w:headerReference w:type="default" r:id="rId11"/>
          <w:footerReference w:type="default" r:id="rId12"/>
          <w:type w:val="continuous"/>
          <w:pgSz w:w="11906" w:h="16838"/>
          <w:pgMar w:top="1278" w:right="1071" w:bottom="77" w:left="1013" w:header="0" w:footer="0" w:gutter="0"/>
          <w:cols w:space="425"/>
        </w:sectPr>
      </w:pPr>
    </w:p>
    <w:p w14:paraId="1D547F93" w14:textId="77777777" w:rsidR="0008592D" w:rsidRDefault="00000000">
      <w:pPr>
        <w:wordWrap w:val="0"/>
        <w:spacing w:before="1" w:line="241" w:lineRule="auto"/>
        <w:rPr>
          <w:rFonts w:ascii="宋体" w:eastAsia="宋体" w:hAnsi="宋体" w:cs="宋体" w:hint="eastAsia"/>
          <w:b/>
          <w:color w:val="00468C"/>
          <w:sz w:val="18"/>
          <w:szCs w:val="18"/>
        </w:rPr>
      </w:pPr>
      <w: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08758CF1" wp14:editId="20ACA277">
                <wp:simplePos x="0" y="0"/>
                <wp:positionH relativeFrom="page">
                  <wp:posOffset>642620</wp:posOffset>
                </wp:positionH>
                <wp:positionV relativeFrom="page">
                  <wp:posOffset>3188209</wp:posOffset>
                </wp:positionV>
                <wp:extent cx="2998470" cy="10795"/>
                <wp:effectExtent l="0" t="0" r="0" b="0"/>
                <wp:wrapNone/>
                <wp:docPr id="468" name="Image 4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24" y="184"/>
                          <a:ext cx="2998115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15" h="10122">
                              <a:moveTo>
                                <a:pt x="5061" y="5061"/>
                              </a:moveTo>
                              <a:lnTo>
                                <a:pt x="2993054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4C52C" id="Image 468" o:spid="_x0000_s1026" style="position:absolute;margin-left:50.6pt;margin-top:251.05pt;width:236.1pt;height:.8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8115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KUGAwIAAC0EAAAOAAAAZHJzL2Uyb0RvYy54bWysU9tu2zAMfR+wfxD0vvjSJEiNOMWQonsp&#10;tgLtPoCRZVuYbpDUOPn7UbKdedvbMD0IlEgenUNS+4eLkuTMnRdG17RY5ZRwzUwjdFfT729Pn3aU&#10;+AC6AWk0r+mVe/pw+PhhP9iKl6Y3suGOIIj21WBr2odgqyzzrOcK/MpYrtHZGqcg4NF1WeNgQHQl&#10;szLPt9lgXGOdYdx7vH0cnfSQ8NuWs/CtbT0PRNYUuYW0u7Sf4p4d9lB1Dmwv2EQD/oGFAqHx0RvU&#10;IwQg7078BaUEc8abNqyYUZlpW8F40oBqivwPNa89WJ60YHG8vZXJ/z9Y9vX8al9cpO7ts2E/PNHm&#10;2IPu+GdvsXzY1FikbLC+ugXHg5/SLq1TMR21kEtN78o1JVfM2q3H4vJLIAwd5f39rig2lLDozYuy&#10;TLhQzQDs3Ycv3CQwOD/7MPammS3oZ4td9Gw6pBh7K1NvAyXYW0cJ9vY0Pm8hxLzIMJpkWDDpZyLR&#10;q8yZv5kUF6KQTb4tkpJkxBIsY6RexqK2u3wzCl+Ej0GYF19OADc2eLnUK3UkNlaFMMCP0EpANUzZ&#10;pqZed2m4vJGieRJSRpbedaejdOQMcbTz9XZ3TEEgbQ/jbZHHNZV5ik80fgNSIuAXlEJFAssMqae+&#10;j62OTT+Z5vri5nnAmUxw0/+JQ788p+xfv/zwEwAA//8DAFBLAwQUAAYACAAAACEAWloXeuEAAAAL&#10;AQAADwAAAGRycy9kb3ducmV2LnhtbEyPwU7DMAyG70i8Q2QkLoglbRmU0nSaEBzGYRIbEtescZuK&#10;JqmarOveHu8Ex9/+9PtzuZptzyYcQ+edhGQhgKGrve5cK+Fr/36fAwtROa1671DCGQOsquurUhXa&#10;n9wnTrvYMipxoVASTIxDwXmoDVoVFn5AR7vGj1ZFimPL9ahOVG57ngrxyK3qHF0wasBXg/XP7mgl&#10;ZM/75m69zc/T2wdutv5704xmkPL2Zl6/AIs4xz8YLvqkDhU5HfzR6cB6yiJJCZWwFGkCjIjlU/YA&#10;7HCZZDnwquT/f6h+AQAA//8DAFBLAQItABQABgAIAAAAIQC2gziS/gAAAOEBAAATAAAAAAAAAAAA&#10;AAAAAAAAAABbQ29udGVudF9UeXBlc10ueG1sUEsBAi0AFAAGAAgAAAAhADj9If/WAAAAlAEAAAsA&#10;AAAAAAAAAAAAAAAALwEAAF9yZWxzLy5yZWxzUEsBAi0AFAAGAAgAAAAhAAPUpQYDAgAALQQAAA4A&#10;AAAAAAAAAAAAAAAALgIAAGRycy9lMm9Eb2MueG1sUEsBAi0AFAAGAAgAAAAhAFpaF3rhAAAACwEA&#10;AA8AAAAAAAAAAAAAAAAAXQQAAGRycy9kb3ducmV2LnhtbFBLBQYAAAAABAAEAPMAAABrBQAAAAA=&#10;" path="m5061,5061r2987993,e" filled="f" strokecolor="#00468c" strokeweight=".28117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6192" behindDoc="1" locked="0" layoutInCell="1" allowOverlap="1" wp14:anchorId="19E16974" wp14:editId="77973FC9">
                <wp:simplePos x="0" y="0"/>
                <wp:positionH relativeFrom="page">
                  <wp:posOffset>3918585</wp:posOffset>
                </wp:positionH>
                <wp:positionV relativeFrom="page">
                  <wp:posOffset>6394324</wp:posOffset>
                </wp:positionV>
                <wp:extent cx="2999105" cy="10795"/>
                <wp:effectExtent l="0" t="0" r="0" b="0"/>
                <wp:wrapNone/>
                <wp:docPr id="469" name="Image 4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50" y="234"/>
                          <a:ext cx="2998127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27" h="10122">
                              <a:moveTo>
                                <a:pt x="5061" y="5061"/>
                              </a:moveTo>
                              <a:lnTo>
                                <a:pt x="2993066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AD2F4" id="Image 469" o:spid="_x0000_s1026" style="position:absolute;margin-left:308.55pt;margin-top:503.5pt;width:236.15pt;height: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8127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NjLBAIAAC0EAAAOAAAAZHJzL2Uyb0RvYy54bWysU9tu2zAMfR+wfxD0vviSNkuNOMWQonsp&#10;tgLtPkCRZVuYbhDVOPn7UbKded3bMD0IlEgenUNSu/uzVuQkPEhralqsckqE4baRpqvpj9fHT1tK&#10;IDDTMGWNqOlFAL3ff/ywG1wlSttb1QhPEMRANbia9iG4KsuA90IzWFknDDpb6zULePRd1ng2ILpW&#10;WZnnm2ywvnHecgGAtw+jk+4TftsKHr63LYhAVE2RW0i7T/sx7tl+x6rOM9dLPtFg/8BCM2nw0SvU&#10;AwuMvHn5F5SW3FuwbVhxqzPbtpKLpAHVFPk7NS89cyJpweKAu5YJ/h8s/3Z6cc8+Ugf3ZPlPIMYe&#10;emY68QUclg+bGouUDQ6qa3A8wJR2br2O6aiFnGu6vsUyX2parm/G4opzIBwd5d3dtig/U8LRW+RF&#10;WSZcVs0A/A3CV2ETGDs9QRh708wW62eLn81seqQYe6tSbwMl2FtPCfb2OD7vWIh5kWE0ybBg0s9E&#10;olfbk3i1KS5EIbf5pkhKkhFLsIxRZhmL2tb5ZvM+fAzCvPhyAriywculXmUisbEqhDP8CK1iqIZr&#10;19QUTJeGC6ySzaNUKrIE3x0PypMTi6Od32y2hxTElOvZeFvkcU1lnuITjT+AtAz4BZXUkcAyQ5mp&#10;72OrY9OPtrk8+3kecCYT3PR/4tAvzyn79y/f/wIAAP//AwBQSwMEFAAGAAgAAAAhADnlVpLhAAAA&#10;DgEAAA8AAABkcnMvZG93bnJldi54bWxMj81OhEAQhO8mvsOkTbwYdwY1gMiwIUZjPBnBRI+zTAtE&#10;5ifM7IJvb68XPXbVl+qqcruaiR1wDqOzEpKNAIa2c3q0vYS39vEyBxaislpNzqKEbwywrU5PSlVo&#10;t9hXPDSxZxRiQ6EkDDH6gvPQDWhU2DiPlrxPNxsV6Zx7rme1ULiZ+JUQKTdqtPRhUB7vB+y+mr2R&#10;8P6SXLs0f/AfT+2zr5t+ce1FLeX52VrfAYu4xj8YjvWpOlTUaef2Vgc2SUiTLCGUDCEyWnVERH57&#10;A2z3q+UZ8Krk/2dUPwAAAP//AwBQSwECLQAUAAYACAAAACEAtoM4kv4AAADhAQAAEwAAAAAAAAAA&#10;AAAAAAAAAAAAW0NvbnRlbnRfVHlwZXNdLnhtbFBLAQItABQABgAIAAAAIQA4/SH/1gAAAJQBAAAL&#10;AAAAAAAAAAAAAAAAAC8BAABfcmVscy8ucmVsc1BLAQItABQABgAIAAAAIQB8ONjLBAIAAC0EAAAO&#10;AAAAAAAAAAAAAAAAAC4CAABkcnMvZTJvRG9jLnhtbFBLAQItABQABgAIAAAAIQA55VaS4QAAAA4B&#10;AAAPAAAAAAAAAAAAAAAAAF4EAABkcnMvZG93bnJldi54bWxQSwUGAAAAAAQABADzAAAAbAUAAAAA&#10;" path="m5061,5061r2988005,e" filled="f" strokecolor="#00468c" strokeweight=".28117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rFonts w:ascii="宋体" w:eastAsia="宋体" w:hAnsi="宋体" w:cs="宋体"/>
          <w:b/>
          <w:color w:val="00468C"/>
          <w:w w:val="99"/>
          <w:sz w:val="18"/>
          <w:szCs w:val="18"/>
        </w:rPr>
        <w:t>境内外指数产品市场报告</w:t>
      </w:r>
      <w:r>
        <w:rPr>
          <w:rFonts w:ascii="宋体" w:eastAsia="宋体" w:hAnsi="宋体" w:cs="宋体"/>
          <w:b/>
          <w:color w:val="00468C"/>
          <w:spacing w:val="74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468C"/>
          <w:spacing w:val="2"/>
          <w:sz w:val="18"/>
          <w:szCs w:val="18"/>
        </w:rPr>
        <w:t>2026</w:t>
      </w:r>
      <w:r>
        <mc:AlternateContent>
          <mc:Choice Requires="wps">
            <w:drawing>
              <wp:anchor distT="0" distB="0" distL="0" distR="0" simplePos="0" relativeHeight="251657216" behindDoc="1" locked="0" layoutInCell="1" allowOverlap="1" wp14:anchorId="0076E827" wp14:editId="6CB4C375">
                <wp:simplePos x="0" y="0"/>
                <wp:positionH relativeFrom="page">
                  <wp:posOffset>645160</wp:posOffset>
                </wp:positionH>
                <wp:positionV relativeFrom="paragraph">
                  <wp:posOffset>156845</wp:posOffset>
                </wp:positionV>
                <wp:extent cx="6269990" cy="5715"/>
                <wp:effectExtent l="0" t="0" r="0" b="0"/>
                <wp:wrapNone/>
                <wp:docPr id="470" name="Image 4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14" y="200"/>
                          <a:ext cx="6269057" cy="5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9057" h="5061">
                              <a:moveTo>
                                <a:pt x="2530" y="2531"/>
                              </a:moveTo>
                              <a:lnTo>
                                <a:pt x="6266526" y="2531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4B71E" id="Image 470" o:spid="_x0000_s1026" style="position:absolute;margin-left:50.8pt;margin-top:12.35pt;width:493.7pt;height: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9057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idAgIAACoEAAAOAAAAZHJzL2Uyb0RvYy54bWysU8tu2zAQvBfoPxC815LtWk0Fy0GRIL0E&#10;bYCkH7CmqAfKF7iMZf99l6TsGOmtqA7Ckrs7nNkht7dHrdhBehytafhyUXImjbDtaPqG/3p5+HTD&#10;GQYwLShrZMNPEvnt7uOH7eRqubKDVa30jEAM1pNr+BCCq4sCxSA14MI6aSjZWa8h0NL3RethInSt&#10;ilVZVsVkfeu8FRKRdu9zku8SftdJEX52HcrAVMOJW0h/n/77+C92W6h7D24YxUwD/oGFhtHQoReo&#10;ewjAXv34F5Qehbdou7AQVhe260YhkwZSsyzfqXkewMmkhYaD7jIm/H+w4sfh2T35SB3doxW/kRl7&#10;N4Dp5Td0ND4yNQ6pmBzWl+K4wLnt2Hkd20kLOzZ8vfzM2anhZE4erjwGJihRraqv5eYLZ4Kym7LK&#10;sFCf+8Urhu/SJiw4PGLI1rTnCIZzJI7mHHpiGK1VydrAGVnrOSNr9/l0ByH2RYIxZNMVkWHmEZPa&#10;HuSLTWUhylht1nRdoo7N+sz0rUaZ61pSVm1W1fvyXFTkg2mCOUhkKL6Wq0zklWbCBNAr6BSQFqFd&#10;23A0fbpZaNXYPoxKRZLo+/2d8uwA8V6nLxWBcgPk3WXejd5d6nN8DaTHQO9PjZp8nnFyhzKz6dnn&#10;6PjetqcnH9NxRRcywc2PJ97463Wqenviuz8AAAD//wMAUEsDBBQABgAIAAAAIQDEYz+g4QAAAAoB&#10;AAAPAAAAZHJzL2Rvd25yZXYueG1sTI/BbsIwEETvlfoP1lbqpSoOCEJI46CqUjkgcYCWQ28mXuKo&#10;8TqKHUj/vsupPc7s0+xMsR5dKy7Yh8aTgukkAYFUedNQreDz4/05AxGiJqNbT6jgBwOsy/u7QufG&#10;X2mPl0OsBYdQyLUCG2OXSxkqi06Hie+Q+Hb2vdORZV9L0+srh7tWzpIklU43xB+s7vDNYvV9GJyC&#10;3eb4Fcan4/a8lNlqGHC/2MytUo8P4+sLiIhj/IPhVp+rQ8mdTn4gE0TLOpmmjCqYzZcgbkCSrXjd&#10;iZ1FCrIs5P8J5S8AAAD//wMAUEsBAi0AFAAGAAgAAAAhALaDOJL+AAAA4QEAABMAAAAAAAAAAAAA&#10;AAAAAAAAAFtDb250ZW50X1R5cGVzXS54bWxQSwECLQAUAAYACAAAACEAOP0h/9YAAACUAQAACwAA&#10;AAAAAAAAAAAAAAAvAQAAX3JlbHMvLnJlbHNQSwECLQAUAAYACAAAACEAnrgInQICAAAqBAAADgAA&#10;AAAAAAAAAAAAAAAuAgAAZHJzL2Uyb0RvYy54bWxQSwECLQAUAAYACAAAACEAxGM/oOEAAAAKAQAA&#10;DwAAAAAAAAAAAAAAAABcBAAAZHJzL2Rvd25yZXYueG1sUEsFBgAAAAAEAAQA8wAAAGoFAAAAAA==&#10;" path="m2530,2531r6263996,e" filled="f" strokeweight=".14058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DAEE452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97A074A" w14:textId="77777777" w:rsidR="0008592D" w:rsidRDefault="0008592D">
      <w:pPr>
        <w:wordWrap w:val="0"/>
        <w:spacing w:after="60" w:line="219" w:lineRule="auto"/>
        <w:ind w:left="1"/>
        <w:jc w:val="both"/>
        <w:rPr>
          <w:sz w:val="20"/>
          <w:szCs w:val="20"/>
        </w:rPr>
      </w:pPr>
    </w:p>
    <w:p w14:paraId="69767221" w14:textId="77777777" w:rsidR="0008592D" w:rsidRDefault="0008592D">
      <w:pPr>
        <w:rPr>
          <w:sz w:val="20"/>
          <w:szCs w:val="20"/>
        </w:rPr>
        <w:sectPr w:rsidR="0008592D">
          <w:headerReference w:type="default" r:id="rId13"/>
          <w:footerReference w:type="default" r:id="rId14"/>
          <w:type w:val="continuous"/>
          <w:pgSz w:w="11906" w:h="16838"/>
          <w:pgMar w:top="502" w:right="891" w:bottom="0" w:left="1020" w:header="0" w:footer="0" w:gutter="0"/>
          <w:cols w:space="425"/>
        </w:sectPr>
      </w:pPr>
    </w:p>
    <w:p w14:paraId="00054A70" w14:textId="77777777" w:rsidR="0008592D" w:rsidRDefault="00000000">
      <w:pPr>
        <w:wordWrap w:val="0"/>
        <w:spacing w:before="32" w:after="68" w:line="285" w:lineRule="auto"/>
        <w:ind w:right="13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深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300ETF</w:t>
      </w:r>
      <w:r>
        <w:rPr>
          <w:rFonts w:ascii="宋体" w:eastAsia="宋体" w:hAnsi="宋体" w:cs="宋体"/>
          <w:sz w:val="20"/>
          <w:szCs w:val="20"/>
        </w:rPr>
        <w:t>、中证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500ETF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期权等）。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期权的丰富化为目标收益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等创新产品在境内落地创造了条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件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[3][4][12]</w:t>
      </w:r>
      <w:r>
        <w:rPr>
          <w:rFonts w:ascii="宋体" w:eastAsia="宋体" w:hAnsi="宋体" w:cs="宋体"/>
          <w:sz w:val="20"/>
          <w:szCs w:val="20"/>
        </w:rPr>
        <w:t>。</w:t>
      </w:r>
    </w:p>
    <w:p w14:paraId="6605541F" w14:textId="77777777" w:rsidR="0008592D" w:rsidRDefault="00000000">
      <w:pPr>
        <w:spacing w:before="71" w:after="318" w:line="285" w:lineRule="auto"/>
        <w:ind w:right="3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衍生品与</w:t>
      </w:r>
      <w:r>
        <w:rPr>
          <w:rFonts w:ascii="宋体" w:eastAsia="宋体" w:hAnsi="宋体" w:cs="宋体"/>
          <w:b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b/>
          <w:w w:val="9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z w:val="20"/>
          <w:szCs w:val="20"/>
        </w:rPr>
        <w:t>的协同。</w:t>
      </w:r>
      <w:r>
        <w:rPr>
          <w:rFonts w:ascii="宋体" w:eastAsia="宋体" w:hAnsi="宋体" w:cs="宋体"/>
          <w:sz w:val="20"/>
          <w:szCs w:val="20"/>
        </w:rPr>
        <w:t>在美国，</w:t>
      </w:r>
      <w:r>
        <w:rPr>
          <w:rFonts w:ascii="Times New Roman" w:eastAsia="Times New Roman" w:hAnsi="Times New Roman" w:cs="Times New Roman"/>
          <w:sz w:val="20"/>
          <w:szCs w:val="20"/>
        </w:rPr>
        <w:t>CBOE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</w:t>
      </w:r>
      <w:r>
        <w:rPr>
          <w:rFonts w:ascii="宋体" w:eastAsia="宋体" w:hAnsi="宋体" w:cs="宋体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FLEX</w:t>
      </w:r>
      <w:r>
        <w:rPr>
          <w:rFonts w:ascii="Times New Roman" w:eastAsia="Times New Roman" w:hAnsi="Times New Roman" w:cs="Times New Roman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Options</w:t>
      </w:r>
      <w:r>
        <w:rPr>
          <w:rFonts w:ascii="宋体" w:eastAsia="宋体" w:hAnsi="宋体" w:cs="宋体"/>
          <w:spacing w:val="1"/>
          <w:sz w:val="20"/>
          <w:szCs w:val="20"/>
        </w:rPr>
        <w:t>（在</w:t>
      </w:r>
      <w:r>
        <w:rPr>
          <w:rFonts w:ascii="宋体" w:eastAsia="宋体" w:hAnsi="宋体" w:cs="宋体"/>
          <w:spacing w:val="2"/>
          <w:sz w:val="20"/>
          <w:szCs w:val="20"/>
        </w:rPr>
        <w:t>交易所交易且可定制化结构的期权产</w:t>
      </w:r>
      <w:r>
        <w:rPr>
          <w:rFonts w:ascii="宋体" w:eastAsia="宋体" w:hAnsi="宋体" w:cs="宋体"/>
          <w:spacing w:val="1"/>
          <w:sz w:val="20"/>
          <w:szCs w:val="20"/>
        </w:rPr>
        <w:t>品）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是</w:t>
      </w:r>
      <w:r>
        <w:rPr>
          <w:rFonts w:ascii="宋体" w:eastAsia="宋体" w:hAnsi="宋体" w:cs="宋体"/>
          <w:spacing w:val="1"/>
          <w:sz w:val="20"/>
          <w:szCs w:val="20"/>
        </w:rPr>
        <w:t>目标收益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赖以构建的核心工具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[4][8]</w:t>
      </w:r>
      <w:r>
        <w:rPr>
          <w:rFonts w:ascii="宋体" w:eastAsia="宋体" w:hAnsi="宋体" w:cs="宋体"/>
          <w:spacing w:val="1"/>
          <w:sz w:val="20"/>
          <w:szCs w:val="20"/>
        </w:rPr>
        <w:t>。境内衍生</w:t>
      </w:r>
      <w:r>
        <w:rPr>
          <w:rFonts w:ascii="宋体" w:eastAsia="宋体" w:hAnsi="宋体" w:cs="宋体"/>
          <w:spacing w:val="27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品品种的逐步丰富将为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生态的进一步完善提供支</w:t>
      </w:r>
      <w:r>
        <w:rPr>
          <w:rFonts w:ascii="宋体" w:eastAsia="宋体" w:hAnsi="宋体" w:cs="宋体"/>
          <w:spacing w:val="26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撑。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75791442" w14:textId="77777777" w:rsidR="0008592D" w:rsidRDefault="00000000">
      <w:pPr>
        <w:wordWrap w:val="0"/>
        <w:spacing w:before="319" w:line="278" w:lineRule="auto"/>
        <w:ind w:left="278" w:right="130" w:hanging="278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pacing w:val="13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468C"/>
          <w:spacing w:val="84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w w:val="99"/>
          <w:sz w:val="24"/>
          <w:szCs w:val="24"/>
        </w:rPr>
        <w:t>场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外指数产品：自研指数、衍生品与结构</w:t>
      </w:r>
      <w:r>
        <w:rPr>
          <w:rFonts w:ascii="宋体" w:eastAsia="宋体" w:hAnsi="宋体" w:cs="宋体"/>
          <w:b/>
          <w:color w:val="00468C"/>
          <w:spacing w:val="2"/>
          <w:w w:val="99"/>
          <w:sz w:val="24"/>
          <w:szCs w:val="24"/>
        </w:rPr>
        <w:t>化产品</w:t>
      </w:r>
    </w:p>
    <w:p w14:paraId="410B1E5D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298AF53" w14:textId="77777777" w:rsidR="0008592D" w:rsidRDefault="0008592D">
      <w:pPr>
        <w:wordWrap w:val="0"/>
        <w:spacing w:after="96" w:line="219" w:lineRule="auto"/>
        <w:ind w:left="1"/>
        <w:jc w:val="both"/>
        <w:rPr>
          <w:sz w:val="20"/>
          <w:szCs w:val="20"/>
        </w:rPr>
      </w:pPr>
    </w:p>
    <w:p w14:paraId="168ADF51" w14:textId="77777777" w:rsidR="0008592D" w:rsidRDefault="00000000">
      <w:pPr>
        <w:wordWrap w:val="0"/>
        <w:spacing w:before="96" w:after="175"/>
        <w:outlineLvl w:val="2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pacing w:val="14"/>
          <w:sz w:val="20"/>
          <w:szCs w:val="20"/>
        </w:rPr>
        <w:t>4.1</w:t>
      </w:r>
      <w:r>
        <w:rPr>
          <w:rFonts w:ascii="Times New Roman" w:eastAsia="Times New Roman" w:hAnsi="Times New Roman" w:cs="Times New Roman"/>
          <w:b/>
          <w:color w:val="00468C"/>
          <w:spacing w:val="49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pacing w:val="1"/>
          <w:w w:val="99"/>
          <w:sz w:val="20"/>
          <w:szCs w:val="20"/>
        </w:rPr>
        <w:t>券商自研指数的发展脉络</w:t>
      </w:r>
    </w:p>
    <w:p w14:paraId="68A5E9EF" w14:textId="77777777" w:rsidR="0008592D" w:rsidRDefault="00000000">
      <w:pPr>
        <w:wordWrap w:val="0"/>
        <w:spacing w:before="176" w:after="205" w:line="285" w:lineRule="auto"/>
        <w:ind w:right="130" w:firstLine="398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自研指数（</w:t>
      </w:r>
      <w:r>
        <w:rPr>
          <w:rFonts w:ascii="Times New Roman" w:eastAsia="Times New Roman" w:hAnsi="Times New Roman" w:cs="Times New Roman"/>
          <w:sz w:val="20"/>
          <w:szCs w:val="20"/>
        </w:rPr>
        <w:t>proprietary</w:t>
      </w:r>
      <w:r>
        <w:rPr>
          <w:rFonts w:ascii="Times New Roman" w:eastAsia="Times New Roman" w:hAnsi="Times New Roman" w:cs="Times New Roman"/>
          <w:spacing w:val="1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index</w:t>
      </w:r>
      <w:r>
        <w:rPr>
          <w:rFonts w:ascii="宋体" w:eastAsia="宋体" w:hAnsi="宋体" w:cs="宋体"/>
          <w:sz w:val="20"/>
          <w:szCs w:val="20"/>
        </w:rPr>
        <w:t>）是指由特定金融机</w:t>
      </w:r>
      <w:r>
        <w:rPr>
          <w:rFonts w:ascii="宋体" w:eastAsia="宋体" w:hAnsi="宋体" w:cs="宋体"/>
          <w:spacing w:val="5"/>
          <w:sz w:val="20"/>
          <w:szCs w:val="20"/>
        </w:rPr>
        <w:t>构而非第三方指数公</w:t>
      </w:r>
      <w:r>
        <w:rPr>
          <w:rFonts w:ascii="宋体" w:eastAsia="宋体" w:hAnsi="宋体" w:cs="宋体"/>
          <w:spacing w:val="4"/>
          <w:sz w:val="20"/>
          <w:szCs w:val="20"/>
        </w:rPr>
        <w:t>司内部创建和管理的基准，结合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机构的自研模型、</w:t>
      </w:r>
      <w:r>
        <w:rPr>
          <w:rFonts w:ascii="宋体" w:eastAsia="宋体" w:hAnsi="宋体" w:cs="宋体"/>
          <w:spacing w:val="-4"/>
          <w:sz w:val="20"/>
          <w:szCs w:val="20"/>
        </w:rPr>
        <w:t>数据和知识产权，旨在提供定制化投</w:t>
      </w:r>
      <w:r>
        <w:rPr>
          <w:rFonts w:ascii="宋体" w:eastAsia="宋体" w:hAnsi="宋体" w:cs="宋体"/>
          <w:w w:val="99"/>
          <w:sz w:val="20"/>
          <w:szCs w:val="20"/>
        </w:rPr>
        <w:t>资策略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[14][15]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</w:p>
    <w:p w14:paraId="400C68EA" w14:textId="77777777" w:rsidR="0008592D" w:rsidRDefault="00000000">
      <w:pPr>
        <w:wordWrap w:val="0"/>
        <w:spacing w:before="206" w:after="155"/>
        <w:rPr>
          <w:rFonts w:ascii="宋体" w:eastAsia="宋体" w:hAnsi="宋体" w:cs="宋体" w:hint="eastAsia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4.1.1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全球自研指数的兴起与演进</w:t>
      </w:r>
    </w:p>
    <w:p w14:paraId="3721B2D9" w14:textId="77777777" w:rsidR="0008592D" w:rsidRDefault="00000000">
      <w:pPr>
        <w:spacing w:before="155" w:after="50" w:line="285" w:lineRule="auto"/>
        <w:ind w:right="1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2008</w:t>
      </w:r>
      <w:r>
        <w:rPr>
          <w:rFonts w:ascii="Times New Roman" w:eastAsia="Times New Roman" w:hAnsi="Times New Roman" w:cs="Times New Roman"/>
          <w:b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1"/>
          <w:sz w:val="20"/>
          <w:szCs w:val="20"/>
        </w:rPr>
        <w:t>年金融危机后的起源。</w:t>
      </w:r>
      <w:r>
        <w:rPr>
          <w:rFonts w:ascii="宋体" w:eastAsia="宋体" w:hAnsi="宋体" w:cs="宋体"/>
          <w:spacing w:val="1"/>
          <w:sz w:val="20"/>
          <w:szCs w:val="20"/>
        </w:rPr>
        <w:t>全球主要经济体股票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市场表现不佳，传统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Beta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策略难以满足投资者需求。 </w:t>
      </w:r>
      <w:r>
        <w:rPr>
          <w:rFonts w:ascii="宋体" w:eastAsia="宋体" w:hAnsi="宋体" w:cs="宋体"/>
          <w:spacing w:val="5"/>
          <w:sz w:val="20"/>
          <w:szCs w:val="20"/>
        </w:rPr>
        <w:t>以投资银行为代表的</w:t>
      </w:r>
      <w:r>
        <w:rPr>
          <w:rFonts w:ascii="宋体" w:eastAsia="宋体" w:hAnsi="宋体" w:cs="宋体"/>
          <w:spacing w:val="4"/>
          <w:sz w:val="20"/>
          <w:szCs w:val="20"/>
        </w:rPr>
        <w:t>全球金融机构开始创新完善自研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指数体系，推动行业向精细化、多元化发展</w:t>
      </w:r>
      <w:r>
        <w:rPr>
          <w:rFonts w:ascii="Times New Roman" w:eastAsia="Times New Roman" w:hAnsi="Times New Roman" w:cs="Times New Roman"/>
          <w:spacing w:val="2"/>
          <w:position w:val="7"/>
          <w:sz w:val="14"/>
          <w:szCs w:val="14"/>
        </w:rPr>
        <w:t>[14]</w:t>
      </w:r>
      <w:r>
        <w:rPr>
          <w:rFonts w:ascii="宋体" w:eastAsia="宋体" w:hAnsi="宋体" w:cs="宋体"/>
          <w:spacing w:val="6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22D70082" w14:textId="77777777" w:rsidR="0008592D" w:rsidRDefault="00000000">
      <w:pPr>
        <w:spacing w:before="51" w:after="49" w:line="285" w:lineRule="auto"/>
        <w:ind w:right="130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2"/>
          <w:sz w:val="20"/>
          <w:szCs w:val="20"/>
        </w:rPr>
        <w:t>策略指数规模扩张</w:t>
      </w:r>
      <w:r>
        <w:rPr>
          <w:rFonts w:ascii="宋体" w:eastAsia="宋体" w:hAnsi="宋体" w:cs="宋体"/>
          <w:b/>
          <w:spacing w:val="5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b/>
          <w:spacing w:val="2"/>
          <w:sz w:val="20"/>
          <w:szCs w:val="20"/>
        </w:rPr>
        <w:t>2010–2022</w:t>
      </w:r>
      <w:r>
        <w:rPr>
          <w:rFonts w:ascii="宋体" w:eastAsia="宋体" w:hAnsi="宋体" w:cs="宋体"/>
          <w:b/>
          <w:w w:val="61"/>
          <w:sz w:val="20"/>
          <w:szCs w:val="20"/>
        </w:rPr>
        <w:t>）</w:t>
      </w:r>
      <w:r>
        <w:rPr>
          <w:rFonts w:ascii="宋体" w:eastAsia="宋体" w:hAnsi="宋体" w:cs="宋体"/>
          <w:b/>
          <w:w w:val="62"/>
          <w:sz w:val="20"/>
          <w:szCs w:val="20"/>
        </w:rPr>
        <w:t>。</w:t>
      </w:r>
      <w:r>
        <w:rPr>
          <w:rFonts w:ascii="宋体" w:eastAsia="宋体" w:hAnsi="宋体" w:cs="宋体"/>
          <w:w w:val="62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010</w:t>
      </w:r>
      <w:r>
        <w:rPr>
          <w:rFonts w:ascii="Times New Roman" w:eastAsia="Times New Roman" w:hAnsi="Times New Roman" w:cs="Times New Roman"/>
          <w:w w:val="7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至</w:t>
      </w:r>
      <w:r>
        <w:rPr>
          <w:rFonts w:ascii="宋体" w:eastAsia="宋体" w:hAnsi="宋体" w:cs="宋体"/>
          <w:w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2019</w:t>
      </w:r>
      <w:r>
        <w:rPr>
          <w:rFonts w:ascii="Times New Roman" w:eastAsia="Times New Roman" w:hAnsi="Times New Roman" w:cs="Times New Roman"/>
          <w:w w:val="7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年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w w:val="99"/>
          <w:sz w:val="20"/>
          <w:szCs w:val="20"/>
        </w:rPr>
        <w:t>间，</w:t>
      </w:r>
      <w:r>
        <w:rPr>
          <w:rFonts w:ascii="宋体" w:eastAsia="宋体" w:hAnsi="宋体" w:cs="宋体"/>
          <w:sz w:val="20"/>
          <w:szCs w:val="20"/>
        </w:rPr>
        <w:t>全球策略指数产品总规模增长约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45%</w:t>
      </w:r>
      <w:r>
        <w:rPr>
          <w:rFonts w:ascii="宋体" w:eastAsia="宋体" w:hAnsi="宋体" w:cs="宋体"/>
          <w:sz w:val="20"/>
          <w:szCs w:val="20"/>
        </w:rPr>
        <w:t>。截至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2022 </w:t>
      </w:r>
      <w:r>
        <w:rPr>
          <w:rFonts w:ascii="宋体" w:eastAsia="宋体" w:hAnsi="宋体" w:cs="宋体"/>
          <w:spacing w:val="4"/>
          <w:sz w:val="20"/>
          <w:szCs w:val="20"/>
        </w:rPr>
        <w:t>年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月，美国市场策略指数产品规模约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1.54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万亿美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元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2D3B2E41" w14:textId="77777777" w:rsidR="0008592D" w:rsidRDefault="00000000">
      <w:pPr>
        <w:wordWrap w:val="0"/>
        <w:spacing w:before="50" w:after="47" w:line="285" w:lineRule="auto"/>
        <w:ind w:right="130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5"/>
          <w:sz w:val="20"/>
          <w:szCs w:val="20"/>
        </w:rPr>
        <w:t>产品形态多元</w:t>
      </w:r>
      <w:r>
        <w:rPr>
          <w:rFonts w:ascii="宋体" w:eastAsia="宋体" w:hAnsi="宋体" w:cs="宋体"/>
          <w:b/>
          <w:spacing w:val="4"/>
          <w:sz w:val="20"/>
          <w:szCs w:val="20"/>
        </w:rPr>
        <w:t>化。</w:t>
      </w:r>
      <w:r>
        <w:rPr>
          <w:rFonts w:ascii="宋体" w:eastAsia="宋体" w:hAnsi="宋体" w:cs="宋体"/>
          <w:spacing w:val="5"/>
          <w:sz w:val="20"/>
          <w:szCs w:val="20"/>
        </w:rPr>
        <w:t>境外自研指数产</w:t>
      </w:r>
      <w:r>
        <w:rPr>
          <w:rFonts w:ascii="宋体" w:eastAsia="宋体" w:hAnsi="宋体" w:cs="宋体"/>
          <w:spacing w:val="4"/>
          <w:sz w:val="20"/>
          <w:szCs w:val="20"/>
        </w:rPr>
        <w:t>品主要分为四</w:t>
      </w:r>
      <w:r>
        <w:rPr>
          <w:rFonts w:ascii="宋体" w:eastAsia="宋体" w:hAnsi="宋体" w:cs="宋体"/>
          <w:spacing w:val="2"/>
          <w:sz w:val="20"/>
          <w:szCs w:val="20"/>
        </w:rPr>
        <w:t>类</w:t>
      </w:r>
      <w:r>
        <w:rPr>
          <w:rFonts w:ascii="宋体" w:eastAsia="宋体" w:hAnsi="宋体" w:cs="宋体"/>
          <w:spacing w:val="1"/>
          <w:sz w:val="20"/>
          <w:szCs w:val="20"/>
        </w:rPr>
        <w:t>——</w:t>
      </w:r>
      <w:r>
        <w:rPr>
          <w:rFonts w:ascii="宋体" w:eastAsia="宋体" w:hAnsi="宋体" w:cs="宋体"/>
          <w:spacing w:val="2"/>
          <w:sz w:val="20"/>
          <w:szCs w:val="20"/>
        </w:rPr>
        <w:t>跟</w:t>
      </w:r>
      <w:r>
        <w:rPr>
          <w:rFonts w:ascii="宋体" w:eastAsia="宋体" w:hAnsi="宋体" w:cs="宋体"/>
          <w:spacing w:val="1"/>
          <w:sz w:val="20"/>
          <w:szCs w:val="20"/>
        </w:rPr>
        <w:t>踪自研指数的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ETF</w:t>
      </w:r>
      <w:r>
        <w:rPr>
          <w:rFonts w:ascii="宋体" w:eastAsia="宋体" w:hAnsi="宋体" w:cs="宋体"/>
          <w:spacing w:val="1"/>
          <w:sz w:val="20"/>
          <w:szCs w:val="20"/>
        </w:rPr>
        <w:t>（主流类型）、结构化产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品、指数共同基金和衍生品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[14]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</w:p>
    <w:p w14:paraId="526A41D6" w14:textId="77777777" w:rsidR="0008592D" w:rsidRDefault="00000000">
      <w:pPr>
        <w:wordWrap w:val="0"/>
        <w:spacing w:before="48" w:after="203" w:line="285" w:lineRule="auto"/>
        <w:ind w:right="130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5"/>
          <w:sz w:val="20"/>
          <w:szCs w:val="20"/>
        </w:rPr>
        <w:t>定制化与规模效应的张</w:t>
      </w:r>
      <w:r>
        <w:rPr>
          <w:rFonts w:ascii="宋体" w:eastAsia="宋体" w:hAnsi="宋体" w:cs="宋体"/>
          <w:b/>
          <w:spacing w:val="4"/>
          <w:sz w:val="20"/>
          <w:szCs w:val="20"/>
        </w:rPr>
        <w:t>力。</w:t>
      </w:r>
      <w:r>
        <w:rPr>
          <w:rFonts w:ascii="宋体" w:eastAsia="宋体" w:hAnsi="宋体" w:cs="宋体"/>
          <w:spacing w:val="4"/>
          <w:sz w:val="20"/>
          <w:szCs w:val="20"/>
        </w:rPr>
        <w:t>自研指数定制化趋势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明</w:t>
      </w:r>
      <w:r>
        <w:rPr>
          <w:rFonts w:ascii="宋体" w:eastAsia="宋体" w:hAnsi="宋体" w:cs="宋体"/>
          <w:spacing w:val="-4"/>
          <w:sz w:val="20"/>
          <w:szCs w:val="20"/>
        </w:rPr>
        <w:t>显，但因排他性特征（金融机构间不交叉使用），发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挥规模效应有一定难度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</w:p>
    <w:p w14:paraId="516CA0DB" w14:textId="77777777" w:rsidR="0008592D" w:rsidRDefault="00000000">
      <w:pPr>
        <w:wordWrap w:val="0"/>
        <w:spacing w:before="204" w:after="153"/>
        <w:rPr>
          <w:rFonts w:ascii="宋体" w:eastAsia="宋体" w:hAnsi="宋体" w:cs="宋体" w:hint="eastAsia"/>
          <w:b/>
          <w:color w:val="3C3C3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C3C3C"/>
          <w:sz w:val="20"/>
          <w:szCs w:val="20"/>
        </w:rPr>
        <w:t>4.1.2</w:t>
      </w:r>
      <w:r>
        <w:rPr>
          <w:rFonts w:ascii="Times New Roman" w:eastAsia="Times New Roman" w:hAnsi="Times New Roman" w:cs="Times New Roman"/>
          <w:b/>
          <w:color w:val="3C3C3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3C3C3C"/>
          <w:sz w:val="20"/>
          <w:szCs w:val="20"/>
        </w:rPr>
        <w:t>中国券商自研指数的发展历程</w:t>
      </w:r>
    </w:p>
    <w:p w14:paraId="4F63E3E6" w14:textId="77777777" w:rsidR="0008592D" w:rsidRDefault="00000000">
      <w:pPr>
        <w:numPr>
          <w:ilvl w:val="0"/>
          <w:numId w:val="5"/>
        </w:numPr>
        <w:wordWrap w:val="0"/>
        <w:spacing w:before="154" w:after="9" w:line="285" w:lineRule="auto"/>
        <w:ind w:right="93"/>
        <w:rPr>
          <w:sz w:val="20"/>
          <w:szCs w:val="20"/>
        </w:rPr>
      </w:pPr>
      <w:r>
        <w:rPr>
          <w:rFonts w:ascii="宋体" w:eastAsia="宋体" w:hAnsi="宋体" w:cs="宋体"/>
          <w:b/>
          <w:spacing w:val="-6"/>
          <w:w w:val="99"/>
          <w:sz w:val="20"/>
          <w:szCs w:val="20"/>
        </w:rPr>
        <w:t>起步（</w:t>
      </w:r>
      <w:r>
        <w:rPr>
          <w:rFonts w:ascii="Times New Roman" w:eastAsia="Times New Roman" w:hAnsi="Times New Roman" w:cs="Times New Roman"/>
          <w:b/>
          <w:spacing w:val="-3"/>
          <w:w w:val="99"/>
          <w:sz w:val="20"/>
          <w:szCs w:val="20"/>
        </w:rPr>
        <w:t>2017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-6"/>
          <w:sz w:val="20"/>
          <w:szCs w:val="20"/>
        </w:rPr>
        <w:t>年至今）：</w:t>
      </w:r>
      <w:r>
        <w:rPr>
          <w:rFonts w:ascii="宋体" w:eastAsia="宋体" w:hAnsi="宋体" w:cs="宋体"/>
          <w:spacing w:val="-6"/>
          <w:sz w:val="20"/>
          <w:szCs w:val="20"/>
        </w:rPr>
        <w:t>国内头部证券公司自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2017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6"/>
          <w:sz w:val="20"/>
          <w:szCs w:val="20"/>
        </w:rPr>
        <w:t>年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开始研究编制自研</w:t>
      </w:r>
      <w:r>
        <w:rPr>
          <w:rFonts w:ascii="宋体" w:eastAsia="宋体" w:hAnsi="宋体" w:cs="宋体"/>
          <w:spacing w:val="-2"/>
          <w:sz w:val="20"/>
          <w:szCs w:val="20"/>
        </w:rPr>
        <w:t>指数。随着资管新规实施，以多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资产配置为核心的自研指数逐渐得到市场青睐</w:t>
      </w:r>
      <w:r>
        <w:rPr>
          <w:rFonts w:ascii="Times New Roman" w:eastAsia="Times New Roman" w:hAnsi="Times New Roman" w:cs="Times New Roman"/>
          <w:spacing w:val="2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6"/>
          <w:sz w:val="20"/>
          <w:szCs w:val="20"/>
        </w:rPr>
        <w:t>。</w:t>
      </w:r>
    </w:p>
    <w:p w14:paraId="462ACF70" w14:textId="77777777" w:rsidR="0008592D" w:rsidRDefault="00000000">
      <w:pPr>
        <w:numPr>
          <w:ilvl w:val="0"/>
          <w:numId w:val="5"/>
        </w:numPr>
        <w:spacing w:before="9" w:after="6" w:line="285" w:lineRule="auto"/>
        <w:rPr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策略体系：</w:t>
      </w:r>
      <w:r>
        <w:rPr>
          <w:rFonts w:ascii="宋体" w:eastAsia="宋体" w:hAnsi="宋体" w:cs="宋体"/>
          <w:sz w:val="20"/>
          <w:szCs w:val="20"/>
        </w:rPr>
        <w:t>头部券商已初步构建以</w:t>
      </w:r>
      <w:r>
        <w:rPr>
          <w:rFonts w:ascii="宋体" w:eastAsia="宋体" w:hAnsi="宋体" w:cs="宋体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Beta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策略为主、 </w:t>
      </w:r>
      <w:r>
        <w:rPr>
          <w:rFonts w:ascii="Times New Roman" w:eastAsia="Times New Roman" w:hAnsi="Times New Roman" w:cs="Times New Roman"/>
          <w:sz w:val="20"/>
          <w:szCs w:val="20"/>
        </w:rPr>
        <w:t>Alpha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策略和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Gamma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策略为辅的多策略体</w:t>
      </w:r>
      <w:r>
        <w:rPr>
          <w:rFonts w:ascii="宋体" w:eastAsia="宋体" w:hAnsi="宋体" w:cs="宋体"/>
          <w:sz w:val="20"/>
          <w:szCs w:val="20"/>
        </w:rPr>
        <w:t xml:space="preserve">系。资 </w:t>
      </w:r>
      <w:r>
        <w:rPr>
          <w:rFonts w:ascii="宋体" w:eastAsia="宋体" w:hAnsi="宋体" w:cs="宋体"/>
          <w:spacing w:val="-8"/>
          <w:w w:val="99"/>
          <w:sz w:val="20"/>
          <w:szCs w:val="20"/>
        </w:rPr>
        <w:t>产类型涵盖股票类</w:t>
      </w:r>
      <w:r>
        <w:rPr>
          <w:rFonts w:ascii="宋体" w:eastAsia="宋体" w:hAnsi="宋体" w:cs="宋体"/>
          <w:spacing w:val="-8"/>
          <w:sz w:val="20"/>
          <w:szCs w:val="20"/>
        </w:rPr>
        <w:t>（动量、价值、低波等因子）、债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券类、商品类及多资产类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4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7364D034" w14:textId="77777777" w:rsidR="0008592D" w:rsidRDefault="00000000">
      <w:pPr>
        <w:numPr>
          <w:ilvl w:val="0"/>
          <w:numId w:val="5"/>
        </w:numPr>
        <w:tabs>
          <w:tab w:val="left" w:pos="299"/>
        </w:tabs>
        <w:wordWrap w:val="0"/>
        <w:spacing w:before="7" w:after="51"/>
        <w:ind w:left="45" w:firstLine="0"/>
        <w:rPr>
          <w:b/>
          <w:sz w:val="20"/>
          <w:szCs w:val="20"/>
        </w:rPr>
      </w:pPr>
      <w:r>
        <w:rPr>
          <w:rFonts w:ascii="宋体" w:eastAsia="宋体" w:hAnsi="宋体" w:cs="宋体"/>
          <w:b/>
          <w:spacing w:val="1"/>
          <w:w w:val="99"/>
          <w:sz w:val="20"/>
          <w:szCs w:val="20"/>
        </w:rPr>
        <w:t>落</w:t>
      </w:r>
      <w:r>
        <w:rPr>
          <w:rFonts w:ascii="宋体" w:eastAsia="宋体" w:hAnsi="宋体" w:cs="宋体"/>
          <w:b/>
          <w:sz w:val="20"/>
          <w:szCs w:val="20"/>
        </w:rPr>
        <w:t>地载体：</w:t>
      </w:r>
      <w:r>
        <w:rPr>
          <w:rFonts w:ascii="宋体" w:eastAsia="宋体" w:hAnsi="宋体" w:cs="宋体"/>
          <w:sz w:val="20"/>
          <w:szCs w:val="20"/>
        </w:rPr>
        <w:t>主要通过</w:t>
      </w:r>
      <w:r>
        <w:rPr>
          <w:rFonts w:ascii="宋体" w:eastAsia="宋体" w:hAnsi="宋体" w:cs="宋体"/>
          <w:b/>
          <w:sz w:val="20"/>
          <w:szCs w:val="20"/>
        </w:rPr>
        <w:t>收益凭证</w:t>
      </w:r>
      <w:r>
        <w:rPr>
          <w:rFonts w:ascii="宋体" w:eastAsia="宋体" w:hAnsi="宋体" w:cs="宋体"/>
          <w:sz w:val="20"/>
          <w:szCs w:val="20"/>
        </w:rPr>
        <w:t>与</w:t>
      </w:r>
      <w:r>
        <w:rPr>
          <w:rFonts w:ascii="宋体" w:eastAsia="宋体" w:hAnsi="宋体" w:cs="宋体"/>
          <w:b/>
          <w:sz w:val="20"/>
          <w:szCs w:val="20"/>
        </w:rPr>
        <w:t>场外衍生品</w:t>
      </w:r>
      <w:r>
        <w:rPr>
          <w:rFonts w:ascii="宋体" w:eastAsia="宋体" w:hAnsi="宋体" w:cs="宋体"/>
          <w:sz w:val="20"/>
          <w:szCs w:val="20"/>
        </w:rPr>
        <w:t>落地</w:t>
      </w:r>
    </w:p>
    <w:p w14:paraId="7D9456E5" w14:textId="77777777" w:rsidR="0008592D" w:rsidRDefault="00000000">
      <w:pPr>
        <w:wordWrap w:val="0"/>
        <w:spacing w:before="52"/>
        <w:ind w:left="173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-4"/>
          <w:w w:val="99"/>
          <w:sz w:val="20"/>
          <w:szCs w:val="20"/>
        </w:rPr>
        <w:t>（占</w:t>
      </w:r>
      <w:r>
        <w:rPr>
          <w:rFonts w:ascii="宋体" w:eastAsia="宋体" w:hAnsi="宋体" w:cs="宋体"/>
          <w:spacing w:val="-3"/>
          <w:w w:val="99"/>
          <w:sz w:val="20"/>
          <w:szCs w:val="20"/>
        </w:rPr>
        <w:t>比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最高），包括收益互换（以指数增强型为主）</w:t>
      </w:r>
      <w:r>
        <w:rPr>
          <w:rFonts w:ascii="宋体" w:eastAsia="宋体" w:hAnsi="宋体" w:cs="宋体"/>
          <w:spacing w:val="-4"/>
          <w:sz w:val="20"/>
          <w:szCs w:val="20"/>
        </w:rPr>
        <w:t>、</w:t>
      </w:r>
    </w:p>
    <w:p w14:paraId="3ED680B5" w14:textId="77777777" w:rsidR="0008592D" w:rsidRDefault="00000000">
      <w:pPr>
        <w:wordWrap w:val="0"/>
        <w:spacing w:before="1" w:after="11" w:line="14" w:lineRule="exact"/>
        <w:ind w:left="425"/>
        <w:jc w:val="both"/>
        <w:rPr>
          <w:sz w:val="20"/>
          <w:szCs w:val="20"/>
        </w:rPr>
      </w:pPr>
      <w:r>
        <w:br w:type="column"/>
      </w:r>
    </w:p>
    <w:p w14:paraId="461480C9" w14:textId="77777777" w:rsidR="0008592D" w:rsidRDefault="00000000">
      <w:pPr>
        <w:wordWrap w:val="0"/>
        <w:spacing w:before="11" w:after="53" w:line="242" w:lineRule="auto"/>
        <w:ind w:left="42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"/>
          <w:w w:val="99"/>
          <w:sz w:val="20"/>
          <w:szCs w:val="20"/>
        </w:rPr>
        <w:t>场外期权、浮动收益凭证等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</w:p>
    <w:p w14:paraId="1B9D817A" w14:textId="77777777" w:rsidR="0008592D" w:rsidRDefault="00000000">
      <w:pPr>
        <w:numPr>
          <w:ilvl w:val="0"/>
          <w:numId w:val="6"/>
        </w:numPr>
        <w:wordWrap w:val="0"/>
        <w:spacing w:before="54" w:after="6" w:line="285" w:lineRule="auto"/>
        <w:ind w:right="130"/>
        <w:rPr>
          <w:sz w:val="20"/>
          <w:szCs w:val="20"/>
        </w:rPr>
      </w:pPr>
      <w:r>
        <w:rPr>
          <w:rFonts w:ascii="宋体" w:eastAsia="宋体" w:hAnsi="宋体" w:cs="宋体"/>
          <w:b/>
          <w:spacing w:val="-2"/>
          <w:w w:val="99"/>
          <w:sz w:val="20"/>
          <w:szCs w:val="20"/>
        </w:rPr>
        <w:t>发</w:t>
      </w:r>
      <w:r>
        <w:rPr>
          <w:rFonts w:ascii="宋体" w:eastAsia="宋体" w:hAnsi="宋体" w:cs="宋体"/>
          <w:b/>
          <w:spacing w:val="-2"/>
          <w:sz w:val="20"/>
          <w:szCs w:val="20"/>
        </w:rPr>
        <w:t>布模式：</w:t>
      </w:r>
      <w:r>
        <w:rPr>
          <w:rFonts w:ascii="宋体" w:eastAsia="宋体" w:hAnsi="宋体" w:cs="宋体"/>
          <w:spacing w:val="-2"/>
          <w:sz w:val="20"/>
          <w:szCs w:val="20"/>
        </w:rPr>
        <w:t>三种——证券公司自行发布、与权威指</w:t>
      </w:r>
      <w:r>
        <w:rPr>
          <w:rFonts w:ascii="宋体" w:eastAsia="宋体" w:hAnsi="宋体" w:cs="宋体"/>
          <w:spacing w:val="-8"/>
          <w:w w:val="99"/>
          <w:sz w:val="20"/>
          <w:szCs w:val="20"/>
        </w:rPr>
        <w:t>数公司合作发布</w:t>
      </w:r>
      <w:r>
        <w:rPr>
          <w:rFonts w:ascii="宋体" w:eastAsia="宋体" w:hAnsi="宋体" w:cs="宋体"/>
          <w:spacing w:val="-8"/>
          <w:sz w:val="20"/>
          <w:szCs w:val="20"/>
        </w:rPr>
        <w:t>（如中证指数、富时罗素等）、与商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业银行合作发布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</w:p>
    <w:p w14:paraId="047CF2BA" w14:textId="77777777" w:rsidR="0008592D" w:rsidRDefault="00000000">
      <w:pPr>
        <w:numPr>
          <w:ilvl w:val="0"/>
          <w:numId w:val="6"/>
        </w:numPr>
        <w:wordWrap w:val="0"/>
        <w:spacing w:before="7" w:after="243" w:line="285" w:lineRule="auto"/>
        <w:ind w:right="130"/>
        <w:rPr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市</w:t>
      </w:r>
      <w:r>
        <w:rPr>
          <w:rFonts w:ascii="宋体" w:eastAsia="宋体" w:hAnsi="宋体" w:cs="宋体"/>
          <w:b/>
          <w:sz w:val="20"/>
          <w:szCs w:val="20"/>
        </w:rPr>
        <w:t>场规模：</w:t>
      </w:r>
      <w:r>
        <w:rPr>
          <w:rFonts w:ascii="宋体" w:eastAsia="宋体" w:hAnsi="宋体" w:cs="宋体"/>
          <w:sz w:val="20"/>
          <w:szCs w:val="20"/>
        </w:rPr>
        <w:t>目前境内券商自研指数相关产品预估已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有近千亿规模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</w:p>
    <w:p w14:paraId="48786F09" w14:textId="77777777" w:rsidR="0008592D" w:rsidRDefault="00000000">
      <w:pPr>
        <w:wordWrap w:val="0"/>
        <w:spacing w:before="243" w:after="176"/>
        <w:ind w:left="127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4.2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z w:val="20"/>
          <w:szCs w:val="20"/>
        </w:rPr>
        <w:t>场外衍生品与结构化产品</w:t>
      </w:r>
    </w:p>
    <w:p w14:paraId="4F487F37" w14:textId="77777777" w:rsidR="0008592D" w:rsidRDefault="00000000">
      <w:pPr>
        <w:spacing w:before="178" w:after="52" w:line="285" w:lineRule="auto"/>
        <w:ind w:left="127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全球结构化产品概况。</w:t>
      </w:r>
      <w:r>
        <w:rPr>
          <w:rFonts w:ascii="宋体" w:eastAsia="宋体" w:hAnsi="宋体" w:cs="宋体"/>
          <w:sz w:val="20"/>
          <w:szCs w:val="20"/>
        </w:rPr>
        <w:t>截至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2023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年末，全球结构</w:t>
      </w:r>
      <w:r>
        <w:rPr>
          <w:rFonts w:ascii="宋体" w:eastAsia="宋体" w:hAnsi="宋体" w:cs="宋体"/>
          <w:spacing w:val="4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化产品规模达</w:t>
      </w:r>
      <w:r>
        <w:rPr>
          <w:rFonts w:ascii="宋体" w:eastAsia="宋体" w:hAnsi="宋体" w:cs="宋体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2.2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万亿美元，其中亚太地区</w:t>
      </w:r>
      <w:r>
        <w:rPr>
          <w:rFonts w:ascii="宋体" w:eastAsia="宋体" w:hAnsi="宋体" w:cs="宋体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9960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亿美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  <w:t>元、欧洲</w:t>
      </w:r>
      <w:r>
        <w:rPr>
          <w:rFonts w:ascii="宋体" w:eastAsia="宋体" w:hAnsi="宋体" w:cs="宋体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5880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亿美元、美洲</w:t>
      </w:r>
      <w:r>
        <w:rPr>
          <w:rFonts w:ascii="宋体" w:eastAsia="宋体" w:hAnsi="宋体" w:cs="宋体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5480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亿美元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[9]</w:t>
      </w:r>
      <w:r>
        <w:rPr>
          <w:rFonts w:ascii="宋体" w:eastAsia="宋体" w:hAnsi="宋体" w:cs="宋体"/>
          <w:sz w:val="20"/>
          <w:szCs w:val="20"/>
        </w:rPr>
        <w:t>。运作涉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及</w:t>
      </w:r>
      <w:r>
        <w:rPr>
          <w:rFonts w:ascii="宋体" w:eastAsia="宋体" w:hAnsi="宋体" w:cs="宋体"/>
          <w:sz w:val="20"/>
          <w:szCs w:val="20"/>
        </w:rPr>
        <w:t xml:space="preserve">五大要素——产品发行、销售渠道、产品结构设计、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信用评级及投资文件规范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[9]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2B453DBE" w14:textId="77777777" w:rsidR="0008592D" w:rsidRDefault="00000000">
      <w:pPr>
        <w:spacing w:before="53" w:after="46" w:line="285" w:lineRule="auto"/>
        <w:ind w:left="127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2"/>
          <w:sz w:val="20"/>
          <w:szCs w:val="20"/>
        </w:rPr>
        <w:t>与</w:t>
      </w:r>
      <w:r>
        <w:rPr>
          <w:rFonts w:ascii="宋体" w:eastAsia="宋体" w:hAnsi="宋体" w:cs="宋体"/>
          <w:b/>
          <w:spacing w:val="1"/>
          <w:sz w:val="20"/>
          <w:szCs w:val="20"/>
        </w:rPr>
        <w:t>自研指数的共生关系。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2008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年金融危机后，投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资银行大力发展自</w:t>
      </w:r>
      <w:r>
        <w:rPr>
          <w:rFonts w:ascii="宋体" w:eastAsia="宋体" w:hAnsi="宋体" w:cs="宋体"/>
          <w:spacing w:val="4"/>
          <w:sz w:val="20"/>
          <w:szCs w:val="20"/>
        </w:rPr>
        <w:t>研指数，结构化产品成为自研指数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最重要的落</w:t>
      </w:r>
      <w:r>
        <w:rPr>
          <w:rFonts w:ascii="宋体" w:eastAsia="宋体" w:hAnsi="宋体" w:cs="宋体"/>
          <w:spacing w:val="1"/>
          <w:sz w:val="20"/>
          <w:szCs w:val="20"/>
        </w:rPr>
        <w:t>地载体之一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[14][15]</w:t>
      </w:r>
      <w:r>
        <w:rPr>
          <w:rFonts w:ascii="宋体" w:eastAsia="宋体" w:hAnsi="宋体" w:cs="宋体"/>
          <w:spacing w:val="1"/>
          <w:sz w:val="20"/>
          <w:szCs w:val="20"/>
        </w:rPr>
        <w:t>。境内方面，券商将自研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指数策略嵌入浮动</w:t>
      </w:r>
      <w:r>
        <w:rPr>
          <w:rFonts w:ascii="宋体" w:eastAsia="宋体" w:hAnsi="宋体" w:cs="宋体"/>
          <w:spacing w:val="4"/>
          <w:sz w:val="20"/>
          <w:szCs w:val="20"/>
        </w:rPr>
        <w:t>收益凭证，为银行理财转型资金提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供替代刚兑的配置方案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1A5E76EB" w14:textId="77777777" w:rsidR="0008592D" w:rsidRDefault="00000000">
      <w:pPr>
        <w:wordWrap w:val="0"/>
        <w:spacing w:before="47" w:after="54"/>
        <w:ind w:left="52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-4"/>
          <w:w w:val="99"/>
          <w:sz w:val="20"/>
          <w:szCs w:val="20"/>
        </w:rPr>
        <w:t>产品风险分类。</w:t>
      </w:r>
      <w:r>
        <w:rPr>
          <w:rFonts w:ascii="宋体" w:eastAsia="宋体" w:hAnsi="宋体" w:cs="宋体"/>
          <w:spacing w:val="-4"/>
          <w:sz w:val="20"/>
          <w:szCs w:val="20"/>
        </w:rPr>
        <w:t>按风险水平分为四类：本金保障型</w:t>
      </w:r>
    </w:p>
    <w:p w14:paraId="3504E77E" w14:textId="77777777" w:rsidR="0008592D" w:rsidRDefault="00000000">
      <w:pPr>
        <w:wordWrap w:val="0"/>
        <w:spacing w:before="56" w:after="46" w:line="285" w:lineRule="auto"/>
        <w:ind w:left="127" w:right="130" w:hanging="126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-6"/>
          <w:w w:val="99"/>
          <w:sz w:val="20"/>
          <w:szCs w:val="20"/>
        </w:rPr>
        <w:t>（保本但收益有限）、</w:t>
      </w:r>
      <w:r>
        <w:rPr>
          <w:rFonts w:ascii="宋体" w:eastAsia="宋体" w:hAnsi="宋体" w:cs="宋体"/>
          <w:spacing w:val="-6"/>
          <w:sz w:val="20"/>
          <w:szCs w:val="20"/>
        </w:rPr>
        <w:t>收益增强型（承担部分下行风险换</w:t>
      </w:r>
      <w:r>
        <w:rPr>
          <w:rFonts w:ascii="宋体" w:eastAsia="宋体" w:hAnsi="宋体" w:cs="宋体"/>
          <w:w w:val="94"/>
          <w:sz w:val="20"/>
          <w:szCs w:val="20"/>
        </w:rPr>
        <w:t>取更高票息）、收益参与型（完全参与标的涨跌）、杠杆</w:t>
      </w:r>
      <w:r>
        <w:rPr>
          <w:rFonts w:ascii="宋体" w:eastAsia="宋体" w:hAnsi="宋体" w:cs="宋体"/>
          <w:spacing w:val="-5"/>
          <w:w w:val="99"/>
          <w:sz w:val="20"/>
          <w:szCs w:val="20"/>
        </w:rPr>
        <w:t>型（放大标的收益与风险）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[9]</w:t>
      </w:r>
      <w:r>
        <w:rPr>
          <w:rFonts w:ascii="宋体" w:eastAsia="宋体" w:hAnsi="宋体" w:cs="宋体"/>
          <w:spacing w:val="-3"/>
          <w:sz w:val="20"/>
          <w:szCs w:val="20"/>
        </w:rPr>
        <w:t>。</w:t>
      </w:r>
    </w:p>
    <w:p w14:paraId="1831A99D" w14:textId="77777777" w:rsidR="0008592D" w:rsidRDefault="00000000">
      <w:pPr>
        <w:wordWrap w:val="0"/>
        <w:spacing w:before="46" w:after="336" w:line="285" w:lineRule="auto"/>
        <w:ind w:left="127" w:right="130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场外产品优势。</w:t>
      </w:r>
      <w:r>
        <w:rPr>
          <w:rFonts w:ascii="宋体" w:eastAsia="宋体" w:hAnsi="宋体" w:cs="宋体"/>
          <w:sz w:val="20"/>
          <w:szCs w:val="20"/>
        </w:rPr>
        <w:t>相比</w:t>
      </w:r>
      <w:r>
        <w:rPr>
          <w:rFonts w:ascii="宋体" w:eastAsia="宋体" w:hAnsi="宋体" w:cs="宋体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的标准化，场外产品支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持非标准行权价、非传统到期日，能根据特定客户需求</w:t>
      </w:r>
      <w:r>
        <w:rPr>
          <w:rFonts w:ascii="宋体" w:eastAsia="宋体" w:hAnsi="宋体" w:cs="宋体"/>
          <w:w w:val="99"/>
          <w:sz w:val="20"/>
          <w:szCs w:val="20"/>
        </w:rPr>
        <w:t>定制风险对冲结构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[3][9]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</w:p>
    <w:p w14:paraId="4444A189" w14:textId="77777777" w:rsidR="0008592D" w:rsidRDefault="00000000">
      <w:pPr>
        <w:wordWrap w:val="0"/>
        <w:spacing w:before="337"/>
        <w:ind w:left="127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监管制度与投资者保护</w:t>
      </w:r>
    </w:p>
    <w:p w14:paraId="17F5D2C6" w14:textId="77777777" w:rsidR="0008592D" w:rsidRDefault="0008592D">
      <w:pPr>
        <w:wordWrap w:val="0"/>
        <w:spacing w:line="219" w:lineRule="auto"/>
        <w:ind w:left="127"/>
        <w:jc w:val="both"/>
        <w:rPr>
          <w:sz w:val="20"/>
          <w:szCs w:val="20"/>
        </w:rPr>
      </w:pPr>
    </w:p>
    <w:p w14:paraId="4CA3ACC7" w14:textId="77777777" w:rsidR="0008592D" w:rsidRDefault="0008592D">
      <w:pPr>
        <w:wordWrap w:val="0"/>
        <w:spacing w:after="144" w:line="219" w:lineRule="auto"/>
        <w:ind w:left="127"/>
        <w:jc w:val="both"/>
        <w:rPr>
          <w:sz w:val="20"/>
          <w:szCs w:val="20"/>
        </w:rPr>
      </w:pPr>
    </w:p>
    <w:p w14:paraId="3E2826A2" w14:textId="77777777" w:rsidR="0008592D" w:rsidRDefault="00000000">
      <w:pPr>
        <w:wordWrap w:val="0"/>
        <w:spacing w:before="145" w:after="172"/>
        <w:ind w:left="127"/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5.1 ETF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z w:val="20"/>
          <w:szCs w:val="20"/>
        </w:rPr>
        <w:t>监管制度的演进</w:t>
      </w:r>
    </w:p>
    <w:p w14:paraId="255EF49D" w14:textId="77777777" w:rsidR="0008592D" w:rsidRDefault="00000000">
      <w:pPr>
        <w:spacing w:before="173" w:after="46" w:line="287" w:lineRule="auto"/>
        <w:ind w:left="127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豁免机制到规则治理。</w:t>
      </w:r>
      <w:r>
        <w:rPr>
          <w:rFonts w:ascii="宋体" w:eastAsia="宋体" w:hAnsi="宋体" w:cs="宋体"/>
          <w:sz w:val="20"/>
          <w:szCs w:val="20"/>
        </w:rPr>
        <w:t>美国</w:t>
      </w:r>
      <w:r>
        <w:rPr>
          <w:rFonts w:ascii="宋体" w:eastAsia="宋体" w:hAnsi="宋体" w:cs="宋体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监管经历了从逐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w w:val="99"/>
          <w:sz w:val="20"/>
          <w:szCs w:val="20"/>
        </w:rPr>
        <w:t>案豁免到统一规则的演进。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1993–2019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年间，</w:t>
      </w:r>
      <w:r>
        <w:rPr>
          <w:rFonts w:ascii="Times New Roman" w:eastAsia="Times New Roman" w:hAnsi="Times New Roman" w:cs="Times New Roman"/>
          <w:sz w:val="20"/>
          <w:szCs w:val="20"/>
        </w:rPr>
        <w:t>SEC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通过</w:t>
      </w:r>
      <w:r>
        <w:rPr>
          <w:rFonts w:ascii="宋体" w:eastAsia="宋体" w:hAnsi="宋体" w:cs="宋体"/>
          <w:spacing w:val="34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三百余项个案豁免令为</w:t>
      </w:r>
      <w:r>
        <w:rPr>
          <w:rFonts w:ascii="宋体" w:eastAsia="宋体" w:hAnsi="宋体" w:cs="宋体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创新提供制度空间；</w:t>
      </w:r>
      <w:r>
        <w:rPr>
          <w:rFonts w:ascii="Times New Roman" w:eastAsia="Times New Roman" w:hAnsi="Times New Roman" w:cs="Times New Roman"/>
          <w:sz w:val="20"/>
          <w:szCs w:val="20"/>
        </w:rPr>
        <w:t>2019</w:t>
      </w:r>
      <w:r>
        <w:rPr>
          <w:rFonts w:ascii="Times New Roman" w:eastAsia="Times New Roman" w:hAnsi="Times New Roman" w:cs="Times New Roman"/>
          <w:spacing w:val="8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</w:t>
      </w:r>
      <w:r>
        <w:rPr>
          <w:rFonts w:ascii="宋体" w:eastAsia="宋体" w:hAnsi="宋体" w:cs="宋体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Rule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6c-11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确立统一框架，</w:t>
      </w:r>
      <w:r>
        <w:rPr>
          <w:rFonts w:ascii="Times New Roman" w:eastAsia="Times New Roman" w:hAnsi="Times New Roman" w:cs="Times New Roman"/>
          <w:sz w:val="20"/>
          <w:szCs w:val="20"/>
        </w:rPr>
        <w:t>2020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</w:t>
      </w:r>
      <w:r>
        <w:rPr>
          <w:rFonts w:ascii="宋体" w:eastAsia="宋体" w:hAnsi="宋体" w:cs="宋体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Rule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18f-4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补充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衍生品使用</w:t>
      </w:r>
      <w:r>
        <w:rPr>
          <w:rFonts w:ascii="宋体" w:eastAsia="宋体" w:hAnsi="宋体" w:cs="宋体"/>
          <w:spacing w:val="3"/>
          <w:sz w:val="20"/>
          <w:szCs w:val="20"/>
        </w:rPr>
        <w:t>规范，标志着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监管进入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规则治理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50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时代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46DAE3C1" w14:textId="77777777" w:rsidR="0008592D" w:rsidRDefault="00000000">
      <w:pPr>
        <w:spacing w:before="48" w:after="49" w:line="285" w:lineRule="auto"/>
        <w:ind w:left="127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产品创新引发的监管挑战。</w:t>
      </w:r>
      <w:r>
        <w:rPr>
          <w:rFonts w:ascii="宋体" w:eastAsia="宋体" w:hAnsi="宋体" w:cs="宋体"/>
          <w:sz w:val="20"/>
          <w:szCs w:val="20"/>
        </w:rPr>
        <w:t>随着</w:t>
      </w:r>
      <w:r>
        <w:rPr>
          <w:rFonts w:ascii="宋体" w:eastAsia="宋体" w:hAnsi="宋体" w:cs="宋体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基础资产拓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  <w:t>展至固收、商品、加密货币等领域，以及半透明</w:t>
      </w:r>
      <w:r>
        <w:rPr>
          <w:rFonts w:ascii="宋体" w:eastAsia="宋体" w:hAnsi="宋体" w:cs="宋体"/>
          <w:w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宋体" w:eastAsia="宋体" w:hAnsi="宋体" w:cs="宋体"/>
          <w:sz w:val="20"/>
          <w:szCs w:val="20"/>
        </w:rPr>
        <w:t xml:space="preserve">、 </w:t>
      </w:r>
      <w:r>
        <w:rPr>
          <w:rFonts w:ascii="宋体" w:eastAsia="宋体" w:hAnsi="宋体" w:cs="宋体"/>
          <w:spacing w:val="7"/>
          <w:sz w:val="20"/>
          <w:szCs w:val="20"/>
        </w:rPr>
        <w:t>单只股票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7"/>
          <w:sz w:val="20"/>
          <w:szCs w:val="20"/>
        </w:rPr>
        <w:t>等新机制出</w:t>
      </w:r>
      <w:r>
        <w:rPr>
          <w:rFonts w:ascii="宋体" w:eastAsia="宋体" w:hAnsi="宋体" w:cs="宋体"/>
          <w:spacing w:val="6"/>
          <w:sz w:val="20"/>
          <w:szCs w:val="20"/>
        </w:rPr>
        <w:t>现，</w:t>
      </w:r>
      <w:r>
        <w:rPr>
          <w:rFonts w:ascii="宋体" w:eastAsia="宋体" w:hAnsi="宋体" w:cs="宋体"/>
          <w:spacing w:val="7"/>
          <w:sz w:val="20"/>
          <w:szCs w:val="20"/>
        </w:rPr>
        <w:t>监管框架面临持续</w:t>
      </w:r>
      <w:r>
        <w:rPr>
          <w:rFonts w:ascii="宋体" w:eastAsia="宋体" w:hAnsi="宋体" w:cs="宋体"/>
          <w:spacing w:val="6"/>
          <w:sz w:val="20"/>
          <w:szCs w:val="20"/>
        </w:rPr>
        <w:t>调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  <w:t>整。杠杆</w:t>
      </w:r>
      <w:r>
        <w:rPr>
          <w:rFonts w:ascii="Times New Roman" w:eastAsia="Times New Roman" w:hAnsi="Times New Roman" w:cs="Times New Roman"/>
          <w:sz w:val="20"/>
          <w:szCs w:val="20"/>
        </w:rPr>
        <w:t>/</w:t>
      </w:r>
      <w:r>
        <w:rPr>
          <w:rFonts w:ascii="宋体" w:eastAsia="宋体" w:hAnsi="宋体" w:cs="宋体"/>
          <w:sz w:val="20"/>
          <w:szCs w:val="20"/>
        </w:rPr>
        <w:t>反向</w:t>
      </w:r>
      <w:r>
        <w:rPr>
          <w:rFonts w:ascii="宋体" w:eastAsia="宋体" w:hAnsi="宋体" w:cs="宋体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的适当性问题、主动管理</w:t>
      </w:r>
      <w:r>
        <w:rPr>
          <w:rFonts w:ascii="宋体" w:eastAsia="宋体" w:hAnsi="宋体" w:cs="宋体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</w:t>
      </w:r>
      <w:r>
        <w:rPr>
          <w:rFonts w:ascii="宋体" w:eastAsia="宋体" w:hAnsi="宋体" w:cs="宋体"/>
          <w:spacing w:val="2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信息披露边界，均是当前监管博弈焦点</w:t>
      </w:r>
      <w:r>
        <w:rPr>
          <w:rFonts w:ascii="Times New Roman" w:eastAsia="Times New Roman" w:hAnsi="Times New Roman" w:cs="Times New Roman"/>
          <w:spacing w:val="2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5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56605035" w14:textId="77777777" w:rsidR="0008592D" w:rsidRDefault="00000000">
      <w:pPr>
        <w:spacing w:before="49" w:line="285" w:lineRule="auto"/>
        <w:ind w:left="127" w:firstLine="399"/>
        <w:rPr>
          <w:rFonts w:ascii="宋体" w:eastAsia="宋体" w:hAnsi="宋体" w:cs="宋体" w:hint="eastAsia"/>
          <w:sz w:val="20"/>
          <w:szCs w:val="20"/>
        </w:rPr>
        <w:sectPr w:rsidR="0008592D">
          <w:type w:val="continuous"/>
          <w:pgSz w:w="11906" w:h="16838"/>
          <w:pgMar w:top="502" w:right="891" w:bottom="0" w:left="1020" w:header="0" w:footer="0" w:gutter="0"/>
          <w:cols w:num="2" w:space="720" w:equalWidth="0">
            <w:col w:w="4836" w:space="197"/>
            <w:col w:w="4962"/>
          </w:cols>
        </w:sectPr>
      </w:pPr>
      <w:r>
        <w:rPr>
          <w:rFonts w:ascii="宋体" w:eastAsia="宋体" w:hAnsi="宋体" w:cs="宋体"/>
          <w:b/>
          <w:sz w:val="20"/>
          <w:szCs w:val="20"/>
        </w:rPr>
        <w:t>境内</w:t>
      </w:r>
      <w:r>
        <w:rPr>
          <w:rFonts w:ascii="宋体" w:eastAsia="宋体" w:hAnsi="宋体" w:cs="宋体"/>
          <w:b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b/>
          <w:spacing w:val="14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z w:val="20"/>
          <w:szCs w:val="20"/>
        </w:rPr>
        <w:t>监管。</w:t>
      </w:r>
      <w:r>
        <w:rPr>
          <w:rFonts w:ascii="宋体" w:eastAsia="宋体" w:hAnsi="宋体" w:cs="宋体"/>
          <w:sz w:val="20"/>
          <w:szCs w:val="20"/>
        </w:rPr>
        <w:t>我国</w:t>
      </w:r>
      <w:r>
        <w:rPr>
          <w:rFonts w:ascii="宋体" w:eastAsia="宋体" w:hAnsi="宋体" w:cs="宋体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更多体现为监管引导</w:t>
      </w:r>
      <w:r>
        <w:rPr>
          <w:rFonts w:ascii="宋体" w:eastAsia="宋体" w:hAnsi="宋体" w:cs="宋体"/>
          <w:spacing w:val="29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型创新，</w:t>
      </w:r>
      <w:r>
        <w:rPr>
          <w:rFonts w:ascii="宋体" w:eastAsia="宋体" w:hAnsi="宋体" w:cs="宋体"/>
          <w:spacing w:val="-4"/>
          <w:sz w:val="20"/>
          <w:szCs w:val="20"/>
        </w:rPr>
        <w:t>在产品审批、做市商制度、跨境互联互通等方</w:t>
      </w:r>
      <w:r>
        <w:rPr>
          <w:rFonts w:ascii="宋体" w:eastAsia="宋体" w:hAnsi="宋体" w:cs="宋体"/>
          <w:spacing w:val="35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面持续优化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[8]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47F1ED13" w14:textId="77777777" w:rsidR="0008592D" w:rsidRDefault="0008592D">
      <w:pPr>
        <w:wordWrap w:val="0"/>
        <w:spacing w:line="218" w:lineRule="auto"/>
        <w:ind w:left="1"/>
        <w:jc w:val="both"/>
        <w:rPr>
          <w:sz w:val="20"/>
          <w:szCs w:val="20"/>
        </w:rPr>
      </w:pPr>
    </w:p>
    <w:p w14:paraId="2720DA5B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265907A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D6473BB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1B8BDDB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75823D7" w14:textId="77777777" w:rsidR="0008592D" w:rsidRDefault="0008592D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0B63F289" w14:textId="77777777" w:rsidR="0008592D" w:rsidRDefault="0008592D">
      <w:pPr>
        <w:rPr>
          <w:sz w:val="20"/>
          <w:szCs w:val="20"/>
        </w:rPr>
        <w:sectPr w:rsidR="0008592D">
          <w:type w:val="continuous"/>
          <w:pgSz w:w="11906" w:h="16838"/>
          <w:pgMar w:top="502" w:right="891" w:bottom="126" w:left="1020" w:header="0" w:footer="0" w:gutter="0"/>
          <w:cols w:space="425"/>
        </w:sectPr>
      </w:pPr>
    </w:p>
    <w:p w14:paraId="145C15F7" w14:textId="77777777" w:rsidR="0008592D" w:rsidRDefault="00000000">
      <w:pPr>
        <w:wordWrap w:val="0"/>
        <w:spacing w:before="1" w:line="241" w:lineRule="auto"/>
        <w:rPr>
          <w:rFonts w:ascii="宋体" w:eastAsia="宋体" w:hAnsi="宋体" w:cs="宋体" w:hint="eastAsia"/>
          <w:b/>
          <w:color w:val="00468C"/>
          <w:sz w:val="18"/>
          <w:szCs w:val="18"/>
        </w:rPr>
      </w:pPr>
      <w: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6DBB4E8C" wp14:editId="45C13D95">
                <wp:simplePos x="0" y="0"/>
                <wp:positionH relativeFrom="page">
                  <wp:posOffset>3916045</wp:posOffset>
                </wp:positionH>
                <wp:positionV relativeFrom="page">
                  <wp:posOffset>7944993</wp:posOffset>
                </wp:positionV>
                <wp:extent cx="3003550" cy="15240"/>
                <wp:effectExtent l="0" t="0" r="0" b="0"/>
                <wp:wrapNone/>
                <wp:docPr id="521" name="Image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59" y="15"/>
                          <a:ext cx="3003188" cy="15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188" h="15184">
                              <a:moveTo>
                                <a:pt x="7592" y="7592"/>
                              </a:moveTo>
                              <a:lnTo>
                                <a:pt x="2995597" y="7592"/>
                              </a:lnTo>
                            </a:path>
                          </a:pathLst>
                        </a:custGeom>
                        <a:ln w="15183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CA848" id="Image 521" o:spid="_x0000_s1026" style="position:absolute;margin-left:308.35pt;margin-top:625.6pt;width:236.5pt;height:1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03188,15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KJyBgIAACwEAAAOAAAAZHJzL2Uyb0RvYy54bWysU8tu2zAQvBfoPxC815LtOLEFy0HhIL0E&#10;bYCkH7CmqAfKF0jGsv++u5TkuOmtqA7CktwZzu4st/cnrdhR+tBZU/L5LOdMGmGrzjQl//n6+GXN&#10;WYhgKlDWyJKfZeD3u8+ftr0r5MK2VlXSMyQxoehdydsYXZFlQbRSQ5hZJw0e1tZriLj0TVZ56JFd&#10;q2yR57dZb33lvBUyBNx9GA75LvHXtRTxR10HGZkqOWqL6e/T/0D/bLeFovHg2k6MMuAfVGjoDF56&#10;oXqACOzNd39R6U54G2wdZ8LqzNZ1J2SqAauZ5x+qeWnByVQLNie4S5vC/6MV348v7tmT9OCerPgV&#10;mLH7FkwjvwaH7UNTqUlZ70JxSaZFGGGn2muCYy3sVPLlasPZGVGrobfyFJmg/Txfztc4DSIdztc3&#10;iRaKCS/eQvwmbeKC41OIgzXVFEE7ReJkptCjQrJWJWsjZ2it5wytPQzXO4iEI4EUsv5KSUsqSQid&#10;anuUrzblRarjbrVZpEJSQB24zlHmOnex2axWm7uP6UMS4ujmRHBRg5vX9SpDwkjMEhsE+A5qBViN&#10;0K4qeTBNkhis6qrHTilSGXxz2CvPjkCTnd/crvcpCZRrYdid5/SNbR7zk4w/iHQX8QWqTqOABJgQ&#10;yoy2D06T5wdbnZ/9NA44kolufD4089frhH5/5LvfAAAA//8DAFBLAwQUAAYACAAAACEAfLh3198A&#10;AAAOAQAADwAAAGRycy9kb3ducmV2LnhtbEyPS0/DMBCE70j8B2uRuFHnQUNI41QIiRMnUjj05sZu&#10;HOEXttuEf8+WCxx35tPsTLtdjCZnGeLkLIN8lQGRdnBisiOD993LXQ0kJm4F185KBt8ywra7vmp5&#10;I9xs3+S5TyPBEBsbzkCl5BtK46Ck4XHlvLToHV0wPOEZRioCnzHcaFpkWUUNnyx+UNzLZyWHz/5k&#10;GJSvwd2v3Zee896r/qP2e13uGbu9WZ42QJJc0h8Ml/pYHTrsdHAnKyLRDKq8ekAUjWKdF0AuSFY/&#10;onb41coKaNfS/zO6HwAAAP//AwBQSwECLQAUAAYACAAAACEAtoM4kv4AAADhAQAAEwAAAAAAAAAA&#10;AAAAAAAAAAAAW0NvbnRlbnRfVHlwZXNdLnhtbFBLAQItABQABgAIAAAAIQA4/SH/1gAAAJQBAAAL&#10;AAAAAAAAAAAAAAAAAC8BAABfcmVscy8ucmVsc1BLAQItABQABgAIAAAAIQBUfKJyBgIAACwEAAAO&#10;AAAAAAAAAAAAAAAAAC4CAABkcnMvZTJvRG9jLnhtbFBLAQItABQABgAIAAAAIQB8uHfX3wAAAA4B&#10;AAAPAAAAAAAAAAAAAAAAAGAEAABkcnMvZG93bnJldi54bWxQSwUGAAAAAAQABADzAAAAbAUAAAAA&#10;" path="m7592,7592r2988005,e" filled="f" strokecolor="#00468c" strokeweight=".42175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 wp14:anchorId="21644630" wp14:editId="1EE556BD">
                <wp:simplePos x="0" y="0"/>
                <wp:positionH relativeFrom="page">
                  <wp:posOffset>3918585</wp:posOffset>
                </wp:positionH>
                <wp:positionV relativeFrom="page">
                  <wp:posOffset>8814944</wp:posOffset>
                </wp:positionV>
                <wp:extent cx="2999105" cy="10795"/>
                <wp:effectExtent l="0" t="0" r="0" b="0"/>
                <wp:wrapNone/>
                <wp:docPr id="522" name="Image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50" y="565"/>
                          <a:ext cx="2998127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27" h="10122">
                              <a:moveTo>
                                <a:pt x="5061" y="5061"/>
                              </a:moveTo>
                              <a:lnTo>
                                <a:pt x="2993066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A8375" id="Image 522" o:spid="_x0000_s1026" style="position:absolute;margin-left:308.55pt;margin-top:694.1pt;width:236.1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98127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//UBAIAAC0EAAAOAAAAZHJzL2Uyb0RvYy54bWysU9tu2zAMfR+wfxD0vvjSxUuNOMWQonsp&#10;tgLtPkCR5QumG0TVTv5+lGynXvc2TA8CJZJH55DU/u6sJBmEg97oimablBKhual73Vb058vDpx0l&#10;4JmumTRaVPQigN4dPn7Yj7YUuemMrIUjCKKhHG1FO+9tmSTAO6EYbIwVGp2NcYp5PLo2qR0bEV3J&#10;JE/TIhmNq60zXADg7f3kpIeI3zSC+x9NA8ITWVHk5uPu4n4Ke3LYs7J1zHY9n2mwf2ChWK/x0SvU&#10;PfOMvLr+LyjVc2fANH7DjUpM0/RcRA2oJkvfqXnumBVRCxYH7LVM8P9g+ffh2T65QB3so+G/gGhz&#10;7JhuxVewWD5saihSMloor8HhAHPauXEqpKMWcq7ozRbLfKnotthOxRVnTzg68tvbXZZ/oYSjN0uz&#10;PI+4rFwA+Cv4b8JEMDY8gp96Uy8W6xaLn/ViOqQYeitjbz0l2FtHCfb2ND1vmQ95gWEwybhi0i1E&#10;gleZQbyYGOeDkG1aZJOSYIQSrGOkXseitpu0KN6HT0GYF16OAFc2eLnWK3UgNlWFcIYfoZEM1XBl&#10;64qCbuNwgZF9/dBLGViCa09H6cjAwminn4vdMQYxaTs23WZpWDP3OT7S+ANI9R6/oOxVILDOkHru&#10;+9Tq0PSTqS9PbpkHnMkIN/+fMPTrc8x+++WH3wAAAP//AwBQSwMEFAAGAAgAAAAhAFoe2XfiAAAA&#10;DgEAAA8AAABkcnMvZG93bnJldi54bWxMj8FOhDAQhu+b+A7NmHjZuIVdgwUpG2I0xpMRTPTYpSMQ&#10;6ZTQ7oJvb9eLHmf+L/98k+8XM7ATTq63JCHeRMCQGqt7aiW81Y/XApjzirQaLKGEb3SwLy5Wucq0&#10;nekVT5VvWSghlykJnfdjxrlrOjTKbeyIFLJPOxnlwzi1XE9qDuVm4NsoSrhRPYULnRrxvsPmqzoa&#10;Ce8v8c4m4mH8eKqfx7JqZ1uvSymvLpfyDpjHxf/BcNYP6lAEp4M9knZskJDEt3FAQ7ATYgvsjEQi&#10;vQF2+N2lKfAi5//fKH4AAAD//wMAUEsBAi0AFAAGAAgAAAAhALaDOJL+AAAA4QEAABMAAAAAAAAA&#10;AAAAAAAAAAAAAFtDb250ZW50X1R5cGVzXS54bWxQSwECLQAUAAYACAAAACEAOP0h/9YAAACUAQAA&#10;CwAAAAAAAAAAAAAAAAAvAQAAX3JlbHMvLnJlbHNQSwECLQAUAAYACAAAACEAmMP/1AQCAAAtBAAA&#10;DgAAAAAAAAAAAAAAAAAuAgAAZHJzL2Uyb0RvYy54bWxQSwECLQAUAAYACAAAACEAWh7Zd+IAAAAO&#10;AQAADwAAAAAAAAAAAAAAAABeBAAAZHJzL2Rvd25yZXYueG1sUEsFBgAAAAAEAAQA8wAAAG0FAAAA&#10;AA==&#10;" path="m5061,5061r2988005,e" filled="f" strokecolor="#00468c" strokeweight=".28117mm">
                <v:stroke miterlimit="10" joinstyle="miter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rFonts w:ascii="宋体" w:eastAsia="宋体" w:hAnsi="宋体" w:cs="宋体"/>
          <w:b/>
          <w:color w:val="00468C"/>
          <w:w w:val="99"/>
          <w:sz w:val="18"/>
          <w:szCs w:val="18"/>
        </w:rPr>
        <w:t>境内外指数产品市场报告</w:t>
      </w:r>
      <w:r>
        <w:rPr>
          <w:rFonts w:ascii="宋体" w:eastAsia="宋体" w:hAnsi="宋体" w:cs="宋体"/>
          <w:b/>
          <w:color w:val="00468C"/>
          <w:spacing w:val="74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468C"/>
          <w:spacing w:val="2"/>
          <w:sz w:val="18"/>
          <w:szCs w:val="18"/>
        </w:rPr>
        <w:t>2026</w: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 wp14:anchorId="5F3D4615" wp14:editId="4CB68106">
                <wp:simplePos x="0" y="0"/>
                <wp:positionH relativeFrom="page">
                  <wp:posOffset>645160</wp:posOffset>
                </wp:positionH>
                <wp:positionV relativeFrom="paragraph">
                  <wp:posOffset>156845</wp:posOffset>
                </wp:positionV>
                <wp:extent cx="6269990" cy="5715"/>
                <wp:effectExtent l="0" t="0" r="0" b="0"/>
                <wp:wrapNone/>
                <wp:docPr id="523" name="Image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14" y="200"/>
                          <a:ext cx="6269057" cy="5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9057" h="5061">
                              <a:moveTo>
                                <a:pt x="2530" y="2531"/>
                              </a:moveTo>
                              <a:lnTo>
                                <a:pt x="6266526" y="2531"/>
                              </a:lnTo>
                            </a:path>
                          </a:pathLst>
                        </a:custGeom>
                        <a:ln w="5061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34ACF" id="Image 523" o:spid="_x0000_s1026" style="position:absolute;margin-left:50.8pt;margin-top:12.35pt;width:493.7pt;height: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9057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idAgIAACoEAAAOAAAAZHJzL2Uyb0RvYy54bWysU8tu2zAQvBfoPxC815LtWk0Fy0GRIL0E&#10;bYCkH7CmqAfKF7iMZf99l6TsGOmtqA7Ckrs7nNkht7dHrdhBehytafhyUXImjbDtaPqG/3p5+HTD&#10;GQYwLShrZMNPEvnt7uOH7eRqubKDVa30jEAM1pNr+BCCq4sCxSA14MI6aSjZWa8h0NL3RethInSt&#10;ilVZVsVkfeu8FRKRdu9zku8SftdJEX52HcrAVMOJW0h/n/77+C92W6h7D24YxUwD/oGFhtHQoReo&#10;ewjAXv34F5Qehbdou7AQVhe260YhkwZSsyzfqXkewMmkhYaD7jIm/H+w4sfh2T35SB3doxW/kRl7&#10;N4Dp5Td0ND4yNQ6pmBzWl+K4wLnt2Hkd20kLOzZ8vfzM2anhZE4erjwGJihRraqv5eYLZ4Kym7LK&#10;sFCf+8Urhu/SJiw4PGLI1rTnCIZzJI7mHHpiGK1VydrAGVnrOSNr9/l0ByH2RYIxZNMVkWHmEZPa&#10;HuSLTWUhylht1nRdoo7N+sz0rUaZ61pSVm1W1fvyXFTkg2mCOUhkKL6Wq0zklWbCBNAr6BSQFqFd&#10;23A0fbpZaNXYPoxKRZLo+/2d8uwA8V6nLxWBcgPk3WXejd5d6nN8DaTHQO9PjZp8nnFyhzKz6dnn&#10;6PjetqcnH9NxRRcywc2PJ97463Wqenviuz8AAAD//wMAUEsDBBQABgAIAAAAIQDEYz+g4QAAAAoB&#10;AAAPAAAAZHJzL2Rvd25yZXYueG1sTI/BbsIwEETvlfoP1lbqpSoOCEJI46CqUjkgcYCWQ28mXuKo&#10;8TqKHUj/vsupPc7s0+xMsR5dKy7Yh8aTgukkAYFUedNQreDz4/05AxGiJqNbT6jgBwOsy/u7QufG&#10;X2mPl0OsBYdQyLUCG2OXSxkqi06Hie+Q+Hb2vdORZV9L0+srh7tWzpIklU43xB+s7vDNYvV9GJyC&#10;3eb4Fcan4/a8lNlqGHC/2MytUo8P4+sLiIhj/IPhVp+rQ8mdTn4gE0TLOpmmjCqYzZcgbkCSrXjd&#10;iZ1FCrIs5P8J5S8AAAD//wMAUEsBAi0AFAAGAAgAAAAhALaDOJL+AAAA4QEAABMAAAAAAAAAAAAA&#10;AAAAAAAAAFtDb250ZW50X1R5cGVzXS54bWxQSwECLQAUAAYACAAAACEAOP0h/9YAAACUAQAACwAA&#10;AAAAAAAAAAAAAAAvAQAAX3JlbHMvLnJlbHNQSwECLQAUAAYACAAAACEAnrgInQICAAAqBAAADgAA&#10;AAAAAAAAAAAAAAAuAgAAZHJzL2Uyb0RvYy54bWxQSwECLQAUAAYACAAAACEAxGM/oOEAAAAKAQAA&#10;DwAAAAAAAAAAAAAAAABcBAAAZHJzL2Rvd25yZXYueG1sUEsFBgAAAAAEAAQA8wAAAGoFAAAAAA==&#10;" path="m2530,2531r6263996,e" filled="f" strokeweight=".14058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2BC34DF1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91ECA4" w14:textId="77777777" w:rsidR="0008592D" w:rsidRDefault="00000000">
      <w:pPr>
        <w:wordWrap w:val="0"/>
        <w:spacing w:after="72" w:line="219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 wp14:anchorId="1080A484" wp14:editId="32340D8F">
                <wp:simplePos x="0" y="0"/>
                <wp:positionH relativeFrom="page">
                  <wp:posOffset>3918585</wp:posOffset>
                </wp:positionH>
                <wp:positionV relativeFrom="paragraph">
                  <wp:posOffset>551815</wp:posOffset>
                </wp:positionV>
                <wp:extent cx="2999105" cy="10795"/>
                <wp:effectExtent l="0" t="0" r="0" b="0"/>
                <wp:wrapNone/>
                <wp:docPr id="526" name="Image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50" y="69"/>
                          <a:ext cx="2998127" cy="101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27" h="10123">
                              <a:moveTo>
                                <a:pt x="5061" y="5061"/>
                              </a:moveTo>
                              <a:lnTo>
                                <a:pt x="2993066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1F398" id="Image 526" o:spid="_x0000_s1026" style="position:absolute;margin-left:308.55pt;margin-top:43.45pt;width:236.15pt;height: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8127,10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N8BAIAACwEAAAOAAAAZHJzL2Uyb0RvYy54bWysU8tu2zAQvBfoPxC813q4UW3BclA4SC9B&#10;GyDpB9AU9UD5Apex7L/vkpIcNb0F0UFYkrvDmdnl7vasJDkJB73RFc1WKSVCc1P3uq3o7+f7LxtK&#10;wDNdM2m0qOhFAL3df/60G2wpctMZWQtHEERDOdiKdt7bMkmAd0IxWBkrNB42xinmcenapHZsQHQl&#10;kzxNi2QwrrbOcAGAu3fjId1H/KYR3P9qGhCeyIoiNx//Lv6P4Z/sd6xsHbNdzyca7B0sFOs1XnqF&#10;umOekRfX/weleu4MmMavuFGJaZqei6gB1WTpGzVPHbMiakFzwF5tgo+D5T9PT/bRBepgHwz/A0Sb&#10;Q8d0K76DRfuwqcGkZLBQXpPDAqayc+NUKEct5FzR9Q3afKlosR29FWdPOO7n2+0my79RwvEwS7N8&#10;HWFZOdfzF/A/hIlY7PQAfmxNPUesmyN+1nPokGForYyt9ZRgax0l2NrjeL1lPtQFgiEkw4JJNxMJ&#10;p8qcxLOJeT7ouEmLLAqJQXBgmSP1Mhe1rdOieJs+JmFduDkCXNng5lKv1IFYcCVHgxi+g0YyVMOV&#10;rSsKuo2zBUb29X0vZWAJrj0epCMnFiY7/VpsDjGJSduxcTdLwzfZPOVHGv8Aqd7jC5S9CgSWFVJP&#10;bR87HXp+NPXl0c3jgCMZ4abnE2Z+uY7Vr498/xcAAP//AwBQSwMEFAAGAAgAAAAhADFM4gThAAAA&#10;CgEAAA8AAABkcnMvZG93bnJldi54bWxMj8tOwzAQRfdI/IM1SOyoE1TlRZwKIaEiFkiEim6deEhS&#10;7HEUu03g63FXZTkzR3fOLTeL0eyEkxssCYhXETCk1qqBOgG7j+e7DJjzkpTUllDADzrYVNdXpSyU&#10;nekdT7XvWAghV0gBvfdjwblrezTSreyIFG5fdjLSh3HquJrkHMKN5vdRlHAjBwofejniU4/td300&#10;Auq3w8v6c5++/s5bvT20u4bn+1SI25vl8QGYx8VfYDjrB3WoglNjj6Qc0wKSOI0DKiBLcmBnIMry&#10;NbAmbLIEeFXy/xWqPwAAAP//AwBQSwECLQAUAAYACAAAACEAtoM4kv4AAADhAQAAEwAAAAAAAAAA&#10;AAAAAAAAAAAAW0NvbnRlbnRfVHlwZXNdLnhtbFBLAQItABQABgAIAAAAIQA4/SH/1gAAAJQBAAAL&#10;AAAAAAAAAAAAAAAAAC8BAABfcmVscy8ucmVsc1BLAQItABQABgAIAAAAIQBjpdN8BAIAACwEAAAO&#10;AAAAAAAAAAAAAAAAAC4CAABkcnMvZTJvRG9jLnhtbFBLAQItABQABgAIAAAAIQAxTOIE4QAAAAoB&#10;AAAPAAAAAAAAAAAAAAAAAF4EAABkcnMvZG93bnJldi54bWxQSwUGAAAAAAQABADzAAAAbAUAAAAA&#10;" path="m5061,5061r2988005,e" filled="f" strokecolor="#00468c" strokeweight=".28117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3F304477" w14:textId="77777777" w:rsidR="0008592D" w:rsidRDefault="0008592D">
      <w:pPr>
        <w:rPr>
          <w:sz w:val="20"/>
          <w:szCs w:val="20"/>
        </w:rPr>
        <w:sectPr w:rsidR="0008592D">
          <w:headerReference w:type="default" r:id="rId15"/>
          <w:footerReference w:type="default" r:id="rId16"/>
          <w:type w:val="continuous"/>
          <w:pgSz w:w="11906" w:h="16838"/>
          <w:pgMar w:top="502" w:right="883" w:bottom="0" w:left="1020" w:header="0" w:footer="0" w:gutter="0"/>
          <w:cols w:space="425"/>
        </w:sectPr>
      </w:pPr>
    </w:p>
    <w:p w14:paraId="39BF70DB" w14:textId="77777777" w:rsidR="0008592D" w:rsidRDefault="00000000">
      <w:pPr>
        <w:wordWrap w:val="0"/>
        <w:spacing w:before="34" w:after="176"/>
        <w:outlineLvl w:val="2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pacing w:val="14"/>
          <w:sz w:val="20"/>
          <w:szCs w:val="20"/>
        </w:rPr>
        <w:t>5.2</w:t>
      </w:r>
      <w:r>
        <w:rPr>
          <w:rFonts w:ascii="Times New Roman" w:eastAsia="Times New Roman" w:hAnsi="Times New Roman" w:cs="Times New Roman"/>
          <w:b/>
          <w:color w:val="00468C"/>
          <w:spacing w:val="49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pacing w:val="1"/>
          <w:w w:val="99"/>
          <w:sz w:val="20"/>
          <w:szCs w:val="20"/>
        </w:rPr>
        <w:t>自研指数的监管体系</w:t>
      </w:r>
    </w:p>
    <w:p w14:paraId="0059636B" w14:textId="77777777" w:rsidR="0008592D" w:rsidRDefault="00000000">
      <w:pPr>
        <w:wordWrap w:val="0"/>
        <w:spacing w:before="178" w:after="51" w:line="285" w:lineRule="auto"/>
        <w:ind w:firstLine="398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3"/>
          <w:sz w:val="20"/>
          <w:szCs w:val="20"/>
        </w:rPr>
        <w:t>全球监管格</w:t>
      </w:r>
      <w:r>
        <w:rPr>
          <w:rFonts w:ascii="宋体" w:eastAsia="宋体" w:hAnsi="宋体" w:cs="宋体"/>
          <w:b/>
          <w:spacing w:val="2"/>
          <w:sz w:val="20"/>
          <w:szCs w:val="20"/>
        </w:rPr>
        <w:t>局。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IOSCO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于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2013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年</w:t>
      </w:r>
      <w:r>
        <w:rPr>
          <w:rFonts w:ascii="宋体" w:eastAsia="宋体" w:hAnsi="宋体" w:cs="宋体"/>
          <w:spacing w:val="2"/>
          <w:sz w:val="20"/>
          <w:szCs w:val="20"/>
        </w:rPr>
        <w:t>发</w:t>
      </w:r>
      <w:r>
        <w:rPr>
          <w:rFonts w:ascii="宋体" w:eastAsia="宋体" w:hAnsi="宋体" w:cs="宋体"/>
          <w:spacing w:val="1"/>
          <w:sz w:val="20"/>
          <w:szCs w:val="20"/>
        </w:rPr>
        <w:t>布《金融市</w:t>
      </w:r>
      <w:r>
        <w:rPr>
          <w:rFonts w:ascii="宋体" w:eastAsia="宋体" w:hAnsi="宋体" w:cs="宋体"/>
          <w:spacing w:val="-8"/>
          <w:w w:val="99"/>
          <w:sz w:val="20"/>
          <w:szCs w:val="20"/>
        </w:rPr>
        <w:t>场基准原则》（</w:t>
      </w:r>
      <w:r>
        <w:rPr>
          <w:rFonts w:ascii="Times New Roman" w:eastAsia="Times New Roman" w:hAnsi="Times New Roman" w:cs="Times New Roman"/>
          <w:spacing w:val="-4"/>
          <w:w w:val="99"/>
          <w:sz w:val="20"/>
          <w:szCs w:val="20"/>
        </w:rPr>
        <w:t>19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8"/>
          <w:w w:val="99"/>
          <w:sz w:val="20"/>
          <w:szCs w:val="20"/>
        </w:rPr>
        <w:t>项原则，自愿适用）；欧盟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99"/>
          <w:sz w:val="20"/>
          <w:szCs w:val="20"/>
        </w:rPr>
        <w:t>2016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8"/>
          <w:sz w:val="20"/>
          <w:szCs w:val="20"/>
        </w:rPr>
        <w:t>年颁</w:t>
      </w:r>
      <w:r>
        <w:rPr>
          <w:rFonts w:ascii="宋体" w:eastAsia="宋体" w:hAnsi="宋体" w:cs="宋体"/>
          <w:w w:val="93"/>
          <w:sz w:val="20"/>
          <w:szCs w:val="20"/>
        </w:rPr>
        <w:t>布《基准监管条例》（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>BMR</w:t>
      </w:r>
      <w:r>
        <w:rPr>
          <w:rFonts w:ascii="宋体" w:eastAsia="宋体" w:hAnsi="宋体" w:cs="宋体"/>
          <w:w w:val="93"/>
          <w:sz w:val="20"/>
          <w:szCs w:val="20"/>
        </w:rPr>
        <w:t>），对管理人治理、</w:t>
      </w:r>
      <w:r>
        <w:rPr>
          <w:rFonts w:ascii="宋体" w:eastAsia="宋体" w:hAnsi="宋体" w:cs="宋体"/>
          <w:w w:val="94"/>
          <w:sz w:val="20"/>
          <w:szCs w:val="20"/>
        </w:rPr>
        <w:t>透明度和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合规性提出规范性要求；美国监管仍较分散，依赖《多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德</w:t>
      </w:r>
      <w:r>
        <w:rPr>
          <w:rFonts w:ascii="Times New Roman" w:eastAsia="Times New Roman" w:hAnsi="Times New Roman" w:cs="Times New Roman"/>
          <w:spacing w:val="4"/>
          <w:w w:val="99"/>
          <w:sz w:val="20"/>
          <w:szCs w:val="20"/>
        </w:rPr>
        <w:t>-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弗兰克法案》等有针对性立法和自愿行为守则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[14]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</w:p>
    <w:p w14:paraId="0047BBE5" w14:textId="77777777" w:rsidR="0008592D" w:rsidRDefault="00000000">
      <w:pPr>
        <w:wordWrap w:val="0"/>
        <w:spacing w:before="52" w:after="245" w:line="285" w:lineRule="auto"/>
        <w:ind w:right="3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5"/>
          <w:sz w:val="20"/>
          <w:szCs w:val="20"/>
        </w:rPr>
        <w:t>境内现状与完善方</w:t>
      </w:r>
      <w:r>
        <w:rPr>
          <w:rFonts w:ascii="宋体" w:eastAsia="宋体" w:hAnsi="宋体" w:cs="宋体"/>
          <w:b/>
          <w:spacing w:val="4"/>
          <w:sz w:val="20"/>
          <w:szCs w:val="20"/>
        </w:rPr>
        <w:t>向。</w:t>
      </w:r>
      <w:r>
        <w:rPr>
          <w:rFonts w:ascii="宋体" w:eastAsia="宋体" w:hAnsi="宋体" w:cs="宋体"/>
          <w:spacing w:val="5"/>
          <w:sz w:val="20"/>
          <w:szCs w:val="20"/>
        </w:rPr>
        <w:t>境内证</w:t>
      </w:r>
      <w:r>
        <w:rPr>
          <w:rFonts w:ascii="宋体" w:eastAsia="宋体" w:hAnsi="宋体" w:cs="宋体"/>
          <w:spacing w:val="4"/>
          <w:sz w:val="20"/>
          <w:szCs w:val="20"/>
        </w:rPr>
        <w:t>券公司自研指数监</w:t>
      </w:r>
      <w:r>
        <w:rPr>
          <w:rFonts w:ascii="宋体" w:eastAsia="宋体" w:hAnsi="宋体" w:cs="宋体"/>
          <w:spacing w:val="5"/>
          <w:sz w:val="20"/>
          <w:szCs w:val="20"/>
        </w:rPr>
        <w:t>管尚处于探索阶段。建议将自研指数纳入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非重要基</w:t>
      </w:r>
      <w:r>
        <w:rPr>
          <w:rFonts w:ascii="宋体" w:eastAsia="宋体" w:hAnsi="宋体" w:cs="宋体"/>
          <w:w w:val="99"/>
          <w:sz w:val="20"/>
          <w:szCs w:val="20"/>
        </w:rPr>
        <w:t>准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进行自律管理；健全内部管理机制；加强跨市场跨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境风险监测协调；推动数据授权机制开放</w:t>
      </w:r>
      <w:r>
        <w:rPr>
          <w:rFonts w:ascii="Times New Roman" w:eastAsia="Times New Roman" w:hAnsi="Times New Roman" w:cs="Times New Roman"/>
          <w:spacing w:val="2"/>
          <w:position w:val="7"/>
          <w:sz w:val="14"/>
          <w:szCs w:val="14"/>
        </w:rPr>
        <w:t>[15]</w:t>
      </w:r>
      <w:r>
        <w:rPr>
          <w:rFonts w:ascii="宋体" w:eastAsia="宋体" w:hAnsi="宋体" w:cs="宋体"/>
          <w:spacing w:val="5"/>
          <w:sz w:val="20"/>
          <w:szCs w:val="20"/>
        </w:rPr>
        <w:t>。</w:t>
      </w:r>
    </w:p>
    <w:p w14:paraId="5AFFE043" w14:textId="77777777" w:rsidR="0008592D" w:rsidRDefault="00000000">
      <w:pPr>
        <w:wordWrap w:val="0"/>
        <w:spacing w:before="245" w:after="176"/>
        <w:outlineLvl w:val="2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pacing w:val="14"/>
          <w:sz w:val="20"/>
          <w:szCs w:val="20"/>
        </w:rPr>
        <w:t>5.3</w:t>
      </w:r>
      <w:r>
        <w:rPr>
          <w:rFonts w:ascii="Times New Roman" w:eastAsia="Times New Roman" w:hAnsi="Times New Roman" w:cs="Times New Roman"/>
          <w:b/>
          <w:color w:val="00468C"/>
          <w:spacing w:val="49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pacing w:val="1"/>
          <w:w w:val="99"/>
          <w:sz w:val="20"/>
          <w:szCs w:val="20"/>
        </w:rPr>
        <w:t>结构化产品投资者保护的演进</w:t>
      </w:r>
    </w:p>
    <w:p w14:paraId="254B48AA" w14:textId="77777777" w:rsidR="0008592D" w:rsidRDefault="00000000">
      <w:pPr>
        <w:wordWrap w:val="0"/>
        <w:spacing w:before="178" w:after="337" w:line="285" w:lineRule="auto"/>
        <w:ind w:right="3" w:firstLine="399"/>
        <w:jc w:val="both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5"/>
          <w:sz w:val="20"/>
          <w:szCs w:val="20"/>
        </w:rPr>
        <w:t>全球范围内，结构化产品的投资者保护经历了四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个阶段：从</w:t>
      </w:r>
      <w:r>
        <w:rPr>
          <w:rFonts w:ascii="宋体" w:eastAsia="宋体" w:hAnsi="宋体" w:cs="宋体"/>
          <w:b/>
          <w:spacing w:val="-4"/>
          <w:w w:val="99"/>
          <w:sz w:val="20"/>
          <w:szCs w:val="20"/>
        </w:rPr>
        <w:t>信息披露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spacing w:val="-1"/>
          <w:w w:val="99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买者自负</w:t>
      </w:r>
      <w:r>
        <w:rPr>
          <w:rFonts w:ascii="Times New Roman" w:eastAsia="Times New Roman" w:hAnsi="Times New Roman" w:cs="Times New Roman"/>
          <w:spacing w:val="-1"/>
          <w:w w:val="99"/>
          <w:sz w:val="20"/>
          <w:szCs w:val="20"/>
        </w:rPr>
        <w:t>”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）到</w:t>
      </w:r>
      <w:r>
        <w:rPr>
          <w:rFonts w:ascii="宋体" w:eastAsia="宋体" w:hAnsi="宋体" w:cs="宋体"/>
          <w:b/>
          <w:spacing w:val="-4"/>
          <w:w w:val="99"/>
          <w:sz w:val="20"/>
          <w:szCs w:val="20"/>
        </w:rPr>
        <w:t>适当性管理</w:t>
      </w:r>
      <w:r>
        <w:rPr>
          <w:rFonts w:ascii="宋体" w:eastAsia="宋体" w:hAnsi="宋体" w:cs="宋体"/>
          <w:spacing w:val="-4"/>
          <w:sz w:val="20"/>
          <w:szCs w:val="20"/>
        </w:rPr>
        <w:t>（确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保产</w:t>
      </w:r>
      <w:r>
        <w:rPr>
          <w:rFonts w:ascii="宋体" w:eastAsia="宋体" w:hAnsi="宋体" w:cs="宋体"/>
          <w:spacing w:val="-4"/>
          <w:sz w:val="20"/>
          <w:szCs w:val="20"/>
        </w:rPr>
        <w:t>品与投资者匹配），再到</w:t>
      </w:r>
      <w:r>
        <w:rPr>
          <w:rFonts w:ascii="宋体" w:eastAsia="宋体" w:hAnsi="宋体" w:cs="宋体"/>
          <w:b/>
          <w:spacing w:val="-4"/>
          <w:sz w:val="20"/>
          <w:szCs w:val="20"/>
        </w:rPr>
        <w:t>产品治理</w:t>
      </w:r>
      <w:r>
        <w:rPr>
          <w:rFonts w:ascii="宋体" w:eastAsia="宋体" w:hAnsi="宋体" w:cs="宋体"/>
          <w:spacing w:val="-4"/>
          <w:sz w:val="20"/>
          <w:szCs w:val="20"/>
        </w:rPr>
        <w:t>（从产品设计源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头介</w:t>
      </w:r>
      <w:r>
        <w:rPr>
          <w:rFonts w:ascii="宋体" w:eastAsia="宋体" w:hAnsi="宋体" w:cs="宋体"/>
          <w:spacing w:val="-4"/>
          <w:sz w:val="20"/>
          <w:szCs w:val="20"/>
        </w:rPr>
        <w:t>入），直至</w:t>
      </w:r>
      <w:r>
        <w:rPr>
          <w:rFonts w:ascii="宋体" w:eastAsia="宋体" w:hAnsi="宋体" w:cs="宋体"/>
          <w:b/>
          <w:spacing w:val="-4"/>
          <w:sz w:val="20"/>
          <w:szCs w:val="20"/>
        </w:rPr>
        <w:t>监管干预</w:t>
      </w:r>
      <w:r>
        <w:rPr>
          <w:rFonts w:ascii="宋体" w:eastAsia="宋体" w:hAnsi="宋体" w:cs="宋体"/>
          <w:spacing w:val="-4"/>
          <w:sz w:val="20"/>
          <w:szCs w:val="20"/>
        </w:rPr>
        <w:t>（限制或禁止特定产品向零售</w:t>
      </w:r>
      <w:r>
        <w:rPr>
          <w:rFonts w:ascii="宋体" w:eastAsia="宋体" w:hAnsi="宋体" w:cs="宋体"/>
          <w:w w:val="99"/>
          <w:sz w:val="20"/>
          <w:szCs w:val="20"/>
        </w:rPr>
        <w:t>投资者销售）</w:t>
      </w:r>
      <w:r>
        <w:rPr>
          <w:rFonts w:ascii="Times New Roman" w:eastAsia="Times New Roman" w:hAnsi="Times New Roman" w:cs="Times New Roman"/>
          <w:w w:val="99"/>
          <w:position w:val="7"/>
          <w:sz w:val="14"/>
          <w:szCs w:val="14"/>
        </w:rPr>
        <w:t>[9]</w:t>
      </w:r>
      <w:r>
        <w:rPr>
          <w:rFonts w:ascii="宋体" w:eastAsia="宋体" w:hAnsi="宋体" w:cs="宋体"/>
          <w:w w:val="99"/>
          <w:sz w:val="20"/>
          <w:szCs w:val="20"/>
        </w:rPr>
        <w:t>。</w:t>
      </w:r>
    </w:p>
    <w:p w14:paraId="542F69EA" w14:textId="77777777" w:rsidR="0008592D" w:rsidRDefault="00000000">
      <w:pPr>
        <w:wordWrap w:val="0"/>
        <w:spacing w:before="337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 xml:space="preserve">6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 xml:space="preserve">中国 </w:t>
      </w: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>ETF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市场的挑战与创新方向</w:t>
      </w:r>
    </w:p>
    <w:p w14:paraId="39FF0CC7" w14:textId="77777777" w:rsidR="0008592D" w:rsidRDefault="00000000">
      <w:pPr>
        <w:wordWrap w:val="0"/>
        <w:spacing w:after="16" w:line="14" w:lineRule="exact"/>
        <w:jc w:val="both"/>
        <w:rPr>
          <w:sz w:val="20"/>
          <w:szCs w:val="20"/>
        </w:rPr>
      </w:pPr>
      <w:r>
        <w:br w:type="column"/>
      </w:r>
    </w:p>
    <w:p w14:paraId="0899EECF" w14:textId="77777777" w:rsidR="0008592D" w:rsidRDefault="00000000">
      <w:pPr>
        <w:wordWrap w:val="0"/>
        <w:spacing w:before="17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468C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color w:val="00468C"/>
          <w:sz w:val="24"/>
          <w:szCs w:val="24"/>
        </w:rPr>
        <w:t>展望：未来的五大驱动力</w:t>
      </w:r>
    </w:p>
    <w:p w14:paraId="146B3DBD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712C3A86" w14:textId="77777777" w:rsidR="0008592D" w:rsidRDefault="0008592D">
      <w:pPr>
        <w:wordWrap w:val="0"/>
        <w:spacing w:after="109" w:line="219" w:lineRule="auto"/>
        <w:jc w:val="both"/>
        <w:rPr>
          <w:sz w:val="20"/>
          <w:szCs w:val="20"/>
        </w:rPr>
      </w:pPr>
    </w:p>
    <w:p w14:paraId="48CE0FBB" w14:textId="77777777" w:rsidR="0008592D" w:rsidRDefault="00000000">
      <w:pPr>
        <w:numPr>
          <w:ilvl w:val="0"/>
          <w:numId w:val="7"/>
        </w:numPr>
        <w:tabs>
          <w:tab w:val="left" w:pos="298"/>
        </w:tabs>
        <w:wordWrap w:val="0"/>
        <w:spacing w:before="109" w:after="62"/>
        <w:rPr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中长期资金入市。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2024 </w:t>
      </w:r>
      <w:r>
        <w:rPr>
          <w:rFonts w:ascii="宋体" w:eastAsia="宋体" w:hAnsi="宋体" w:cs="宋体"/>
          <w:sz w:val="20"/>
          <w:szCs w:val="20"/>
        </w:rPr>
        <w:t xml:space="preserve">年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4 </w:t>
      </w:r>
      <w:r>
        <w:rPr>
          <w:rFonts w:ascii="宋体" w:eastAsia="宋体" w:hAnsi="宋体" w:cs="宋体"/>
          <w:sz w:val="20"/>
          <w:szCs w:val="20"/>
        </w:rPr>
        <w:t>月新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” </w:t>
      </w:r>
      <w:r>
        <w:rPr>
          <w:rFonts w:ascii="宋体" w:eastAsia="宋体" w:hAnsi="宋体" w:cs="宋体"/>
          <w:sz w:val="20"/>
          <w:szCs w:val="20"/>
        </w:rPr>
        <w:t>国九条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发布，</w:t>
      </w:r>
    </w:p>
    <w:p w14:paraId="243E45E3" w14:textId="77777777" w:rsidR="0008592D" w:rsidRDefault="00000000">
      <w:pPr>
        <w:spacing w:before="64" w:line="287" w:lineRule="auto"/>
        <w:ind w:left="297" w:right="1"/>
        <w:rPr>
          <w:rFonts w:ascii="宋体" w:eastAsia="宋体" w:hAnsi="宋体" w:cs="宋体" w:hint="eastAsia"/>
          <w:sz w:val="20"/>
          <w:szCs w:val="20"/>
        </w:rPr>
      </w:pPr>
      <w:r>
        <w:rPr>
          <w:rFonts w:ascii="Times New Roman" w:eastAsia="Times New Roman" w:hAnsi="Times New Roman" w:cs="Times New Roman"/>
          <w:w w:val="94"/>
          <w:sz w:val="20"/>
          <w:szCs w:val="20"/>
        </w:rPr>
        <w:t>2025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4"/>
          <w:sz w:val="20"/>
          <w:szCs w:val="20"/>
        </w:rPr>
        <w:t>年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4"/>
          <w:sz w:val="20"/>
          <w:szCs w:val="20"/>
        </w:rPr>
        <w:t>月《中长期资金入市实施方案》</w:t>
      </w:r>
      <w:r>
        <w:rPr>
          <w:rFonts w:ascii="宋体" w:eastAsia="宋体" w:hAnsi="宋体" w:cs="宋体"/>
          <w:w w:val="95"/>
          <w:sz w:val="20"/>
          <w:szCs w:val="20"/>
        </w:rPr>
        <w:t>出台，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>2025</w:t>
      </w:r>
      <w:r>
        <w:rPr>
          <w:rFonts w:ascii="Times New Roman" w:eastAsia="Times New Roman" w:hAnsi="Times New Roman" w:cs="Times New Roman"/>
          <w:spacing w:val="-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0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年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9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月《推动公募基金高质量发展行动方案》</w:t>
      </w:r>
      <w:r>
        <w:rPr>
          <w:rFonts w:ascii="宋体" w:eastAsia="宋体" w:hAnsi="宋体" w:cs="宋体"/>
          <w:spacing w:val="-2"/>
          <w:sz w:val="20"/>
          <w:szCs w:val="20"/>
        </w:rPr>
        <w:t>落地，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3"/>
          <w:w w:val="99"/>
          <w:sz w:val="20"/>
          <w:szCs w:val="20"/>
        </w:rPr>
        <w:t>形成系统性政策支持框架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[1][3]</w:t>
      </w:r>
      <w:r>
        <w:rPr>
          <w:rFonts w:ascii="宋体" w:eastAsia="宋体" w:hAnsi="宋体" w:cs="宋体"/>
          <w:spacing w:val="-3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040BDDD9" w14:textId="77777777" w:rsidR="0008592D" w:rsidRDefault="00000000">
      <w:pPr>
        <w:numPr>
          <w:ilvl w:val="0"/>
          <w:numId w:val="8"/>
        </w:numPr>
        <w:spacing w:before="1" w:after="5" w:line="285" w:lineRule="auto"/>
        <w:ind w:right="138"/>
        <w:rPr>
          <w:sz w:val="20"/>
          <w:szCs w:val="20"/>
        </w:rPr>
      </w:pPr>
      <w:r>
        <w:rPr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b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1"/>
          <w:sz w:val="20"/>
          <w:szCs w:val="20"/>
        </w:rPr>
        <w:t>宽基</w:t>
      </w:r>
      <w:r>
        <w:rPr>
          <w:rFonts w:ascii="宋体" w:eastAsia="宋体" w:hAnsi="宋体" w:cs="宋体"/>
          <w:b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+Smart</w:t>
      </w:r>
      <w:r>
        <w:rPr>
          <w:rFonts w:ascii="Times New Roman" w:eastAsia="Times New Roman" w:hAnsi="Times New Roman" w:cs="Times New Roman"/>
          <w:b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Beta”</w:t>
      </w:r>
      <w:r>
        <w:rPr>
          <w:rFonts w:ascii="Times New Roman" w:eastAsia="Times New Roman" w:hAnsi="Times New Roman" w:cs="Times New Roman"/>
          <w:b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pacing w:val="1"/>
          <w:sz w:val="20"/>
          <w:szCs w:val="20"/>
        </w:rPr>
        <w:t>体系深</w:t>
      </w:r>
      <w:r>
        <w:rPr>
          <w:rFonts w:ascii="宋体" w:eastAsia="宋体" w:hAnsi="宋体" w:cs="宋体"/>
          <w:b/>
          <w:sz w:val="20"/>
          <w:szCs w:val="20"/>
        </w:rPr>
        <w:t>化。</w:t>
      </w:r>
      <w:r>
        <w:rPr>
          <w:rFonts w:ascii="宋体" w:eastAsia="宋体" w:hAnsi="宋体" w:cs="宋体"/>
          <w:spacing w:val="1"/>
          <w:sz w:val="20"/>
          <w:szCs w:val="20"/>
        </w:rPr>
        <w:t>围绕核心宽基</w:t>
      </w:r>
      <w:r>
        <w:rPr>
          <w:rFonts w:ascii="宋体" w:eastAsia="宋体" w:hAnsi="宋体" w:cs="宋体"/>
          <w:sz w:val="20"/>
          <w:szCs w:val="20"/>
        </w:rPr>
        <w:t xml:space="preserve"> （如</w:t>
      </w:r>
      <w:r>
        <w:rPr>
          <w:rFonts w:ascii="宋体" w:eastAsia="宋体" w:hAnsi="宋体" w:cs="宋体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A500</w:t>
      </w:r>
      <w:r>
        <w:rPr>
          <w:rFonts w:ascii="宋体" w:eastAsia="宋体" w:hAnsi="宋体" w:cs="宋体"/>
          <w:sz w:val="20"/>
          <w:szCs w:val="20"/>
        </w:rPr>
        <w:t xml:space="preserve">）叠加红利、自由现金流、质量等因子的 </w:t>
      </w:r>
      <w:r>
        <w:rPr>
          <w:rFonts w:ascii="宋体" w:eastAsia="宋体" w:hAnsi="宋体" w:cs="宋体"/>
          <w:w w:val="99"/>
          <w:sz w:val="20"/>
          <w:szCs w:val="20"/>
        </w:rPr>
        <w:t>指数体系加速建设。境</w:t>
      </w:r>
      <w:r>
        <w:rPr>
          <w:rFonts w:ascii="宋体" w:eastAsia="宋体" w:hAnsi="宋体" w:cs="宋体"/>
          <w:sz w:val="20"/>
          <w:szCs w:val="20"/>
        </w:rPr>
        <w:t>内宽基指数基金规模达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2.88 </w:t>
      </w:r>
      <w:r>
        <w:rPr>
          <w:rFonts w:ascii="宋体" w:eastAsia="宋体" w:hAnsi="宋体" w:cs="宋体"/>
          <w:w w:val="99"/>
          <w:sz w:val="20"/>
          <w:szCs w:val="20"/>
        </w:rPr>
        <w:t>万</w:t>
      </w:r>
      <w:r>
        <w:rPr>
          <w:rFonts w:ascii="宋体" w:eastAsia="宋体" w:hAnsi="宋体" w:cs="宋体"/>
          <w:sz w:val="20"/>
          <w:szCs w:val="20"/>
        </w:rPr>
        <w:t xml:space="preserve">亿元，中国已成为全球第四大宽基指数化投资市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场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[1][2]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564A9324" w14:textId="77777777" w:rsidR="0008592D" w:rsidRDefault="00000000">
      <w:pPr>
        <w:numPr>
          <w:ilvl w:val="0"/>
          <w:numId w:val="9"/>
        </w:numPr>
        <w:wordWrap w:val="0"/>
        <w:spacing w:before="6" w:after="7" w:line="285" w:lineRule="auto"/>
        <w:ind w:right="17"/>
        <w:rPr>
          <w:sz w:val="20"/>
          <w:szCs w:val="20"/>
        </w:rPr>
      </w:pPr>
      <w:r>
        <w:rPr>
          <w:rFonts w:ascii="宋体" w:eastAsia="宋体" w:hAnsi="宋体" w:cs="宋体"/>
          <w:b/>
          <w:spacing w:val="2"/>
          <w:sz w:val="20"/>
          <w:szCs w:val="20"/>
        </w:rPr>
        <w:t>衍生</w:t>
      </w:r>
      <w:r>
        <w:rPr>
          <w:rFonts w:ascii="宋体" w:eastAsia="宋体" w:hAnsi="宋体" w:cs="宋体"/>
          <w:b/>
          <w:spacing w:val="1"/>
          <w:sz w:val="20"/>
          <w:szCs w:val="20"/>
        </w:rPr>
        <w:t>品工具丰富。</w:t>
      </w:r>
      <w:r>
        <w:rPr>
          <w:rFonts w:ascii="宋体" w:eastAsia="宋体" w:hAnsi="宋体" w:cs="宋体"/>
          <w:spacing w:val="1"/>
          <w:sz w:val="20"/>
          <w:szCs w:val="20"/>
        </w:rPr>
        <w:t>随着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期权、股指期货品种</w:t>
      </w:r>
      <w:r>
        <w:rPr>
          <w:rFonts w:ascii="宋体" w:eastAsia="宋体" w:hAnsi="宋体" w:cs="宋体"/>
          <w:w w:val="99"/>
          <w:sz w:val="20"/>
          <w:szCs w:val="20"/>
        </w:rPr>
        <w:t>增</w:t>
      </w:r>
      <w:r>
        <w:rPr>
          <w:rFonts w:ascii="宋体" w:eastAsia="宋体" w:hAnsi="宋体" w:cs="宋体"/>
          <w:sz w:val="20"/>
          <w:szCs w:val="20"/>
        </w:rPr>
        <w:t xml:space="preserve">加，指数产品风险管理手段更加灵活，也为目标收益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等创新产品在境内落地创造条件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[3][4][12]</w:t>
      </w:r>
      <w:r>
        <w:rPr>
          <w:rFonts w:ascii="宋体" w:eastAsia="宋体" w:hAnsi="宋体" w:cs="宋体"/>
          <w:sz w:val="20"/>
          <w:szCs w:val="20"/>
        </w:rPr>
        <w:t>。</w:t>
      </w:r>
    </w:p>
    <w:p w14:paraId="05FBA698" w14:textId="77777777" w:rsidR="0008592D" w:rsidRDefault="00000000">
      <w:pPr>
        <w:numPr>
          <w:ilvl w:val="0"/>
          <w:numId w:val="10"/>
        </w:numPr>
        <w:spacing w:before="7" w:after="8" w:line="285" w:lineRule="auto"/>
        <w:ind w:right="138"/>
        <w:rPr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主动管理</w:t>
      </w:r>
      <w:r>
        <w:rPr>
          <w:rFonts w:ascii="宋体" w:eastAsia="宋体" w:hAnsi="宋体" w:cs="宋体"/>
          <w:b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sz w:val="20"/>
          <w:szCs w:val="20"/>
        </w:rPr>
        <w:t>兴起。</w:t>
      </w:r>
      <w:r>
        <w:rPr>
          <w:rFonts w:ascii="宋体" w:eastAsia="宋体" w:hAnsi="宋体" w:cs="宋体"/>
          <w:sz w:val="20"/>
          <w:szCs w:val="20"/>
        </w:rPr>
        <w:t>全球主动管理</w:t>
      </w:r>
      <w:r>
        <w:rPr>
          <w:rFonts w:ascii="宋体" w:eastAsia="宋体" w:hAnsi="宋体" w:cs="宋体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的爆发 式增长为境内市场提供重要参照，指数增强</w:t>
      </w:r>
      <w:r>
        <w:rPr>
          <w:rFonts w:ascii="宋体" w:eastAsia="宋体" w:hAnsi="宋体" w:cs="宋体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ETF </w:t>
      </w:r>
      <w:r>
        <w:rPr>
          <w:rFonts w:ascii="宋体" w:eastAsia="宋体" w:hAnsi="宋体" w:cs="宋体"/>
          <w:sz w:val="20"/>
          <w:szCs w:val="20"/>
        </w:rPr>
        <w:t xml:space="preserve">与主动管理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有望成为下一阶段增长极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[5]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2232D8E2" w14:textId="77777777" w:rsidR="0008592D" w:rsidRDefault="00000000">
      <w:pPr>
        <w:numPr>
          <w:ilvl w:val="0"/>
          <w:numId w:val="11"/>
        </w:numPr>
        <w:wordWrap w:val="0"/>
        <w:spacing w:before="9" w:line="285" w:lineRule="auto"/>
        <w:ind w:right="138"/>
        <w:rPr>
          <w:sz w:val="20"/>
          <w:szCs w:val="20"/>
        </w:rPr>
        <w:sectPr w:rsidR="0008592D">
          <w:type w:val="continuous"/>
          <w:pgSz w:w="11906" w:h="16838"/>
          <w:pgMar w:top="502" w:right="883" w:bottom="0" w:left="1020" w:header="0" w:footer="0" w:gutter="0"/>
          <w:cols w:num="2" w:space="720" w:equalWidth="0">
            <w:col w:w="4709" w:space="451"/>
            <w:col w:w="4843"/>
          </w:cols>
        </w:sectPr>
      </w:pPr>
      <w:r>
        <w:rPr>
          <w:rFonts w:ascii="宋体" w:eastAsia="宋体" w:hAnsi="宋体" w:cs="宋体"/>
          <w:b/>
          <w:spacing w:val="-2"/>
          <w:w w:val="99"/>
          <w:sz w:val="20"/>
          <w:szCs w:val="20"/>
        </w:rPr>
        <w:t>监管制度持续完善。</w:t>
      </w:r>
      <w:r>
        <w:rPr>
          <w:rFonts w:ascii="宋体" w:eastAsia="宋体" w:hAnsi="宋体" w:cs="宋体"/>
          <w:spacing w:val="-2"/>
          <w:w w:val="99"/>
          <w:sz w:val="20"/>
          <w:szCs w:val="20"/>
        </w:rPr>
        <w:t>从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sz w:val="20"/>
          <w:szCs w:val="20"/>
        </w:rPr>
        <w:t>规则治理到自研指数自</w:t>
      </w:r>
      <w:r>
        <w:rPr>
          <w:rFonts w:ascii="宋体" w:eastAsia="宋体" w:hAnsi="宋体" w:cs="宋体"/>
          <w:w w:val="99"/>
          <w:sz w:val="20"/>
          <w:szCs w:val="20"/>
        </w:rPr>
        <w:t>律管理，从投资者适当性到跨</w:t>
      </w:r>
      <w:r>
        <w:rPr>
          <w:rFonts w:ascii="宋体" w:eastAsia="宋体" w:hAnsi="宋体" w:cs="宋体"/>
          <w:sz w:val="20"/>
          <w:szCs w:val="20"/>
        </w:rPr>
        <w:t>境监管协调，制度框</w:t>
      </w:r>
      <w:r>
        <w:rPr>
          <w:rFonts w:ascii="宋体" w:eastAsia="宋体" w:hAnsi="宋体" w:cs="宋体"/>
          <w:w w:val="99"/>
          <w:sz w:val="20"/>
          <w:szCs w:val="20"/>
        </w:rPr>
        <w:t>架的优化将为产品创新提供更清晰的环境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[8][9][15]</w:t>
      </w:r>
      <w:r>
        <w:rPr>
          <w:rFonts w:ascii="宋体" w:eastAsia="宋体" w:hAnsi="宋体" w:cs="宋体"/>
          <w:spacing w:val="4"/>
          <w:sz w:val="20"/>
          <w:szCs w:val="20"/>
        </w:rPr>
        <w:t>。</w:t>
      </w:r>
    </w:p>
    <w:p w14:paraId="13B70A68" w14:textId="77777777" w:rsidR="0008592D" w:rsidRDefault="00000000">
      <w:pPr>
        <w:wordWrap w:val="0"/>
        <w:spacing w:after="35" w:line="219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 wp14:anchorId="11F8E3DE" wp14:editId="144A88FA">
                <wp:simplePos x="0" y="0"/>
                <wp:positionH relativeFrom="page">
                  <wp:posOffset>642620</wp:posOffset>
                </wp:positionH>
                <wp:positionV relativeFrom="paragraph">
                  <wp:posOffset>-31750</wp:posOffset>
                </wp:positionV>
                <wp:extent cx="2998470" cy="10795"/>
                <wp:effectExtent l="0" t="0" r="0" b="0"/>
                <wp:wrapNone/>
                <wp:docPr id="544" name="Image 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24" y="552"/>
                          <a:ext cx="2998115" cy="101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115" h="10122">
                              <a:moveTo>
                                <a:pt x="5061" y="5061"/>
                              </a:moveTo>
                              <a:lnTo>
                                <a:pt x="2993054" y="5061"/>
                              </a:lnTo>
                            </a:path>
                          </a:pathLst>
                        </a:custGeom>
                        <a:ln w="10122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5BF88" id="Image 544" o:spid="_x0000_s1026" style="position:absolute;margin-left:50.6pt;margin-top:-2.5pt;width:236.1pt;height: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8115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SZBQIAAC0EAAAOAAAAZHJzL2Uyb0RvYy54bWysU9tu2zAMfR+wfxD0vvjSJkiNOMWQonsp&#10;tgLtPkCRZVuYbhDVOPn7UbKdutvbMD0IlEgenUNSu/uzVuQkPEhralqsckqE4baRpqvpz9fHL1tK&#10;IDDTMGWNqOlFAL3ff/60G1wlSttb1QhPEMRANbia9iG4KsuA90IzWFknDDpb6zULePRd1ng2ILpW&#10;WZnnm2ywvnHecgGAtw+jk+4TftsKHn60LYhAVE2RW0i7T/sx7tl+x6rOM9dLPtFg/8BCM2nw0SvU&#10;AwuMvHn5F5SW3FuwbVhxqzPbtpKLpAHVFPkfal565kTSgsUBdy0T/D9Y/v304p59pA7uyfJfQIw9&#10;9Mx04is4LB82NRYpGxxU1+B4gCnt3Hod01ELOdf0pryl5FLT9bociyvOgXB0lHd326JYU8LRW+RF&#10;mfwZq2YA/gbhm7AJjJ2eIIy9aWaL9bPFz2Y2PVKMvVWpt4ES7K2nBHt7HJ93LMS8yDCaZFgw6Wci&#10;0avtSbzaFBeikHW+KUYl0YglWMYos4xFbTf5ehL+Hj4GYV58OQFc2eDlUq8ykdhYFcIZfoRWMVTD&#10;tWtqCqZLwwVWyeZRKhVZgu+OB+XJicXRzm8320MKYsr1bLwt8rgm7lN8ovEBSMuAX1BJHQksM5SZ&#10;+j62Ojb9aJvLs5/nAWcywU3/Jw798pyy33/5/jcAAAD//wMAUEsDBBQABgAIAAAAIQAw6yrF4AAA&#10;AAkBAAAPAAAAZHJzL2Rvd25yZXYueG1sTI/BTsMwEETvSPyDtUhcUOu0obSEOFWF4FAOlWgrcXXj&#10;TRwRr6PYTdO/ZznBcWafZmfy9ehaMWAfGk8KZtMEBFLpTUO1guPhfbICEaImo1tPqOCKAdbF7U2u&#10;M+Mv9InDPtaCQyhkWoGNscukDKVFp8PUd0h8q3zvdGTZ19L0+sLhrpXzJHmSTjfEH6zu8NVi+b0/&#10;OwXp86F62OxW1+HtA7c7/7WtetspdX83bl5ARBzjHwy/9bk6FNzp5M9kgmhZJ7M5owomC97EwGKZ&#10;PoI4sZGmIItc/l9Q/AAAAP//AwBQSwECLQAUAAYACAAAACEAtoM4kv4AAADhAQAAEwAAAAAAAAAA&#10;AAAAAAAAAAAAW0NvbnRlbnRfVHlwZXNdLnhtbFBLAQItABQABgAIAAAAIQA4/SH/1gAAAJQBAAAL&#10;AAAAAAAAAAAAAAAAAC8BAABfcmVscy8ucmVsc1BLAQItABQABgAIAAAAIQDJ6iSZBQIAAC0EAAAO&#10;AAAAAAAAAAAAAAAAAC4CAABkcnMvZTJvRG9jLnhtbFBLAQItABQABgAIAAAAIQAw6yrF4AAAAAkB&#10;AAAPAAAAAAAAAAAAAAAAAF8EAABkcnMvZG93bnJldi54bWxQSwUGAAAAAAQABADzAAAAbAUAAAAA&#10;" path="m5061,5061r2987993,e" filled="f" strokecolor="#00468c" strokeweight=".28117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1" locked="0" layoutInCell="1" allowOverlap="1" wp14:anchorId="0A75A3AF" wp14:editId="5E152147">
                <wp:simplePos x="0" y="0"/>
                <wp:positionH relativeFrom="page">
                  <wp:posOffset>3916045</wp:posOffset>
                </wp:positionH>
                <wp:positionV relativeFrom="paragraph">
                  <wp:posOffset>216535</wp:posOffset>
                </wp:positionV>
                <wp:extent cx="3003550" cy="15875"/>
                <wp:effectExtent l="0" t="0" r="0" b="0"/>
                <wp:wrapNone/>
                <wp:docPr id="545" name="Image 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59" y="511"/>
                          <a:ext cx="3003188" cy="151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188" h="15183">
                              <a:moveTo>
                                <a:pt x="7592" y="7591"/>
                              </a:moveTo>
                              <a:lnTo>
                                <a:pt x="2995597" y="7591"/>
                              </a:lnTo>
                            </a:path>
                          </a:pathLst>
                        </a:custGeom>
                        <a:ln w="15183" cap="flat" cmpd="sng">
                          <a:solidFill>
                            <a:srgbClr val="00468C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7454D" id="Image 545" o:spid="_x0000_s1026" style="position:absolute;margin-left:308.35pt;margin-top:17.05pt;width:236.5pt;height:1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188,15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W44BwIAAC0EAAAOAAAAZHJzL2Uyb0RvYy54bWysU01v2zAMvQ/YfxB0X2wnc5sYcYohRXcp&#10;tgLtfgAjy7ZQfUFS4+Tfj5LtLOtuQ30QKJN8euQjt3cnJcmROy+MrmmxyCnhmplG6K6mv14evqwp&#10;8QF0A9JoXtMz9/Ru9/nTdrAVX5reyIY7giDaV4OtaR+CrbLMs54r8AtjuUZna5yCgFfXZY2DAdGV&#10;zJZ5fpMNxjXWGca9x7/3o5PuEn7bchZ+tq3ngciaIreQTpfOQzyz3RaqzoHtBZtowH+wUCA0PnqB&#10;uocA5M2Jf6CUYM5404YFMyozbSsYTzVgNUX+rprnHixPtWBzvL20yX8cLPtxfLZPLlL39tGwV0+0&#10;2fegO/7NW2wfihqblA3WV5fgePFT2ql1KqZjLeRU01W5oeRc07JIeVDxUyAsOvJ8VaxxHBh6i7JY&#10;rxIuVDMAe/PhOzcJDI6PPozaNLMF/Wyxk55NhxSjtjJpGyhBbR0lqO1h1NZCiHmRYTTJcMWkn4lE&#10;rzJH/mJSXIiF3JabZaoEjbEF1zFSX8cuN5uy3Ny+Dx+DsvFl7OFoJDZoX9crdSQ2doUwwEVoJWA1&#10;TNmmpl53abi8kaJ5EFJGlt51h7105AhxtPOvN+t9CgJpexj/Fnn8pjZP8YnGX0BKBFxBKRQSSAlz&#10;htST7qPUUfSDac5Pbp4HnMkEN+1PHPrre8r+s+W73wAAAP//AwBQSwMEFAAGAAgAAAAhAKeg6Dbc&#10;AAAACgEAAA8AAABkcnMvZG93bnJldi54bWxMj8tOxDAMRfdI/ENkJHZMUh6hlKYjQAIWrBjmA9LG&#10;tBWNUzWZafv3eFaw9PXR9XG5XfwgjjjFPpCBbKNAIDXB9dQa2H+9XuUgYrLk7BAIDawYYVudn5W2&#10;cGGmTzzuUiu4hGJhDXQpjYWUsenQ27gJIxLvvsPkbeJxaqWb7MzlfpDXSmnpbU98obMjvnTY/OwO&#10;3kBoU/OuYz4/p3Xf13fKf6zzmzGXF8vTI4iES/qD4aTP6lCxUx0O5KIYDOhM3zNq4OY2A3ECVP7A&#10;Sc2J1iCrUv5/ofoFAAD//wMAUEsBAi0AFAAGAAgAAAAhALaDOJL+AAAA4QEAABMAAAAAAAAAAAAA&#10;AAAAAAAAAFtDb250ZW50X1R5cGVzXS54bWxQSwECLQAUAAYACAAAACEAOP0h/9YAAACUAQAACwAA&#10;AAAAAAAAAAAAAAAvAQAAX3JlbHMvLnJlbHNQSwECLQAUAAYACAAAACEAq0luOAcCAAAtBAAADgAA&#10;AAAAAAAAAAAAAAAuAgAAZHJzL2Uyb0RvYy54bWxQSwECLQAUAAYACAAAACEAp6DoNtwAAAAKAQAA&#10;DwAAAAAAAAAAAAAAAABhBAAAZHJzL2Rvd25yZXYueG1sUEsFBgAAAAAEAAQA8wAAAGoFAAAAAA==&#10;" path="m7592,7591r2988005,e" filled="f" strokecolor="#00468c" strokeweight=".42175mm">
                <v:stroke miterlimit="10" joinstyle="miter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7016E303" w14:textId="77777777" w:rsidR="0008592D" w:rsidRDefault="0008592D">
      <w:pPr>
        <w:rPr>
          <w:sz w:val="20"/>
          <w:szCs w:val="20"/>
        </w:rPr>
        <w:sectPr w:rsidR="0008592D">
          <w:type w:val="continuous"/>
          <w:pgSz w:w="11906" w:h="16838"/>
          <w:pgMar w:top="502" w:right="883" w:bottom="0" w:left="1020" w:header="0" w:footer="0" w:gutter="0"/>
          <w:cols w:space="425"/>
        </w:sectPr>
      </w:pPr>
    </w:p>
    <w:p w14:paraId="390FE2E0" w14:textId="77777777" w:rsidR="0008592D" w:rsidRDefault="00000000">
      <w:pPr>
        <w:wordWrap w:val="0"/>
        <w:spacing w:before="26" w:after="171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6.1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z w:val="20"/>
          <w:szCs w:val="20"/>
        </w:rPr>
        <w:t>五大挑战</w:t>
      </w:r>
    </w:p>
    <w:p w14:paraId="317F7DB9" w14:textId="77777777" w:rsidR="0008592D" w:rsidRDefault="00000000">
      <w:pPr>
        <w:numPr>
          <w:ilvl w:val="0"/>
          <w:numId w:val="12"/>
        </w:numPr>
        <w:wordWrap w:val="0"/>
        <w:spacing w:before="173" w:after="4" w:line="285" w:lineRule="auto"/>
        <w:ind w:right="138"/>
        <w:rPr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监</w:t>
      </w:r>
      <w:r>
        <w:rPr>
          <w:rFonts w:ascii="宋体" w:eastAsia="宋体" w:hAnsi="宋体" w:cs="宋体"/>
          <w:b/>
          <w:sz w:val="20"/>
          <w:szCs w:val="20"/>
        </w:rPr>
        <w:t>管环境变化</w:t>
      </w:r>
      <w:r>
        <w:rPr>
          <w:rFonts w:ascii="宋体" w:eastAsia="宋体" w:hAnsi="宋体" w:cs="宋体"/>
          <w:sz w:val="20"/>
          <w:szCs w:val="20"/>
        </w:rPr>
        <w:t>——政策调整节奏加快，产品审批与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合规要求持续演变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</w:p>
    <w:p w14:paraId="0306ED97" w14:textId="77777777" w:rsidR="0008592D" w:rsidRDefault="00000000">
      <w:pPr>
        <w:numPr>
          <w:ilvl w:val="0"/>
          <w:numId w:val="13"/>
        </w:numPr>
        <w:wordWrap w:val="0"/>
        <w:spacing w:before="5" w:after="4" w:line="285" w:lineRule="auto"/>
        <w:ind w:right="138"/>
        <w:rPr>
          <w:sz w:val="20"/>
          <w:szCs w:val="20"/>
        </w:rPr>
      </w:pPr>
      <w:r>
        <w:rPr>
          <w:rFonts w:ascii="宋体" w:eastAsia="宋体" w:hAnsi="宋体" w:cs="宋体"/>
          <w:b/>
          <w:sz w:val="20"/>
          <w:szCs w:val="20"/>
        </w:rPr>
        <w:t>产品同质化</w:t>
      </w:r>
      <w:r>
        <w:rPr>
          <w:rFonts w:ascii="宋体" w:eastAsia="宋体" w:hAnsi="宋体" w:cs="宋体"/>
          <w:sz w:val="20"/>
          <w:szCs w:val="20"/>
        </w:rPr>
        <w:t>——宽基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赛道拥挤，头部产品虹</w:t>
      </w:r>
      <w:r>
        <w:rPr>
          <w:rFonts w:ascii="宋体" w:eastAsia="宋体" w:hAnsi="宋体" w:cs="宋体"/>
          <w:w w:val="99"/>
          <w:sz w:val="20"/>
          <w:szCs w:val="20"/>
        </w:rPr>
        <w:t>吸效应明显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pacing w:val="3"/>
          <w:sz w:val="20"/>
          <w:szCs w:val="20"/>
        </w:rPr>
        <w:t>。</w:t>
      </w:r>
    </w:p>
    <w:p w14:paraId="3BD562FE" w14:textId="77777777" w:rsidR="0008592D" w:rsidRDefault="00000000">
      <w:pPr>
        <w:numPr>
          <w:ilvl w:val="0"/>
          <w:numId w:val="14"/>
        </w:numPr>
        <w:spacing w:before="5" w:after="5" w:line="285" w:lineRule="auto"/>
        <w:rPr>
          <w:sz w:val="20"/>
          <w:szCs w:val="20"/>
        </w:rPr>
      </w:pPr>
      <w:r>
        <w:rPr>
          <w:rFonts w:ascii="宋体" w:eastAsia="宋体" w:hAnsi="宋体" w:cs="宋体"/>
          <w:b/>
          <w:spacing w:val="2"/>
          <w:sz w:val="20"/>
          <w:szCs w:val="20"/>
        </w:rPr>
        <w:t>市场波动冲击</w:t>
      </w:r>
      <w:r>
        <w:rPr>
          <w:rFonts w:ascii="宋体" w:eastAsia="宋体" w:hAnsi="宋体" w:cs="宋体"/>
          <w:spacing w:val="2"/>
          <w:sz w:val="20"/>
          <w:szCs w:val="20"/>
        </w:rPr>
        <w:t>——极端行情下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流动性承压，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做市商机制有待完善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 </w:t>
      </w:r>
    </w:p>
    <w:p w14:paraId="04437967" w14:textId="77777777" w:rsidR="0008592D" w:rsidRDefault="00000000">
      <w:pPr>
        <w:numPr>
          <w:ilvl w:val="0"/>
          <w:numId w:val="15"/>
        </w:numPr>
        <w:wordWrap w:val="0"/>
        <w:spacing w:before="6" w:after="4" w:line="285" w:lineRule="auto"/>
        <w:ind w:right="138"/>
        <w:rPr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投</w:t>
      </w:r>
      <w:r>
        <w:rPr>
          <w:rFonts w:ascii="宋体" w:eastAsia="宋体" w:hAnsi="宋体" w:cs="宋体"/>
          <w:b/>
          <w:sz w:val="20"/>
          <w:szCs w:val="20"/>
        </w:rPr>
        <w:t>资者教育不足</w:t>
      </w:r>
      <w:r>
        <w:rPr>
          <w:rFonts w:ascii="宋体" w:eastAsia="宋体" w:hAnsi="宋体" w:cs="宋体"/>
          <w:sz w:val="20"/>
          <w:szCs w:val="20"/>
        </w:rPr>
        <w:t>——零售投资者认知仍以短线交易</w:t>
      </w:r>
      <w:r>
        <w:rPr>
          <w:rFonts w:ascii="宋体" w:eastAsia="宋体" w:hAnsi="宋体" w:cs="宋体"/>
          <w:w w:val="99"/>
          <w:sz w:val="20"/>
          <w:szCs w:val="20"/>
        </w:rPr>
        <w:t>为主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pacing w:val="1"/>
          <w:sz w:val="20"/>
          <w:szCs w:val="20"/>
        </w:rPr>
        <w:t>。</w:t>
      </w:r>
    </w:p>
    <w:p w14:paraId="2B9527B5" w14:textId="77777777" w:rsidR="0008592D" w:rsidRDefault="00000000">
      <w:pPr>
        <w:numPr>
          <w:ilvl w:val="0"/>
          <w:numId w:val="16"/>
        </w:numPr>
        <w:wordWrap w:val="0"/>
        <w:spacing w:before="5" w:after="242" w:line="285" w:lineRule="auto"/>
        <w:ind w:right="138"/>
        <w:rPr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信</w:t>
      </w:r>
      <w:r>
        <w:rPr>
          <w:rFonts w:ascii="宋体" w:eastAsia="宋体" w:hAnsi="宋体" w:cs="宋体"/>
          <w:b/>
          <w:sz w:val="20"/>
          <w:szCs w:val="20"/>
        </w:rPr>
        <w:t>息安全</w:t>
      </w:r>
      <w:r>
        <w:rPr>
          <w:rFonts w:ascii="宋体" w:eastAsia="宋体" w:hAnsi="宋体" w:cs="宋体"/>
          <w:sz w:val="20"/>
          <w:szCs w:val="20"/>
        </w:rPr>
        <w:t>——量化策略与数据驱动型产品对信息系</w:t>
      </w:r>
      <w:r>
        <w:rPr>
          <w:rFonts w:ascii="宋体" w:eastAsia="宋体" w:hAnsi="宋体" w:cs="宋体"/>
          <w:spacing w:val="1"/>
          <w:w w:val="99"/>
          <w:sz w:val="20"/>
          <w:szCs w:val="20"/>
        </w:rPr>
        <w:t>统安全提出更高要求</w:t>
      </w:r>
      <w:r>
        <w:rPr>
          <w:rFonts w:ascii="Times New Roman" w:eastAsia="Times New Roman" w:hAnsi="Times New Roman" w:cs="Times New Roman"/>
          <w:spacing w:val="1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pacing w:val="2"/>
          <w:sz w:val="20"/>
          <w:szCs w:val="20"/>
        </w:rPr>
        <w:t>。</w:t>
      </w:r>
    </w:p>
    <w:p w14:paraId="14210294" w14:textId="77777777" w:rsidR="0008592D" w:rsidRDefault="00000000">
      <w:pPr>
        <w:wordWrap w:val="0"/>
        <w:spacing w:before="243" w:after="174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468C"/>
          <w:sz w:val="20"/>
          <w:szCs w:val="20"/>
        </w:rPr>
        <w:t>6.2</w:t>
      </w:r>
      <w:r>
        <w:rPr>
          <w:rFonts w:ascii="Times New Roman" w:eastAsia="Times New Roman" w:hAnsi="Times New Roman" w:cs="Times New Roman"/>
          <w:b/>
          <w:color w:val="00468C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b/>
          <w:color w:val="00468C"/>
          <w:sz w:val="20"/>
          <w:szCs w:val="20"/>
        </w:rPr>
        <w:t>创新方向</w:t>
      </w:r>
    </w:p>
    <w:p w14:paraId="516CA79B" w14:textId="77777777" w:rsidR="0008592D" w:rsidRDefault="00000000">
      <w:pPr>
        <w:spacing w:before="175" w:after="47" w:line="285" w:lineRule="auto"/>
        <w:ind w:right="8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w w:val="99"/>
          <w:sz w:val="20"/>
          <w:szCs w:val="20"/>
        </w:rPr>
        <w:t>产</w:t>
      </w:r>
      <w:r>
        <w:rPr>
          <w:rFonts w:ascii="宋体" w:eastAsia="宋体" w:hAnsi="宋体" w:cs="宋体"/>
          <w:b/>
          <w:sz w:val="20"/>
          <w:szCs w:val="20"/>
        </w:rPr>
        <w:t>品设计创新：</w:t>
      </w:r>
      <w:r>
        <w:rPr>
          <w:rFonts w:ascii="宋体" w:eastAsia="宋体" w:hAnsi="宋体" w:cs="宋体"/>
          <w:sz w:val="20"/>
          <w:szCs w:val="20"/>
        </w:rPr>
        <w:t>跨市场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宋体" w:eastAsia="宋体" w:hAnsi="宋体" w:cs="宋体"/>
          <w:sz w:val="20"/>
          <w:szCs w:val="20"/>
        </w:rPr>
        <w:t xml:space="preserve">（打通境内外市场）、 </w:t>
      </w:r>
      <w:r>
        <w:rPr>
          <w:rFonts w:ascii="宋体" w:eastAsia="宋体" w:hAnsi="宋体" w:cs="宋体"/>
          <w:spacing w:val="-6"/>
          <w:w w:val="99"/>
          <w:sz w:val="20"/>
          <w:szCs w:val="20"/>
        </w:rPr>
        <w:t>定制化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99"/>
          <w:sz w:val="20"/>
          <w:szCs w:val="20"/>
        </w:rPr>
        <w:t>ETF</w:t>
      </w:r>
      <w:r>
        <w:rPr>
          <w:rFonts w:ascii="宋体" w:eastAsia="宋体" w:hAnsi="宋体" w:cs="宋体"/>
          <w:spacing w:val="-6"/>
          <w:sz w:val="20"/>
          <w:szCs w:val="20"/>
        </w:rPr>
        <w:t>（面向机构投资者）、多资产配置</w:t>
      </w:r>
      <w:r>
        <w:rPr>
          <w:rFonts w:ascii="宋体" w:eastAsia="宋体" w:hAnsi="宋体" w:cs="宋体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ETF</w:t>
      </w:r>
      <w:r>
        <w:rPr>
          <w:rFonts w:ascii="宋体" w:eastAsia="宋体" w:hAnsi="宋体" w:cs="宋体"/>
          <w:spacing w:val="-6"/>
          <w:sz w:val="20"/>
          <w:szCs w:val="20"/>
        </w:rPr>
        <w:t>（股</w:t>
      </w:r>
      <w:r>
        <w:rPr>
          <w:rFonts w:ascii="宋体" w:eastAsia="宋体" w:hAnsi="宋体" w:cs="宋体"/>
          <w:spacing w:val="3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票</w:t>
      </w:r>
      <w:r>
        <w:rPr>
          <w:rFonts w:ascii="宋体" w:eastAsia="宋体" w:hAnsi="宋体" w:cs="宋体"/>
          <w:spacing w:val="1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+</w:t>
      </w:r>
      <w:r>
        <w:rPr>
          <w:rFonts w:ascii="Times New Roman" w:eastAsia="Times New Roman" w:hAnsi="Times New Roman" w:cs="Times New Roman"/>
          <w:spacing w:val="1"/>
          <w:w w:val="9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债券</w:t>
      </w:r>
      <w:r>
        <w:rPr>
          <w:rFonts w:ascii="宋体" w:eastAsia="宋体" w:hAnsi="宋体" w:cs="宋体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+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商品纳入单一产品）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5066B5DB" w14:textId="77777777" w:rsidR="0008592D" w:rsidRDefault="00000000">
      <w:pPr>
        <w:spacing w:before="48" w:after="44" w:line="285" w:lineRule="auto"/>
        <w:ind w:right="8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6"/>
          <w:sz w:val="20"/>
          <w:szCs w:val="20"/>
        </w:rPr>
        <w:t>策略创</w:t>
      </w:r>
      <w:r>
        <w:rPr>
          <w:rFonts w:ascii="宋体" w:eastAsia="宋体" w:hAnsi="宋体" w:cs="宋体"/>
          <w:b/>
          <w:spacing w:val="5"/>
          <w:sz w:val="20"/>
          <w:szCs w:val="20"/>
        </w:rPr>
        <w:t>新：</w:t>
      </w:r>
      <w:r>
        <w:rPr>
          <w:rFonts w:ascii="宋体" w:eastAsia="宋体" w:hAnsi="宋体" w:cs="宋体"/>
          <w:spacing w:val="6"/>
          <w:sz w:val="20"/>
          <w:szCs w:val="20"/>
        </w:rPr>
        <w:t>策略增强</w:t>
      </w:r>
      <w:r>
        <w:rPr>
          <w:rFonts w:ascii="宋体" w:eastAsia="宋体" w:hAnsi="宋体" w:cs="宋体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>ETF</w:t>
      </w:r>
      <w:r>
        <w:rPr>
          <w:rFonts w:ascii="宋体" w:eastAsia="宋体" w:hAnsi="宋体" w:cs="宋体"/>
          <w:spacing w:val="5"/>
          <w:sz w:val="20"/>
          <w:szCs w:val="20"/>
        </w:rPr>
        <w:t>（被</w:t>
      </w:r>
      <w:r>
        <w:rPr>
          <w:rFonts w:ascii="宋体" w:eastAsia="宋体" w:hAnsi="宋体" w:cs="宋体"/>
          <w:spacing w:val="6"/>
          <w:sz w:val="20"/>
          <w:szCs w:val="20"/>
        </w:rPr>
        <w:t>动跟踪</w:t>
      </w:r>
      <w:r>
        <w:rPr>
          <w:rFonts w:ascii="宋体" w:eastAsia="宋体" w:hAnsi="宋体" w:cs="宋体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0"/>
          <w:szCs w:val="20"/>
        </w:rPr>
        <w:t>+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6"/>
          <w:sz w:val="20"/>
          <w:szCs w:val="20"/>
        </w:rPr>
        <w:t>量化增</w:t>
      </w:r>
      <w:r>
        <w:rPr>
          <w:rFonts w:ascii="宋体" w:eastAsia="宋体" w:hAnsi="宋体" w:cs="宋体"/>
          <w:spacing w:val="31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强）、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Smart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Beta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ETF</w:t>
      </w:r>
      <w:r>
        <w:rPr>
          <w:rFonts w:ascii="宋体" w:eastAsia="宋体" w:hAnsi="宋体" w:cs="宋体"/>
          <w:w w:val="99"/>
          <w:sz w:val="20"/>
          <w:szCs w:val="20"/>
        </w:rPr>
        <w:t>（从单因子向多因子复合演进）</w:t>
      </w:r>
      <w:r>
        <w:rPr>
          <w:rFonts w:ascii="宋体" w:eastAsia="宋体" w:hAnsi="宋体" w:cs="宋体"/>
          <w:sz w:val="20"/>
          <w:szCs w:val="20"/>
        </w:rPr>
        <w:t xml:space="preserve">、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期权（丰富风险管理工具链）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0F5B7684" w14:textId="77777777" w:rsidR="0008592D" w:rsidRDefault="00000000">
      <w:pPr>
        <w:spacing w:before="45" w:line="285" w:lineRule="auto"/>
        <w:ind w:right="8" w:firstLine="39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b/>
          <w:spacing w:val="-4"/>
          <w:w w:val="99"/>
          <w:sz w:val="20"/>
          <w:szCs w:val="20"/>
        </w:rPr>
        <w:t>交易机制创新：</w:t>
      </w:r>
      <w:r>
        <w:rPr>
          <w:rFonts w:ascii="宋体" w:eastAsia="宋体" w:hAnsi="宋体" w:cs="宋体"/>
          <w:spacing w:val="-4"/>
          <w:sz w:val="20"/>
          <w:szCs w:val="20"/>
        </w:rPr>
        <w:t>做市商制度优化（提升流动性与定</w:t>
      </w:r>
      <w:r>
        <w:rPr>
          <w:rFonts w:ascii="宋体" w:eastAsia="宋体" w:hAnsi="宋体" w:cs="宋体"/>
          <w:spacing w:val="31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价效率）、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T+0</w:t>
      </w:r>
      <w:r>
        <w:rPr>
          <w:rFonts w:ascii="Times New Roman" w:eastAsia="Times New Roman" w:hAnsi="Times New Roman" w:cs="Times New Roman"/>
          <w:spacing w:val="14"/>
          <w:w w:val="70"/>
          <w:sz w:val="20"/>
          <w:szCs w:val="20"/>
        </w:rPr>
        <w:t xml:space="preserve"> </w:t>
      </w:r>
      <w:r>
        <w:rPr>
          <w:rFonts w:ascii="宋体" w:eastAsia="宋体" w:hAnsi="宋体" w:cs="宋体"/>
          <w:w w:val="99"/>
          <w:sz w:val="20"/>
          <w:szCs w:val="20"/>
        </w:rPr>
        <w:t>机制探索（提高交易灵活性）</w:t>
      </w:r>
      <w:r>
        <w:rPr>
          <w:rFonts w:ascii="Times New Roman" w:eastAsia="Times New Roman" w:hAnsi="Times New Roman" w:cs="Times New Roman"/>
          <w:position w:val="7"/>
          <w:sz w:val="14"/>
          <w:szCs w:val="14"/>
        </w:rPr>
        <w:t>[10]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42DE6545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8DFCE32" w14:textId="77777777" w:rsidR="0008592D" w:rsidRDefault="00000000">
      <w:pPr>
        <w:wordWrap w:val="0"/>
        <w:spacing w:before="1" w:line="14" w:lineRule="exact"/>
        <w:jc w:val="both"/>
        <w:rPr>
          <w:sz w:val="20"/>
          <w:szCs w:val="20"/>
        </w:rPr>
      </w:pPr>
      <w:r>
        <w:br w:type="column"/>
      </w:r>
    </w:p>
    <w:p w14:paraId="6CF654F7" w14:textId="77777777" w:rsidR="0008592D" w:rsidRDefault="0008592D">
      <w:pPr>
        <w:wordWrap w:val="0"/>
        <w:spacing w:before="1" w:line="269" w:lineRule="auto"/>
        <w:jc w:val="both"/>
        <w:rPr>
          <w:sz w:val="20"/>
          <w:szCs w:val="20"/>
        </w:rPr>
      </w:pPr>
    </w:p>
    <w:p w14:paraId="41266AC9" w14:textId="77777777" w:rsidR="0008592D" w:rsidRDefault="0008592D">
      <w:pPr>
        <w:wordWrap w:val="0"/>
        <w:spacing w:after="128" w:line="269" w:lineRule="auto"/>
        <w:jc w:val="both"/>
        <w:rPr>
          <w:sz w:val="20"/>
          <w:szCs w:val="20"/>
        </w:rPr>
      </w:pPr>
    </w:p>
    <w:p w14:paraId="79DB7FF3" w14:textId="77777777" w:rsidR="0008592D" w:rsidRDefault="00000000">
      <w:pPr>
        <w:wordWrap w:val="0"/>
        <w:spacing w:before="128" w:after="184"/>
        <w:outlineLvl w:val="2"/>
        <w:rPr>
          <w:rFonts w:ascii="宋体" w:eastAsia="宋体" w:hAnsi="宋体" w:cs="宋体" w:hint="eastAsia"/>
          <w:b/>
          <w:color w:val="00468C"/>
          <w:sz w:val="20"/>
          <w:szCs w:val="20"/>
        </w:rPr>
      </w:pPr>
      <w:r>
        <w:rPr>
          <w:rFonts w:ascii="宋体" w:eastAsia="宋体" w:hAnsi="宋体" w:cs="宋体"/>
          <w:b/>
          <w:color w:val="00468C"/>
          <w:w w:val="99"/>
          <w:sz w:val="20"/>
          <w:szCs w:val="20"/>
        </w:rPr>
        <w:t>结论</w:t>
      </w:r>
    </w:p>
    <w:p w14:paraId="74C892CC" w14:textId="77777777" w:rsidR="0008592D" w:rsidRDefault="00000000">
      <w:pPr>
        <w:spacing w:before="194" w:line="284" w:lineRule="auto"/>
        <w:ind w:right="1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从</w:t>
      </w:r>
      <w:r>
        <w:rPr>
          <w:rFonts w:ascii="宋体" w:eastAsia="宋体" w:hAnsi="宋体" w:cs="宋体"/>
          <w:w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1976</w:t>
      </w:r>
      <w:r>
        <w:rPr>
          <w:rFonts w:ascii="Times New Roman" w:eastAsia="Times New Roman" w:hAnsi="Times New Roman" w:cs="Times New Roman"/>
          <w:w w:val="7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年首只指数共同基金到</w:t>
      </w:r>
      <w:r>
        <w:rPr>
          <w:rFonts w:ascii="宋体" w:eastAsia="宋体" w:hAnsi="宋体" w:cs="宋体"/>
          <w:w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1993</w:t>
      </w:r>
      <w:r>
        <w:rPr>
          <w:rFonts w:ascii="Times New Roman" w:eastAsia="Times New Roman" w:hAnsi="Times New Roman" w:cs="Times New Roman"/>
          <w:w w:val="7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年首只美国</w:t>
      </w:r>
      <w:r>
        <w:rPr>
          <w:rFonts w:ascii="宋体" w:eastAsia="宋体" w:hAnsi="宋体" w:cs="宋体"/>
          <w:w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宋体" w:eastAsia="宋体" w:hAnsi="宋体" w:cs="宋体"/>
          <w:sz w:val="20"/>
          <w:szCs w:val="20"/>
        </w:rPr>
        <w:t xml:space="preserve">， </w:t>
      </w:r>
      <w:r>
        <w:rPr>
          <w:rFonts w:ascii="宋体" w:eastAsia="宋体" w:hAnsi="宋体" w:cs="宋体"/>
          <w:spacing w:val="14"/>
          <w:sz w:val="20"/>
          <w:szCs w:val="20"/>
        </w:rPr>
        <w:t>从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>2008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4"/>
          <w:sz w:val="20"/>
          <w:szCs w:val="20"/>
        </w:rPr>
        <w:t>年金融危机后自研指数</w:t>
      </w:r>
      <w:r>
        <w:rPr>
          <w:rFonts w:ascii="宋体" w:eastAsia="宋体" w:hAnsi="宋体" w:cs="宋体"/>
          <w:spacing w:val="13"/>
          <w:sz w:val="20"/>
          <w:szCs w:val="20"/>
        </w:rPr>
        <w:t>的兴起到当前全球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19.85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万亿美元的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市</w:t>
      </w:r>
      <w:r>
        <w:rPr>
          <w:rFonts w:ascii="宋体" w:eastAsia="宋体" w:hAnsi="宋体" w:cs="宋体"/>
          <w:spacing w:val="1"/>
          <w:sz w:val="20"/>
          <w:szCs w:val="20"/>
        </w:rPr>
        <w:t>场，</w:t>
      </w:r>
      <w:r>
        <w:rPr>
          <w:rFonts w:ascii="宋体" w:eastAsia="宋体" w:hAnsi="宋体" w:cs="宋体"/>
          <w:spacing w:val="2"/>
          <w:sz w:val="20"/>
          <w:szCs w:val="20"/>
        </w:rPr>
        <w:t>指数产</w:t>
      </w:r>
      <w:r>
        <w:rPr>
          <w:rFonts w:ascii="宋体" w:eastAsia="宋体" w:hAnsi="宋体" w:cs="宋体"/>
          <w:spacing w:val="1"/>
          <w:sz w:val="20"/>
          <w:szCs w:val="20"/>
        </w:rPr>
        <w:t>品经历了半个世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宋体" w:eastAsia="宋体" w:hAnsi="宋体" w:cs="宋体"/>
          <w:sz w:val="20"/>
          <w:szCs w:val="20"/>
        </w:rPr>
        <w:t>纪的演进。场内方面，</w:t>
      </w:r>
      <w:r>
        <w:rPr>
          <w:rFonts w:ascii="Times New Roman" w:eastAsia="Times New Roman" w:hAnsi="Times New Roman" w:cs="Times New Roman"/>
          <w:sz w:val="20"/>
          <w:szCs w:val="20"/>
        </w:rPr>
        <w:t>ETF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从宽基拓展至</w:t>
      </w:r>
      <w:r>
        <w:rPr>
          <w:rFonts w:ascii="宋体" w:eastAsia="宋体" w:hAnsi="宋体" w:cs="宋体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Smart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Beta</w:t>
      </w:r>
      <w:r>
        <w:rPr>
          <w:rFonts w:ascii="宋体" w:eastAsia="宋体" w:hAnsi="宋体" w:cs="宋体"/>
          <w:sz w:val="20"/>
          <w:szCs w:val="20"/>
        </w:rPr>
        <w:t xml:space="preserve">、 </w:t>
      </w:r>
      <w:r>
        <w:rPr>
          <w:rFonts w:ascii="宋体" w:eastAsia="宋体" w:hAnsi="宋体" w:cs="宋体"/>
          <w:spacing w:val="3"/>
          <w:sz w:val="20"/>
          <w:szCs w:val="20"/>
        </w:rPr>
        <w:t>杠杆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/</w:t>
      </w:r>
      <w:r>
        <w:rPr>
          <w:rFonts w:ascii="宋体" w:eastAsia="宋体" w:hAnsi="宋体" w:cs="宋体"/>
          <w:spacing w:val="3"/>
          <w:sz w:val="20"/>
          <w:szCs w:val="20"/>
        </w:rPr>
        <w:t>反</w:t>
      </w:r>
      <w:r>
        <w:rPr>
          <w:rFonts w:ascii="宋体" w:eastAsia="宋体" w:hAnsi="宋体" w:cs="宋体"/>
          <w:spacing w:val="2"/>
          <w:sz w:val="20"/>
          <w:szCs w:val="20"/>
        </w:rPr>
        <w:t>向、</w:t>
      </w:r>
      <w:r>
        <w:rPr>
          <w:rFonts w:ascii="宋体" w:eastAsia="宋体" w:hAnsi="宋体" w:cs="宋体"/>
          <w:spacing w:val="3"/>
          <w:sz w:val="20"/>
          <w:szCs w:val="20"/>
        </w:rPr>
        <w:t>目标收</w:t>
      </w:r>
      <w:r>
        <w:rPr>
          <w:rFonts w:ascii="宋体" w:eastAsia="宋体" w:hAnsi="宋体" w:cs="宋体"/>
          <w:spacing w:val="2"/>
          <w:sz w:val="20"/>
          <w:szCs w:val="20"/>
        </w:rPr>
        <w:t>益、</w:t>
      </w:r>
      <w:r>
        <w:rPr>
          <w:rFonts w:ascii="宋体" w:eastAsia="宋体" w:hAnsi="宋体" w:cs="宋体"/>
          <w:spacing w:val="3"/>
          <w:sz w:val="20"/>
          <w:szCs w:val="20"/>
        </w:rPr>
        <w:t>主</w:t>
      </w:r>
      <w:r>
        <w:rPr>
          <w:rFonts w:ascii="宋体" w:eastAsia="宋体" w:hAnsi="宋体" w:cs="宋体"/>
          <w:spacing w:val="2"/>
          <w:sz w:val="20"/>
          <w:szCs w:val="20"/>
        </w:rPr>
        <w:t>动</w:t>
      </w:r>
      <w:r>
        <w:rPr>
          <w:rFonts w:ascii="宋体" w:eastAsia="宋体" w:hAnsi="宋体" w:cs="宋体"/>
          <w:spacing w:val="1"/>
          <w:sz w:val="20"/>
          <w:szCs w:val="20"/>
        </w:rPr>
        <w:t>管理等多元品类，指数期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货与期权构成完整的风险管理工具链；</w:t>
      </w:r>
      <w:r>
        <w:rPr>
          <w:rFonts w:ascii="宋体" w:eastAsia="宋体" w:hAnsi="宋体" w:cs="宋体"/>
          <w:spacing w:val="-4"/>
          <w:sz w:val="20"/>
          <w:szCs w:val="20"/>
        </w:rPr>
        <w:t>场外方面，自研</w:t>
      </w:r>
      <w:r>
        <w:rPr>
          <w:rFonts w:ascii="宋体" w:eastAsia="宋体" w:hAnsi="宋体" w:cs="宋体"/>
          <w:spacing w:val="-83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指数与结构化产品</w:t>
      </w:r>
      <w:r>
        <w:rPr>
          <w:rFonts w:ascii="宋体" w:eastAsia="宋体" w:hAnsi="宋体" w:cs="宋体"/>
          <w:spacing w:val="4"/>
          <w:sz w:val="20"/>
          <w:szCs w:val="20"/>
        </w:rPr>
        <w:t>共生发展，为机构投资者提供定制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宋体" w:eastAsia="宋体" w:hAnsi="宋体" w:cs="宋体"/>
          <w:spacing w:val="-4"/>
          <w:w w:val="99"/>
          <w:sz w:val="20"/>
          <w:szCs w:val="20"/>
        </w:rPr>
        <w:t>化深度。</w:t>
      </w:r>
      <w:r>
        <w:rPr>
          <w:rFonts w:ascii="宋体" w:eastAsia="宋体" w:hAnsi="宋体" w:cs="宋体"/>
          <w:spacing w:val="-4"/>
          <w:sz w:val="20"/>
          <w:szCs w:val="20"/>
        </w:rPr>
        <w:t>在政策驱动、产品创新与监管完善的三重合力</w:t>
      </w:r>
      <w:r>
        <w:rPr>
          <w:rFonts w:ascii="宋体" w:eastAsia="宋体" w:hAnsi="宋体" w:cs="宋体"/>
          <w:spacing w:val="4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br/>
        <w:t>下，指数产品正从简单的</w:t>
      </w:r>
      <w:r>
        <w:rPr>
          <w:rFonts w:ascii="宋体" w:eastAsia="宋体" w:hAnsi="宋体" w:cs="宋体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Beta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工具转型为系统性资产</w:t>
      </w:r>
      <w:r>
        <w:rPr>
          <w:rFonts w:ascii="宋体" w:eastAsia="宋体" w:hAnsi="宋体" w:cs="宋体"/>
          <w:spacing w:val="38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配置的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锚</w:t>
      </w:r>
      <w:r>
        <w:rPr>
          <w:rFonts w:ascii="Times New Roman" w:eastAsia="Times New Roman" w:hAnsi="Times New Roman" w:cs="Times New Roman"/>
          <w:sz w:val="20"/>
          <w:szCs w:val="20"/>
        </w:rPr>
        <w:t>”</w:t>
      </w:r>
      <w:r>
        <w:rPr>
          <w:rFonts w:ascii="宋体" w:eastAsia="宋体" w:hAnsi="宋体" w:cs="宋体"/>
          <w:sz w:val="20"/>
          <w:szCs w:val="20"/>
        </w:rPr>
        <w:t xml:space="preserve">。 </w:t>
      </w:r>
    </w:p>
    <w:p w14:paraId="4DB49053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23118F81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73BB090C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6957129C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4C71D140" w14:textId="77777777" w:rsidR="0008592D" w:rsidRDefault="0008592D">
      <w:pPr>
        <w:wordWrap w:val="0"/>
        <w:spacing w:after="156" w:line="219" w:lineRule="auto"/>
        <w:jc w:val="both"/>
        <w:rPr>
          <w:sz w:val="20"/>
          <w:szCs w:val="20"/>
        </w:rPr>
      </w:pPr>
    </w:p>
    <w:p w14:paraId="45755147" w14:textId="77777777" w:rsidR="0008592D" w:rsidRDefault="00000000">
      <w:pPr>
        <w:wordWrap w:val="0"/>
        <w:spacing w:before="157"/>
        <w:rPr>
          <w:rFonts w:ascii="宋体" w:eastAsia="宋体" w:hAnsi="宋体" w:cs="宋体" w:hint="eastAsia"/>
          <w:b/>
          <w:color w:val="00468C"/>
          <w:sz w:val="24"/>
          <w:szCs w:val="24"/>
        </w:rPr>
      </w:pPr>
      <w:r>
        <w:rPr>
          <w:rFonts w:ascii="宋体" w:eastAsia="宋体" w:hAnsi="宋体" w:cs="宋体"/>
          <w:b/>
          <w:color w:val="00468C"/>
          <w:w w:val="99"/>
          <w:sz w:val="24"/>
          <w:szCs w:val="24"/>
        </w:rPr>
        <w:t>参考文献</w:t>
      </w:r>
    </w:p>
    <w:p w14:paraId="40BBE024" w14:textId="77777777" w:rsidR="0008592D" w:rsidRDefault="0008592D">
      <w:pPr>
        <w:wordWrap w:val="0"/>
        <w:spacing w:line="219" w:lineRule="auto"/>
        <w:jc w:val="both"/>
        <w:rPr>
          <w:sz w:val="20"/>
          <w:szCs w:val="20"/>
        </w:rPr>
      </w:pPr>
    </w:p>
    <w:p w14:paraId="0292ACA2" w14:textId="77777777" w:rsidR="0008592D" w:rsidRDefault="0008592D">
      <w:pPr>
        <w:wordWrap w:val="0"/>
        <w:spacing w:after="101" w:line="219" w:lineRule="auto"/>
        <w:jc w:val="both"/>
        <w:rPr>
          <w:sz w:val="20"/>
          <w:szCs w:val="20"/>
        </w:rPr>
      </w:pPr>
    </w:p>
    <w:p w14:paraId="4FF57760" w14:textId="77777777" w:rsidR="0008592D" w:rsidRDefault="00000000">
      <w:pPr>
        <w:spacing w:before="103" w:after="120" w:line="306" w:lineRule="auto"/>
        <w:ind w:left="409" w:right="24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pacing w:val="6"/>
          <w:sz w:val="18"/>
          <w:szCs w:val="18"/>
        </w:rPr>
        <w:t>[1]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7"/>
          <w:sz w:val="18"/>
          <w:szCs w:val="18"/>
        </w:rPr>
        <w:t>中证指数公司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6"/>
          <w:sz w:val="18"/>
          <w:szCs w:val="18"/>
        </w:rPr>
        <w:t>全球指数化投资发展年度报告（</w:t>
      </w:r>
      <w:r>
        <w:rPr>
          <w:rFonts w:ascii="Times New Roman" w:eastAsia="Times New Roman" w:hAnsi="Times New Roman" w:cs="Times New Roman"/>
          <w:spacing w:val="6"/>
          <w:sz w:val="18"/>
          <w:szCs w:val="18"/>
        </w:rPr>
        <w:t>2025</w:t>
      </w:r>
      <w:r>
        <w:rPr>
          <w:rFonts w:ascii="宋体" w:eastAsia="宋体" w:hAnsi="宋体" w:cs="宋体"/>
          <w:spacing w:val="6"/>
          <w:sz w:val="18"/>
          <w:szCs w:val="18"/>
        </w:rPr>
        <w:t>）</w:t>
      </w:r>
      <w:r>
        <w:rPr>
          <w:rFonts w:ascii="宋体" w:eastAsia="宋体" w:hAnsi="宋体" w:cs="宋体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[R].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16F18462" w14:textId="77777777" w:rsidR="0008592D" w:rsidRDefault="00000000">
      <w:pPr>
        <w:wordWrap w:val="0"/>
        <w:spacing w:before="120" w:after="160" w:line="241" w:lineRule="auto"/>
        <w:ind w:left="409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[2] </w:t>
      </w:r>
      <w:r>
        <w:rPr>
          <w:rFonts w:ascii="宋体" w:eastAsia="宋体" w:hAnsi="宋体" w:cs="宋体"/>
          <w:sz w:val="18"/>
          <w:szCs w:val="18"/>
        </w:rPr>
        <w:t>中证指数公司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r>
        <w:rPr>
          <w:rFonts w:ascii="宋体" w:eastAsia="宋体" w:hAnsi="宋体" w:cs="宋体"/>
          <w:sz w:val="18"/>
          <w:szCs w:val="18"/>
        </w:rPr>
        <w:t>指数化投资新近发展、趋势与展望</w:t>
      </w:r>
      <w:r>
        <w:rPr>
          <w:rFonts w:ascii="宋体" w:eastAsia="宋体" w:hAnsi="宋体" w:cs="宋体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[R].</w:t>
      </w:r>
    </w:p>
    <w:p w14:paraId="4A705A4D" w14:textId="77777777" w:rsidR="0008592D" w:rsidRDefault="00000000">
      <w:pPr>
        <w:wordWrap w:val="0"/>
        <w:spacing w:before="162" w:line="292" w:lineRule="auto"/>
        <w:ind w:left="409" w:right="138" w:hanging="294"/>
        <w:rPr>
          <w:rFonts w:ascii="Times New Roman" w:eastAsia="Times New Roman" w:hAnsi="Times New Roman" w:cs="Times New Roman"/>
          <w:sz w:val="18"/>
          <w:szCs w:val="18"/>
        </w:rPr>
        <w:sectPr w:rsidR="0008592D">
          <w:type w:val="continuous"/>
          <w:pgSz w:w="11906" w:h="16838"/>
          <w:pgMar w:top="502" w:right="883" w:bottom="0" w:left="1020" w:header="0" w:footer="0" w:gutter="0"/>
          <w:cols w:num="2" w:space="720" w:equalWidth="0">
            <w:col w:w="4844" w:space="316"/>
            <w:col w:w="4843"/>
          </w:cols>
        </w:sectPr>
      </w:pPr>
      <w:r>
        <w:rPr>
          <w:rFonts w:ascii="Times New Roman" w:eastAsia="Times New Roman" w:hAnsi="Times New Roman" w:cs="Times New Roman"/>
          <w:sz w:val="18"/>
          <w:szCs w:val="18"/>
        </w:rPr>
        <w:t>[3]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中证指数公司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指数及指数化投资：中长期资金重要资产配置工具</w:t>
      </w:r>
      <w:r>
        <w:rPr>
          <w:rFonts w:ascii="宋体" w:eastAsia="宋体" w:hAnsi="宋体" w:cs="宋体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[R].</w:t>
      </w:r>
    </w:p>
    <w:p w14:paraId="53450660" w14:textId="77777777" w:rsidR="0008592D" w:rsidRDefault="0008592D">
      <w:pPr>
        <w:wordWrap w:val="0"/>
        <w:spacing w:line="218" w:lineRule="auto"/>
        <w:ind w:left="1"/>
        <w:jc w:val="both"/>
        <w:rPr>
          <w:sz w:val="20"/>
          <w:szCs w:val="20"/>
        </w:rPr>
      </w:pPr>
    </w:p>
    <w:p w14:paraId="1A1278E1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1B407B5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2989EE6" w14:textId="77777777" w:rsidR="0008592D" w:rsidRDefault="0008592D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34147F80" w14:textId="77777777" w:rsidR="0008592D" w:rsidRDefault="0008592D">
      <w:pPr>
        <w:rPr>
          <w:sz w:val="20"/>
          <w:szCs w:val="20"/>
        </w:rPr>
        <w:sectPr w:rsidR="0008592D">
          <w:type w:val="continuous"/>
          <w:pgSz w:w="11906" w:h="16838"/>
          <w:pgMar w:top="502" w:right="883" w:bottom="191" w:left="1020" w:header="0" w:footer="0" w:gutter="0"/>
          <w:cols w:space="425"/>
        </w:sectPr>
      </w:pPr>
    </w:p>
    <w:p w14:paraId="116C0FD9" w14:textId="77777777" w:rsidR="0008592D" w:rsidRDefault="00000000">
      <w:pPr>
        <w:wordWrap w:val="0"/>
        <w:spacing w:before="1" w:after="167" w:line="241" w:lineRule="auto"/>
        <w:ind w:left="386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[4] </w:t>
      </w:r>
      <w:r>
        <w:rPr>
          <w:rFonts w:ascii="宋体" w:eastAsia="宋体" w:hAnsi="宋体" w:cs="宋体"/>
          <w:sz w:val="18"/>
          <w:szCs w:val="18"/>
        </w:rPr>
        <w:t>中证指数公司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r>
        <w:rPr>
          <w:rFonts w:ascii="宋体" w:eastAsia="宋体" w:hAnsi="宋体" w:cs="宋体"/>
          <w:sz w:val="18"/>
          <w:szCs w:val="18"/>
        </w:rPr>
        <w:t xml:space="preserve">目标收益策略及指数构建 </w:t>
      </w:r>
      <w:r>
        <w:rPr>
          <w:rFonts w:ascii="Times New Roman" w:eastAsia="Times New Roman" w:hAnsi="Times New Roman" w:cs="Times New Roman"/>
          <w:sz w:val="18"/>
          <w:szCs w:val="18"/>
        </w:rPr>
        <w:t>[R].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2021.</w:t>
      </w:r>
    </w:p>
    <w:p w14:paraId="79A8A0BD" w14:textId="77777777" w:rsidR="0008592D" w:rsidRDefault="00000000">
      <w:pPr>
        <w:spacing w:before="168" w:after="143" w:line="306" w:lineRule="auto"/>
        <w:ind w:left="386" w:right="4995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pacing w:val="7"/>
          <w:sz w:val="18"/>
          <w:szCs w:val="18"/>
        </w:rPr>
        <w:t>[5]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9"/>
          <w:sz w:val="18"/>
          <w:szCs w:val="18"/>
        </w:rPr>
        <w:t>中证指数公司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9"/>
          <w:sz w:val="18"/>
          <w:szCs w:val="18"/>
        </w:rPr>
        <w:t>主动管理</w:t>
      </w:r>
      <w:r>
        <w:rPr>
          <w:rFonts w:ascii="宋体" w:eastAsia="宋体" w:hAnsi="宋体" w:cs="宋体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spacing w:val="18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9"/>
          <w:sz w:val="18"/>
          <w:szCs w:val="18"/>
        </w:rPr>
        <w:t>发展</w:t>
      </w:r>
      <w:r>
        <w:rPr>
          <w:rFonts w:ascii="宋体" w:eastAsia="宋体" w:hAnsi="宋体" w:cs="宋体"/>
          <w:spacing w:val="7"/>
          <w:sz w:val="18"/>
          <w:szCs w:val="18"/>
        </w:rPr>
        <w:t>年度报告（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>2025</w:t>
      </w:r>
      <w:r>
        <w:rPr>
          <w:rFonts w:ascii="宋体" w:eastAsia="宋体" w:hAnsi="宋体" w:cs="宋体"/>
          <w:spacing w:val="7"/>
          <w:sz w:val="18"/>
          <w:szCs w:val="18"/>
        </w:rPr>
        <w:t>）</w:t>
      </w:r>
      <w:r>
        <w:rPr>
          <w:rFonts w:ascii="宋体" w:eastAsia="宋体" w:hAnsi="宋体" w:cs="宋体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[R].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552B799B" w14:textId="77777777" w:rsidR="0008592D" w:rsidRDefault="00000000">
      <w:pPr>
        <w:spacing w:before="144" w:after="107" w:line="329" w:lineRule="auto"/>
        <w:ind w:left="386" w:right="5109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[6]</w:t>
      </w:r>
      <w:r>
        <w:rPr>
          <w:rFonts w:ascii="Times New Roman" w:eastAsia="Times New Roman" w:hAnsi="Times New Roman" w:cs="Times New Roman"/>
          <w:spacing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J.P.</w:t>
      </w:r>
      <w:r>
        <w:rPr>
          <w:rFonts w:ascii="Times New Roman" w:eastAsia="Times New Roman" w:hAnsi="Times New Roman" w:cs="Times New Roman"/>
          <w:spacing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Morgan</w:t>
      </w:r>
      <w:r>
        <w:rPr>
          <w:rFonts w:ascii="Times New Roman" w:eastAsia="Times New Roman" w:hAnsi="Times New Roman" w:cs="Times New Roman"/>
          <w:spacing w:val="7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Asset</w:t>
      </w:r>
      <w:r>
        <w:rPr>
          <w:rFonts w:ascii="Times New Roman" w:eastAsia="Times New Roman" w:hAnsi="Times New Roman" w:cs="Times New Roman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Management.</w:t>
      </w:r>
      <w:r>
        <w:rPr>
          <w:rFonts w:ascii="Times New Roman" w:eastAsia="Times New Roman" w:hAnsi="Times New Roman" w:cs="Times New Roman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Buffer</w:t>
      </w:r>
      <w:r>
        <w:rPr>
          <w:rFonts w:ascii="Times New Roman" w:eastAsia="Times New Roman" w:hAnsi="Times New Roman" w:cs="Times New Roman"/>
          <w:spacing w:val="7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ETFs: Smarter 60/40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investing[R]. </w:t>
      </w:r>
    </w:p>
    <w:p w14:paraId="7FE50E64" w14:textId="77777777" w:rsidR="0008592D" w:rsidRDefault="00000000">
      <w:pPr>
        <w:wordWrap w:val="0"/>
        <w:spacing w:before="107" w:after="169" w:line="241" w:lineRule="auto"/>
        <w:ind w:left="386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[7] </w:t>
      </w:r>
      <w:r>
        <w:rPr>
          <w:rFonts w:ascii="宋体" w:eastAsia="宋体" w:hAnsi="宋体" w:cs="宋体"/>
          <w:sz w:val="18"/>
          <w:szCs w:val="18"/>
        </w:rPr>
        <w:t>东北证券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r>
        <w:rPr>
          <w:rFonts w:ascii="宋体" w:eastAsia="宋体" w:hAnsi="宋体" w:cs="宋体"/>
          <w:sz w:val="18"/>
          <w:szCs w:val="18"/>
        </w:rPr>
        <w:t xml:space="preserve">缓冲型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ETF </w:t>
      </w:r>
      <w:r>
        <w:rPr>
          <w:rFonts w:ascii="宋体" w:eastAsia="宋体" w:hAnsi="宋体" w:cs="宋体"/>
          <w:sz w:val="18"/>
          <w:szCs w:val="18"/>
        </w:rPr>
        <w:t>国内实践探索</w:t>
      </w:r>
      <w:r>
        <w:rPr>
          <w:rFonts w:ascii="宋体" w:eastAsia="宋体" w:hAnsi="宋体" w:cs="宋体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[R].</w:t>
      </w:r>
    </w:p>
    <w:p w14:paraId="1165FF6D" w14:textId="77777777" w:rsidR="0008592D" w:rsidRDefault="00000000">
      <w:pPr>
        <w:wordWrap w:val="0"/>
        <w:spacing w:before="171" w:after="120" w:line="292" w:lineRule="auto"/>
        <w:ind w:left="386" w:right="5109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[8]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阎维博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美国</w:t>
      </w:r>
      <w:r>
        <w:rPr>
          <w:rFonts w:ascii="宋体" w:eastAsia="宋体" w:hAnsi="宋体" w:cs="宋体"/>
          <w:spacing w:val="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spacing w:val="14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 xml:space="preserve">监管制度演进：产品创新与制度因应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[J]. </w:t>
      </w:r>
      <w:r>
        <w:rPr>
          <w:rFonts w:ascii="宋体" w:eastAsia="宋体" w:hAnsi="宋体" w:cs="宋体"/>
          <w:sz w:val="18"/>
          <w:szCs w:val="18"/>
        </w:rPr>
        <w:t>证券市场导报</w:t>
      </w:r>
      <w:r>
        <w:rPr>
          <w:rFonts w:ascii="Times New Roman" w:eastAsia="Times New Roman" w:hAnsi="Times New Roman" w:cs="Times New Roman"/>
          <w:sz w:val="18"/>
          <w:szCs w:val="18"/>
        </w:rPr>
        <w:t>, 2024(3):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51–63.</w:t>
      </w:r>
    </w:p>
    <w:p w14:paraId="1104BE0F" w14:textId="77777777" w:rsidR="0008592D" w:rsidRDefault="00000000">
      <w:pPr>
        <w:spacing w:before="122" w:after="119" w:line="292" w:lineRule="auto"/>
        <w:ind w:left="386" w:right="5109" w:hanging="29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[9]</w:t>
      </w:r>
      <w:r>
        <w:rPr>
          <w:rFonts w:ascii="Times New Roman" w:eastAsia="Times New Roman" w:hAnsi="Times New Roman" w:cs="Times New Roman"/>
          <w:spacing w:val="19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1"/>
          <w:sz w:val="18"/>
          <w:szCs w:val="18"/>
        </w:rPr>
        <w:t>胡锡莎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19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1"/>
          <w:sz w:val="18"/>
          <w:szCs w:val="18"/>
        </w:rPr>
        <w:t>等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19"/>
          <w:sz w:val="18"/>
          <w:szCs w:val="18"/>
        </w:rPr>
        <w:t xml:space="preserve"> </w:t>
      </w:r>
      <w:r>
        <w:rPr>
          <w:rFonts w:ascii="宋体" w:eastAsia="宋体" w:hAnsi="宋体" w:cs="宋体"/>
          <w:spacing w:val="1"/>
          <w:sz w:val="18"/>
          <w:szCs w:val="18"/>
        </w:rPr>
        <w:t>复杂金融产品的投资者利益保护研究</w:t>
      </w:r>
      <w:r>
        <w:rPr>
          <w:rFonts w:ascii="宋体" w:eastAsia="宋体" w:hAnsi="宋体" w:cs="宋体"/>
          <w:spacing w:val="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[J]. </w:t>
      </w:r>
      <w:r>
        <w:rPr>
          <w:rFonts w:ascii="宋体" w:eastAsia="宋体" w:hAnsi="宋体" w:cs="宋体"/>
          <w:sz w:val="18"/>
          <w:szCs w:val="18"/>
        </w:rPr>
        <w:t>金融市场研究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2025. </w:t>
      </w:r>
    </w:p>
    <w:p w14:paraId="7DFC0788" w14:textId="77777777" w:rsidR="0008592D" w:rsidRDefault="00000000">
      <w:pPr>
        <w:spacing w:before="120" w:after="120" w:line="292" w:lineRule="auto"/>
        <w:ind w:left="386" w:right="5109" w:hanging="38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[10]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王培斌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等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中国</w:t>
      </w:r>
      <w:r>
        <w:rPr>
          <w:rFonts w:ascii="宋体" w:eastAsia="宋体" w:hAnsi="宋体" w:cs="宋体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ETF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市场：产品创新与策略增强</w:t>
      </w:r>
      <w:r>
        <w:rPr>
          <w:rFonts w:ascii="宋体" w:eastAsia="宋体" w:hAnsi="宋体" w:cs="宋体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[J]. </w:t>
      </w:r>
      <w:r>
        <w:rPr>
          <w:rFonts w:ascii="宋体" w:eastAsia="宋体" w:hAnsi="宋体" w:cs="宋体"/>
          <w:sz w:val="18"/>
          <w:szCs w:val="18"/>
        </w:rPr>
        <w:t>金融市场研究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2024. </w:t>
      </w:r>
    </w:p>
    <w:p w14:paraId="48B9F48D" w14:textId="77777777" w:rsidR="0008592D" w:rsidRDefault="00000000">
      <w:pPr>
        <w:wordWrap w:val="0"/>
        <w:spacing w:before="122" w:after="117" w:line="292" w:lineRule="auto"/>
        <w:ind w:left="386" w:right="5109" w:hanging="38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[11]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赵亮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国内券商自营业务模式的创新研究</w:t>
      </w:r>
      <w:r>
        <w:rPr>
          <w:rFonts w:ascii="宋体" w:eastAsia="宋体" w:hAnsi="宋体" w:cs="宋体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[D].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上海交通大学</w:t>
      </w:r>
      <w:r>
        <w:rPr>
          <w:rFonts w:ascii="Times New Roman" w:eastAsia="Times New Roman" w:hAnsi="Times New Roman" w:cs="Times New Roman"/>
          <w:sz w:val="18"/>
          <w:szCs w:val="18"/>
        </w:rPr>
        <w:t>, MBA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论文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20E7A0B6" w14:textId="77777777" w:rsidR="0008592D" w:rsidRDefault="00000000">
      <w:pPr>
        <w:spacing w:before="119" w:after="126" w:line="306" w:lineRule="auto"/>
        <w:ind w:left="386" w:right="5109" w:hanging="38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[12]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中信期货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日益丰富的指数化投资利器：场内</w:t>
      </w:r>
      <w:r>
        <w:rPr>
          <w:rFonts w:ascii="宋体" w:eastAsia="宋体" w:hAnsi="宋体" w:cs="宋体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ETF[R].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2021.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710D37A3" w14:textId="77777777" w:rsidR="0008592D" w:rsidRDefault="00000000">
      <w:pPr>
        <w:spacing w:before="127" w:after="129" w:line="306" w:lineRule="auto"/>
        <w:ind w:left="386" w:right="5109" w:hanging="38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[13]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中证指数公司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固定收益指数及指数化投资趋势</w:t>
      </w:r>
      <w:r>
        <w:rPr>
          <w:rFonts w:ascii="宋体" w:eastAsia="宋体" w:hAnsi="宋体" w:cs="宋体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[R]. </w:t>
      </w:r>
      <w:r>
        <w:rPr>
          <w:rFonts w:ascii="Times New Roman" w:eastAsia="Times New Roman" w:hAnsi="Times New Roman" w:cs="Times New Roman"/>
          <w:w w:val="99"/>
          <w:sz w:val="18"/>
          <w:szCs w:val="18"/>
        </w:rPr>
        <w:t>2022.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231C5A08" w14:textId="77777777" w:rsidR="0008592D" w:rsidRDefault="00000000">
      <w:pPr>
        <w:wordWrap w:val="0"/>
        <w:spacing w:before="131" w:after="116" w:line="292" w:lineRule="auto"/>
        <w:ind w:left="386" w:right="5109" w:hanging="38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[14]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海通证券课题组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证券公司自研指数创新业务的国际比较及发展路径研究（上）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[R]. </w:t>
      </w:r>
      <w:r>
        <w:rPr>
          <w:rFonts w:ascii="宋体" w:eastAsia="宋体" w:hAnsi="宋体" w:cs="宋体"/>
          <w:sz w:val="18"/>
          <w:szCs w:val="18"/>
        </w:rPr>
        <w:t>中证报价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2024.</w:t>
      </w:r>
    </w:p>
    <w:p w14:paraId="11B6BB74" w14:textId="77777777" w:rsidR="0008592D" w:rsidRDefault="00000000">
      <w:pPr>
        <w:wordWrap w:val="0"/>
        <w:spacing w:before="118" w:line="292" w:lineRule="auto"/>
        <w:ind w:left="386" w:right="5109" w:hanging="38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[15]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海通证券课题组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>证券公司自研指数创新业务的国际比较及发展路径研究（下）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[R]. </w:t>
      </w:r>
      <w:r>
        <w:rPr>
          <w:rFonts w:ascii="宋体" w:eastAsia="宋体" w:hAnsi="宋体" w:cs="宋体"/>
          <w:sz w:val="18"/>
          <w:szCs w:val="18"/>
        </w:rPr>
        <w:t>中证报价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2024.</w:t>
      </w:r>
    </w:p>
    <w:p w14:paraId="2A41FCC0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08A20A6" w14:textId="77777777" w:rsidR="0008592D" w:rsidRDefault="0008592D">
      <w:pPr>
        <w:wordWrap w:val="0"/>
        <w:spacing w:line="220" w:lineRule="auto"/>
        <w:ind w:left="1"/>
        <w:jc w:val="both"/>
        <w:rPr>
          <w:sz w:val="20"/>
          <w:szCs w:val="20"/>
        </w:rPr>
      </w:pPr>
    </w:p>
    <w:p w14:paraId="0E13646A" w14:textId="77777777" w:rsidR="0008592D" w:rsidRDefault="00000000">
      <w:pPr>
        <w:spacing w:line="293" w:lineRule="auto"/>
        <w:ind w:left="36" w:right="4930"/>
        <w:rPr>
          <w:rFonts w:ascii="宋体" w:eastAsia="宋体" w:hAnsi="宋体" w:cs="宋体" w:hint="eastAsia"/>
          <w:sz w:val="18"/>
          <w:szCs w:val="18"/>
        </w:rPr>
      </w:pPr>
      <w:r>
        <w:rPr>
          <w:rFonts w:ascii="宋体" w:eastAsia="宋体" w:hAnsi="宋体" w:cs="宋体"/>
          <w:b/>
          <w:color w:val="00468C"/>
          <w:sz w:val="18"/>
          <w:szCs w:val="18"/>
        </w:rPr>
        <w:t>免责声明</w:t>
      </w:r>
      <w:r>
        <w:rPr>
          <w:rFonts w:ascii="宋体" w:eastAsia="宋体" w:hAnsi="宋体" w:cs="宋体"/>
          <w:b/>
          <w:color w:val="00468C"/>
          <w:spacing w:val="-1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t xml:space="preserve">本报告仅供研究参考之用，不构成任何投资建议。 </w:t>
      </w:r>
      <w:r>
        <w:rPr>
          <w:rFonts w:ascii="宋体" w:eastAsia="宋体" w:hAnsi="宋体" w:cs="宋体"/>
          <w:spacing w:val="1"/>
          <w:sz w:val="18"/>
          <w:szCs w:val="18"/>
        </w:rPr>
        <w:t>报告中的信息来源于公开资</w:t>
      </w:r>
      <w:r>
        <w:rPr>
          <w:rFonts w:ascii="宋体" w:eastAsia="宋体" w:hAnsi="宋体" w:cs="宋体"/>
          <w:sz w:val="18"/>
          <w:szCs w:val="18"/>
        </w:rPr>
        <w:t>料，</w:t>
      </w:r>
      <w:r>
        <w:rPr>
          <w:rFonts w:ascii="宋体" w:eastAsia="宋体" w:hAnsi="宋体" w:cs="宋体"/>
          <w:spacing w:val="1"/>
          <w:sz w:val="18"/>
          <w:szCs w:val="18"/>
        </w:rPr>
        <w:t>力求准确可</w:t>
      </w:r>
      <w:r>
        <w:rPr>
          <w:rFonts w:ascii="宋体" w:eastAsia="宋体" w:hAnsi="宋体" w:cs="宋体"/>
          <w:sz w:val="18"/>
          <w:szCs w:val="18"/>
        </w:rPr>
        <w:t>靠，</w:t>
      </w:r>
      <w:r>
        <w:rPr>
          <w:rFonts w:ascii="宋体" w:eastAsia="宋体" w:hAnsi="宋体" w:cs="宋体"/>
          <w:spacing w:val="1"/>
          <w:sz w:val="18"/>
          <w:szCs w:val="18"/>
        </w:rPr>
        <w:t>但不对其完</w:t>
      </w:r>
      <w:r>
        <w:rPr>
          <w:rFonts w:ascii="宋体" w:eastAsia="宋体" w:hAnsi="宋体" w:cs="宋体"/>
          <w:spacing w:val="30"/>
          <w:sz w:val="18"/>
          <w:szCs w:val="18"/>
        </w:rPr>
        <w:t xml:space="preserve"> </w:t>
      </w:r>
      <w:r>
        <w:rPr>
          <w:rFonts w:ascii="宋体" w:eastAsia="宋体" w:hAnsi="宋体" w:cs="宋体"/>
          <w:sz w:val="18"/>
          <w:szCs w:val="18"/>
        </w:rPr>
        <w:br/>
      </w:r>
      <w:r>
        <w:rPr>
          <w:rFonts w:ascii="宋体" w:eastAsia="宋体" w:hAnsi="宋体" w:cs="宋体"/>
          <w:w w:val="99"/>
          <w:sz w:val="18"/>
          <w:szCs w:val="18"/>
        </w:rPr>
        <w:t>整性和准确性作出保证。投资者不应以本报告取代独立判断。</w:t>
      </w:r>
      <w:r>
        <w:rPr>
          <w:rFonts w:ascii="宋体" w:eastAsia="宋体" w:hAnsi="宋体" w:cs="宋体"/>
          <w:sz w:val="18"/>
          <w:szCs w:val="18"/>
        </w:rPr>
        <w:t xml:space="preserve"> </w: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 wp14:anchorId="6BAA7D2D" wp14:editId="06912621">
                <wp:simplePos x="0" y="0"/>
                <wp:positionH relativeFrom="page">
                  <wp:posOffset>647700</wp:posOffset>
                </wp:positionH>
                <wp:positionV relativeFrom="paragraph">
                  <wp:posOffset>-61595</wp:posOffset>
                </wp:positionV>
                <wp:extent cx="3064510" cy="809625"/>
                <wp:effectExtent l="0" t="0" r="0" b="0"/>
                <wp:wrapNone/>
                <wp:docPr id="612" name="Image 6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05" y="483"/>
                          <a:ext cx="3063913" cy="8088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3913" h="808863">
                              <a:moveTo>
                                <a:pt x="0" y="808863"/>
                              </a:moveTo>
                              <a:lnTo>
                                <a:pt x="3063913" y="808863"/>
                              </a:lnTo>
                              <a:lnTo>
                                <a:pt x="3063913" y="0"/>
                              </a:lnTo>
                              <a:lnTo>
                                <a:pt x="0" y="0"/>
                              </a:lnTo>
                              <a:lnTo>
                                <a:pt x="0" y="80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2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26E1A" id="Image 612" o:spid="_x0000_s1026" style="position:absolute;margin-left:51pt;margin-top:-4.85pt;width:241.3pt;height:63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3913,808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rOG+wEAAGwEAAAOAAAAZHJzL2Uyb0RvYy54bWysVE2P0zAQvSPxHyzfadIWqhI1XaFdwmUF&#10;K+3yA1zH+RCOx/J4m/TfM3aaEMoFIXJwxvbz85s3kxzuhk6zs3LYgsn5epVypoyEsjV1zr+/FO/2&#10;nKEXphQajMr5RSG/O759c+htpjbQgC6VY0RiMOttzhvvbZYkKBvVCVyBVYY2K3Cd8DR1dVI60RN7&#10;p5NNmu6SHlxpHUiFSKsP4yY/Rv6qUtJ/qypUnumckzYfRxfHUxiT40FktRO2aeVVhvgHFZ1oDV06&#10;Uz0IL9ira/+g6lrpAKHyKwldAlXVShVzoGzW6U02z42wKuZC5qCdbcL/Ryu/np/tkwvS0T6C/IHM&#10;wH0jTK0+oSX7qKjBpKS3mM3gMMHrsaFyXThOubAh59v0A2eXnL/fb0dz1eCZjBu77cf1ljNJu/t0&#10;v99FQCKyiUG+ov+iILKJ8yP6sTjlFIlmiuRgptCRxlBcHYvrOaPiOs6ouKfxfit8OBckhpD1QeNV&#10;SjMrCdsdnNULRKAPqVC/3Er9BdFmCZ0Zbw9MsOltI/MSHnuQXJgQ03tEjhr+BvObpROJ1IAqlG9M&#10;fg6iIbS4tBxBt2XRah0cQFef7rVjZ0Heft4Vm6KI/S20bcS4uk7DE5tjxscLFkSxbcZOCT1zgvLy&#10;5KZ2opaO+OvnF76Z5Zzi5U/i+BMAAP//AwBQSwMEFAAGAAgAAAAhAHpYDmTfAAAACgEAAA8AAABk&#10;cnMvZG93bnJldi54bWxMj8FOwzAQRO9I/IO1SNxauwXSEOJUCFEkioRE4cDRjZckYK+j2E3D37Oc&#10;4Dia0cybcj15J0YcYhdIw2KuQCDVwXbUaHh73cxyEDEZssYFQg3fGGFdnZ6UprDhSC847lIjuIRi&#10;YTS0KfWFlLFu0Zs4Dz0Sex9h8CaxHBppB3Pkcu/kUqlMetMRL7Smx7sW66/dwWtwD/lTNnaf9/45&#10;yU14fKetVRdan59NtzcgEk7pLwy/+IwOFTPtw4FsFI61WvKXpGF2vQLBgav8MgOxZ2exykFWpfx/&#10;ofoBAAD//wMAUEsBAi0AFAAGAAgAAAAhALaDOJL+AAAA4QEAABMAAAAAAAAAAAAAAAAAAAAAAFtD&#10;b250ZW50X1R5cGVzXS54bWxQSwECLQAUAAYACAAAACEAOP0h/9YAAACUAQAACwAAAAAAAAAAAAAA&#10;AAAvAQAAX3JlbHMvLnJlbHNQSwECLQAUAAYACAAAACEAvrqzhvsBAABsBAAADgAAAAAAAAAAAAAA&#10;AAAuAgAAZHJzL2Uyb0RvYy54bWxQSwECLQAUAAYACAAAACEAelgOZN8AAAAKAQAADwAAAAAAAAAA&#10;AAAAAABVBAAAZHJzL2Rvd25yZXYueG1sUEsFBgAAAAAEAAQA8wAAAGEFAAAAAA==&#10;" path="m,808863r3063913,l3063913,,,,,808863xe" fillcolor="#e6f2ff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18FFDD66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ADD4FF2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750D21B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2990B75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4596372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448BB04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53B87E8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7D9A811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4119DBE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2DD6EBE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3EE5E71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AA9F2B6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4D10BE7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2C28A51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C410065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4B8FAA8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774E24F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A1AE476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4BB7522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6897344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217D058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6A0953C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98A13C3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124E826" w14:textId="77777777" w:rsidR="0008592D" w:rsidRDefault="0008592D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sectPr w:rsidR="0008592D">
      <w:headerReference w:type="default" r:id="rId17"/>
      <w:footerReference w:type="default" r:id="rId18"/>
      <w:type w:val="continuous"/>
      <w:pgSz w:w="11906" w:h="16838"/>
      <w:pgMar w:top="1265" w:right="1071" w:bottom="1467" w:left="1043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60F1" w14:textId="77777777" w:rsidR="002E5ECB" w:rsidRDefault="002E5ECB">
      <w:r>
        <w:separator/>
      </w:r>
    </w:p>
  </w:endnote>
  <w:endnote w:type="continuationSeparator" w:id="0">
    <w:p w14:paraId="06DED24D" w14:textId="77777777" w:rsidR="002E5ECB" w:rsidRDefault="002E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C3B9" w14:textId="77777777" w:rsidR="0008592D" w:rsidRDefault="0008592D">
    <w:pPr>
      <w:wordWrap w:val="0"/>
      <w:spacing w:before="60" w:line="14" w:lineRule="exact"/>
      <w:ind w:left="177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9A5DD" w14:textId="77777777" w:rsidR="0008592D" w:rsidRDefault="00000000">
    <w:pPr>
      <w:wordWrap w:val="0"/>
      <w:spacing w:before="175" w:line="14" w:lineRule="exact"/>
      <w:ind w:left="51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4144" behindDoc="1" locked="0" layoutInCell="1" allowOverlap="1" wp14:anchorId="2372B3A9" wp14:editId="0263154B">
              <wp:simplePos x="0" y="0"/>
              <wp:positionH relativeFrom="page">
                <wp:posOffset>3750945</wp:posOffset>
              </wp:positionH>
              <wp:positionV relativeFrom="page">
                <wp:posOffset>10244328</wp:posOffset>
              </wp:positionV>
              <wp:extent cx="57785" cy="132080"/>
              <wp:effectExtent l="0" t="0" r="0" b="0"/>
              <wp:wrapNone/>
              <wp:docPr id="105" name="TextBox1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57785" cy="1320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8DDBBF7" w14:textId="77777777" w:rsidR="0008592D" w:rsidRDefault="00000000">
                          <w:pPr>
                            <w:wordWrap w:val="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w w:val="98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72B3A9" id="_x0000_t202" coordsize="21600,21600" o:spt="202" path="m,l,21600r21600,l21600,xe">
              <v:stroke joinstyle="miter"/>
              <v:path gradientshapeok="t" o:connecttype="rect"/>
            </v:shapetype>
            <v:shape id="TextBox105" o:spid="_x0000_s1040" type="#_x0000_t202" style="position:absolute;left:0;text-align:left;margin-left:295.35pt;margin-top:806.65pt;width:4.55pt;height:10.4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ZQzgEAAIUDAAAOAAAAZHJzL2Uyb0RvYy54bWysU8GO0zAQvSPxD5bvNGnRslXUdLXsqghp&#10;gZUWPsBxnMYi8ZgZt0n5esZu0iK4IS7W2GO/ee/NeHM39p04GiQLrpTLRS6FcRpq6/al/PZ192Yt&#10;BQXlatWBM6U8GZJ329evNoMvzApa6GqDgkEcFYMvZRuCL7KMdGt6RQvwxnGyAexV4C3usxrVwOh9&#10;l63y/F02ANYeQRsiPn08J+U24TeN0eFL05AJoislcwtpxbRWcc22G1XsUfnW6omG+gcWvbKOi16g&#10;HlVQ4oD2L6jeagSCJiw09Bk0jdUmaWA1y/wPNS+t8iZpYXPIX2yi/werPx9f/DOKML6HkRuYRJB/&#10;Av2dhIOHVrm9uSfPRsbs9QgRhtaomrkso4vZ4KmY0KL7VFDErYZPUHPf1SFAwh4b7KNRLF1wQe7J&#10;6dIHMwah+fDm9nZ9I4XmzPLtKl+nNmWqmN96pPDBQC9iUEpkcglbHZ8oRC6qmK/EUg52tutmjpHW&#10;mWAYq1HYehIQKVdQn5g0wnlOeK45aAF/SjHwjJSSfhwUGim6j46Fx4GaA5yDag6U0/y0lEGKc/gQ&#10;0uBFSuTv2ZCdTWyvlScbuddJxDSXcZh+36db19+z/QUAAP//AwBQSwMEFAAGAAgAAAAhAJquslng&#10;AAAADQEAAA8AAABkcnMvZG93bnJldi54bWxMj8FOwzAQRO9I/IO1SFwQddzQQEKcCiG4cKNw4ebG&#10;SxIRr6PYTUK/nu2JHnfmaXam3C6uFxOOofOkQa0SEEi1tx01Gj4/Xm8fQIRoyJreE2r4xQDb6vKi&#10;NIX1M73jtIuN4BAKhdHQxjgUUoa6RWfCyg9I7H370ZnI59hIO5qZw10v10mSSWc64g+tGfC5xfpn&#10;d3AasuVluHnLcT0f636ir6NSEZXW11fL0yOIiEv8h+FUn6tDxZ32/kA2iF7DJk/uGWUjU2kKgpFN&#10;nvOa/UlK7xTIqpTnK6o/AAAA//8DAFBLAQItABQABgAIAAAAIQC2gziS/gAAAOEBAAATAAAAAAAA&#10;AAAAAAAAAAAAAABbQ29udGVudF9UeXBlc10ueG1sUEsBAi0AFAAGAAgAAAAhADj9If/WAAAAlAEA&#10;AAsAAAAAAAAAAAAAAAAALwEAAF9yZWxzLy5yZWxzUEsBAi0AFAAGAAgAAAAhAOy4RlDOAQAAhQMA&#10;AA4AAAAAAAAAAAAAAAAALgIAAGRycy9lMm9Eb2MueG1sUEsBAi0AFAAGAAgAAAAhAJquslngAAAA&#10;DQEAAA8AAAAAAAAAAAAAAAAAKAQAAGRycy9kb3ducmV2LnhtbFBLBQYAAAAABAAEAPMAAAA1BQAA&#10;AAA=&#10;" filled="f" stroked="f">
              <o:lock v:ext="edit" aspectratio="t"/>
              <v:textbox style="mso-fit-shape-to-text:t" inset="0,0,0,0">
                <w:txbxContent>
                  <w:p w14:paraId="18DDBBF7" w14:textId="77777777" w:rsidR="0008592D" w:rsidRDefault="00000000">
                    <w:pPr>
                      <w:wordWrap w:val="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w w:val="98"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A435" w14:textId="77777777" w:rsidR="0008592D" w:rsidRDefault="0008592D">
    <w:pPr>
      <w:wordWrap w:val="0"/>
      <w:spacing w:before="60" w:line="14" w:lineRule="exact"/>
      <w:ind w:left="58"/>
      <w:jc w:val="both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5F59C" w14:textId="77777777" w:rsidR="0008592D" w:rsidRDefault="00000000">
    <w:pPr>
      <w:wordWrap w:val="0"/>
      <w:spacing w:before="111" w:line="14" w:lineRule="exact"/>
      <w:ind w:left="51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6192" behindDoc="1" locked="0" layoutInCell="1" allowOverlap="1" wp14:anchorId="1BCE6CB4" wp14:editId="592CF06F">
              <wp:simplePos x="0" y="0"/>
              <wp:positionH relativeFrom="page">
                <wp:posOffset>3750945</wp:posOffset>
              </wp:positionH>
              <wp:positionV relativeFrom="page">
                <wp:posOffset>10244328</wp:posOffset>
              </wp:positionV>
              <wp:extent cx="57785" cy="132080"/>
              <wp:effectExtent l="0" t="0" r="0" b="0"/>
              <wp:wrapNone/>
              <wp:docPr id="464" name="TextBox4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57785" cy="1320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7B13080" w14:textId="77777777" w:rsidR="0008592D" w:rsidRDefault="00000000">
                          <w:pPr>
                            <w:wordWrap w:val="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w w:val="98"/>
                              <w:sz w:val="18"/>
                              <w:szCs w:val="1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CE6CB4" id="_x0000_t202" coordsize="21600,21600" o:spt="202" path="m,l,21600r21600,l21600,xe">
              <v:stroke joinstyle="miter"/>
              <v:path gradientshapeok="t" o:connecttype="rect"/>
            </v:shapetype>
            <v:shape id="TextBox464" o:spid="_x0000_s1042" type="#_x0000_t202" style="position:absolute;left:0;text-align:left;margin-left:295.35pt;margin-top:806.65pt;width:4.55pt;height:10.4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Y00QEAAIUDAAAOAAAAZHJzL2Uyb0RvYy54bWysU9tu2zAMfR+wfxD0vjhJ0TUw4hRdiwwD&#10;ugvQ7QNoWY6N2aJGKrGzrx+lxMmwvQ17EShROjznkFrfj32nDpa4RVfoxWyulXUGq9btCv3t6/bN&#10;SisO4Cro0NlCHy3r+83rV+vB53aJDXaVJSUgjvPBF7oJwedZxqaxPfAMvXWSrJF6CLKlXVYRDILe&#10;d9lyPn+bDUiVJzSWWU6fTkm9Sfh1bU34XNdsg+oKLdxCWimtZVyzzRryHYFvWnOmAf/AoofWSdEL&#10;1BMEUHtq/4LqW0PIWIeZwT7Dum6NTRpEzWL+h5qXBrxNWsQc9heb+P/Bmk+HF/+FVBjf4SgNTCLY&#10;P6P5zsrhYwNuZx/Yi5Exez0iwqGxUAmXRXQxGzznZ7ToPuccccvhI1bSd9gHTNhjTX00SqQrKSg9&#10;OV76YMegjBze3t2tbrUyklncLOer1KYM8umtJw7vLfYqBoUmIZew4fDMIXKBfLoSSznctl03cYy0&#10;TgTDWI6qrQp9EwVEyiVWRyFNeJoTmWsJGqSfWg0yI4XmH3sgq1X3wYnwOFBTQFNQTgE4I08LHbQ6&#10;hY8hDV6kxP5BDNm2ie218tlG6XUScZ7LOEy/79Ot6+/Z/AIAAP//AwBQSwMEFAAGAAgAAAAhAJqu&#10;slngAAAADQEAAA8AAABkcnMvZG93bnJldi54bWxMj8FOwzAQRO9I/IO1SFwQddzQQEKcCiG4cKNw&#10;4ebGSxIRr6PYTUK/nu2JHnfmaXam3C6uFxOOofOkQa0SEEi1tx01Gj4/Xm8fQIRoyJreE2r4xQDb&#10;6vKiNIX1M73jtIuN4BAKhdHQxjgUUoa6RWfCyg9I7H370ZnI59hIO5qZw10v10mSSWc64g+tGfC5&#10;xfpnd3AasuVluHnLcT0f636ir6NSEZXW11fL0yOIiEv8h+FUn6tDxZ32/kA2iF7DJk/uGWUjU2kK&#10;gpFNnvOa/UlK7xTIqpTnK6o/AAAA//8DAFBLAQItABQABgAIAAAAIQC2gziS/gAAAOEBAAATAAAA&#10;AAAAAAAAAAAAAAAAAABbQ29udGVudF9UeXBlc10ueG1sUEsBAi0AFAAGAAgAAAAhADj9If/WAAAA&#10;lAEAAAsAAAAAAAAAAAAAAAAALwEAAF9yZWxzLy5yZWxzUEsBAi0AFAAGAAgAAAAhAFWSVjTRAQAA&#10;hQMAAA4AAAAAAAAAAAAAAAAALgIAAGRycy9lMm9Eb2MueG1sUEsBAi0AFAAGAAgAAAAhAJquslng&#10;AAAADQEAAA8AAAAAAAAAAAAAAAAAKwQAAGRycy9kb3ducmV2LnhtbFBLBQYAAAAABAAEAPMAAAA4&#10;BQAAAAA=&#10;" filled="f" stroked="f">
              <o:lock v:ext="edit" aspectratio="t"/>
              <v:textbox style="mso-fit-shape-to-text:t" inset="0,0,0,0">
                <w:txbxContent>
                  <w:p w14:paraId="07B13080" w14:textId="77777777" w:rsidR="0008592D" w:rsidRDefault="00000000">
                    <w:pPr>
                      <w:wordWrap w:val="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w w:val="98"/>
                        <w:sz w:val="18"/>
                        <w:szCs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A788" w14:textId="77777777" w:rsidR="0008592D" w:rsidRDefault="00000000">
    <w:pPr>
      <w:wordWrap w:val="0"/>
      <w:spacing w:before="176" w:line="14" w:lineRule="exact"/>
      <w:ind w:left="51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7216" behindDoc="1" locked="0" layoutInCell="1" allowOverlap="1" wp14:anchorId="2C10B143" wp14:editId="176D1023">
              <wp:simplePos x="0" y="0"/>
              <wp:positionH relativeFrom="page">
                <wp:posOffset>3750945</wp:posOffset>
              </wp:positionH>
              <wp:positionV relativeFrom="page">
                <wp:posOffset>10244328</wp:posOffset>
              </wp:positionV>
              <wp:extent cx="57785" cy="132080"/>
              <wp:effectExtent l="0" t="0" r="0" b="0"/>
              <wp:wrapNone/>
              <wp:docPr id="517" name="TextBox5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57785" cy="1320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DEF1C25" w14:textId="77777777" w:rsidR="0008592D" w:rsidRDefault="00000000">
                          <w:pPr>
                            <w:wordWrap w:val="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w w:val="98"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10B143" id="_x0000_t202" coordsize="21600,21600" o:spt="202" path="m,l,21600r21600,l21600,xe">
              <v:stroke joinstyle="miter"/>
              <v:path gradientshapeok="t" o:connecttype="rect"/>
            </v:shapetype>
            <v:shape id="TextBox517" o:spid="_x0000_s1043" type="#_x0000_t202" style="position:absolute;left:0;text-align:left;margin-left:295.35pt;margin-top:806.65pt;width:4.55pt;height:10.4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9ZH0QEAAIUDAAAOAAAAZHJzL2Uyb0RvYy54bWysU9uO0zAQfUfiHyy/07SFZauo6WrZVRHS&#10;cpEWPmDiOE1E4jEzbpPy9YzdpkXwhnixxh77zDlnxuu7se/UwRK36Aq9mM21ss5g1bpdob993b5a&#10;acUBXAUdOlvoo2V9t3n5Yj343C6xwa6ypATEcT74Qjch+DzL2DS2B56ht06SNVIPQba0yyqCQdD7&#10;LlvO52+zAanyhMYyy+njKak3Cb+urQmf65ptUF2hhVtIK6W1jGu2WUO+I/BNa8404B9Y9NA6KXqB&#10;eoQAak/tX1B9awgZ6zAz2GdY162xSYOoWcz/UPPcgLdJi5jD/mIT/z9Y8+nw7L+QCuM7HKWBSQT7&#10;JzTfWTl8aMDt7D17MTJmr0dEODQWKuGyiC5mg+f8jBbd55wjbjl8xEr6DvuACXusqY9GiXQlBaUn&#10;x0sf7BiUkcOb29vVjVZGMovXy/kqtSmDfHrricN7i72KQaFJyCVsODxxiFwgn67EUg63bddNHCOt&#10;E8EwlqNqq0K/iQIi5RKro5AmPM2JzLUEDdJPrQaZkULzjz2Q1ar74ER4HKgpoCkopwCckaeFDlqd&#10;woeQBi9SYn8vhmzbxPZa+Wyj9DqJOM9lHKbf9+nW9fdsfgEAAP//AwBQSwMEFAAGAAgAAAAhAJqu&#10;slngAAAADQEAAA8AAABkcnMvZG93bnJldi54bWxMj8FOwzAQRO9I/IO1SFwQddzQQEKcCiG4cKNw&#10;4ebGSxIRr6PYTUK/nu2JHnfmaXam3C6uFxOOofOkQa0SEEi1tx01Gj4/Xm8fQIRoyJreE2r4xQDb&#10;6vKiNIX1M73jtIuN4BAKhdHQxjgUUoa6RWfCyg9I7H370ZnI59hIO5qZw10v10mSSWc64g+tGfC5&#10;xfpnd3AasuVluHnLcT0f636ir6NSEZXW11fL0yOIiEv8h+FUn6tDxZ32/kA2iF7DJk/uGWUjU2kK&#10;gpFNnvOa/UlK7xTIqpTnK6o/AAAA//8DAFBLAQItABQABgAIAAAAIQC2gziS/gAAAOEBAAATAAAA&#10;AAAAAAAAAAAAAAAAAABbQ29udGVudF9UeXBlc10ueG1sUEsBAi0AFAAGAAgAAAAhADj9If/WAAAA&#10;lAEAAAsAAAAAAAAAAAAAAAAALwEAAF9yZWxzLy5yZWxzUEsBAi0AFAAGAAgAAAAhAOJ71kfRAQAA&#10;hQMAAA4AAAAAAAAAAAAAAAAALgIAAGRycy9lMm9Eb2MueG1sUEsBAi0AFAAGAAgAAAAhAJquslng&#10;AAAADQEAAA8AAAAAAAAAAAAAAAAAKwQAAGRycy9kb3ducmV2LnhtbFBLBQYAAAAABAAEAPMAAAA4&#10;BQAAAAA=&#10;" filled="f" stroked="f">
              <o:lock v:ext="edit" aspectratio="t"/>
              <v:textbox style="mso-fit-shape-to-text:t" inset="0,0,0,0">
                <w:txbxContent>
                  <w:p w14:paraId="5DEF1C25" w14:textId="77777777" w:rsidR="0008592D" w:rsidRDefault="00000000">
                    <w:pPr>
                      <w:wordWrap w:val="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w w:val="98"/>
                        <w:sz w:val="18"/>
                        <w:szCs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F4CC" w14:textId="77777777" w:rsidR="0008592D" w:rsidRDefault="00000000">
    <w:pPr>
      <w:wordWrap w:val="0"/>
      <w:spacing w:before="35" w:line="219" w:lineRule="auto"/>
      <w:ind w:left="29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 wp14:anchorId="20ADE2B9" wp14:editId="49DF9B83">
              <wp:simplePos x="0" y="0"/>
              <wp:positionH relativeFrom="page">
                <wp:posOffset>3750945</wp:posOffset>
              </wp:positionH>
              <wp:positionV relativeFrom="page">
                <wp:posOffset>10244328</wp:posOffset>
              </wp:positionV>
              <wp:extent cx="57785" cy="132080"/>
              <wp:effectExtent l="0" t="0" r="0" b="0"/>
              <wp:wrapNone/>
              <wp:docPr id="588" name="TextBox58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57785" cy="1320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B58AB1E" w14:textId="77777777" w:rsidR="0008592D" w:rsidRDefault="00000000">
                          <w:pPr>
                            <w:wordWrap w:val="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w w:val="98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ADE2B9" id="_x0000_t202" coordsize="21600,21600" o:spt="202" path="m,l,21600r21600,l21600,xe">
              <v:stroke joinstyle="miter"/>
              <v:path gradientshapeok="t" o:connecttype="rect"/>
            </v:shapetype>
            <v:shape id="TextBox588" o:spid="_x0000_s1045" type="#_x0000_t202" style="position:absolute;left:0;text-align:left;margin-left:295.35pt;margin-top:806.65pt;width:4.55pt;height:10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Yj0QEAAIUDAAAOAAAAZHJzL2Uyb0RvYy54bWysU9tu2zAMfR+wfxD0vjjJ0DYw4hRdiwwD&#10;ugvQ7QNoWY6N2aJGKrGzrx+lxMmwvQ17EShROjznkFrfj32nDpa4RVfoxWyulXUGq9btCv3t6/bN&#10;SisO4Cro0NlCHy3r+83rV+vB53aJDXaVJSUgjvPBF7oJwedZxqaxPfAMvXWSrJF6CLKlXVYRDILe&#10;d9lyPr/NBqTKExrLLKdPp6TeJPy6tiZ8rmu2QXWFFm4hrZTWMq7ZZg35jsA3rTnTgH9g0UPrpOgF&#10;6gkCqD21f0H1rSFkrMPMYJ9hXbfGJg2iZjH/Q81LA94mLWIO+4tN/P9gzafDi/9CKozvcJQGJhHs&#10;n9F8Z+XwsQG3sw/sxciYvR4R4dBYqITLIrqYDZ7zM1p0n3OOuOXwESvpO+wDJuyxpj4aJdKVFJSe&#10;HC99sGNQRg5v7u5WN1oZySzeLuer1KYM8umtJw7vLfYqBoUmIZew4fDMIXKBfLoSSznctl03cYy0&#10;TgTDWI6qrQp9GwVEyiVWRyFNeJoTmWsJGqSfWg0yI4XmH3sgq1X3wYnwOFBTQFNQTgE4I08LHbQ6&#10;hY8hDV6kxP5BDNm2ie218tlG6XUScZ7LOEy/79Ot6+/Z/AIAAP//AwBQSwMEFAAGAAgAAAAhAJqu&#10;slngAAAADQEAAA8AAABkcnMvZG93bnJldi54bWxMj8FOwzAQRO9I/IO1SFwQddzQQEKcCiG4cKNw&#10;4ebGSxIRr6PYTUK/nu2JHnfmaXam3C6uFxOOofOkQa0SEEi1tx01Gj4/Xm8fQIRoyJreE2r4xQDb&#10;6vKiNIX1M73jtIuN4BAKhdHQxjgUUoa6RWfCyg9I7H370ZnI59hIO5qZw10v10mSSWc64g+tGfC5&#10;xfpnd3AasuVluHnLcT0f636ir6NSEZXW11fL0yOIiEv8h+FUn6tDxZ32/kA2iF7DJk/uGWUjU2kK&#10;gpFNnvOa/UlK7xTIqpTnK6o/AAAA//8DAFBLAQItABQABgAIAAAAIQC2gziS/gAAAOEBAAATAAAA&#10;AAAAAAAAAAAAAAAAAABbQ29udGVudF9UeXBlc10ueG1sUEsBAi0AFAAGAAgAAAAhADj9If/WAAAA&#10;lAEAAAsAAAAAAAAAAAAAAAAALwEAAF9yZWxzLy5yZWxzUEsBAi0AFAAGAAgAAAAhAFtRxiPRAQAA&#10;hQMAAA4AAAAAAAAAAAAAAAAALgIAAGRycy9lMm9Eb2MueG1sUEsBAi0AFAAGAAgAAAAhAJquslng&#10;AAAADQEAAA8AAAAAAAAAAAAAAAAAKwQAAGRycy9kb3ducmV2LnhtbFBLBQYAAAAABAAEAPMAAAA4&#10;BQAAAAA=&#10;" filled="f" stroked="f">
              <o:lock v:ext="edit" aspectratio="t"/>
              <v:textbox style="mso-fit-shape-to-text:t" inset="0,0,0,0">
                <w:txbxContent>
                  <w:p w14:paraId="0B58AB1E" w14:textId="77777777" w:rsidR="0008592D" w:rsidRDefault="00000000">
                    <w:pPr>
                      <w:wordWrap w:val="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w w:val="98"/>
                        <w:sz w:val="18"/>
                        <w:szCs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4A1041D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30278362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76E81EF0" w14:textId="77777777" w:rsidR="0008592D" w:rsidRDefault="0008592D">
    <w:pPr>
      <w:wordWrap w:val="0"/>
      <w:spacing w:line="218" w:lineRule="auto"/>
      <w:ind w:left="29"/>
      <w:jc w:val="both"/>
      <w:rPr>
        <w:sz w:val="20"/>
        <w:szCs w:val="20"/>
      </w:rPr>
    </w:pPr>
  </w:p>
  <w:p w14:paraId="41F7E34F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5DD82CEE" w14:textId="77777777" w:rsidR="0008592D" w:rsidRDefault="0008592D">
    <w:pPr>
      <w:wordWrap w:val="0"/>
      <w:spacing w:after="158" w:line="219" w:lineRule="auto"/>
      <w:ind w:left="29"/>
      <w:jc w:val="both"/>
      <w:rPr>
        <w:sz w:val="20"/>
        <w:szCs w:val="20"/>
      </w:rPr>
    </w:pPr>
  </w:p>
  <w:p w14:paraId="4940A17E" w14:textId="77777777" w:rsidR="0008592D" w:rsidRDefault="0008592D">
    <w:pPr>
      <w:wordWrap w:val="0"/>
      <w:spacing w:before="158" w:line="14" w:lineRule="exact"/>
      <w:ind w:left="28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D079" w14:textId="77777777" w:rsidR="002E5ECB" w:rsidRDefault="002E5ECB">
      <w:r>
        <w:separator/>
      </w:r>
    </w:p>
  </w:footnote>
  <w:footnote w:type="continuationSeparator" w:id="0">
    <w:p w14:paraId="75B05C0E" w14:textId="77777777" w:rsidR="002E5ECB" w:rsidRDefault="002E5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68B3" w14:textId="77777777" w:rsidR="0008592D" w:rsidRDefault="00000000">
    <w:pPr>
      <w:wordWrap w:val="0"/>
      <w:spacing w:line="14" w:lineRule="exact"/>
      <w:ind w:left="177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3120" behindDoc="1" locked="0" layoutInCell="1" allowOverlap="1" wp14:anchorId="3931AEEE" wp14:editId="4210B907">
              <wp:simplePos x="0" y="0"/>
              <wp:positionH relativeFrom="page">
                <wp:posOffset>648335</wp:posOffset>
              </wp:positionH>
              <wp:positionV relativeFrom="page">
                <wp:posOffset>318643</wp:posOffset>
              </wp:positionV>
              <wp:extent cx="6263641" cy="149225"/>
              <wp:effectExtent l="0" t="0" r="0" b="0"/>
              <wp:wrapNone/>
              <wp:docPr id="2" name="TextBox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263641" cy="1492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2966157" w14:textId="77777777" w:rsidR="0008592D" w:rsidRDefault="00000000">
                          <w:pPr>
                            <w:wordWrap w:val="0"/>
                            <w:spacing w:line="238" w:lineRule="auto"/>
                            <w:rPr>
                              <w:rFonts w:ascii="宋体" w:eastAsia="宋体" w:hAnsi="宋体" w:cs="宋体" w:hint="eastAsia"/>
                              <w:b/>
                              <w:color w:val="00468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b/>
                              <w:color w:val="00468C"/>
                              <w:w w:val="99"/>
                              <w:sz w:val="18"/>
                              <w:szCs w:val="18"/>
                            </w:rPr>
                            <w:t>境内外指数产品市场报告</w:t>
                          </w:r>
                          <w:r>
                            <w:rPr>
                              <w:rFonts w:ascii="宋体" w:eastAsia="宋体" w:hAnsi="宋体" w:cs="宋体"/>
                              <w:b/>
                              <w:color w:val="00468C"/>
                              <w:spacing w:val="743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468C"/>
                              <w:spacing w:val="2"/>
                              <w:sz w:val="18"/>
                              <w:szCs w:val="18"/>
                            </w:rPr>
                            <w:t>2026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1AEEE" id="_x0000_t202" coordsize="21600,21600" o:spt="202" path="m,l,21600r21600,l21600,xe">
              <v:stroke joinstyle="miter"/>
              <v:path gradientshapeok="t" o:connecttype="rect"/>
            </v:shapetype>
            <v:shape id="TextBox2" o:spid="_x0000_s1039" type="#_x0000_t202" style="position:absolute;left:0;text-align:left;margin-left:51.05pt;margin-top:25.1pt;width:493.2pt;height:11.75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Q8BzQEAAIADAAAOAAAAZHJzL2Uyb0RvYy54bWysU8GO0zAQvSPxD5bvNG1ZKoiarpZdFSEt&#10;LNLCB0wcp4lIPGbGbVK+nrHbtAhuiIs1mbHfvPdmsr4d+04dLHGLrtCL2Vwr6wxWrdsV+tvX7au3&#10;WnEAV0GHzhb6aFnfbl6+WA8+t0tssKssKQFxnA++0E0IPs8yNo3tgWforZNijdRDkE/aZRXBIOh9&#10;ly3n81U2IFWe0FhmyT6cinqT8OvamvBU12yD6got3EI6KZ1lPLPNGvIdgW9ac6YB/8Cih9ZJ0wvU&#10;AwRQe2r/gupbQ8hYh5nBPsO6bo1NGkTNYv6HmucGvE1axBz2F5v4/8Gaz4dn/4VUGN/jKANMItg/&#10;ovnOyuF9A25n79iLkbF6TRHh0FiohMsiupgNnvMzWnSfc4645fAJK5k77AMm7LGmPhol0pU0lJkc&#10;L3OwY1BGkqvl6vXqRroZqS1u3i2Xb1ILyKfXnjh8sNirGBSahF5Ch8Mjh8gG8ulKbOZw23bdxDIS&#10;O1EMYzlKNrItsToKX8LTishKS9Ag/dRqkPUoNP/YA1mtuo9ONMddmgKagnIKwBl5Wuig1Sm8D2nn&#10;Ihf2d+LFtk00r53PDsqYE/vzSsY9+v073br+OJtfAAAA//8DAFBLAwQUAAYACAAAACEAK3VZBN4A&#10;AAAKAQAADwAAAGRycy9kb3ducmV2LnhtbEyPMU/DMBCF90r8B+sqsVTUdlDbEOJUCMHCRmFhc+Mj&#10;iWqfo9hNQn897gTj031677tyPzvLRhxC50mBXAtgSLU3HTUKPj9e73JgIWoy2npCBT8YYF/dLEpd&#10;GD/RO46H2LBUQqHQCtoY+4LzULfodFj7Hindvv3gdExxaLgZ9JTKneWZEFvudEdpodU9PrdYnw5n&#10;p2A7v/SrtwfMpkttR/q6SBlRKnW7nJ8egUWc4x8MV/2kDlVyOvozmcBsyiKTCVWwERmwKyDyfAPs&#10;qGB3vwNelfz/C9UvAAAA//8DAFBLAQItABQABgAIAAAAIQC2gziS/gAAAOEBAAATAAAAAAAAAAAA&#10;AAAAAAAAAABbQ29udGVudF9UeXBlc10ueG1sUEsBAi0AFAAGAAgAAAAhADj9If/WAAAAlAEAAAsA&#10;AAAAAAAAAAAAAAAALwEAAF9yZWxzLy5yZWxzUEsBAi0AFAAGAAgAAAAhAEL5DwHNAQAAgAMAAA4A&#10;AAAAAAAAAAAAAAAALgIAAGRycy9lMm9Eb2MueG1sUEsBAi0AFAAGAAgAAAAhACt1WQTeAAAACgEA&#10;AA8AAAAAAAAAAAAAAAAAJwQAAGRycy9kb3ducmV2LnhtbFBLBQYAAAAABAAEAPMAAAAyBQAAAAA=&#10;" filled="f" stroked="f">
              <o:lock v:ext="edit" aspectratio="t"/>
              <v:textbox style="mso-fit-shape-to-text:t" inset="0,0,0,0">
                <w:txbxContent>
                  <w:p w14:paraId="62966157" w14:textId="77777777" w:rsidR="0008592D" w:rsidRDefault="00000000">
                    <w:pPr>
                      <w:wordWrap w:val="0"/>
                      <w:spacing w:line="238" w:lineRule="auto"/>
                      <w:rPr>
                        <w:rFonts w:ascii="宋体" w:eastAsia="宋体" w:hAnsi="宋体" w:cs="宋体" w:hint="eastAsia"/>
                        <w:b/>
                        <w:color w:val="00468C"/>
                        <w:sz w:val="18"/>
                        <w:szCs w:val="18"/>
                      </w:rPr>
                    </w:pPr>
                    <w:r>
                      <w:rPr>
                        <w:rFonts w:ascii="宋体" w:eastAsia="宋体" w:hAnsi="宋体" w:cs="宋体"/>
                        <w:b/>
                        <w:color w:val="00468C"/>
                        <w:w w:val="99"/>
                        <w:sz w:val="18"/>
                        <w:szCs w:val="18"/>
                      </w:rPr>
                      <w:t>境内外指数产品市场报告</w:t>
                    </w:r>
                    <w:r>
                      <w:rPr>
                        <w:rFonts w:ascii="宋体" w:eastAsia="宋体" w:hAnsi="宋体" w:cs="宋体"/>
                        <w:b/>
                        <w:color w:val="00468C"/>
                        <w:spacing w:val="743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468C"/>
                        <w:spacing w:val="2"/>
                        <w:sz w:val="18"/>
                        <w:szCs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0" locked="0" layoutInCell="1" allowOverlap="1" wp14:anchorId="16970FD9" wp14:editId="3C47A431">
              <wp:simplePos x="0" y="0"/>
              <wp:positionH relativeFrom="page">
                <wp:posOffset>645160</wp:posOffset>
              </wp:positionH>
              <wp:positionV relativeFrom="page">
                <wp:posOffset>475488</wp:posOffset>
              </wp:positionV>
              <wp:extent cx="6269990" cy="5715"/>
              <wp:effectExtent l="0" t="0" r="0" b="0"/>
              <wp:wrapNone/>
              <wp:docPr id="11" name="Imag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314" y="200"/>
                        <a:ext cx="6269057" cy="506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057" h="5061">
                            <a:moveTo>
                              <a:pt x="2530" y="2531"/>
                            </a:moveTo>
                            <a:lnTo>
                              <a:pt x="6266526" y="2531"/>
                            </a:lnTo>
                          </a:path>
                        </a:pathLst>
                      </a:custGeom>
                      <a:ln w="5061" cap="flat" cmpd="sng">
                        <a:solidFill>
                          <a:srgbClr val="000000">
                            <a:alpha val="100000"/>
                          </a:srgbClr>
                        </a:solidFill>
                        <a:miter lim="10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887916B" id="Image 11" o:spid="_x0000_s1026" style="position:absolute;margin-left:50.8pt;margin-top:37.45pt;width:493.7pt;height: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9057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idAgIAACoEAAAOAAAAZHJzL2Uyb0RvYy54bWysU8tu2zAQvBfoPxC815LtWk0Fy0GRIL0E&#10;bYCkH7CmqAfKF7iMZf99l6TsGOmtqA7Ckrs7nNkht7dHrdhBehytafhyUXImjbDtaPqG/3p5+HTD&#10;GQYwLShrZMNPEvnt7uOH7eRqubKDVa30jEAM1pNr+BCCq4sCxSA14MI6aSjZWa8h0NL3RethInSt&#10;ilVZVsVkfeu8FRKRdu9zku8SftdJEX52HcrAVMOJW0h/n/77+C92W6h7D24YxUwD/oGFhtHQoReo&#10;ewjAXv34F5Qehbdou7AQVhe260YhkwZSsyzfqXkewMmkhYaD7jIm/H+w4sfh2T35SB3doxW/kRl7&#10;N4Dp5Td0ND4yNQ6pmBzWl+K4wLnt2Hkd20kLOzZ8vfzM2anhZE4erjwGJihRraqv5eYLZ4Kym7LK&#10;sFCf+8Urhu/SJiw4PGLI1rTnCIZzJI7mHHpiGK1VydrAGVnrOSNr9/l0ByH2RYIxZNMVkWHmEZPa&#10;HuSLTWUhylht1nRdoo7N+sz0rUaZ61pSVm1W1fvyXFTkg2mCOUhkKL6Wq0zklWbCBNAr6BSQFqFd&#10;23A0fbpZaNXYPoxKRZLo+/2d8uwA8V6nLxWBcgPk3WXejd5d6nN8DaTHQO9PjZp8nnFyhzKz6dnn&#10;6PjetqcnH9NxRRcywc2PJ97463Wqenviuz8AAAD//wMAUEsDBBQABgAIAAAAIQCFAtl+4QAAAAoB&#10;AAAPAAAAZHJzL2Rvd25yZXYueG1sTI/NTsMwEITvSLyDtUhcEHWK+pOkcSqERA9IHFrooTc33sYR&#10;8TqKnTa8PdtTOc7sp9mZYj26VpyxD40nBdNJAgKp8qahWsH31/tzCiJETUa3nlDBLwZYl/d3hc6N&#10;v9AWz7tYCw6hkGsFNsYulzJUFp0OE98h8e3ke6cjy76WptcXDnetfEmShXS6If5gdYdvFquf3eAU&#10;fG72hzA+7T9OS5lmw4Db+WZmlXp8GF9XICKO8QbDtT5Xh5I7Hf1AJoiWdTJdMKpgOctAXIEkzXjd&#10;kZ15CrIs5P8J5R8AAAD//wMAUEsBAi0AFAAGAAgAAAAhALaDOJL+AAAA4QEAABMAAAAAAAAAAAAA&#10;AAAAAAAAAFtDb250ZW50X1R5cGVzXS54bWxQSwECLQAUAAYACAAAACEAOP0h/9YAAACUAQAACwAA&#10;AAAAAAAAAAAAAAAvAQAAX3JlbHMvLnJlbHNQSwECLQAUAAYACAAAACEAnrgInQICAAAqBAAADgAA&#10;AAAAAAAAAAAAAAAuAgAAZHJzL2Uyb0RvYy54bWxQSwECLQAUAAYACAAAACEAhQLZfuEAAAAKAQAA&#10;DwAAAAAAAAAAAAAAAABcBAAAZHJzL2Rvd25yZXYueG1sUEsFBgAAAAAEAAQA8wAAAGoFAAAAAA==&#10;" path="m2530,2531r6263996,e" filled="f" strokeweight=".14058mm">
              <v:stroke miterlimit="10" joinstyle="miter"/>
              <v:path arrowok="t"/>
              <o:lock v:ext="edit" aspectratio="t"/>
              <w10:wrap anchorx="page" anchory="page"/>
            </v:shape>
          </w:pict>
        </mc:Fallback>
      </mc:AlternateContent>
    </w:r>
  </w:p>
  <w:p w14:paraId="45B18B1F" w14:textId="77777777" w:rsidR="0008592D" w:rsidRDefault="0008592D">
    <w:pPr>
      <w:wordWrap w:val="0"/>
      <w:spacing w:line="219" w:lineRule="auto"/>
      <w:ind w:left="178"/>
      <w:jc w:val="both"/>
      <w:rPr>
        <w:sz w:val="20"/>
        <w:szCs w:val="20"/>
      </w:rPr>
    </w:pPr>
  </w:p>
  <w:p w14:paraId="4732F3E9" w14:textId="77777777" w:rsidR="0008592D" w:rsidRDefault="0008592D">
    <w:pPr>
      <w:wordWrap w:val="0"/>
      <w:spacing w:line="219" w:lineRule="auto"/>
      <w:ind w:left="178"/>
      <w:jc w:val="both"/>
      <w:rPr>
        <w:sz w:val="20"/>
        <w:szCs w:val="20"/>
      </w:rPr>
    </w:pPr>
  </w:p>
  <w:p w14:paraId="08C40EB6" w14:textId="77777777" w:rsidR="0008592D" w:rsidRDefault="0008592D">
    <w:pPr>
      <w:wordWrap w:val="0"/>
      <w:spacing w:line="219" w:lineRule="auto"/>
      <w:ind w:left="178"/>
      <w:jc w:val="both"/>
      <w:rPr>
        <w:sz w:val="20"/>
        <w:szCs w:val="20"/>
      </w:rPr>
    </w:pPr>
  </w:p>
  <w:p w14:paraId="64750028" w14:textId="77777777" w:rsidR="0008592D" w:rsidRDefault="0008592D">
    <w:pPr>
      <w:wordWrap w:val="0"/>
      <w:spacing w:line="219" w:lineRule="auto"/>
      <w:ind w:left="178"/>
      <w:jc w:val="both"/>
      <w:rPr>
        <w:sz w:val="20"/>
        <w:szCs w:val="20"/>
      </w:rPr>
    </w:pPr>
  </w:p>
  <w:p w14:paraId="7793E687" w14:textId="77777777" w:rsidR="0008592D" w:rsidRDefault="0008592D">
    <w:pPr>
      <w:wordWrap w:val="0"/>
      <w:spacing w:line="219" w:lineRule="auto"/>
      <w:ind w:left="178"/>
      <w:jc w:val="both"/>
      <w:rPr>
        <w:sz w:val="20"/>
        <w:szCs w:val="20"/>
      </w:rPr>
    </w:pPr>
  </w:p>
  <w:p w14:paraId="7FFFCDBD" w14:textId="77777777" w:rsidR="0008592D" w:rsidRDefault="0008592D">
    <w:pPr>
      <w:wordWrap w:val="0"/>
      <w:spacing w:line="216" w:lineRule="auto"/>
      <w:ind w:left="178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285E" w14:textId="77777777" w:rsidR="0008592D" w:rsidRDefault="0008592D">
    <w:pPr>
      <w:wordWrap w:val="0"/>
      <w:spacing w:line="14" w:lineRule="exact"/>
      <w:ind w:left="51"/>
      <w:jc w:val="both"/>
      <w:rPr>
        <w:sz w:val="20"/>
        <w:szCs w:val="20"/>
      </w:rPr>
    </w:pPr>
  </w:p>
  <w:p w14:paraId="7EAA5E49" w14:textId="77777777" w:rsidR="0008592D" w:rsidRDefault="0008592D">
    <w:pPr>
      <w:wordWrap w:val="0"/>
      <w:spacing w:line="219" w:lineRule="auto"/>
      <w:ind w:left="52"/>
      <w:jc w:val="both"/>
      <w:rPr>
        <w:sz w:val="20"/>
        <w:szCs w:val="20"/>
      </w:rPr>
    </w:pPr>
  </w:p>
  <w:p w14:paraId="68F002F0" w14:textId="77777777" w:rsidR="0008592D" w:rsidRDefault="0008592D">
    <w:pPr>
      <w:wordWrap w:val="0"/>
      <w:spacing w:line="216" w:lineRule="auto"/>
      <w:ind w:left="52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8186" w14:textId="77777777" w:rsidR="0008592D" w:rsidRDefault="00000000">
    <w:pPr>
      <w:wordWrap w:val="0"/>
      <w:spacing w:line="14" w:lineRule="exact"/>
      <w:ind w:left="58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5168" behindDoc="1" locked="0" layoutInCell="1" allowOverlap="1" wp14:anchorId="2E3488E2" wp14:editId="30740725">
              <wp:simplePos x="0" y="0"/>
              <wp:positionH relativeFrom="page">
                <wp:posOffset>648335</wp:posOffset>
              </wp:positionH>
              <wp:positionV relativeFrom="page">
                <wp:posOffset>318643</wp:posOffset>
              </wp:positionV>
              <wp:extent cx="6263641" cy="149225"/>
              <wp:effectExtent l="0" t="0" r="0" b="0"/>
              <wp:wrapNone/>
              <wp:docPr id="297" name="TextBox29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263641" cy="1492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FC4DF44" w14:textId="77777777" w:rsidR="0008592D" w:rsidRDefault="00000000">
                          <w:pPr>
                            <w:wordWrap w:val="0"/>
                            <w:spacing w:line="238" w:lineRule="auto"/>
                            <w:rPr>
                              <w:rFonts w:ascii="宋体" w:eastAsia="宋体" w:hAnsi="宋体" w:cs="宋体" w:hint="eastAsia"/>
                              <w:b/>
                              <w:color w:val="00468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b/>
                              <w:color w:val="00468C"/>
                              <w:w w:val="99"/>
                              <w:sz w:val="18"/>
                              <w:szCs w:val="18"/>
                            </w:rPr>
                            <w:t>境内外指数产品市场报告</w:t>
                          </w:r>
                          <w:r>
                            <w:rPr>
                              <w:rFonts w:ascii="宋体" w:eastAsia="宋体" w:hAnsi="宋体" w:cs="宋体"/>
                              <w:b/>
                              <w:color w:val="00468C"/>
                              <w:spacing w:val="743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468C"/>
                              <w:spacing w:val="2"/>
                              <w:sz w:val="18"/>
                              <w:szCs w:val="18"/>
                            </w:rPr>
                            <w:t>2026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3488E2" id="_x0000_t202" coordsize="21600,21600" o:spt="202" path="m,l,21600r21600,l21600,xe">
              <v:stroke joinstyle="miter"/>
              <v:path gradientshapeok="t" o:connecttype="rect"/>
            </v:shapetype>
            <v:shape id="TextBox297" o:spid="_x0000_s1041" type="#_x0000_t202" style="position:absolute;left:0;text-align:left;margin-left:51.05pt;margin-top:25.1pt;width:493.2pt;height:11.7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r4O0QEAAIcDAAAOAAAAZHJzL2Uyb0RvYy54bWysU8GO0zAQvSPxD5bvNG1YKoiarpZdFSEt&#10;LNLCB0wdp4lIPGbGbVK+nrHbtAhuiIs19thv3nszXt2OfacOlrhFV+rFbK6VdQar1u1K/e3r5tVb&#10;rTiAq6BDZ0t9tKxv1y9frAZf2Bwb7CpLSkAcF4MvdROCL7KMTWN74Bl66yRZI/UQZEu7rCIYBL3v&#10;snw+X2YDUuUJjWWW04dTUq8Tfl1bE57qmm1QXamFW0grpXUb12y9gmJH4JvWnGnAP7DooXVS9AL1&#10;AAHUntq/oPrWEDLWYWawz7CuW2OTBlGzmP+h5rkBb5MWMYf9xSb+f7Dm8+HZfyEVxvc4SgOTCPaP&#10;aL6zcnjfgNvZO/ZiZMxej4hwaCxUwmURXcwGz8UZLbrPBUfc7fAJK+k77AMm7LGmPhol0pUUlJ4c&#10;L32wY1BGDpf58vXyRqoZyS1u3uX5m1QCium1Jw4fLPYqBqUmoZfQ4fDIIbKBYroSiznctF03sYzE&#10;ThTDuB1VW5U6j/iR9Baro9AmPE2KTLYEDdJPrQaZklLzjz2Q1ar76ER6HKkpoCnYTgE4I09LHbQ6&#10;hfchjV6kxP5OLNm0ie218tlI6XYScZ7MOE6/79Ot6/9Z/wIAAP//AwBQSwMEFAAGAAgAAAAhACt1&#10;WQTeAAAACgEAAA8AAABkcnMvZG93bnJldi54bWxMjzFPwzAQhfdK/AfrKrFU1HZQ2xDiVAjBwkZh&#10;YXPjI4lqn6PYTUJ/Pe4E49N9eu+7cj87y0YcQudJgVwLYEi1Nx01Cj4/Xu9yYCFqMtp6QgU/GGBf&#10;3SxKXRg/0TuOh9iwVEKh0AraGPuC81C36HRY+x4p3b794HRMcWi4GfSUyp3lmRBb7nRHaaHVPT63&#10;WJ8OZ6dgO7/0q7cHzKZLbUf6ukgZUSp1u5yfHoFFnOMfDFf9pA5Vcjr6M5nAbMoikwlVsBEZsCsg&#10;8nwD7Khgd78DXpX8/wvVLwAAAP//AwBQSwECLQAUAAYACAAAACEAtoM4kv4AAADhAQAAEwAAAAAA&#10;AAAAAAAAAAAAAAAAW0NvbnRlbnRfVHlwZXNdLnhtbFBLAQItABQABgAIAAAAIQA4/SH/1gAAAJQB&#10;AAALAAAAAAAAAAAAAAAAAC8BAABfcmVscy8ucmVsc1BLAQItABQABgAIAAAAIQDoFr4O0QEAAIcD&#10;AAAOAAAAAAAAAAAAAAAAAC4CAABkcnMvZTJvRG9jLnhtbFBLAQItABQABgAIAAAAIQArdVkE3gAA&#10;AAoBAAAPAAAAAAAAAAAAAAAAACsEAABkcnMvZG93bnJldi54bWxQSwUGAAAAAAQABADzAAAANgUA&#10;AAAA&#10;" filled="f" stroked="f">
              <o:lock v:ext="edit" aspectratio="t"/>
              <v:textbox style="mso-fit-shape-to-text:t" inset="0,0,0,0">
                <w:txbxContent>
                  <w:p w14:paraId="1FC4DF44" w14:textId="77777777" w:rsidR="0008592D" w:rsidRDefault="00000000">
                    <w:pPr>
                      <w:wordWrap w:val="0"/>
                      <w:spacing w:line="238" w:lineRule="auto"/>
                      <w:rPr>
                        <w:rFonts w:ascii="宋体" w:eastAsia="宋体" w:hAnsi="宋体" w:cs="宋体" w:hint="eastAsia"/>
                        <w:b/>
                        <w:color w:val="00468C"/>
                        <w:sz w:val="18"/>
                        <w:szCs w:val="18"/>
                      </w:rPr>
                    </w:pPr>
                    <w:r>
                      <w:rPr>
                        <w:rFonts w:ascii="宋体" w:eastAsia="宋体" w:hAnsi="宋体" w:cs="宋体"/>
                        <w:b/>
                        <w:color w:val="00468C"/>
                        <w:w w:val="99"/>
                        <w:sz w:val="18"/>
                        <w:szCs w:val="18"/>
                      </w:rPr>
                      <w:t>境内外指数产品市场报告</w:t>
                    </w:r>
                    <w:r>
                      <w:rPr>
                        <w:rFonts w:ascii="宋体" w:eastAsia="宋体" w:hAnsi="宋体" w:cs="宋体"/>
                        <w:b/>
                        <w:color w:val="00468C"/>
                        <w:spacing w:val="743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468C"/>
                        <w:spacing w:val="2"/>
                        <w:sz w:val="18"/>
                        <w:szCs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1312" behindDoc="0" locked="0" layoutInCell="1" allowOverlap="1" wp14:anchorId="6E42D408" wp14:editId="14CD1C96">
              <wp:simplePos x="0" y="0"/>
              <wp:positionH relativeFrom="page">
                <wp:posOffset>645160</wp:posOffset>
              </wp:positionH>
              <wp:positionV relativeFrom="page">
                <wp:posOffset>475488</wp:posOffset>
              </wp:positionV>
              <wp:extent cx="6269990" cy="5715"/>
              <wp:effectExtent l="0" t="0" r="0" b="0"/>
              <wp:wrapNone/>
              <wp:docPr id="305" name="Image 3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314" y="200"/>
                        <a:ext cx="6269057" cy="506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057" h="5061">
                            <a:moveTo>
                              <a:pt x="2530" y="2531"/>
                            </a:moveTo>
                            <a:lnTo>
                              <a:pt x="6266526" y="2531"/>
                            </a:lnTo>
                          </a:path>
                        </a:pathLst>
                      </a:custGeom>
                      <a:ln w="5061" cap="flat" cmpd="sng">
                        <a:solidFill>
                          <a:srgbClr val="000000">
                            <a:alpha val="100000"/>
                          </a:srgbClr>
                        </a:solidFill>
                        <a:miter lim="10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34917DA" id="Image 305" o:spid="_x0000_s1026" style="position:absolute;margin-left:50.8pt;margin-top:37.45pt;width:493.7pt;height: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9057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idAgIAACoEAAAOAAAAZHJzL2Uyb0RvYy54bWysU8tu2zAQvBfoPxC815LtWk0Fy0GRIL0E&#10;bYCkH7CmqAfKF7iMZf99l6TsGOmtqA7Ckrs7nNkht7dHrdhBehytafhyUXImjbDtaPqG/3p5+HTD&#10;GQYwLShrZMNPEvnt7uOH7eRqubKDVa30jEAM1pNr+BCCq4sCxSA14MI6aSjZWa8h0NL3RethInSt&#10;ilVZVsVkfeu8FRKRdu9zku8SftdJEX52HcrAVMOJW0h/n/77+C92W6h7D24YxUwD/oGFhtHQoReo&#10;ewjAXv34F5Qehbdou7AQVhe260YhkwZSsyzfqXkewMmkhYaD7jIm/H+w4sfh2T35SB3doxW/kRl7&#10;N4Dp5Td0ND4yNQ6pmBzWl+K4wLnt2Hkd20kLOzZ8vfzM2anhZE4erjwGJihRraqv5eYLZ4Kym7LK&#10;sFCf+8Urhu/SJiw4PGLI1rTnCIZzJI7mHHpiGK1VydrAGVnrOSNr9/l0ByH2RYIxZNMVkWHmEZPa&#10;HuSLTWUhylht1nRdoo7N+sz0rUaZ61pSVm1W1fvyXFTkg2mCOUhkKL6Wq0zklWbCBNAr6BSQFqFd&#10;23A0fbpZaNXYPoxKRZLo+/2d8uwA8V6nLxWBcgPk3WXejd5d6nN8DaTHQO9PjZp8nnFyhzKz6dnn&#10;6PjetqcnH9NxRRcywc2PJ97463Wqenviuz8AAAD//wMAUEsDBBQABgAIAAAAIQCFAtl+4QAAAAoB&#10;AAAPAAAAZHJzL2Rvd25yZXYueG1sTI/NTsMwEITvSLyDtUhcEHWK+pOkcSqERA9IHFrooTc33sYR&#10;8TqKnTa8PdtTOc7sp9mZYj26VpyxD40nBdNJAgKp8qahWsH31/tzCiJETUa3nlDBLwZYl/d3hc6N&#10;v9AWz7tYCw6hkGsFNsYulzJUFp0OE98h8e3ke6cjy76WptcXDnetfEmShXS6If5gdYdvFquf3eAU&#10;fG72hzA+7T9OS5lmw4Db+WZmlXp8GF9XICKO8QbDtT5Xh5I7Hf1AJoiWdTJdMKpgOctAXIEkzXjd&#10;kZ15CrIs5P8J5R8AAAD//wMAUEsBAi0AFAAGAAgAAAAhALaDOJL+AAAA4QEAABMAAAAAAAAAAAAA&#10;AAAAAAAAAFtDb250ZW50X1R5cGVzXS54bWxQSwECLQAUAAYACAAAACEAOP0h/9YAAACUAQAACwAA&#10;AAAAAAAAAAAAAAAvAQAAX3JlbHMvLnJlbHNQSwECLQAUAAYACAAAACEAnrgInQICAAAqBAAADgAA&#10;AAAAAAAAAAAAAAAuAgAAZHJzL2Uyb0RvYy54bWxQSwECLQAUAAYACAAAACEAhQLZfuEAAAAKAQAA&#10;DwAAAAAAAAAAAAAAAABcBAAAZHJzL2Rvd25yZXYueG1sUEsFBgAAAAAEAAQA8wAAAGoFAAAAAA==&#10;" path="m2530,2531r6263996,e" filled="f" strokeweight=".14058mm">
              <v:stroke miterlimit="10" joinstyle="miter"/>
              <v:path arrowok="t"/>
              <o:lock v:ext="edit" aspectratio="t"/>
              <w10:wrap anchorx="page" anchory="page"/>
            </v:shape>
          </w:pict>
        </mc:Fallback>
      </mc:AlternateContent>
    </w:r>
  </w:p>
  <w:p w14:paraId="1C3AB258" w14:textId="77777777" w:rsidR="0008592D" w:rsidRDefault="0008592D">
    <w:pPr>
      <w:wordWrap w:val="0"/>
      <w:spacing w:line="219" w:lineRule="auto"/>
      <w:ind w:left="59"/>
      <w:jc w:val="both"/>
      <w:rPr>
        <w:sz w:val="20"/>
        <w:szCs w:val="20"/>
      </w:rPr>
    </w:pPr>
  </w:p>
  <w:p w14:paraId="12D8AA72" w14:textId="77777777" w:rsidR="0008592D" w:rsidRDefault="0008592D">
    <w:pPr>
      <w:wordWrap w:val="0"/>
      <w:spacing w:line="219" w:lineRule="auto"/>
      <w:ind w:left="59"/>
      <w:jc w:val="both"/>
      <w:rPr>
        <w:sz w:val="20"/>
        <w:szCs w:val="20"/>
      </w:rPr>
    </w:pPr>
  </w:p>
  <w:p w14:paraId="1D0F8E0A" w14:textId="77777777" w:rsidR="0008592D" w:rsidRDefault="0008592D">
    <w:pPr>
      <w:wordWrap w:val="0"/>
      <w:spacing w:line="219" w:lineRule="auto"/>
      <w:ind w:left="59"/>
      <w:jc w:val="both"/>
      <w:rPr>
        <w:sz w:val="20"/>
        <w:szCs w:val="20"/>
      </w:rPr>
    </w:pPr>
  </w:p>
  <w:p w14:paraId="78C8D911" w14:textId="77777777" w:rsidR="0008592D" w:rsidRDefault="0008592D">
    <w:pPr>
      <w:wordWrap w:val="0"/>
      <w:spacing w:line="219" w:lineRule="auto"/>
      <w:ind w:left="59"/>
      <w:jc w:val="both"/>
      <w:rPr>
        <w:sz w:val="20"/>
        <w:szCs w:val="20"/>
      </w:rPr>
    </w:pPr>
  </w:p>
  <w:p w14:paraId="4C3C4D4C" w14:textId="77777777" w:rsidR="0008592D" w:rsidRDefault="0008592D">
    <w:pPr>
      <w:wordWrap w:val="0"/>
      <w:spacing w:line="216" w:lineRule="auto"/>
      <w:ind w:left="59"/>
      <w:jc w:val="both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AF34" w14:textId="77777777" w:rsidR="0008592D" w:rsidRDefault="0008592D">
    <w:pPr>
      <w:wordWrap w:val="0"/>
      <w:spacing w:line="14" w:lineRule="exact"/>
      <w:ind w:left="51"/>
      <w:jc w:val="both"/>
      <w:rPr>
        <w:sz w:val="20"/>
        <w:szCs w:val="20"/>
      </w:rPr>
    </w:pPr>
  </w:p>
  <w:p w14:paraId="5546243F" w14:textId="77777777" w:rsidR="0008592D" w:rsidRDefault="0008592D">
    <w:pPr>
      <w:wordWrap w:val="0"/>
      <w:spacing w:line="219" w:lineRule="auto"/>
      <w:ind w:left="52"/>
      <w:jc w:val="both"/>
      <w:rPr>
        <w:sz w:val="20"/>
        <w:szCs w:val="20"/>
      </w:rPr>
    </w:pPr>
  </w:p>
  <w:p w14:paraId="7EE9743A" w14:textId="77777777" w:rsidR="0008592D" w:rsidRDefault="0008592D">
    <w:pPr>
      <w:wordWrap w:val="0"/>
      <w:spacing w:line="216" w:lineRule="auto"/>
      <w:ind w:left="52"/>
      <w:jc w:val="both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F5758" w14:textId="77777777" w:rsidR="0008592D" w:rsidRDefault="0008592D">
    <w:pPr>
      <w:wordWrap w:val="0"/>
      <w:spacing w:line="14" w:lineRule="exact"/>
      <w:ind w:left="51"/>
      <w:jc w:val="both"/>
      <w:rPr>
        <w:sz w:val="20"/>
        <w:szCs w:val="20"/>
      </w:rPr>
    </w:pPr>
  </w:p>
  <w:p w14:paraId="0756918E" w14:textId="77777777" w:rsidR="0008592D" w:rsidRDefault="0008592D">
    <w:pPr>
      <w:wordWrap w:val="0"/>
      <w:spacing w:line="219" w:lineRule="auto"/>
      <w:ind w:left="52"/>
      <w:jc w:val="both"/>
      <w:rPr>
        <w:sz w:val="20"/>
        <w:szCs w:val="20"/>
      </w:rPr>
    </w:pPr>
  </w:p>
  <w:p w14:paraId="1F1AAC1C" w14:textId="77777777" w:rsidR="0008592D" w:rsidRDefault="0008592D">
    <w:pPr>
      <w:wordWrap w:val="0"/>
      <w:spacing w:line="216" w:lineRule="auto"/>
      <w:ind w:left="52"/>
      <w:jc w:val="both"/>
      <w:rPr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61B0" w14:textId="77777777" w:rsidR="0008592D" w:rsidRDefault="00000000">
    <w:pPr>
      <w:wordWrap w:val="0"/>
      <w:spacing w:line="14" w:lineRule="exact"/>
      <w:ind w:left="28"/>
      <w:jc w:val="both"/>
      <w:rPr>
        <w:sz w:val="20"/>
        <w:szCs w:val="20"/>
      </w:rPr>
    </w:pPr>
    <w:r>
      <mc:AlternateContent>
        <mc:Choice Requires="wps">
          <w:drawing>
            <wp:anchor distT="0" distB="0" distL="0" distR="0" simplePos="0" relativeHeight="251658240" behindDoc="1" locked="0" layoutInCell="1" allowOverlap="1" wp14:anchorId="4E10DC6A" wp14:editId="77E4B635">
              <wp:simplePos x="0" y="0"/>
              <wp:positionH relativeFrom="page">
                <wp:posOffset>648335</wp:posOffset>
              </wp:positionH>
              <wp:positionV relativeFrom="page">
                <wp:posOffset>318643</wp:posOffset>
              </wp:positionV>
              <wp:extent cx="6263641" cy="149225"/>
              <wp:effectExtent l="0" t="0" r="0" b="0"/>
              <wp:wrapNone/>
              <wp:docPr id="578" name="TextBox57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263641" cy="1492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7CB8D39" w14:textId="77777777" w:rsidR="0008592D" w:rsidRDefault="00000000">
                          <w:pPr>
                            <w:wordWrap w:val="0"/>
                            <w:spacing w:line="238" w:lineRule="auto"/>
                            <w:rPr>
                              <w:rFonts w:ascii="宋体" w:eastAsia="宋体" w:hAnsi="宋体" w:cs="宋体" w:hint="eastAsia"/>
                              <w:b/>
                              <w:color w:val="00468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b/>
                              <w:color w:val="00468C"/>
                              <w:w w:val="99"/>
                              <w:sz w:val="18"/>
                              <w:szCs w:val="18"/>
                            </w:rPr>
                            <w:t>境内外指数产品市场报告</w:t>
                          </w:r>
                          <w:r>
                            <w:rPr>
                              <w:rFonts w:ascii="宋体" w:eastAsia="宋体" w:hAnsi="宋体" w:cs="宋体"/>
                              <w:b/>
                              <w:color w:val="00468C"/>
                              <w:spacing w:val="743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468C"/>
                              <w:spacing w:val="2"/>
                              <w:sz w:val="18"/>
                              <w:szCs w:val="18"/>
                            </w:rPr>
                            <w:t>2026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10DC6A" id="_x0000_t202" coordsize="21600,21600" o:spt="202" path="m,l,21600r21600,l21600,xe">
              <v:stroke joinstyle="miter"/>
              <v:path gradientshapeok="t" o:connecttype="rect"/>
            </v:shapetype>
            <v:shape id="TextBox578" o:spid="_x0000_s1044" type="#_x0000_t202" style="position:absolute;left:0;text-align:left;margin-left:51.05pt;margin-top:25.1pt;width:493.2pt;height:11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z590AEAAIcDAAAOAAAAZHJzL2Uyb0RvYy54bWysU8GO0zAQvSPxD5bvNG1ZKoiarpZdFSEt&#10;LNLCB0wcp4lIPGbGbVK+nrHbtAhuiIs19thv3nszXt+OfacOlrhFV+jFbK6VdQar1u0K/e3r9tVb&#10;rTiAq6BDZwt9tKxvNy9frAef2yU22FWWlIA4zgdf6CYEn2cZm8b2wDP01kmyRuohyJZ2WUUwCHrf&#10;Zcv5fJUNSJUnNJZZTh9OSb1J+HVtTXiqa7ZBdYUWbiGtlNYyrtlmDfmOwDetOdOAf2DRQ+uk6AXq&#10;AQKoPbV/QfWtIWSsw8xgn2Fdt8YmDaJmMf9DzXMD3iYtYg77i038/2DN58Oz/0IqjO9xlAYmEewf&#10;0Xxn5fC+Abezd+zFyJi9HhHh0FiohMsiupgNnvMzWnSfc4645fAJK+k77AMm7LGmPhol0pUUlJ4c&#10;L32wY1BGDlfL1evVjVQzklvcvFsu36QSkE+vPXH4YLFXMSg0Cb2EDodHDpEN5NOVWMzhtu26iWUk&#10;dqIYxnJUbVXohB9Jl1gdhTbhaVJksiVokH5qNciUFJp/7IGsVt1HJ9LjSE0BTUE5BeCMPC100OoU&#10;3oc0epES+zuxZNsmttfKZyOl20nEeTLjOP2+T7eu/2fzCwAA//8DAFBLAwQUAAYACAAAACEAK3VZ&#10;BN4AAAAKAQAADwAAAGRycy9kb3ducmV2LnhtbEyPMU/DMBCF90r8B+sqsVTUdlDbEOJUCMHCRmFh&#10;c+MjiWqfo9hNQn897gTj031677tyPzvLRhxC50mBXAtgSLU3HTUKPj9e73JgIWoy2npCBT8YYF/d&#10;LEpdGD/RO46H2LBUQqHQCtoY+4LzULfodFj7Hindvv3gdExxaLgZ9JTKneWZEFvudEdpodU9PrdY&#10;nw5np2A7v/SrtwfMpkttR/q6SBlRKnW7nJ8egUWc4x8MV/2kDlVyOvozmcBsyiKTCVWwERmwKyDy&#10;fAPsqGB3vwNelfz/C9UvAAAA//8DAFBLAQItABQABgAIAAAAIQC2gziS/gAAAOEBAAATAAAAAAAA&#10;AAAAAAAAAAAAAABbQ29udGVudF9UeXBlc10ueG1sUEsBAi0AFAAGAAgAAAAhADj9If/WAAAAlAEA&#10;AAsAAAAAAAAAAAAAAAAALwEAAF9yZWxzLy5yZWxzUEsBAi0AFAAGAAgAAAAhAF//Pn3QAQAAhwMA&#10;AA4AAAAAAAAAAAAAAAAALgIAAGRycy9lMm9Eb2MueG1sUEsBAi0AFAAGAAgAAAAhACt1WQTeAAAA&#10;CgEAAA8AAAAAAAAAAAAAAAAAKgQAAGRycy9kb3ducmV2LnhtbFBLBQYAAAAABAAEAPMAAAA1BQAA&#10;AAA=&#10;" filled="f" stroked="f">
              <o:lock v:ext="edit" aspectratio="t"/>
              <v:textbox style="mso-fit-shape-to-text:t" inset="0,0,0,0">
                <w:txbxContent>
                  <w:p w14:paraId="57CB8D39" w14:textId="77777777" w:rsidR="0008592D" w:rsidRDefault="00000000">
                    <w:pPr>
                      <w:wordWrap w:val="0"/>
                      <w:spacing w:line="238" w:lineRule="auto"/>
                      <w:rPr>
                        <w:rFonts w:ascii="宋体" w:eastAsia="宋体" w:hAnsi="宋体" w:cs="宋体" w:hint="eastAsia"/>
                        <w:b/>
                        <w:color w:val="00468C"/>
                        <w:sz w:val="18"/>
                        <w:szCs w:val="18"/>
                      </w:rPr>
                    </w:pPr>
                    <w:r>
                      <w:rPr>
                        <w:rFonts w:ascii="宋体" w:eastAsia="宋体" w:hAnsi="宋体" w:cs="宋体"/>
                        <w:b/>
                        <w:color w:val="00468C"/>
                        <w:w w:val="99"/>
                        <w:sz w:val="18"/>
                        <w:szCs w:val="18"/>
                      </w:rPr>
                      <w:t>境内外指数产品市场报告</w:t>
                    </w:r>
                    <w:r>
                      <w:rPr>
                        <w:rFonts w:ascii="宋体" w:eastAsia="宋体" w:hAnsi="宋体" w:cs="宋体"/>
                        <w:b/>
                        <w:color w:val="00468C"/>
                        <w:spacing w:val="743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468C"/>
                        <w:spacing w:val="2"/>
                        <w:sz w:val="18"/>
                        <w:szCs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2336" behindDoc="0" locked="0" layoutInCell="1" allowOverlap="1" wp14:anchorId="1C2EF815" wp14:editId="50EFF59A">
              <wp:simplePos x="0" y="0"/>
              <wp:positionH relativeFrom="page">
                <wp:posOffset>645160</wp:posOffset>
              </wp:positionH>
              <wp:positionV relativeFrom="page">
                <wp:posOffset>475488</wp:posOffset>
              </wp:positionV>
              <wp:extent cx="6269990" cy="5715"/>
              <wp:effectExtent l="0" t="0" r="0" b="0"/>
              <wp:wrapNone/>
              <wp:docPr id="586" name="Image 5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314" y="200"/>
                        <a:ext cx="6269057" cy="5061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057" h="5061">
                            <a:moveTo>
                              <a:pt x="2530" y="2531"/>
                            </a:moveTo>
                            <a:lnTo>
                              <a:pt x="6266526" y="2531"/>
                            </a:lnTo>
                          </a:path>
                        </a:pathLst>
                      </a:custGeom>
                      <a:ln w="5061" cap="flat" cmpd="sng">
                        <a:solidFill>
                          <a:srgbClr val="000000">
                            <a:alpha val="100000"/>
                          </a:srgbClr>
                        </a:solidFill>
                        <a:miter lim="10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D97DAD7" id="Image 586" o:spid="_x0000_s1026" style="position:absolute;margin-left:50.8pt;margin-top:37.45pt;width:493.7pt;height: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9057,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idAgIAACoEAAAOAAAAZHJzL2Uyb0RvYy54bWysU8tu2zAQvBfoPxC815LtWk0Fy0GRIL0E&#10;bYCkH7CmqAfKF7iMZf99l6TsGOmtqA7Ckrs7nNkht7dHrdhBehytafhyUXImjbDtaPqG/3p5+HTD&#10;GQYwLShrZMNPEvnt7uOH7eRqubKDVa30jEAM1pNr+BCCq4sCxSA14MI6aSjZWa8h0NL3RethInSt&#10;ilVZVsVkfeu8FRKRdu9zku8SftdJEX52HcrAVMOJW0h/n/77+C92W6h7D24YxUwD/oGFhtHQoReo&#10;ewjAXv34F5Qehbdou7AQVhe260YhkwZSsyzfqXkewMmkhYaD7jIm/H+w4sfh2T35SB3doxW/kRl7&#10;N4Dp5Td0ND4yNQ6pmBzWl+K4wLnt2Hkd20kLOzZ8vfzM2anhZE4erjwGJihRraqv5eYLZ4Kym7LK&#10;sFCf+8Urhu/SJiw4PGLI1rTnCIZzJI7mHHpiGK1VydrAGVnrOSNr9/l0ByH2RYIxZNMVkWHmEZPa&#10;HuSLTWUhylht1nRdoo7N+sz0rUaZ61pSVm1W1fvyXFTkg2mCOUhkKL6Wq0zklWbCBNAr6BSQFqFd&#10;23A0fbpZaNXYPoxKRZLo+/2d8uwA8V6nLxWBcgPk3WXejd5d6nN8DaTHQO9PjZp8nnFyhzKz6dnn&#10;6PjetqcnH9NxRRcywc2PJ97463Wqenviuz8AAAD//wMAUEsDBBQABgAIAAAAIQCFAtl+4QAAAAoB&#10;AAAPAAAAZHJzL2Rvd25yZXYueG1sTI/NTsMwEITvSLyDtUhcEHWK+pOkcSqERA9IHFrooTc33sYR&#10;8TqKnTa8PdtTOc7sp9mZYj26VpyxD40nBdNJAgKp8qahWsH31/tzCiJETUa3nlDBLwZYl/d3hc6N&#10;v9AWz7tYCw6hkGsFNsYulzJUFp0OE98h8e3ke6cjy76WptcXDnetfEmShXS6If5gdYdvFquf3eAU&#10;fG72hzA+7T9OS5lmw4Db+WZmlXp8GF9XICKO8QbDtT5Xh5I7Hf1AJoiWdTJdMKpgOctAXIEkzXjd&#10;kZ15CrIs5P8J5R8AAAD//wMAUEsBAi0AFAAGAAgAAAAhALaDOJL+AAAA4QEAABMAAAAAAAAAAAAA&#10;AAAAAAAAAFtDb250ZW50X1R5cGVzXS54bWxQSwECLQAUAAYACAAAACEAOP0h/9YAAACUAQAACwAA&#10;AAAAAAAAAAAAAAAvAQAAX3JlbHMvLnJlbHNQSwECLQAUAAYACAAAACEAnrgInQICAAAqBAAADgAA&#10;AAAAAAAAAAAAAAAuAgAAZHJzL2Uyb0RvYy54bWxQSwECLQAUAAYACAAAACEAhQLZfuEAAAAKAQAA&#10;DwAAAAAAAAAAAAAAAABcBAAAZHJzL2Rvd25yZXYueG1sUEsFBgAAAAAEAAQA8wAAAGoFAAAAAA==&#10;" path="m2530,2531r6263996,e" filled="f" strokeweight=".14058mm">
              <v:stroke miterlimit="10" joinstyle="miter"/>
              <v:path arrowok="t"/>
              <o:lock v:ext="edit" aspectratio="t"/>
              <w10:wrap anchorx="page" anchory="page"/>
            </v:shape>
          </w:pict>
        </mc:Fallback>
      </mc:AlternateContent>
    </w:r>
  </w:p>
  <w:p w14:paraId="4CE768C4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64AAFA26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0E4B6092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7CC46F91" w14:textId="77777777" w:rsidR="0008592D" w:rsidRDefault="0008592D">
    <w:pPr>
      <w:wordWrap w:val="0"/>
      <w:spacing w:line="219" w:lineRule="auto"/>
      <w:ind w:left="29"/>
      <w:jc w:val="both"/>
      <w:rPr>
        <w:sz w:val="20"/>
        <w:szCs w:val="20"/>
      </w:rPr>
    </w:pPr>
  </w:p>
  <w:p w14:paraId="16F9062A" w14:textId="77777777" w:rsidR="0008592D" w:rsidRDefault="0008592D">
    <w:pPr>
      <w:wordWrap w:val="0"/>
      <w:spacing w:line="216" w:lineRule="auto"/>
      <w:ind w:left="29"/>
      <w:jc w:val="both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2EE"/>
    <w:multiLevelType w:val="singleLevel"/>
    <w:tmpl w:val="9E00F6AA"/>
    <w:lvl w:ilvl="0">
      <w:start w:val="4"/>
      <w:numFmt w:val="decimal"/>
      <w:lvlText w:val="%1."/>
      <w:lvlJc w:val="left"/>
      <w:pPr>
        <w:ind w:left="297" w:hanging="278"/>
      </w:pPr>
      <w:rPr>
        <w:rFonts w:ascii="Times New Roman" w:eastAsia="Times New Roman" w:hAnsi="Times New Roman"/>
        <w:b/>
        <w:i w:val="0"/>
        <w:color w:val="00468C"/>
        <w:position w:val="0"/>
        <w:sz w:val="20"/>
        <w:szCs w:val="20"/>
      </w:rPr>
    </w:lvl>
  </w:abstractNum>
  <w:abstractNum w:abstractNumId="1" w15:restartNumberingAfterBreak="0">
    <w:nsid w:val="03405E73"/>
    <w:multiLevelType w:val="singleLevel"/>
    <w:tmpl w:val="4F945B3E"/>
    <w:lvl w:ilvl="0">
      <w:start w:val="1"/>
      <w:numFmt w:val="decimal"/>
      <w:lvlText w:val="%1."/>
      <w:lvlJc w:val="left"/>
      <w:pPr>
        <w:ind w:left="298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2" w15:restartNumberingAfterBreak="0">
    <w:nsid w:val="03EB0CB2"/>
    <w:multiLevelType w:val="singleLevel"/>
    <w:tmpl w:val="79F65DE2"/>
    <w:lvl w:ilvl="0">
      <w:start w:val="4"/>
      <w:numFmt w:val="decimal"/>
      <w:lvlText w:val="%1."/>
      <w:lvlJc w:val="left"/>
      <w:pPr>
        <w:ind w:left="298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3" w15:restartNumberingAfterBreak="0">
    <w:nsid w:val="05692E40"/>
    <w:multiLevelType w:val="singleLevel"/>
    <w:tmpl w:val="062E8B28"/>
    <w:lvl w:ilvl="0">
      <w:start w:val="1"/>
      <w:numFmt w:val="decimal"/>
      <w:lvlText w:val="%1."/>
      <w:lvlJc w:val="left"/>
      <w:pPr>
        <w:ind w:left="20" w:firstLine="0"/>
      </w:pPr>
      <w:rPr>
        <w:rFonts w:ascii="Times New Roman" w:eastAsia="Times New Roman" w:hAnsi="Times New Roman"/>
        <w:b/>
        <w:i w:val="0"/>
        <w:color w:val="00468C"/>
        <w:position w:val="0"/>
        <w:sz w:val="20"/>
        <w:szCs w:val="20"/>
      </w:rPr>
    </w:lvl>
  </w:abstractNum>
  <w:abstractNum w:abstractNumId="4" w15:restartNumberingAfterBreak="0">
    <w:nsid w:val="05C4549E"/>
    <w:multiLevelType w:val="singleLevel"/>
    <w:tmpl w:val="E59E6524"/>
    <w:lvl w:ilvl="0">
      <w:start w:val="1"/>
      <w:numFmt w:val="bullet"/>
      <w:lvlText w:val="•"/>
      <w:lvlJc w:val="left"/>
      <w:pPr>
        <w:ind w:left="51" w:firstLine="0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5" w15:restartNumberingAfterBreak="0">
    <w:nsid w:val="0674521B"/>
    <w:multiLevelType w:val="singleLevel"/>
    <w:tmpl w:val="384E8EF6"/>
    <w:lvl w:ilvl="0">
      <w:start w:val="3"/>
      <w:numFmt w:val="decimal"/>
      <w:lvlText w:val="%1."/>
      <w:lvlJc w:val="left"/>
      <w:pPr>
        <w:ind w:left="298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6" w15:restartNumberingAfterBreak="0">
    <w:nsid w:val="363D1048"/>
    <w:multiLevelType w:val="singleLevel"/>
    <w:tmpl w:val="9FDEA70C"/>
    <w:lvl w:ilvl="0">
      <w:start w:val="1"/>
      <w:numFmt w:val="bullet"/>
      <w:lvlText w:val="•"/>
      <w:lvlJc w:val="left"/>
      <w:pPr>
        <w:ind w:left="51" w:firstLine="0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7" w15:restartNumberingAfterBreak="0">
    <w:nsid w:val="38096278"/>
    <w:multiLevelType w:val="singleLevel"/>
    <w:tmpl w:val="B59A4A2A"/>
    <w:lvl w:ilvl="0">
      <w:start w:val="1"/>
      <w:numFmt w:val="bullet"/>
      <w:lvlText w:val="•"/>
      <w:lvlJc w:val="left"/>
      <w:pPr>
        <w:ind w:left="425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8" w15:restartNumberingAfterBreak="0">
    <w:nsid w:val="396103C5"/>
    <w:multiLevelType w:val="singleLevel"/>
    <w:tmpl w:val="732254D2"/>
    <w:lvl w:ilvl="0">
      <w:start w:val="5"/>
      <w:numFmt w:val="decimal"/>
      <w:lvlText w:val="%1."/>
      <w:lvlJc w:val="left"/>
      <w:pPr>
        <w:ind w:left="297" w:hanging="278"/>
      </w:pPr>
      <w:rPr>
        <w:rFonts w:ascii="Times New Roman" w:eastAsia="Times New Roman" w:hAnsi="Times New Roman"/>
        <w:b/>
        <w:i w:val="0"/>
        <w:color w:val="00468C"/>
        <w:position w:val="0"/>
        <w:sz w:val="20"/>
        <w:szCs w:val="20"/>
      </w:rPr>
    </w:lvl>
  </w:abstractNum>
  <w:abstractNum w:abstractNumId="9" w15:restartNumberingAfterBreak="0">
    <w:nsid w:val="44C174EF"/>
    <w:multiLevelType w:val="singleLevel"/>
    <w:tmpl w:val="A9B2B264"/>
    <w:lvl w:ilvl="0">
      <w:start w:val="2"/>
      <w:numFmt w:val="decimal"/>
      <w:lvlText w:val="%1."/>
      <w:lvlJc w:val="left"/>
      <w:pPr>
        <w:ind w:left="298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10" w15:restartNumberingAfterBreak="0">
    <w:nsid w:val="4EC941C9"/>
    <w:multiLevelType w:val="singleLevel"/>
    <w:tmpl w:val="192AE038"/>
    <w:lvl w:ilvl="0">
      <w:start w:val="2"/>
      <w:numFmt w:val="decimal"/>
      <w:suff w:val="nothing"/>
      <w:lvlText w:val="%1."/>
      <w:lvlJc w:val="left"/>
      <w:pPr>
        <w:ind w:left="172" w:hanging="151"/>
      </w:pPr>
      <w:rPr>
        <w:rFonts w:ascii="Times New Roman" w:eastAsia="Times New Roman" w:hAnsi="Times New Roman"/>
        <w:b/>
        <w:i w:val="0"/>
        <w:color w:val="00468C"/>
        <w:position w:val="0"/>
        <w:sz w:val="20"/>
        <w:szCs w:val="20"/>
      </w:rPr>
    </w:lvl>
  </w:abstractNum>
  <w:abstractNum w:abstractNumId="11" w15:restartNumberingAfterBreak="0">
    <w:nsid w:val="5B2C7BAB"/>
    <w:multiLevelType w:val="singleLevel"/>
    <w:tmpl w:val="65CCA004"/>
    <w:lvl w:ilvl="0">
      <w:start w:val="5"/>
      <w:numFmt w:val="decimal"/>
      <w:lvlText w:val="%1."/>
      <w:lvlJc w:val="left"/>
      <w:pPr>
        <w:ind w:left="298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12" w15:restartNumberingAfterBreak="0">
    <w:nsid w:val="5D566AB7"/>
    <w:multiLevelType w:val="singleLevel"/>
    <w:tmpl w:val="5906C4C8"/>
    <w:lvl w:ilvl="0">
      <w:start w:val="1"/>
      <w:numFmt w:val="bullet"/>
      <w:lvlText w:val="•"/>
      <w:lvlJc w:val="left"/>
      <w:pPr>
        <w:ind w:left="51" w:firstLine="0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13" w15:restartNumberingAfterBreak="0">
    <w:nsid w:val="6B642036"/>
    <w:multiLevelType w:val="singleLevel"/>
    <w:tmpl w:val="D37CF00A"/>
    <w:lvl w:ilvl="0">
      <w:start w:val="3"/>
      <w:numFmt w:val="decimal"/>
      <w:lvlText w:val="%1."/>
      <w:lvlJc w:val="left"/>
      <w:pPr>
        <w:ind w:left="297" w:hanging="278"/>
      </w:pPr>
      <w:rPr>
        <w:rFonts w:ascii="Times New Roman" w:eastAsia="Times New Roman" w:hAnsi="Times New Roman"/>
        <w:b/>
        <w:i w:val="0"/>
        <w:color w:val="00468C"/>
        <w:position w:val="0"/>
        <w:sz w:val="20"/>
        <w:szCs w:val="20"/>
      </w:rPr>
    </w:lvl>
  </w:abstractNum>
  <w:abstractNum w:abstractNumId="14" w15:restartNumberingAfterBreak="0">
    <w:nsid w:val="72EC266B"/>
    <w:multiLevelType w:val="singleLevel"/>
    <w:tmpl w:val="07AA6508"/>
    <w:lvl w:ilvl="0">
      <w:start w:val="1"/>
      <w:numFmt w:val="bullet"/>
      <w:lvlText w:val="•"/>
      <w:lvlJc w:val="left"/>
      <w:pPr>
        <w:ind w:left="298" w:hanging="255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abstractNum w:abstractNumId="15" w15:restartNumberingAfterBreak="0">
    <w:nsid w:val="77815A78"/>
    <w:multiLevelType w:val="singleLevel"/>
    <w:tmpl w:val="A022AB06"/>
    <w:lvl w:ilvl="0">
      <w:start w:val="1"/>
      <w:numFmt w:val="bullet"/>
      <w:lvlText w:val="•"/>
      <w:lvlJc w:val="left"/>
      <w:pPr>
        <w:ind w:left="51" w:firstLine="0"/>
      </w:pPr>
      <w:rPr>
        <w:rFonts w:ascii="Times New Roman" w:eastAsia="Times New Roman" w:hAnsi="Times New Roman"/>
        <w:b w:val="0"/>
        <w:i w:val="0"/>
        <w:color w:val="00468C"/>
        <w:position w:val="0"/>
        <w:sz w:val="20"/>
        <w:szCs w:val="20"/>
      </w:rPr>
    </w:lvl>
  </w:abstractNum>
  <w:num w:numId="1" w16cid:durableId="1610317235">
    <w:abstractNumId w:val="15"/>
  </w:num>
  <w:num w:numId="2" w16cid:durableId="1254700049">
    <w:abstractNumId w:val="4"/>
  </w:num>
  <w:num w:numId="3" w16cid:durableId="121771871">
    <w:abstractNumId w:val="12"/>
  </w:num>
  <w:num w:numId="4" w16cid:durableId="1186285209">
    <w:abstractNumId w:val="6"/>
  </w:num>
  <w:num w:numId="5" w16cid:durableId="1304390321">
    <w:abstractNumId w:val="14"/>
  </w:num>
  <w:num w:numId="6" w16cid:durableId="1406610625">
    <w:abstractNumId w:val="7"/>
  </w:num>
  <w:num w:numId="7" w16cid:durableId="360673498">
    <w:abstractNumId w:val="3"/>
  </w:num>
  <w:num w:numId="8" w16cid:durableId="371923911">
    <w:abstractNumId w:val="10"/>
  </w:num>
  <w:num w:numId="9" w16cid:durableId="1639216320">
    <w:abstractNumId w:val="13"/>
  </w:num>
  <w:num w:numId="10" w16cid:durableId="1927810932">
    <w:abstractNumId w:val="0"/>
  </w:num>
  <w:num w:numId="11" w16cid:durableId="556400672">
    <w:abstractNumId w:val="8"/>
  </w:num>
  <w:num w:numId="12" w16cid:durableId="989750379">
    <w:abstractNumId w:val="1"/>
  </w:num>
  <w:num w:numId="13" w16cid:durableId="1163543220">
    <w:abstractNumId w:val="9"/>
  </w:num>
  <w:num w:numId="14" w16cid:durableId="1416199570">
    <w:abstractNumId w:val="5"/>
  </w:num>
  <w:num w:numId="15" w16cid:durableId="445462478">
    <w:abstractNumId w:val="2"/>
  </w:num>
  <w:num w:numId="16" w16cid:durableId="937448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592D"/>
    <w:rsid w:val="0008592D"/>
    <w:rsid w:val="001E77C7"/>
    <w:rsid w:val="002E5ECB"/>
    <w:rsid w:val="007E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0468F"/>
  <w15:docId w15:val="{6DB2656D-8B04-4134-B337-0DFB72E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3708</Words>
  <Characters>4561</Characters>
  <Application>Microsoft Office Word</Application>
  <DocSecurity>0</DocSecurity>
  <Lines>325</Lines>
  <Paragraphs>183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Wenhang Gu</cp:lastModifiedBy>
  <cp:revision>3</cp:revision>
  <dcterms:created xsi:type="dcterms:W3CDTF">2026-03-16T09:07:00Z</dcterms:created>
  <dcterms:modified xsi:type="dcterms:W3CDTF">2026-03-16T09:09:00Z</dcterms:modified>
</cp:coreProperties>
</file>