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04AC" w14:textId="406AF31A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FDACE" wp14:editId="6311E429">
            <wp:simplePos x="0" y="0"/>
            <wp:positionH relativeFrom="column">
              <wp:posOffset>4381500</wp:posOffset>
            </wp:positionH>
            <wp:positionV relativeFrom="paragraph">
              <wp:posOffset>-9525</wp:posOffset>
            </wp:positionV>
            <wp:extent cx="1495425" cy="1390015"/>
            <wp:effectExtent l="0" t="0" r="9525" b="635"/>
            <wp:wrapNone/>
            <wp:docPr id="6178149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auto"/>
        </w:rPr>
        <w:t>ΑΡΙΣΤΟΤΕΛΕΙΟ ΠΑΝΕΠΙΣΤΗΜΙΟ ΘΕΣΣΑΛΟΝΙΚΗΣ</w:t>
      </w:r>
    </w:p>
    <w:p w14:paraId="6D2233CA" w14:textId="77777777" w:rsidR="001B08BE" w:rsidRDefault="001B08BE" w:rsidP="001B08BE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>ΠΟΛΥΤΕΧΝΙΚΗ ΣΧΟΛΗ</w:t>
      </w:r>
    </w:p>
    <w:p w14:paraId="5429CF95" w14:textId="77777777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ΤΜΗΜΑ ΜΗΧΑΝΟΛΟΓΩΝ ΜΗΧΑΝΙΚΩΝ</w:t>
      </w:r>
    </w:p>
    <w:p w14:paraId="630D6310" w14:textId="77777777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ΤΟΜΕΑΣ ΒΙΟΜΗΧΑΝΙΚΗ ΔΙΟΙΚΗΣΗΣ</w:t>
      </w:r>
    </w:p>
    <w:p w14:paraId="139E5826" w14:textId="77777777" w:rsidR="001B08BE" w:rsidRDefault="001B08BE" w:rsidP="001B08BE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3CA85C88" w14:textId="77777777" w:rsidR="001B08BE" w:rsidRDefault="001B08BE" w:rsidP="001B08BE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21F2A620" w14:textId="77777777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</w:p>
    <w:p w14:paraId="74DBCF7F" w14:textId="77777777" w:rsidR="001B08BE" w:rsidRDefault="001B08BE" w:rsidP="001B08BE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2FB42BFB" w14:textId="77777777" w:rsidR="001B08BE" w:rsidRDefault="001B08BE" w:rsidP="001B08BE">
      <w:pPr>
        <w:pStyle w:val="Default"/>
        <w:spacing w:line="360" w:lineRule="auto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Βαρνάς Γεώργιος</w:t>
      </w:r>
    </w:p>
    <w:p w14:paraId="2E0804F1" w14:textId="77777777" w:rsidR="001B08BE" w:rsidRDefault="001B08BE" w:rsidP="001B08BE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04B25357" w14:textId="77777777" w:rsidR="001B08BE" w:rsidRDefault="001B08BE" w:rsidP="001B08BE">
      <w:pPr>
        <w:pStyle w:val="Default"/>
        <w:spacing w:line="360" w:lineRule="auto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ΑΕΜ: 6132</w:t>
      </w:r>
    </w:p>
    <w:p w14:paraId="4833F683" w14:textId="77777777" w:rsidR="001B08BE" w:rsidRDefault="001B08BE" w:rsidP="001B08BE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0C84EB7D" w14:textId="77777777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</w:p>
    <w:p w14:paraId="624AE377" w14:textId="373F6D97" w:rsidR="001B08BE" w:rsidRDefault="001B08BE" w:rsidP="001B08B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>
        <w:rPr>
          <w:b/>
          <w:bCs/>
          <w:color w:val="auto"/>
          <w:vertAlign w:val="superscript"/>
        </w:rPr>
        <w:t>η</w:t>
      </w:r>
      <w:r>
        <w:rPr>
          <w:b/>
          <w:bCs/>
          <w:color w:val="auto"/>
        </w:rPr>
        <w:t xml:space="preserve"> εργασία στο μάθημα «Ανάλυση Δεδομένων» #</w:t>
      </w:r>
      <w:r>
        <w:rPr>
          <w:b/>
          <w:bCs/>
          <w:color w:val="auto"/>
          <w:lang w:val="en-US"/>
        </w:rPr>
        <w:t>MENG</w:t>
      </w:r>
      <w:r>
        <w:rPr>
          <w:b/>
          <w:bCs/>
          <w:color w:val="auto"/>
        </w:rPr>
        <w:t>228 2023-2024</w:t>
      </w:r>
    </w:p>
    <w:p w14:paraId="76C04FF8" w14:textId="77777777" w:rsidR="00972DFE" w:rsidRDefault="00972DFE"/>
    <w:p w14:paraId="402A9F55" w14:textId="77777777" w:rsidR="001B08BE" w:rsidRDefault="001B08BE"/>
    <w:p w14:paraId="3727B552" w14:textId="77777777" w:rsidR="001B08BE" w:rsidRDefault="001B08BE"/>
    <w:p w14:paraId="58C26099" w14:textId="77777777" w:rsidR="001B08BE" w:rsidRDefault="001B08BE"/>
    <w:p w14:paraId="1A42F377" w14:textId="77777777" w:rsidR="001B08BE" w:rsidRDefault="001B08BE"/>
    <w:p w14:paraId="5A581708" w14:textId="77777777" w:rsidR="001B08BE" w:rsidRDefault="001B08BE"/>
    <w:p w14:paraId="27D1A94F" w14:textId="77777777" w:rsidR="001B08BE" w:rsidRDefault="001B08BE"/>
    <w:p w14:paraId="3E3AF33C" w14:textId="77777777" w:rsidR="001B08BE" w:rsidRDefault="001B08BE"/>
    <w:p w14:paraId="5CFAA871" w14:textId="77777777" w:rsidR="001B08BE" w:rsidRDefault="001B08BE"/>
    <w:p w14:paraId="4883811E" w14:textId="77777777" w:rsidR="001B08BE" w:rsidRDefault="001B08BE"/>
    <w:p w14:paraId="4B1701E5" w14:textId="77777777" w:rsidR="001B08BE" w:rsidRDefault="001B08BE"/>
    <w:p w14:paraId="2E8FC7DA" w14:textId="77777777" w:rsidR="001B08BE" w:rsidRDefault="001B08BE"/>
    <w:p w14:paraId="67271D57" w14:textId="77777777" w:rsidR="001B08BE" w:rsidRDefault="001B08BE"/>
    <w:p w14:paraId="4F91FDD7" w14:textId="77777777" w:rsidR="001B08BE" w:rsidRDefault="001B08BE"/>
    <w:p w14:paraId="2FC9A43A" w14:textId="77777777" w:rsidR="001B08BE" w:rsidRDefault="001B08BE"/>
    <w:p w14:paraId="5F445799" w14:textId="77777777" w:rsidR="001B08BE" w:rsidRDefault="001B08BE"/>
    <w:p w14:paraId="71F3CA9C" w14:textId="77777777" w:rsidR="001B08BE" w:rsidRDefault="001B08BE"/>
    <w:p w14:paraId="4F935ED8" w14:textId="77777777" w:rsidR="001B08BE" w:rsidRDefault="001B08BE"/>
    <w:p w14:paraId="384858C4" w14:textId="4A822B0C" w:rsidR="00AE2841" w:rsidRDefault="00CB23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Στην παρούσα εργασία ασχολούμαστε με το ίδιο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CB2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 προηγουμένων εργασιών του μαθήματος</w:t>
      </w:r>
      <w:r w:rsidR="00AE2841">
        <w:rPr>
          <w:rFonts w:ascii="Times New Roman" w:hAnsi="Times New Roman" w:cs="Times New Roman"/>
          <w:sz w:val="24"/>
          <w:szCs w:val="24"/>
        </w:rPr>
        <w:t xml:space="preserve">, από το οποίο αυτή τη φορά αντλούμε 3 διαφορετικές μεταβλητές, οι οποίες αφορούν στοιχεία εμβολιασμού. Συγκεκριμένα, χρησιμοποιούμε τις μεταβλητές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Hepatitis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,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Polio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,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Diptheria</w:t>
      </w:r>
      <w:r w:rsidR="00AE2841">
        <w:rPr>
          <w:rFonts w:ascii="Times New Roman" w:hAnsi="Times New Roman" w:cs="Times New Roman"/>
          <w:sz w:val="24"/>
          <w:szCs w:val="24"/>
        </w:rPr>
        <w:t xml:space="preserve">, τις οποίες επιχειρούμε να ομαδοποιήσουμε με τις μεθόδους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E2841" w:rsidRPr="00AE2841">
        <w:rPr>
          <w:rFonts w:ascii="Times New Roman" w:hAnsi="Times New Roman" w:cs="Times New Roman"/>
          <w:sz w:val="24"/>
          <w:szCs w:val="24"/>
        </w:rPr>
        <w:t>-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 </w:t>
      </w:r>
      <w:r w:rsidR="00AE2841">
        <w:rPr>
          <w:rFonts w:ascii="Times New Roman" w:hAnsi="Times New Roman" w:cs="Times New Roman"/>
          <w:sz w:val="24"/>
          <w:szCs w:val="24"/>
        </w:rPr>
        <w:t xml:space="preserve">και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hierarchical</w:t>
      </w:r>
      <w:r w:rsidR="00AE2841" w:rsidRPr="00AE2841">
        <w:rPr>
          <w:rFonts w:ascii="Times New Roman" w:hAnsi="Times New Roman" w:cs="Times New Roman"/>
          <w:sz w:val="24"/>
          <w:szCs w:val="24"/>
        </w:rPr>
        <w:t xml:space="preserve"> </w:t>
      </w:r>
      <w:r w:rsidR="00AE2841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AE2841" w:rsidRPr="00AE2841">
        <w:rPr>
          <w:rFonts w:ascii="Times New Roman" w:hAnsi="Times New Roman" w:cs="Times New Roman"/>
          <w:sz w:val="24"/>
          <w:szCs w:val="24"/>
        </w:rPr>
        <w:t>.</w:t>
      </w:r>
    </w:p>
    <w:p w14:paraId="72F95807" w14:textId="44DC4A3E" w:rsidR="00AE2841" w:rsidRDefault="00AE28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99C94" w14:textId="673AD623" w:rsidR="00AE2841" w:rsidRDefault="00AE28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Οι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αλγόριθμοι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hierarchical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που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αξιοποιούνται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σε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προβλήματα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ομαδοποίησης</w:t>
      </w:r>
      <w:r w:rsidR="00414F67" w:rsidRPr="00414F67">
        <w:rPr>
          <w:rFonts w:ascii="Times New Roman" w:hAnsi="Times New Roman" w:cs="Times New Roman"/>
          <w:sz w:val="24"/>
          <w:szCs w:val="24"/>
          <w:lang w:val="en-US"/>
        </w:rPr>
        <w:t>(«</w:t>
      </w:r>
      <w:r w:rsidR="00414F67">
        <w:rPr>
          <w:rFonts w:ascii="Times New Roman" w:hAnsi="Times New Roman" w:cs="Times New Roman"/>
          <w:sz w:val="24"/>
          <w:szCs w:val="24"/>
        </w:rPr>
        <w:t>συσταδοποίησης</w:t>
      </w:r>
      <w:r w:rsidR="00414F67" w:rsidRPr="00414F67">
        <w:rPr>
          <w:rFonts w:ascii="Times New Roman" w:hAnsi="Times New Roman" w:cs="Times New Roman"/>
          <w:sz w:val="24"/>
          <w:szCs w:val="24"/>
          <w:lang w:val="en-US"/>
        </w:rPr>
        <w:t>»)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αποτελούν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μεθόδους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</w:t>
      </w:r>
      <w:r w:rsidR="00414F67">
        <w:rPr>
          <w:rFonts w:ascii="Times New Roman" w:hAnsi="Times New Roman" w:cs="Times New Roman"/>
          <w:sz w:val="24"/>
          <w:szCs w:val="24"/>
        </w:rPr>
        <w:t>πιβλεπόμενης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μηχανικής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μάθησης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unsupervised machine-learning)</w:t>
      </w:r>
      <w:r w:rsidRPr="00AE28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Αυτό</w:t>
      </w:r>
      <w:r w:rsidRPr="00414F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σημαίνει</w:t>
      </w:r>
      <w:r w:rsidRPr="00414F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ότι</w:t>
      </w:r>
      <w:r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FF6AF9">
        <w:rPr>
          <w:rFonts w:ascii="Times New Roman" w:hAnsi="Times New Roman" w:cs="Times New Roman"/>
          <w:sz w:val="24"/>
          <w:szCs w:val="24"/>
        </w:rPr>
        <w:t>ο</w:t>
      </w:r>
      <w:r w:rsidR="00FF6AF9"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FF6AF9">
        <w:rPr>
          <w:rFonts w:ascii="Times New Roman" w:hAnsi="Times New Roman" w:cs="Times New Roman"/>
          <w:sz w:val="24"/>
          <w:szCs w:val="24"/>
        </w:rPr>
        <w:t>αλγόριθμος</w:t>
      </w:r>
      <w:r w:rsidR="00FF6AF9"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FF6AF9">
        <w:rPr>
          <w:rFonts w:ascii="Times New Roman" w:hAnsi="Times New Roman" w:cs="Times New Roman"/>
          <w:sz w:val="24"/>
          <w:szCs w:val="24"/>
        </w:rPr>
        <w:t>εκπαιδεύεται</w:t>
      </w:r>
      <w:r w:rsidR="00FF6AF9"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FF6AF9">
        <w:rPr>
          <w:rFonts w:ascii="Times New Roman" w:hAnsi="Times New Roman" w:cs="Times New Roman"/>
          <w:sz w:val="24"/>
          <w:szCs w:val="24"/>
        </w:rPr>
        <w:t>σε</w:t>
      </w:r>
      <w:r w:rsidR="00FF6AF9"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414F67">
        <w:rPr>
          <w:rFonts w:ascii="Times New Roman" w:hAnsi="Times New Roman" w:cs="Times New Roman"/>
          <w:sz w:val="24"/>
          <w:szCs w:val="24"/>
        </w:rPr>
        <w:t>δεδομένα χωρίς ετικέτες(</w:t>
      </w:r>
      <w:r w:rsidR="00414F67">
        <w:rPr>
          <w:rFonts w:ascii="Times New Roman" w:hAnsi="Times New Roman" w:cs="Times New Roman"/>
          <w:sz w:val="24"/>
          <w:szCs w:val="24"/>
          <w:lang w:val="en-US"/>
        </w:rPr>
        <w:t>unlabeled</w:t>
      </w:r>
      <w:r w:rsidR="00414F67" w:rsidRPr="00414F67">
        <w:rPr>
          <w:rFonts w:ascii="Times New Roman" w:hAnsi="Times New Roman" w:cs="Times New Roman"/>
          <w:sz w:val="24"/>
          <w:szCs w:val="24"/>
        </w:rPr>
        <w:t xml:space="preserve"> </w:t>
      </w:r>
      <w:r w:rsidR="00414F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14F67" w:rsidRPr="00414F67">
        <w:rPr>
          <w:rFonts w:ascii="Times New Roman" w:hAnsi="Times New Roman" w:cs="Times New Roman"/>
          <w:sz w:val="24"/>
          <w:szCs w:val="24"/>
        </w:rPr>
        <w:t>)</w:t>
      </w:r>
      <w:r w:rsidR="00414F67">
        <w:rPr>
          <w:rFonts w:ascii="Times New Roman" w:hAnsi="Times New Roman" w:cs="Times New Roman"/>
          <w:sz w:val="24"/>
          <w:szCs w:val="24"/>
        </w:rPr>
        <w:t xml:space="preserve">, όπου δεν υπάρχει προκαθορισμένο </w:t>
      </w:r>
      <w:r w:rsidR="00414F6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414F67">
        <w:rPr>
          <w:rFonts w:ascii="Times New Roman" w:hAnsi="Times New Roman" w:cs="Times New Roman"/>
          <w:sz w:val="24"/>
          <w:szCs w:val="24"/>
        </w:rPr>
        <w:t xml:space="preserve">, αλλά μόνο </w:t>
      </w:r>
      <w:r w:rsidR="00414F6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14F67">
        <w:rPr>
          <w:rFonts w:ascii="Times New Roman" w:hAnsi="Times New Roman" w:cs="Times New Roman"/>
          <w:sz w:val="24"/>
          <w:szCs w:val="24"/>
        </w:rPr>
        <w:t>. Επιδιώκεται ουσιαστικά η εξερεύνηση των δεδομένων με σκοπό την ανάδειξη κρυφών μοτίβων και δομών που πιθανόν να τα χαρακτηρίζουν</w:t>
      </w:r>
    </w:p>
    <w:p w14:paraId="4CAA9B40" w14:textId="77777777" w:rsidR="00414F67" w:rsidRDefault="00414F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1A8F3" w14:textId="77777777" w:rsidR="007348CB" w:rsidRDefault="0041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894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αλγόριθμος</w:t>
      </w:r>
      <w:r w:rsidRPr="00894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948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894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</w:rPr>
        <w:t xml:space="preserve">χωρίζει τα δεδομένα σε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</w:rPr>
        <w:t>ξεχωριστές συστάδες(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89488F" w:rsidRPr="0089488F">
        <w:rPr>
          <w:rFonts w:ascii="Times New Roman" w:hAnsi="Times New Roman" w:cs="Times New Roman"/>
          <w:sz w:val="24"/>
          <w:szCs w:val="24"/>
        </w:rPr>
        <w:t>)</w:t>
      </w:r>
      <w:r w:rsidR="0089488F">
        <w:rPr>
          <w:rFonts w:ascii="Times New Roman" w:hAnsi="Times New Roman" w:cs="Times New Roman"/>
          <w:sz w:val="24"/>
          <w:szCs w:val="24"/>
        </w:rPr>
        <w:t>, στοχεύοντας στην κατά το μέγιστο δυνατό ελαχιστοποίηση της διακύμανσης των δεδομένων εντός της κάθε συστάδας, δηλαδή στην μέγιστη ομοιότητά τους και την διαφοροποίησή τους από τα δεδομένα των άλλων συστάδων.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</w:rPr>
        <w:t xml:space="preserve">Ο αλγόριθμος αρχικά θέτει τα κέντρα των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</w:rPr>
        <w:t>σε τυχαία σημεία στο χώρο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</w:rPr>
        <w:t xml:space="preserve">και αναθέτει κάθε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89488F">
        <w:rPr>
          <w:rFonts w:ascii="Times New Roman" w:hAnsi="Times New Roman" w:cs="Times New Roman"/>
          <w:sz w:val="24"/>
          <w:szCs w:val="24"/>
        </w:rPr>
        <w:t xml:space="preserve"> σε εκείνο το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89488F" w:rsidRPr="0089488F">
        <w:rPr>
          <w:rFonts w:ascii="Times New Roman" w:hAnsi="Times New Roman" w:cs="Times New Roman"/>
          <w:sz w:val="24"/>
          <w:szCs w:val="24"/>
        </w:rPr>
        <w:t xml:space="preserve">, </w:t>
      </w:r>
      <w:r w:rsidR="0089488F">
        <w:rPr>
          <w:rFonts w:ascii="Times New Roman" w:hAnsi="Times New Roman" w:cs="Times New Roman"/>
          <w:sz w:val="24"/>
          <w:szCs w:val="24"/>
        </w:rPr>
        <w:t xml:space="preserve">από το κέντρο του οποίου απέχει το λιγότερο(συνήθως με κριτήριο την ευκλείδεια απόσταση). Έτσι έχουν σχηματιστεί τα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9488F" w:rsidRPr="00656FEC">
        <w:rPr>
          <w:rFonts w:ascii="Times New Roman" w:hAnsi="Times New Roman" w:cs="Times New Roman"/>
          <w:sz w:val="24"/>
          <w:szCs w:val="24"/>
        </w:rPr>
        <w:t xml:space="preserve"> </w:t>
      </w:r>
      <w:r w:rsidR="0089488F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89488F" w:rsidRPr="00656FEC">
        <w:rPr>
          <w:rFonts w:ascii="Times New Roman" w:hAnsi="Times New Roman" w:cs="Times New Roman"/>
          <w:sz w:val="24"/>
          <w:szCs w:val="24"/>
        </w:rPr>
        <w:t xml:space="preserve">, </w:t>
      </w:r>
      <w:r w:rsidR="0089488F">
        <w:rPr>
          <w:rFonts w:ascii="Times New Roman" w:hAnsi="Times New Roman" w:cs="Times New Roman"/>
          <w:sz w:val="24"/>
          <w:szCs w:val="24"/>
        </w:rPr>
        <w:t xml:space="preserve">για τα οποία </w:t>
      </w:r>
      <w:r w:rsidR="00656FEC">
        <w:rPr>
          <w:rFonts w:ascii="Times New Roman" w:hAnsi="Times New Roman" w:cs="Times New Roman"/>
          <w:sz w:val="24"/>
          <w:szCs w:val="24"/>
        </w:rPr>
        <w:t xml:space="preserve">υπολογίζουμε εκ νέου τα κέντρα ως τον μέσο όρο των </w:t>
      </w:r>
      <w:r w:rsidR="00656FE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656FEC" w:rsidRPr="00656FEC">
        <w:rPr>
          <w:rFonts w:ascii="Times New Roman" w:hAnsi="Times New Roman" w:cs="Times New Roman"/>
          <w:sz w:val="24"/>
          <w:szCs w:val="24"/>
        </w:rPr>
        <w:t xml:space="preserve"> </w:t>
      </w:r>
      <w:r w:rsidR="00656FE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656FEC" w:rsidRPr="00656FEC">
        <w:rPr>
          <w:rFonts w:ascii="Times New Roman" w:hAnsi="Times New Roman" w:cs="Times New Roman"/>
          <w:sz w:val="24"/>
          <w:szCs w:val="24"/>
        </w:rPr>
        <w:t xml:space="preserve"> </w:t>
      </w:r>
      <w:r w:rsidR="00656FEC">
        <w:rPr>
          <w:rFonts w:ascii="Times New Roman" w:hAnsi="Times New Roman" w:cs="Times New Roman"/>
          <w:sz w:val="24"/>
          <w:szCs w:val="24"/>
        </w:rPr>
        <w:t xml:space="preserve">που αποτελούν το κάθε </w:t>
      </w:r>
      <w:r w:rsidR="00656FEC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656FEC" w:rsidRPr="00656FEC">
        <w:rPr>
          <w:rFonts w:ascii="Times New Roman" w:hAnsi="Times New Roman" w:cs="Times New Roman"/>
          <w:sz w:val="24"/>
          <w:szCs w:val="24"/>
        </w:rPr>
        <w:t>.</w:t>
      </w:r>
      <w:r w:rsidR="00656FEC">
        <w:rPr>
          <w:rFonts w:ascii="Times New Roman" w:hAnsi="Times New Roman" w:cs="Times New Roman"/>
          <w:sz w:val="24"/>
          <w:szCs w:val="24"/>
        </w:rPr>
        <w:t xml:space="preserve"> Η διαδικασία επαναλαμβάνεται έως ότου η ανανέωση των κέντρων των </w:t>
      </w:r>
      <w:r w:rsidR="00656FEC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656FEC" w:rsidRPr="00656FEC">
        <w:rPr>
          <w:rFonts w:ascii="Times New Roman" w:hAnsi="Times New Roman" w:cs="Times New Roman"/>
          <w:sz w:val="24"/>
          <w:szCs w:val="24"/>
        </w:rPr>
        <w:t xml:space="preserve"> </w:t>
      </w:r>
      <w:r w:rsidR="00656FEC">
        <w:rPr>
          <w:rFonts w:ascii="Times New Roman" w:hAnsi="Times New Roman" w:cs="Times New Roman"/>
          <w:sz w:val="24"/>
          <w:szCs w:val="24"/>
        </w:rPr>
        <w:t xml:space="preserve">να είναι μηδαμινή από επανάληψη σε επανάληψη ή ενδεχομένως τίθεται όριο επαναλήψεων για τον αλγόριθμο. </w:t>
      </w:r>
    </w:p>
    <w:p w14:paraId="019FAE46" w14:textId="77777777" w:rsidR="007348CB" w:rsidRDefault="007348CB">
      <w:pPr>
        <w:rPr>
          <w:rFonts w:ascii="Times New Roman" w:hAnsi="Times New Roman" w:cs="Times New Roman"/>
          <w:sz w:val="24"/>
          <w:szCs w:val="24"/>
        </w:rPr>
      </w:pPr>
    </w:p>
    <w:p w14:paraId="1334BA76" w14:textId="5ED29687" w:rsidR="00414F67" w:rsidRDefault="008150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Ο αλγόριθμος </w:t>
      </w:r>
      <w:r>
        <w:rPr>
          <w:rFonts w:ascii="Times New Roman" w:hAnsi="Times New Roman" w:cs="Times New Roman"/>
          <w:sz w:val="24"/>
          <w:szCs w:val="24"/>
          <w:lang w:val="en-US"/>
        </w:rPr>
        <w:t>hierarchical</w:t>
      </w:r>
      <w:r w:rsidRPr="00EE5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EE56E4" w:rsidRPr="00EE56E4">
        <w:rPr>
          <w:rFonts w:ascii="Times New Roman" w:hAnsi="Times New Roman" w:cs="Times New Roman"/>
          <w:sz w:val="24"/>
          <w:szCs w:val="24"/>
        </w:rPr>
        <w:t>(</w:t>
      </w:r>
      <w:r w:rsidR="00EE56E4">
        <w:rPr>
          <w:rFonts w:ascii="Times New Roman" w:hAnsi="Times New Roman" w:cs="Times New Roman"/>
          <w:sz w:val="24"/>
          <w:szCs w:val="24"/>
        </w:rPr>
        <w:t>ιεραρχική ομαδοποίηση) δημιουργεί μια ιεραρχία από συστάδες(</w:t>
      </w:r>
      <w:r w:rsidR="00EE56E4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EE56E4" w:rsidRPr="00EE56E4">
        <w:rPr>
          <w:rFonts w:ascii="Times New Roman" w:hAnsi="Times New Roman" w:cs="Times New Roman"/>
          <w:sz w:val="24"/>
          <w:szCs w:val="24"/>
        </w:rPr>
        <w:t>)</w:t>
      </w:r>
      <w:r w:rsidR="00EE56E4">
        <w:rPr>
          <w:rFonts w:ascii="Times New Roman" w:hAnsi="Times New Roman" w:cs="Times New Roman"/>
          <w:sz w:val="24"/>
          <w:szCs w:val="24"/>
        </w:rPr>
        <w:t>, τα οποία παρουσιάζονται με δομή δέντρου, το γνωστό δενδρόγραμμα. Οι δύο βασικότεροι τύποι της ιεραρχικής ομαδοποίησης είναι η ομαδοποίηση συσσωματώματος(</w:t>
      </w:r>
      <w:r w:rsidR="00EE56E4">
        <w:rPr>
          <w:rFonts w:ascii="Times New Roman" w:hAnsi="Times New Roman" w:cs="Times New Roman"/>
          <w:sz w:val="24"/>
          <w:szCs w:val="24"/>
          <w:lang w:val="en-US"/>
        </w:rPr>
        <w:t>agglomerative</w:t>
      </w:r>
      <w:r w:rsidR="00EE56E4" w:rsidRPr="00EE56E4">
        <w:rPr>
          <w:rFonts w:ascii="Times New Roman" w:hAnsi="Times New Roman" w:cs="Times New Roman"/>
          <w:sz w:val="24"/>
          <w:szCs w:val="24"/>
        </w:rPr>
        <w:t xml:space="preserve">) </w:t>
      </w:r>
      <w:r w:rsidR="00EE56E4">
        <w:rPr>
          <w:rFonts w:ascii="Times New Roman" w:hAnsi="Times New Roman" w:cs="Times New Roman"/>
          <w:sz w:val="24"/>
          <w:szCs w:val="24"/>
        </w:rPr>
        <w:t>και η διαιρετική ομαδοποίηση(</w:t>
      </w:r>
      <w:r w:rsidR="00EE56E4">
        <w:rPr>
          <w:rFonts w:ascii="Times New Roman" w:hAnsi="Times New Roman" w:cs="Times New Roman"/>
          <w:sz w:val="24"/>
          <w:szCs w:val="24"/>
          <w:lang w:val="en-US"/>
        </w:rPr>
        <w:t>divisive</w:t>
      </w:r>
      <w:r w:rsidR="00EE56E4" w:rsidRPr="00EE56E4">
        <w:rPr>
          <w:rFonts w:ascii="Times New Roman" w:hAnsi="Times New Roman" w:cs="Times New Roman"/>
          <w:sz w:val="24"/>
          <w:szCs w:val="24"/>
        </w:rPr>
        <w:t>).</w:t>
      </w:r>
      <w:r w:rsidR="00EE56E4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</w:rPr>
        <w:t xml:space="preserve">Στην ομαδοποίηση συσσωματώματος κάθε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86B7C" w:rsidRPr="00186B7C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186B7C">
        <w:rPr>
          <w:rFonts w:ascii="Times New Roman" w:hAnsi="Times New Roman" w:cs="Times New Roman"/>
          <w:sz w:val="24"/>
          <w:szCs w:val="24"/>
        </w:rPr>
        <w:t xml:space="preserve"> αρχικά αποτελεί ένα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186B7C" w:rsidRPr="00186B7C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</w:rPr>
        <w:t xml:space="preserve">από μόνο του και σε κάθε επανάληψη ενώνονται τα κοντινότερα ανά μεταξύ τους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186B7C">
        <w:rPr>
          <w:rFonts w:ascii="Times New Roman" w:hAnsi="Times New Roman" w:cs="Times New Roman"/>
          <w:sz w:val="24"/>
          <w:szCs w:val="24"/>
        </w:rPr>
        <w:t xml:space="preserve">. Στην διαιρετική ομαδοποίηση αρχικά θέτονται όλα τα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86B7C" w:rsidRPr="00186B7C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186B7C" w:rsidRPr="00186B7C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</w:rPr>
        <w:t xml:space="preserve">ως ένα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186B7C" w:rsidRPr="00186B7C">
        <w:rPr>
          <w:rFonts w:ascii="Times New Roman" w:hAnsi="Times New Roman" w:cs="Times New Roman"/>
          <w:sz w:val="24"/>
          <w:szCs w:val="24"/>
        </w:rPr>
        <w:t xml:space="preserve"> </w:t>
      </w:r>
      <w:r w:rsidR="00186B7C">
        <w:rPr>
          <w:rFonts w:ascii="Times New Roman" w:hAnsi="Times New Roman" w:cs="Times New Roman"/>
          <w:sz w:val="24"/>
          <w:szCs w:val="24"/>
        </w:rPr>
        <w:t xml:space="preserve">και με διαδοχικές επαναλήψεις διαχωρίζονται σε μικρότερα </w:t>
      </w:r>
      <w:r w:rsidR="00186B7C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111783">
        <w:rPr>
          <w:rFonts w:ascii="Times New Roman" w:hAnsi="Times New Roman" w:cs="Times New Roman"/>
          <w:sz w:val="24"/>
          <w:szCs w:val="24"/>
        </w:rPr>
        <w:t xml:space="preserve">. Και στις δύο εκδοχές της ιεραρχικής ομαδοποίησης χρησιμοποιείται και πάλι ως μέτρο συνήθως η ευκλείδεια απόσταση για τον υπολογισμό </w:t>
      </w:r>
      <w:r w:rsidR="00776379">
        <w:rPr>
          <w:rFonts w:ascii="Times New Roman" w:hAnsi="Times New Roman" w:cs="Times New Roman"/>
          <w:sz w:val="24"/>
          <w:szCs w:val="24"/>
        </w:rPr>
        <w:t xml:space="preserve">της απόστασης ανάμεσα στα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776379">
        <w:rPr>
          <w:rFonts w:ascii="Times New Roman" w:hAnsi="Times New Roman" w:cs="Times New Roman"/>
          <w:sz w:val="24"/>
          <w:szCs w:val="24"/>
        </w:rPr>
        <w:t xml:space="preserve"> που ομαδοποιούνται. Επιπλέον, μια παράμετρος που είναι σημαντική για την ιεραρχική ομαδοποίηση είναι η σύνδεση(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="00776379" w:rsidRPr="00776379">
        <w:rPr>
          <w:rFonts w:ascii="Times New Roman" w:hAnsi="Times New Roman" w:cs="Times New Roman"/>
          <w:sz w:val="24"/>
          <w:szCs w:val="24"/>
        </w:rPr>
        <w:t>)</w:t>
      </w:r>
      <w:r w:rsidR="00776379">
        <w:rPr>
          <w:rFonts w:ascii="Times New Roman" w:hAnsi="Times New Roman" w:cs="Times New Roman"/>
          <w:sz w:val="24"/>
          <w:szCs w:val="24"/>
        </w:rPr>
        <w:t xml:space="preserve">, δηλαδή ο τρόπος που μετριούνται οι αποστάσεις μεταξύ των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. </w:t>
      </w:r>
      <w:r w:rsidR="00776379">
        <w:rPr>
          <w:rFonts w:ascii="Times New Roman" w:hAnsi="Times New Roman" w:cs="Times New Roman"/>
          <w:sz w:val="24"/>
          <w:szCs w:val="24"/>
        </w:rPr>
        <w:t xml:space="preserve">Οι δύο συνηθέστεροι τρόποι υπολογισμού της απόστασης, -οι οποίοι χρησιμοποιούνται και στην παρούσα εργασία-, είναι με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 </w:t>
      </w:r>
      <w:r w:rsidR="00776379">
        <w:rPr>
          <w:rFonts w:ascii="Times New Roman" w:hAnsi="Times New Roman" w:cs="Times New Roman"/>
          <w:sz w:val="24"/>
          <w:szCs w:val="24"/>
        </w:rPr>
        <w:t xml:space="preserve">και με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 </w:t>
      </w:r>
      <w:r w:rsidR="00776379"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="00776379" w:rsidRPr="00776379">
        <w:rPr>
          <w:rFonts w:ascii="Times New Roman" w:hAnsi="Times New Roman" w:cs="Times New Roman"/>
          <w:sz w:val="24"/>
          <w:szCs w:val="24"/>
        </w:rPr>
        <w:t xml:space="preserve">. </w:t>
      </w:r>
      <w:r w:rsidR="0086316C">
        <w:rPr>
          <w:rFonts w:ascii="Times New Roman" w:hAnsi="Times New Roman" w:cs="Times New Roman"/>
          <w:sz w:val="24"/>
          <w:szCs w:val="24"/>
        </w:rPr>
        <w:t xml:space="preserve">Η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86316C" w:rsidRPr="0086316C">
        <w:rPr>
          <w:rFonts w:ascii="Times New Roman" w:hAnsi="Times New Roman" w:cs="Times New Roman"/>
          <w:sz w:val="24"/>
          <w:szCs w:val="24"/>
        </w:rPr>
        <w:t xml:space="preserve">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="0086316C">
        <w:rPr>
          <w:rFonts w:ascii="Times New Roman" w:hAnsi="Times New Roman" w:cs="Times New Roman"/>
          <w:sz w:val="24"/>
          <w:szCs w:val="24"/>
        </w:rPr>
        <w:t xml:space="preserve"> υπολογίζει την απόσταση ως την κοντινότερη απόσταση μεταξύ 2 σημείων, ενός από κάθε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lastRenderedPageBreak/>
        <w:t>cluster</w:t>
      </w:r>
      <w:r w:rsidR="0086316C" w:rsidRPr="0086316C">
        <w:rPr>
          <w:rFonts w:ascii="Times New Roman" w:hAnsi="Times New Roman" w:cs="Times New Roman"/>
          <w:sz w:val="24"/>
          <w:szCs w:val="24"/>
        </w:rPr>
        <w:t>.</w:t>
      </w:r>
      <w:r w:rsidR="0086316C">
        <w:rPr>
          <w:rFonts w:ascii="Times New Roman" w:hAnsi="Times New Roman" w:cs="Times New Roman"/>
          <w:sz w:val="24"/>
          <w:szCs w:val="24"/>
        </w:rPr>
        <w:t xml:space="preserve"> Η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86316C" w:rsidRPr="0086316C">
        <w:rPr>
          <w:rFonts w:ascii="Times New Roman" w:hAnsi="Times New Roman" w:cs="Times New Roman"/>
          <w:sz w:val="24"/>
          <w:szCs w:val="24"/>
        </w:rPr>
        <w:t xml:space="preserve">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="0086316C" w:rsidRPr="0086316C">
        <w:rPr>
          <w:rFonts w:ascii="Times New Roman" w:hAnsi="Times New Roman" w:cs="Times New Roman"/>
          <w:sz w:val="24"/>
          <w:szCs w:val="24"/>
        </w:rPr>
        <w:t xml:space="preserve"> </w:t>
      </w:r>
      <w:r w:rsidR="0086316C">
        <w:rPr>
          <w:rFonts w:ascii="Times New Roman" w:hAnsi="Times New Roman" w:cs="Times New Roman"/>
          <w:sz w:val="24"/>
          <w:szCs w:val="24"/>
        </w:rPr>
        <w:t>υπολογίζει την απόσταση ως την μεγαλύτερη απόσταση μεταξύ 2 σημείων, ενός από κάθε</w:t>
      </w:r>
      <w:r w:rsidR="0086316C" w:rsidRPr="0086316C">
        <w:rPr>
          <w:rFonts w:ascii="Times New Roman" w:hAnsi="Times New Roman" w:cs="Times New Roman"/>
          <w:sz w:val="24"/>
          <w:szCs w:val="24"/>
        </w:rPr>
        <w:t xml:space="preserve"> </w:t>
      </w:r>
      <w:r w:rsidR="0086316C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86316C" w:rsidRPr="0086316C">
        <w:rPr>
          <w:rFonts w:ascii="Times New Roman" w:hAnsi="Times New Roman" w:cs="Times New Roman"/>
          <w:sz w:val="24"/>
          <w:szCs w:val="24"/>
        </w:rPr>
        <w:t>.</w:t>
      </w:r>
    </w:p>
    <w:p w14:paraId="77825BF6" w14:textId="38DA45C6" w:rsidR="000B5890" w:rsidRPr="00912619" w:rsidRDefault="00912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18271" w14:textId="36B505D4" w:rsidR="000B5890" w:rsidRDefault="00AA1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Στην εργασία αρχικά</w:t>
      </w:r>
      <w:r w:rsidR="000B5890">
        <w:rPr>
          <w:rFonts w:ascii="Times New Roman" w:hAnsi="Times New Roman" w:cs="Times New Roman"/>
          <w:sz w:val="24"/>
          <w:szCs w:val="24"/>
        </w:rPr>
        <w:t xml:space="preserve"> εφαρμόζουμε ομαδοποίηση για </w:t>
      </w:r>
      <w:r w:rsidR="000B58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B5890" w:rsidRPr="000B5890">
        <w:rPr>
          <w:rFonts w:ascii="Times New Roman" w:hAnsi="Times New Roman" w:cs="Times New Roman"/>
          <w:sz w:val="24"/>
          <w:szCs w:val="24"/>
        </w:rPr>
        <w:t xml:space="preserve">=3 </w:t>
      </w:r>
      <w:r w:rsidR="000B5890">
        <w:rPr>
          <w:rFonts w:ascii="Times New Roman" w:hAnsi="Times New Roman" w:cs="Times New Roman"/>
          <w:sz w:val="24"/>
          <w:szCs w:val="24"/>
        </w:rPr>
        <w:t xml:space="preserve">και Κ=4 </w:t>
      </w:r>
      <w:r w:rsidR="000B5890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422B58" w:rsidRPr="00422B58">
        <w:rPr>
          <w:rFonts w:ascii="Times New Roman" w:hAnsi="Times New Roman" w:cs="Times New Roman"/>
          <w:sz w:val="24"/>
          <w:szCs w:val="24"/>
        </w:rPr>
        <w:t xml:space="preserve">. </w:t>
      </w:r>
      <w:r w:rsidR="00422B58">
        <w:rPr>
          <w:rFonts w:ascii="Times New Roman" w:hAnsi="Times New Roman" w:cs="Times New Roman"/>
          <w:sz w:val="24"/>
          <w:szCs w:val="24"/>
        </w:rPr>
        <w:t xml:space="preserve">Τα </w:t>
      </w:r>
      <w:r w:rsidR="00422B58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422B58">
        <w:rPr>
          <w:rFonts w:ascii="Times New Roman" w:hAnsi="Times New Roman" w:cs="Times New Roman"/>
          <w:sz w:val="24"/>
          <w:szCs w:val="24"/>
        </w:rPr>
        <w:t xml:space="preserve"> που προκύπτουν έχουν την εξής μορφή: </w:t>
      </w:r>
    </w:p>
    <w:p w14:paraId="6A02C042" w14:textId="77777777" w:rsidR="00422B58" w:rsidRDefault="00422B58">
      <w:pPr>
        <w:rPr>
          <w:rFonts w:ascii="Times New Roman" w:hAnsi="Times New Roman" w:cs="Times New Roman"/>
          <w:sz w:val="24"/>
          <w:szCs w:val="24"/>
        </w:rPr>
      </w:pPr>
    </w:p>
    <w:p w14:paraId="5B92B0FA" w14:textId="66782331" w:rsidR="00422B58" w:rsidRDefault="00422B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228DD" wp14:editId="7F36CE6B">
            <wp:extent cx="6048375" cy="3886200"/>
            <wp:effectExtent l="0" t="0" r="9525" b="0"/>
            <wp:docPr id="554167205" name="Εικόνα 1" descr="Εικόνα που περιέχει στιγμιότυπο οθόνης, κείμενο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7205" name="Εικόνα 1" descr="Εικόνα που περιέχει στιγμιότυπο οθόνης, κείμενο, πολυχρωμία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28FE" w14:textId="77777777" w:rsidR="00422B58" w:rsidRDefault="00422B58">
      <w:pPr>
        <w:rPr>
          <w:rFonts w:ascii="Times New Roman" w:hAnsi="Times New Roman" w:cs="Times New Roman"/>
          <w:sz w:val="24"/>
          <w:szCs w:val="24"/>
        </w:rPr>
      </w:pPr>
    </w:p>
    <w:p w14:paraId="39BA2F58" w14:textId="0DDAC2A2" w:rsidR="00FA4DA0" w:rsidRDefault="00422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Βλέπουμε στα 2 παραπάνω σχήματα τα αποτελέσματα της ομαδοποίησης σε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22B58">
        <w:rPr>
          <w:rFonts w:ascii="Times New Roman" w:hAnsi="Times New Roman" w:cs="Times New Roman"/>
          <w:sz w:val="24"/>
          <w:szCs w:val="24"/>
        </w:rPr>
        <w:t xml:space="preserve">=3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22B58">
        <w:rPr>
          <w:rFonts w:ascii="Times New Roman" w:hAnsi="Times New Roman" w:cs="Times New Roman"/>
          <w:sz w:val="24"/>
          <w:szCs w:val="24"/>
        </w:rPr>
        <w:t xml:space="preserve">=4 </w:t>
      </w:r>
      <w:r>
        <w:rPr>
          <w:rFonts w:ascii="Times New Roman" w:hAnsi="Times New Roman" w:cs="Times New Roman"/>
          <w:sz w:val="24"/>
          <w:szCs w:val="24"/>
          <w:lang w:val="en-US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αντίστοιχα. Στο διάγραμμα που δημιουργήσαμε φαίνονται οι συστάδες που προκύπτουν βάση των τιμών των 2 από τις 3 μεταβλητές(</w:t>
      </w:r>
      <w:r>
        <w:rPr>
          <w:rFonts w:ascii="Times New Roman" w:hAnsi="Times New Roman" w:cs="Times New Roman"/>
          <w:sz w:val="24"/>
          <w:szCs w:val="24"/>
          <w:lang w:val="en-US"/>
        </w:rPr>
        <w:t>Polio</w:t>
      </w:r>
      <w:r w:rsidRPr="00422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Hepatitis</w:t>
      </w:r>
      <w:r w:rsidRPr="00422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22B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Πιθανόν η οπτικοποίησή να μην ιδανική για την πλήρη κατανόηση της μορφής των </w:t>
      </w:r>
      <w:r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4763A0">
        <w:rPr>
          <w:rFonts w:ascii="Times New Roman" w:hAnsi="Times New Roman" w:cs="Times New Roman"/>
          <w:sz w:val="24"/>
          <w:szCs w:val="24"/>
        </w:rPr>
        <w:t xml:space="preserve">, η οποία θα απαιτούσε ένα </w:t>
      </w:r>
      <w:r w:rsidR="004763A0" w:rsidRPr="004763A0">
        <w:rPr>
          <w:rFonts w:ascii="Times New Roman" w:hAnsi="Times New Roman" w:cs="Times New Roman"/>
          <w:sz w:val="24"/>
          <w:szCs w:val="24"/>
        </w:rPr>
        <w:t>3</w:t>
      </w:r>
      <w:r w:rsidR="004763A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763A0" w:rsidRPr="004763A0">
        <w:rPr>
          <w:rFonts w:ascii="Times New Roman" w:hAnsi="Times New Roman" w:cs="Times New Roman"/>
          <w:sz w:val="24"/>
          <w:szCs w:val="24"/>
        </w:rPr>
        <w:t xml:space="preserve"> </w:t>
      </w:r>
      <w:r w:rsidR="004763A0">
        <w:rPr>
          <w:rFonts w:ascii="Times New Roman" w:hAnsi="Times New Roman" w:cs="Times New Roman"/>
          <w:sz w:val="24"/>
          <w:szCs w:val="24"/>
        </w:rPr>
        <w:t>διάγραμμα με τις τιμές και των 3 μεταβλητών τις οποίες επεξεργαζόμαστε.</w:t>
      </w:r>
    </w:p>
    <w:p w14:paraId="14DFC958" w14:textId="77777777" w:rsidR="00FA4DA0" w:rsidRDefault="00FA4DA0">
      <w:pPr>
        <w:rPr>
          <w:rFonts w:ascii="Times New Roman" w:hAnsi="Times New Roman" w:cs="Times New Roman"/>
          <w:sz w:val="24"/>
          <w:szCs w:val="24"/>
        </w:rPr>
      </w:pPr>
    </w:p>
    <w:p w14:paraId="1E9C05BB" w14:textId="77777777" w:rsidR="00FA4DA0" w:rsidRDefault="00FA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Υπολογίζουμε τα κέντρα των 3 και 4 </w:t>
      </w:r>
      <w:r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Pr="00FA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αντίστοιχα, καθώς και τις «ετικέτες»(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FA4D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δηλαδή το </w:t>
      </w:r>
      <w:r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FA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 οποίο ανήκει κάθε</w:t>
      </w:r>
      <w:r w:rsidRPr="00FA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A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που χρησιμοποιούμε.</w:t>
      </w:r>
    </w:p>
    <w:p w14:paraId="7860865F" w14:textId="77777777" w:rsidR="00FA4DA0" w:rsidRDefault="00FA4DA0">
      <w:pPr>
        <w:rPr>
          <w:rFonts w:ascii="Times New Roman" w:hAnsi="Times New Roman" w:cs="Times New Roman"/>
          <w:sz w:val="24"/>
          <w:szCs w:val="24"/>
        </w:rPr>
      </w:pPr>
    </w:p>
    <w:p w14:paraId="79230007" w14:textId="3B7C4B49" w:rsidR="00422B58" w:rsidRDefault="00FA4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422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991C29" wp14:editId="77A80C41">
            <wp:extent cx="5845175" cy="2162175"/>
            <wp:effectExtent l="0" t="0" r="3175" b="9525"/>
            <wp:docPr id="1191167455" name="Εικόνα 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7455" name="Εικόνα 2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93" cy="216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802C" w14:textId="77777777" w:rsidR="00FA4DA0" w:rsidRDefault="00FA4DA0">
      <w:pPr>
        <w:rPr>
          <w:rFonts w:ascii="Times New Roman" w:hAnsi="Times New Roman" w:cs="Times New Roman"/>
          <w:sz w:val="24"/>
          <w:szCs w:val="24"/>
        </w:rPr>
      </w:pPr>
    </w:p>
    <w:p w14:paraId="0F6FA6C3" w14:textId="77777777" w:rsidR="000A79AD" w:rsidRDefault="003A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Στο επόμενο ερώτημα</w:t>
      </w:r>
      <w:r w:rsidR="00BF7F6B">
        <w:rPr>
          <w:rFonts w:ascii="Times New Roman" w:hAnsi="Times New Roman" w:cs="Times New Roman"/>
          <w:sz w:val="24"/>
          <w:szCs w:val="24"/>
        </w:rPr>
        <w:t xml:space="preserve"> επιχειρούμε με την μέθοδο </w:t>
      </w:r>
      <w:r w:rsidR="00BF7F6B">
        <w:rPr>
          <w:rFonts w:ascii="Times New Roman" w:hAnsi="Times New Roman" w:cs="Times New Roman"/>
          <w:sz w:val="24"/>
          <w:szCs w:val="24"/>
          <w:lang w:val="en-US"/>
        </w:rPr>
        <w:t>elbow</w:t>
      </w:r>
      <w:r w:rsidR="00BF7F6B" w:rsidRPr="00BF7F6B">
        <w:rPr>
          <w:rFonts w:ascii="Times New Roman" w:hAnsi="Times New Roman" w:cs="Times New Roman"/>
          <w:sz w:val="24"/>
          <w:szCs w:val="24"/>
        </w:rPr>
        <w:t xml:space="preserve"> </w:t>
      </w:r>
      <w:r w:rsidR="00BF7F6B">
        <w:rPr>
          <w:rFonts w:ascii="Times New Roman" w:hAnsi="Times New Roman" w:cs="Times New Roman"/>
          <w:sz w:val="24"/>
          <w:szCs w:val="24"/>
        </w:rPr>
        <w:t xml:space="preserve">να επιλέξουμε το καταλληλότερο πλήθος </w:t>
      </w:r>
      <w:r w:rsidR="00BF7F6B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BF7F6B">
        <w:rPr>
          <w:rFonts w:ascii="Times New Roman" w:hAnsi="Times New Roman" w:cs="Times New Roman"/>
          <w:sz w:val="24"/>
          <w:szCs w:val="24"/>
        </w:rPr>
        <w:t xml:space="preserve"> για την ομαδοποίηση των δεδομένων </w:t>
      </w:r>
      <w:r w:rsidR="009B5F20">
        <w:rPr>
          <w:rFonts w:ascii="Times New Roman" w:hAnsi="Times New Roman" w:cs="Times New Roman"/>
          <w:sz w:val="24"/>
          <w:szCs w:val="24"/>
        </w:rPr>
        <w:t xml:space="preserve">μας. Το μέτρο που χρησιμοποιούμε για την επιλογή αυτή είναι το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9B5F20" w:rsidRPr="009B5F20">
        <w:rPr>
          <w:rFonts w:ascii="Times New Roman" w:hAnsi="Times New Roman" w:cs="Times New Roman"/>
          <w:sz w:val="24"/>
          <w:szCs w:val="24"/>
        </w:rPr>
        <w:t>(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9B5F20" w:rsidRPr="009B5F20">
        <w:rPr>
          <w:rFonts w:ascii="Times New Roman" w:hAnsi="Times New Roman" w:cs="Times New Roman"/>
          <w:sz w:val="24"/>
          <w:szCs w:val="24"/>
        </w:rPr>
        <w:t>-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squares</w:t>
      </w:r>
      <w:r w:rsidR="009B5F20" w:rsidRPr="009B5F20">
        <w:rPr>
          <w:rFonts w:ascii="Times New Roman" w:hAnsi="Times New Roman" w:cs="Times New Roman"/>
          <w:sz w:val="24"/>
          <w:szCs w:val="24"/>
        </w:rPr>
        <w:t>)</w:t>
      </w:r>
      <w:r w:rsidR="009B5F20">
        <w:rPr>
          <w:rFonts w:ascii="Times New Roman" w:hAnsi="Times New Roman" w:cs="Times New Roman"/>
          <w:sz w:val="24"/>
          <w:szCs w:val="24"/>
        </w:rPr>
        <w:t xml:space="preserve">, το οποίο αντικατοπτρίζει πόσο συμπαγή είναι τα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9B5F20">
        <w:rPr>
          <w:rFonts w:ascii="Times New Roman" w:hAnsi="Times New Roman" w:cs="Times New Roman"/>
          <w:sz w:val="24"/>
          <w:szCs w:val="24"/>
        </w:rPr>
        <w:t xml:space="preserve">. Υπολογίζεται ως το άθροισμα των τετραγώνων των αποστάσεων των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</w:rPr>
        <w:t xml:space="preserve">ενός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</w:rPr>
        <w:t xml:space="preserve">από το κέντρο του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9B5F20" w:rsidRPr="009B5F20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</w:rPr>
        <w:t xml:space="preserve">αυτού. Χαμηλό </w:t>
      </w:r>
      <w:r w:rsidR="009B5F20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9B5F20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9B5F20">
        <w:rPr>
          <w:rFonts w:ascii="Times New Roman" w:hAnsi="Times New Roman" w:cs="Times New Roman"/>
          <w:sz w:val="24"/>
          <w:szCs w:val="24"/>
        </w:rPr>
        <w:t>σημαίνει</w:t>
      </w:r>
      <w:r w:rsidR="000A79AD">
        <w:rPr>
          <w:rFonts w:ascii="Times New Roman" w:hAnsi="Times New Roman" w:cs="Times New Roman"/>
          <w:sz w:val="24"/>
          <w:szCs w:val="24"/>
        </w:rPr>
        <w:t xml:space="preserve"> ότι τα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εντός του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είναι κοντά μεταξύ τους και άρα ορθώς έχουν ομαδοποιηθεί κατά τον τρόπο αυτό. Προφανώς, όσο αυξάνουμε τον αριθμό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των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A79AD">
        <w:rPr>
          <w:rFonts w:ascii="Times New Roman" w:hAnsi="Times New Roman" w:cs="Times New Roman"/>
          <w:sz w:val="24"/>
          <w:szCs w:val="24"/>
        </w:rPr>
        <w:t xml:space="preserve">, αναμένουμε την μείωση του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0A79AD">
        <w:rPr>
          <w:rFonts w:ascii="Times New Roman" w:hAnsi="Times New Roman" w:cs="Times New Roman"/>
          <w:sz w:val="24"/>
          <w:szCs w:val="24"/>
        </w:rPr>
        <w:t xml:space="preserve">, διότι γίνεται όλο και σαφέστερη η ομαδοποίηση-«διαχωρισμός» των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0A79AD">
        <w:rPr>
          <w:rFonts w:ascii="Times New Roman" w:hAnsi="Times New Roman" w:cs="Times New Roman"/>
          <w:sz w:val="24"/>
          <w:szCs w:val="24"/>
        </w:rPr>
        <w:t xml:space="preserve"> στα διαθέσιμα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A79AD" w:rsidRPr="000A79AD">
        <w:rPr>
          <w:rFonts w:ascii="Times New Roman" w:hAnsi="Times New Roman" w:cs="Times New Roman"/>
          <w:sz w:val="24"/>
          <w:szCs w:val="24"/>
        </w:rPr>
        <w:t>.</w:t>
      </w:r>
      <w:r w:rsidR="000A79AD">
        <w:rPr>
          <w:rFonts w:ascii="Times New Roman" w:hAnsi="Times New Roman" w:cs="Times New Roman"/>
          <w:sz w:val="24"/>
          <w:szCs w:val="24"/>
        </w:rPr>
        <w:t xml:space="preserve"> Ωστόσο, κατά τη διαρκή αύξηση του αριθμού των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, </w:t>
      </w:r>
      <w:r w:rsidR="000A79AD">
        <w:rPr>
          <w:rFonts w:ascii="Times New Roman" w:hAnsi="Times New Roman" w:cs="Times New Roman"/>
          <w:sz w:val="24"/>
          <w:szCs w:val="24"/>
        </w:rPr>
        <w:t xml:space="preserve">από ένα σημείο και μετά η αύξηση του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μειώνει μηδαμινά το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0A79AD">
        <w:rPr>
          <w:rFonts w:ascii="Times New Roman" w:hAnsi="Times New Roman" w:cs="Times New Roman"/>
          <w:sz w:val="24"/>
          <w:szCs w:val="24"/>
        </w:rPr>
        <w:t xml:space="preserve">, υποδεικνύοντας ότι επιπλέον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>αποτελούν πλεονασμό. Το σημείο αυτό είναι το «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elbow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A79AD">
        <w:rPr>
          <w:rFonts w:ascii="Times New Roman" w:hAnsi="Times New Roman" w:cs="Times New Roman"/>
          <w:sz w:val="24"/>
          <w:szCs w:val="24"/>
        </w:rPr>
        <w:t xml:space="preserve">». Παρουσιάζεται το διάγραμμα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0A79AD" w:rsidRPr="000A79AD">
        <w:rPr>
          <w:rFonts w:ascii="Times New Roman" w:hAnsi="Times New Roman" w:cs="Times New Roman"/>
          <w:sz w:val="24"/>
          <w:szCs w:val="24"/>
        </w:rPr>
        <w:t>-</w:t>
      </w:r>
      <w:r w:rsidR="000A79AD">
        <w:rPr>
          <w:rFonts w:ascii="Times New Roman" w:hAnsi="Times New Roman" w:cs="Times New Roman"/>
          <w:sz w:val="24"/>
          <w:szCs w:val="24"/>
        </w:rPr>
        <w:t xml:space="preserve">αριθμός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των </w:t>
      </w:r>
      <w:r w:rsidR="000A79AD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A79AD" w:rsidRPr="000A79AD">
        <w:rPr>
          <w:rFonts w:ascii="Times New Roman" w:hAnsi="Times New Roman" w:cs="Times New Roman"/>
          <w:sz w:val="24"/>
          <w:szCs w:val="24"/>
        </w:rPr>
        <w:t xml:space="preserve"> </w:t>
      </w:r>
      <w:r w:rsidR="000A79AD">
        <w:rPr>
          <w:rFonts w:ascii="Times New Roman" w:hAnsi="Times New Roman" w:cs="Times New Roman"/>
          <w:sz w:val="24"/>
          <w:szCs w:val="24"/>
        </w:rPr>
        <w:t xml:space="preserve">για τα δεδομένα του προβλήματός μας: </w:t>
      </w:r>
    </w:p>
    <w:p w14:paraId="170C18B0" w14:textId="77777777" w:rsidR="000A79AD" w:rsidRDefault="000A79AD">
      <w:pPr>
        <w:rPr>
          <w:rFonts w:ascii="Times New Roman" w:hAnsi="Times New Roman" w:cs="Times New Roman"/>
          <w:sz w:val="24"/>
          <w:szCs w:val="24"/>
        </w:rPr>
      </w:pPr>
    </w:p>
    <w:p w14:paraId="5D2F42D0" w14:textId="371516A7" w:rsidR="00FA4DA0" w:rsidRDefault="009B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70A5E">
        <w:rPr>
          <w:noProof/>
        </w:rPr>
        <w:drawing>
          <wp:inline distT="0" distB="0" distL="0" distR="0" wp14:anchorId="2958206E" wp14:editId="25A910F3">
            <wp:extent cx="6326131" cy="3964549"/>
            <wp:effectExtent l="0" t="0" r="0" b="0"/>
            <wp:docPr id="843996523" name="Εικόνα 3" descr="Εικόνα που περιέχει γραμμή, κείμενο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6523" name="Εικόνα 3" descr="Εικόνα που περιέχει γραμμή, κείμενο, γράφημα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24" cy="3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77DB" w14:textId="10F34A9F" w:rsidR="00FB1D43" w:rsidRDefault="00FB1D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Η ανάλυση έγινε για εύρος τιμών από 1 ως 20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B1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Pr="00FB1D43">
        <w:rPr>
          <w:rFonts w:ascii="Times New Roman" w:hAnsi="Times New Roman" w:cs="Times New Roman"/>
          <w:sz w:val="24"/>
          <w:szCs w:val="24"/>
        </w:rPr>
        <w:t>.</w:t>
      </w:r>
      <w:r w:rsidR="0008266C">
        <w:rPr>
          <w:rFonts w:ascii="Times New Roman" w:hAnsi="Times New Roman" w:cs="Times New Roman"/>
          <w:sz w:val="24"/>
          <w:szCs w:val="24"/>
        </w:rPr>
        <w:t xml:space="preserve"> Φαίνεται ότι μέχρι Κ=5 </w:t>
      </w:r>
      <w:r w:rsidR="0008266C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08266C" w:rsidRPr="0008266C">
        <w:rPr>
          <w:rFonts w:ascii="Times New Roman" w:hAnsi="Times New Roman" w:cs="Times New Roman"/>
          <w:sz w:val="24"/>
          <w:szCs w:val="24"/>
        </w:rPr>
        <w:t xml:space="preserve"> </w:t>
      </w:r>
      <w:r w:rsidR="0008266C">
        <w:rPr>
          <w:rFonts w:ascii="Times New Roman" w:hAnsi="Times New Roman" w:cs="Times New Roman"/>
          <w:sz w:val="24"/>
          <w:szCs w:val="24"/>
        </w:rPr>
        <w:t xml:space="preserve">το </w:t>
      </w:r>
      <w:r w:rsidR="0008266C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08266C">
        <w:rPr>
          <w:rFonts w:ascii="Times New Roman" w:hAnsi="Times New Roman" w:cs="Times New Roman"/>
          <w:sz w:val="24"/>
          <w:szCs w:val="24"/>
        </w:rPr>
        <w:t xml:space="preserve"> μειώνεται σημαντικά, ενώ από το σημείο αυτό και έπειτα δεν έχουμε αξιοσημείωτη βελτίωση(μείωση) του </w:t>
      </w:r>
      <w:r w:rsidR="0008266C">
        <w:rPr>
          <w:rFonts w:ascii="Times New Roman" w:hAnsi="Times New Roman" w:cs="Times New Roman"/>
          <w:sz w:val="24"/>
          <w:szCs w:val="24"/>
          <w:lang w:val="en-US"/>
        </w:rPr>
        <w:t>WCSS</w:t>
      </w:r>
      <w:r w:rsidR="0008266C" w:rsidRPr="0008266C">
        <w:rPr>
          <w:rFonts w:ascii="Times New Roman" w:hAnsi="Times New Roman" w:cs="Times New Roman"/>
          <w:sz w:val="24"/>
          <w:szCs w:val="24"/>
        </w:rPr>
        <w:t xml:space="preserve"> </w:t>
      </w:r>
      <w:r w:rsidR="0008266C">
        <w:rPr>
          <w:rFonts w:ascii="Times New Roman" w:hAnsi="Times New Roman" w:cs="Times New Roman"/>
          <w:sz w:val="24"/>
          <w:szCs w:val="24"/>
        </w:rPr>
        <w:t xml:space="preserve">για το ολοένα αυξανόμενο </w:t>
      </w:r>
      <w:r w:rsidR="0008266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8266C" w:rsidRPr="0008266C">
        <w:rPr>
          <w:rFonts w:ascii="Times New Roman" w:hAnsi="Times New Roman" w:cs="Times New Roman"/>
          <w:sz w:val="24"/>
          <w:szCs w:val="24"/>
        </w:rPr>
        <w:t>.</w:t>
      </w:r>
    </w:p>
    <w:p w14:paraId="5BC8A310" w14:textId="77777777" w:rsidR="00AB06F8" w:rsidRDefault="00AB06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9562E" w14:textId="77777777" w:rsidR="00AB06F8" w:rsidRDefault="00AB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Στο επόμενο ερώτημα εκτελούμε την ιεραρχική ομαδοποίηση αρχικά με </w:t>
      </w:r>
      <w:r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AB0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Pr="00AB0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έπειτα με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AB0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linkage</w:t>
      </w:r>
      <w:r w:rsidRPr="00AB06F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Λαμβάνουμε τα εξής δενδροδιαγράμματα:</w:t>
      </w:r>
    </w:p>
    <w:p w14:paraId="59E34E79" w14:textId="77777777" w:rsidR="00AB06F8" w:rsidRDefault="00AB06F8">
      <w:pPr>
        <w:rPr>
          <w:rFonts w:ascii="Times New Roman" w:hAnsi="Times New Roman" w:cs="Times New Roman"/>
          <w:sz w:val="24"/>
          <w:szCs w:val="24"/>
        </w:rPr>
      </w:pPr>
    </w:p>
    <w:p w14:paraId="0321DCBD" w14:textId="56616F0E" w:rsidR="00AB06F8" w:rsidRDefault="00AB0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4E0DF61" wp14:editId="3C216278">
            <wp:extent cx="6303010" cy="3829050"/>
            <wp:effectExtent l="0" t="0" r="2540" b="0"/>
            <wp:docPr id="915796397" name="Εικόνα 4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6397" name="Εικόνα 4" descr="Εικόνα που περιέχει κείμενο, διάγραμμα, στιγμιότυπο οθόνης, γραμμή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63" cy="383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467C" w14:textId="77777777" w:rsidR="00AB06F8" w:rsidRDefault="00AB06F8">
      <w:pPr>
        <w:rPr>
          <w:rFonts w:ascii="Times New Roman" w:hAnsi="Times New Roman" w:cs="Times New Roman"/>
          <w:sz w:val="24"/>
          <w:szCs w:val="24"/>
        </w:rPr>
      </w:pPr>
    </w:p>
    <w:p w14:paraId="65E36194" w14:textId="0A56B2F8" w:rsidR="00AB06F8" w:rsidRDefault="00AB06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67474" wp14:editId="2EFE0647">
            <wp:extent cx="6038850" cy="4275035"/>
            <wp:effectExtent l="0" t="0" r="0" b="0"/>
            <wp:docPr id="2117666151" name="Εικόνα 5" descr="Εικόνα που περιέχει κείμενο, στιγμιότυπο οθόνης, ορθογώνιο παραλληλόγραμμ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6151" name="Εικόνα 5" descr="Εικόνα που περιέχει κείμενο, στιγμιότυπο οθόνης, ορθογώνιο παραλληλόγραμμο, γραμμή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49" cy="42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F854" w14:textId="77777777" w:rsidR="00DE04FF" w:rsidRDefault="00276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Για να εκλέξουμε τον ιδανικότερο αριθμό </w:t>
      </w:r>
      <w:r>
        <w:rPr>
          <w:rFonts w:ascii="Times New Roman" w:hAnsi="Times New Roman" w:cs="Times New Roman"/>
          <w:sz w:val="24"/>
          <w:szCs w:val="24"/>
          <w:lang w:val="en-US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βάση ενός δενδροδιαγράμματος, </w:t>
      </w:r>
      <w:r w:rsidR="000F2C97">
        <w:rPr>
          <w:rFonts w:ascii="Times New Roman" w:hAnsi="Times New Roman" w:cs="Times New Roman"/>
          <w:sz w:val="24"/>
          <w:szCs w:val="24"/>
        </w:rPr>
        <w:t xml:space="preserve">εντοπίζουμε την μέγιστη κάθετη απόσταση μεταξύ οριζόντιων γραμμών, όπου ουσιαστικά </w:t>
      </w:r>
      <w:r w:rsidR="00FE7CF3">
        <w:rPr>
          <w:rFonts w:ascii="Times New Roman" w:hAnsi="Times New Roman" w:cs="Times New Roman"/>
          <w:sz w:val="24"/>
          <w:szCs w:val="24"/>
        </w:rPr>
        <w:t xml:space="preserve">διαλέγουμε το ύψος στο οποίο θα «κόψουμε» το δενδροδιάγραμμα. Ο αριθμός των </w:t>
      </w:r>
      <w:r w:rsidR="00FE7CF3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FE7CF3" w:rsidRPr="00FE7CF3">
        <w:rPr>
          <w:rFonts w:ascii="Times New Roman" w:hAnsi="Times New Roman" w:cs="Times New Roman"/>
          <w:sz w:val="24"/>
          <w:szCs w:val="24"/>
        </w:rPr>
        <w:t xml:space="preserve"> </w:t>
      </w:r>
      <w:r w:rsidR="00FE7CF3">
        <w:rPr>
          <w:rFonts w:ascii="Times New Roman" w:hAnsi="Times New Roman" w:cs="Times New Roman"/>
          <w:sz w:val="24"/>
          <w:szCs w:val="24"/>
        </w:rPr>
        <w:t>αντιστοιχεί στον αριθμό των κάθετων γραμμών που τέμνονται από την οριζόντια αυτή γραμμή.</w:t>
      </w:r>
    </w:p>
    <w:p w14:paraId="3B43DCEB" w14:textId="77777777" w:rsidR="00DE04FF" w:rsidRDefault="00DE04FF">
      <w:pPr>
        <w:rPr>
          <w:rFonts w:ascii="Times New Roman" w:hAnsi="Times New Roman" w:cs="Times New Roman"/>
          <w:sz w:val="24"/>
          <w:szCs w:val="24"/>
        </w:rPr>
      </w:pPr>
    </w:p>
    <w:p w14:paraId="645D2B6F" w14:textId="77777777" w:rsidR="00DE04FF" w:rsidRDefault="00DE04FF">
      <w:pPr>
        <w:rPr>
          <w:rFonts w:ascii="Times New Roman" w:hAnsi="Times New Roman" w:cs="Times New Roman"/>
          <w:sz w:val="24"/>
          <w:szCs w:val="24"/>
        </w:rPr>
      </w:pPr>
    </w:p>
    <w:p w14:paraId="01C8F868" w14:textId="77777777" w:rsidR="00DE04FF" w:rsidRDefault="00DE04FF">
      <w:pPr>
        <w:rPr>
          <w:rFonts w:ascii="Times New Roman" w:hAnsi="Times New Roman" w:cs="Times New Roman"/>
          <w:sz w:val="24"/>
          <w:szCs w:val="24"/>
        </w:rPr>
      </w:pPr>
    </w:p>
    <w:p w14:paraId="64E20A2D" w14:textId="77777777" w:rsidR="00DE04FF" w:rsidRDefault="00DE04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code: </w:t>
      </w:r>
    </w:p>
    <w:p w14:paraId="3FFFC6A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numpy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</w:p>
    <w:p w14:paraId="527571D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pandas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pd</w:t>
      </w:r>
    </w:p>
    <w:p w14:paraId="7E9D88F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matplotlib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pyplot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</w:p>
    <w:p w14:paraId="7C9C6496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seaborn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sns</w:t>
      </w:r>
    </w:p>
    <w:p w14:paraId="16CBCE3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sklearn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model_selection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train_test_split</w:t>
      </w:r>
    </w:p>
    <w:p w14:paraId="23B41530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sklearn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metrics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accuracy_score</w:t>
      </w:r>
    </w:p>
    <w:p w14:paraId="4E9DA528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sklearn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metrics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classification_report</w:t>
      </w:r>
    </w:p>
    <w:p w14:paraId="10D5DDC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sklearn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metrics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confusion_matrix</w:t>
      </w:r>
    </w:p>
    <w:p w14:paraId="77A8F00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sklearn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cluster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KMeans</w:t>
      </w:r>
    </w:p>
    <w:p w14:paraId="270C4DB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scipy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cluster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hierarchy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sch</w:t>
      </w:r>
    </w:p>
    <w:p w14:paraId="1E0E99A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scipy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cluster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_hierarchy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linkage</w:t>
      </w:r>
    </w:p>
    <w:p w14:paraId="312AA27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mpl_toolkits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mplot3d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Axes3D</w:t>
      </w:r>
    </w:p>
    <w:p w14:paraId="4BA8A66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20045CB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4h ergasia</w:t>
      </w:r>
    </w:p>
    <w:p w14:paraId="626695A6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1487FD1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Read our data, create the dataframe</w:t>
      </w:r>
    </w:p>
    <w:p w14:paraId="4005118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read_excel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r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>"c: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val="en-US" w:eastAsia="el-GR"/>
        </w:rPr>
        <w:t>\U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>sers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val="en-US" w:eastAsia="el-GR"/>
        </w:rPr>
        <w:t>\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Γ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ιωργος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>\Desktop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val="en-US" w:eastAsia="el-GR"/>
        </w:rPr>
        <w:t>\M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>ECHANICAL ENGINEERING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\4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ο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ΕΤΟΣ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val="en-US" w:eastAsia="el-GR"/>
        </w:rPr>
        <w:t>\</w:t>
      </w:r>
      <w:r w:rsidRPr="00DE04FF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Α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ΝΑΛΥΣΗ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ΔΕΔΟΜΕΝΩΝ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\1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η</w:t>
      </w:r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 xml:space="preserve"> </w:t>
      </w:r>
      <w:proofErr w:type="spellStart"/>
      <w:r w:rsidRPr="00DE04FF">
        <w:rPr>
          <w:rFonts w:ascii="Consolas" w:eastAsia="Times New Roman" w:hAnsi="Consolas" w:cs="Times New Roman"/>
          <w:color w:val="D16969"/>
          <w:sz w:val="21"/>
          <w:szCs w:val="21"/>
          <w:lang w:eastAsia="el-GR"/>
        </w:rPr>
        <w:t>εργασια</w:t>
      </w:r>
      <w:proofErr w:type="spellEnd"/>
      <w:r w:rsidRPr="00DE04FF">
        <w:rPr>
          <w:rFonts w:ascii="Consolas" w:eastAsia="Times New Roman" w:hAnsi="Consolas" w:cs="Times New Roman"/>
          <w:color w:val="D16969"/>
          <w:sz w:val="21"/>
          <w:szCs w:val="21"/>
          <w:lang w:val="en-US" w:eastAsia="el-GR"/>
        </w:rPr>
        <w:t>\Data Analysis_2024 1st Case_Data.xlsx"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1D7E4E66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head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())</w:t>
      </w:r>
    </w:p>
    <w:p w14:paraId="1192572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describe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())</w:t>
      </w:r>
    </w:p>
    <w:p w14:paraId="36273510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info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())</w:t>
      </w:r>
    </w:p>
    <w:p w14:paraId="192B66E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311684D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Check for NaN values</w:t>
      </w:r>
    </w:p>
    <w:p w14:paraId="47F2909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isnull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values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any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()) </w:t>
      </w: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#prepei na vgazei False, an den exw NaN values se olo to dataframe</w:t>
      </w:r>
    </w:p>
    <w:p w14:paraId="3FA2711C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55DA211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 Remove years 2007,2013 from the dataframe </w:t>
      </w:r>
    </w:p>
    <w:p w14:paraId="2C34CBCC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'Year'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==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2013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)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|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'Year'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==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2007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)].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index</w:t>
      </w:r>
    </w:p>
    <w:p w14:paraId="007B136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0CA4E690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drop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index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inplace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D2DCB00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info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()) </w:t>
      </w: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#gia epalitheysh, se sygrish me to prohgoumeno info</w:t>
      </w:r>
    </w:p>
    <w:p w14:paraId="50D1962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137B365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Convert Life expectancy into a dummy variable</w:t>
      </w:r>
    </w:p>
    <w:p w14:paraId="78E19999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avg_life_expectancy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'Life expectancy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mean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</w:t>
      </w:r>
    </w:p>
    <w:p w14:paraId="01CE808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avg_life_expectancy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6A25EEA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lastRenderedPageBreak/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'Life expectancy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 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&gt;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avg_life_expectancy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,</w:t>
      </w:r>
    </w:p>
    <w:p w14:paraId="4C4118D8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                                   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prefix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'Life expectancy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drop_first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862EC5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astype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06117F3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684AA1C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value_counts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()) </w:t>
      </w: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#epalitheysh</w:t>
      </w:r>
    </w:p>
    <w:p w14:paraId="122CEA4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concat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([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life_expectancy_dummies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axis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60241B8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drop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'Life expectancy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'Year'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'Country'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'Status'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axis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inplace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6440E84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291CBF2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Remove everything except Hepatitis B, Polio, Diptheria</w:t>
      </w:r>
    </w:p>
    <w:p w14:paraId="4EDDBAD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drop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'Adult Mortality'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'Alcohol'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'percentage expenditure'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</w:p>
    <w:p w14:paraId="2B56BAF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           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'Measles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 BMI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'under-five deaths 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'Total expenditure'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</w:p>
    <w:p w14:paraId="394FEAF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                 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 HIV/AIDS'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'GDP'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'Population'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 thinness 5-9 years'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</w:p>
    <w:p w14:paraId="49F650B6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                 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'Income composition of resources'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'Schooling'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'Life expectancy _True'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axis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inplace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0983326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09327769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info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())</w:t>
      </w:r>
    </w:p>
    <w:p w14:paraId="701BBBA0" w14:textId="77777777" w:rsidR="00DE04FF" w:rsidRPr="00DE04FF" w:rsidRDefault="00DE04FF" w:rsidP="00DE04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72F9EA13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n_clusters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random_state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895CBF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5BEC6A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'Cluster centers for k=3:'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cluster_centers_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2D8D61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'Cluster labels for k=3:'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39A9BE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0D5CD64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n_clusters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random_state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D95FD8C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E2CB8D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'Cluster centers for k=4:'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cluster_centers_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54BB761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'Cluster labels for k=4:'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6AEC286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69696AE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fig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subplots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figsize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0C3783D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48CA0AC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].scatter(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'Hepatitis B'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'Polio'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k3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cmap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'viridis'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0A0D34B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].set_title(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'K-means Clustering (k=3)'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7AB121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].set_xlabel(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'Hepatitis B'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8E1C12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].set_ylabel(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'Polio'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47BB522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784C68D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].scatter(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'Hepatitis B'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'Polio'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],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k4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labels_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cmap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'viridis'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65F719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].set_title(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'K-means Clustering (k=4)'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695E4E8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].set_xlabel(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'Hepatitis B'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F7B687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[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].set_ylabel(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'Polio'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C63119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6FA7AE5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tight_layout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</w:t>
      </w:r>
    </w:p>
    <w:p w14:paraId="0ED7440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show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</w:t>
      </w:r>
    </w:p>
    <w:p w14:paraId="735A6C7A" w14:textId="77777777" w:rsidR="00DE04FF" w:rsidRPr="00DE04FF" w:rsidRDefault="00DE04FF" w:rsidP="00DE04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6F0088A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Elbow method to find the best number of K clusters</w:t>
      </w:r>
    </w:p>
    <w:p w14:paraId="0286F36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0E3407E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wcss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[]</w:t>
      </w:r>
    </w:p>
    <w:p w14:paraId="7D1F710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k_values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,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A3FD0B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k_values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:</w:t>
      </w:r>
    </w:p>
    <w:p w14:paraId="3D35E42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n_clusters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random_state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101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577E7B7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A527EA3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wcss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append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kmeans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inertia_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9D0EBD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</w:p>
    <w:p w14:paraId="1EF53D0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figure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figsize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4133E54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k_values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wcss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'bo-'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markersize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EF0A30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xlabel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'Number of clusters (k)'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0ABE8A9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'Within-cluster Sum of Squares (WCSS)'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0E098B6A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title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'Elbow Method for Determining Optimal k'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1F362A44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grid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C00347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show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</w:t>
      </w:r>
    </w:p>
    <w:p w14:paraId="2EEA8BA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76FD7E2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Hierarchical clustering with complete linkage</w:t>
      </w:r>
    </w:p>
    <w:p w14:paraId="75DEA118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figure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figsize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7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78D7159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title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'Dendrogram - Complete Linkage'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6E6550FF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dg_complete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sch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dendrogram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sch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linkage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method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'complete'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3FE1378E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xlabel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'Samples'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E1D123C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'Euclidean Distance'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C5164D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show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()</w:t>
      </w:r>
    </w:p>
    <w:p w14:paraId="59971653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1440563B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Hierarchical clustering with single linkage</w:t>
      </w:r>
    </w:p>
    <w:p w14:paraId="0338D461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figure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figsize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7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36383088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title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'Dendrogram - Single Linkage'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24AA9A17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dg_single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sch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dendrogram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sch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linkage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df2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DE04F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method</w:t>
      </w:r>
      <w:r w:rsidRPr="00DE04F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'single'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3FE6362D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xlabel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'Samples'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7DB943AC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ylabel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DE04F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'Euclidean Distance'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476609D5" w14:textId="77777777" w:rsidR="00DE04FF" w:rsidRPr="00DE04FF" w:rsidRDefault="00DE04FF" w:rsidP="00DE0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</w:pPr>
      <w:r w:rsidRPr="00DE04FF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plt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  <w:t>.</w:t>
      </w:r>
      <w:r w:rsidRPr="00DE04FF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show</w:t>
      </w:r>
      <w:r w:rsidRPr="00DE04FF"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  <w:t>()</w:t>
      </w:r>
    </w:p>
    <w:p w14:paraId="3093FD08" w14:textId="77777777" w:rsidR="00DE04FF" w:rsidRPr="00DE04FF" w:rsidRDefault="00DE04FF" w:rsidP="00DE04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</w:pPr>
    </w:p>
    <w:p w14:paraId="592A96E0" w14:textId="4EAD5768" w:rsidR="00AB06F8" w:rsidRPr="00276A73" w:rsidRDefault="00FE7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06F8" w:rsidRPr="00276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BE"/>
    <w:rsid w:val="0008266C"/>
    <w:rsid w:val="000A79AD"/>
    <w:rsid w:val="000B5890"/>
    <w:rsid w:val="000F2C97"/>
    <w:rsid w:val="00111783"/>
    <w:rsid w:val="00186B7C"/>
    <w:rsid w:val="001B08BE"/>
    <w:rsid w:val="00276A73"/>
    <w:rsid w:val="00370A5E"/>
    <w:rsid w:val="003A60A0"/>
    <w:rsid w:val="00414F67"/>
    <w:rsid w:val="00422B58"/>
    <w:rsid w:val="004763A0"/>
    <w:rsid w:val="00656FEC"/>
    <w:rsid w:val="007348CB"/>
    <w:rsid w:val="00776379"/>
    <w:rsid w:val="00815001"/>
    <w:rsid w:val="0086316C"/>
    <w:rsid w:val="0089488F"/>
    <w:rsid w:val="00912619"/>
    <w:rsid w:val="00972DFE"/>
    <w:rsid w:val="009B5F20"/>
    <w:rsid w:val="00AA1A4E"/>
    <w:rsid w:val="00AB06F8"/>
    <w:rsid w:val="00AE2841"/>
    <w:rsid w:val="00BF7F6B"/>
    <w:rsid w:val="00C67AA2"/>
    <w:rsid w:val="00C90872"/>
    <w:rsid w:val="00CB231C"/>
    <w:rsid w:val="00CE4647"/>
    <w:rsid w:val="00DE04FF"/>
    <w:rsid w:val="00EE56E4"/>
    <w:rsid w:val="00F439F8"/>
    <w:rsid w:val="00FA4DA0"/>
    <w:rsid w:val="00FB1D43"/>
    <w:rsid w:val="00FE7CF3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8394"/>
  <w15:chartTrackingRefBased/>
  <w15:docId w15:val="{2E895F02-1CFF-4DAA-9626-ABFBA5E7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B0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0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B0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B0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B0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B0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B0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B0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B0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B0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B0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B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B0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B0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B0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8B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B08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9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Varnas</dc:creator>
  <cp:keywords/>
  <dc:description/>
  <cp:lastModifiedBy>Georgios Varnas</cp:lastModifiedBy>
  <cp:revision>19</cp:revision>
  <dcterms:created xsi:type="dcterms:W3CDTF">2024-06-07T16:01:00Z</dcterms:created>
  <dcterms:modified xsi:type="dcterms:W3CDTF">2024-06-08T22:39:00Z</dcterms:modified>
</cp:coreProperties>
</file>