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CDB1" w14:textId="2F89E55C" w:rsidR="00A54776" w:rsidRPr="00A54776" w:rsidRDefault="00A54776" w:rsidP="00A54776">
      <w:pPr>
        <w:spacing w:before="120" w:after="120" w:line="360" w:lineRule="auto"/>
        <w:ind w:left="720" w:hanging="360"/>
        <w:jc w:val="center"/>
        <w:rPr>
          <w:rFonts w:ascii="Arial" w:hAnsi="Arial" w:cs="Arial"/>
          <w:b/>
          <w:bCs/>
          <w:color w:val="EE0000"/>
          <w:sz w:val="24"/>
          <w:szCs w:val="24"/>
        </w:rPr>
      </w:pPr>
      <w:r w:rsidRPr="00A54776">
        <w:rPr>
          <w:rFonts w:ascii="Arial" w:hAnsi="Arial" w:cs="Arial"/>
          <w:b/>
          <w:bCs/>
          <w:color w:val="EE0000"/>
          <w:sz w:val="24"/>
          <w:szCs w:val="24"/>
        </w:rPr>
        <w:t>NAME:</w:t>
      </w:r>
      <w:r>
        <w:rPr>
          <w:rFonts w:ascii="Arial" w:hAnsi="Arial" w:cs="Arial"/>
          <w:b/>
          <w:bCs/>
          <w:color w:val="EE0000"/>
          <w:sz w:val="24"/>
          <w:szCs w:val="24"/>
        </w:rPr>
        <w:t xml:space="preserve"> </w:t>
      </w:r>
      <w:r w:rsidRPr="00A54776">
        <w:rPr>
          <w:rFonts w:ascii="Arial" w:hAnsi="Arial" w:cs="Arial"/>
          <w:b/>
          <w:bCs/>
          <w:color w:val="EE0000"/>
          <w:sz w:val="24"/>
          <w:szCs w:val="24"/>
        </w:rPr>
        <w:t>VENKATARAMAMOORTHY.G</w:t>
      </w:r>
    </w:p>
    <w:p w14:paraId="67E1696E" w14:textId="77777777" w:rsidR="00A54776" w:rsidRPr="00A54776" w:rsidRDefault="00A54776" w:rsidP="00A54776">
      <w:pPr>
        <w:pStyle w:val="ListParagraph"/>
        <w:numPr>
          <w:ilvl w:val="0"/>
          <w:numId w:val="1"/>
        </w:numPr>
        <w:spacing w:before="120" w:after="120" w:line="360" w:lineRule="auto"/>
        <w:jc w:val="both"/>
        <w:rPr>
          <w:rFonts w:ascii="Arial" w:hAnsi="Arial" w:cs="Arial"/>
          <w:b/>
          <w:bCs/>
          <w:sz w:val="24"/>
          <w:szCs w:val="24"/>
        </w:rPr>
      </w:pPr>
      <w:r w:rsidRPr="00A54776">
        <w:rPr>
          <w:rFonts w:ascii="Arial" w:hAnsi="Arial" w:cs="Arial"/>
          <w:b/>
          <w:bCs/>
          <w:sz w:val="24"/>
          <w:szCs w:val="24"/>
        </w:rPr>
        <w:t>Create a box that takes up 80% of the screen width but no more than 600px.</w:t>
      </w:r>
    </w:p>
    <w:p w14:paraId="571C1925" w14:textId="1F4800E2" w:rsidR="00A54776" w:rsidRDefault="00A54776" w:rsidP="00A54776">
      <w:pPr>
        <w:pStyle w:val="ListParagraph"/>
        <w:spacing w:before="120" w:after="120" w:line="360" w:lineRule="auto"/>
        <w:jc w:val="both"/>
        <w:rPr>
          <w:rFonts w:ascii="Arial" w:hAnsi="Arial" w:cs="Arial"/>
          <w:sz w:val="24"/>
          <w:szCs w:val="24"/>
        </w:rPr>
      </w:pPr>
      <w:r w:rsidRPr="00A54776">
        <w:rPr>
          <w:rFonts w:ascii="Arial" w:hAnsi="Arial" w:cs="Arial"/>
          <w:sz w:val="24"/>
          <w:szCs w:val="24"/>
        </w:rPr>
        <w:t>The box takes 80% of the screen, so it automatically becomes smaller on phones and smaller devices. At the same time, we set a maximum width of 600px so it doesn’t become too wide on big screens like laptops or desktops. This helps keep the content easy to read.</w:t>
      </w:r>
    </w:p>
    <w:p w14:paraId="1373ADE3" w14:textId="77777777" w:rsidR="00A54776" w:rsidRPr="00A54776" w:rsidRDefault="00A54776" w:rsidP="00A54776">
      <w:pPr>
        <w:pStyle w:val="ListParagraph"/>
        <w:numPr>
          <w:ilvl w:val="0"/>
          <w:numId w:val="1"/>
        </w:numPr>
        <w:spacing w:before="120" w:after="120" w:line="360" w:lineRule="auto"/>
        <w:jc w:val="both"/>
        <w:rPr>
          <w:rFonts w:ascii="Arial" w:hAnsi="Arial" w:cs="Arial"/>
          <w:b/>
          <w:bCs/>
          <w:sz w:val="24"/>
          <w:szCs w:val="24"/>
        </w:rPr>
      </w:pPr>
      <w:r w:rsidRPr="00A54776">
        <w:rPr>
          <w:rFonts w:ascii="Arial" w:hAnsi="Arial" w:cs="Arial"/>
          <w:b/>
          <w:bCs/>
          <w:sz w:val="24"/>
          <w:szCs w:val="24"/>
        </w:rPr>
        <w:t>Set a paragraph’s font size to 1.5rem and explain how it behaves on different devices.</w:t>
      </w:r>
    </w:p>
    <w:p w14:paraId="50E4BD0E" w14:textId="390A1A6A" w:rsidR="00A54776" w:rsidRDefault="00A54776" w:rsidP="00A54776">
      <w:pPr>
        <w:pStyle w:val="ListParagraph"/>
        <w:spacing w:before="120" w:after="120" w:line="360" w:lineRule="auto"/>
        <w:jc w:val="both"/>
        <w:rPr>
          <w:rFonts w:ascii="Arial" w:hAnsi="Arial" w:cs="Arial"/>
          <w:sz w:val="24"/>
          <w:szCs w:val="24"/>
        </w:rPr>
      </w:pPr>
      <w:r w:rsidRPr="00A54776">
        <w:rPr>
          <w:rFonts w:ascii="Arial" w:hAnsi="Arial" w:cs="Arial"/>
          <w:sz w:val="24"/>
          <w:szCs w:val="24"/>
        </w:rPr>
        <w:t>The paragraph text is set to 1.5rem, which is around 24px. We use rem instead of pixels because it adjusts based on the browser’s settings. So if someone increases their text size, the paragraph will also become bigger, making it easier to read.</w:t>
      </w:r>
    </w:p>
    <w:p w14:paraId="1169B843" w14:textId="77777777" w:rsidR="00A54776" w:rsidRPr="00A54776" w:rsidRDefault="00A54776" w:rsidP="00A54776">
      <w:pPr>
        <w:pStyle w:val="ListParagraph"/>
        <w:numPr>
          <w:ilvl w:val="0"/>
          <w:numId w:val="1"/>
        </w:numPr>
        <w:spacing w:before="120" w:after="120" w:line="360" w:lineRule="auto"/>
        <w:jc w:val="both"/>
        <w:rPr>
          <w:rFonts w:ascii="Arial" w:hAnsi="Arial" w:cs="Arial"/>
          <w:b/>
          <w:bCs/>
          <w:sz w:val="24"/>
          <w:szCs w:val="24"/>
        </w:rPr>
      </w:pPr>
      <w:r w:rsidRPr="00A54776">
        <w:rPr>
          <w:rFonts w:ascii="Arial" w:hAnsi="Arial" w:cs="Arial"/>
          <w:b/>
          <w:bCs/>
          <w:sz w:val="24"/>
          <w:szCs w:val="24"/>
        </w:rPr>
        <w:t>Use vw to make a heading that scales with screen size.</w:t>
      </w:r>
    </w:p>
    <w:p w14:paraId="5B1A4EF2" w14:textId="7BD42A9F" w:rsidR="00A54776" w:rsidRDefault="00A54776" w:rsidP="00A54776">
      <w:pPr>
        <w:pStyle w:val="ListParagraph"/>
        <w:spacing w:before="120" w:after="120" w:line="360" w:lineRule="auto"/>
        <w:jc w:val="both"/>
        <w:rPr>
          <w:rFonts w:ascii="Arial" w:hAnsi="Arial" w:cs="Arial"/>
          <w:sz w:val="24"/>
          <w:szCs w:val="24"/>
        </w:rPr>
      </w:pPr>
      <w:r w:rsidRPr="00A54776">
        <w:rPr>
          <w:rFonts w:ascii="Arial" w:hAnsi="Arial" w:cs="Arial"/>
          <w:sz w:val="24"/>
          <w:szCs w:val="24"/>
        </w:rPr>
        <w:t>The heading uses vw units, which means its size depends on the screen width. When the screen gets bigger, the heading becomes larger, and when the screen gets smaller, it becomes smaller. This makes the text look good on all devices.</w:t>
      </w:r>
    </w:p>
    <w:p w14:paraId="13861A4F" w14:textId="3FD60AD1" w:rsidR="00A54776" w:rsidRPr="00A54776" w:rsidRDefault="00A54776" w:rsidP="00A54776">
      <w:pPr>
        <w:pStyle w:val="ListParagraph"/>
        <w:numPr>
          <w:ilvl w:val="0"/>
          <w:numId w:val="1"/>
        </w:numPr>
        <w:spacing w:before="120" w:after="120" w:line="360" w:lineRule="auto"/>
        <w:jc w:val="both"/>
        <w:rPr>
          <w:rFonts w:ascii="Arial" w:hAnsi="Arial" w:cs="Arial"/>
          <w:b/>
          <w:bCs/>
          <w:sz w:val="24"/>
          <w:szCs w:val="24"/>
        </w:rPr>
      </w:pPr>
      <w:r w:rsidRPr="00A54776">
        <w:rPr>
          <w:rFonts w:ascii="Arial" w:hAnsi="Arial" w:cs="Arial"/>
          <w:b/>
          <w:bCs/>
          <w:sz w:val="24"/>
          <w:szCs w:val="24"/>
        </w:rPr>
        <w:t>Write a media query that changes background color below 768px.</w:t>
      </w:r>
    </w:p>
    <w:p w14:paraId="1E22DD05" w14:textId="596029EF" w:rsidR="00A54776" w:rsidRPr="00A54776" w:rsidRDefault="00A54776" w:rsidP="00A54776">
      <w:pPr>
        <w:pStyle w:val="ListParagraph"/>
        <w:spacing w:before="120" w:after="120" w:line="360" w:lineRule="auto"/>
        <w:jc w:val="both"/>
        <w:rPr>
          <w:rFonts w:ascii="Arial" w:hAnsi="Arial" w:cs="Arial"/>
          <w:sz w:val="24"/>
          <w:szCs w:val="24"/>
        </w:rPr>
      </w:pPr>
      <w:r w:rsidRPr="00A54776">
        <w:rPr>
          <w:rFonts w:ascii="Arial" w:hAnsi="Arial" w:cs="Arial"/>
          <w:sz w:val="24"/>
          <w:szCs w:val="24"/>
        </w:rPr>
        <w:t>We use a media query to apply styles when the screen size is less than 768px. This usually means phones or small tablets. When the screen is smaller than this, the background color changes so the design looks better and more suitable for mobile screens.</w:t>
      </w:r>
    </w:p>
    <w:p w14:paraId="3DFEA319" w14:textId="359F647C" w:rsidR="00D30245" w:rsidRDefault="00A54776" w:rsidP="00A54776">
      <w:pPr>
        <w:spacing w:before="120" w:after="120" w:line="360" w:lineRule="auto"/>
        <w:jc w:val="both"/>
        <w:rPr>
          <w:rFonts w:ascii="Arial" w:hAnsi="Arial" w:cs="Arial"/>
          <w:b/>
          <w:bCs/>
          <w:sz w:val="24"/>
          <w:szCs w:val="24"/>
        </w:rPr>
      </w:pPr>
      <w:r w:rsidRPr="00A54776">
        <w:rPr>
          <w:rFonts w:ascii="Arial" w:hAnsi="Arial" w:cs="Arial"/>
          <w:b/>
          <w:bCs/>
          <w:sz w:val="24"/>
          <w:szCs w:val="24"/>
        </w:rPr>
        <w:t>CODE:</w:t>
      </w:r>
    </w:p>
    <w:p w14:paraId="0F49F72E"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&lt;!DOCTYPE html&gt;</w:t>
      </w:r>
    </w:p>
    <w:p w14:paraId="239C555D"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&lt;html lang="en"&gt;</w:t>
      </w:r>
    </w:p>
    <w:p w14:paraId="3F83865C"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&lt;head&gt;</w:t>
      </w:r>
    </w:p>
    <w:p w14:paraId="33C64C64"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&lt;meta charset="UTF-8"&gt;</w:t>
      </w:r>
    </w:p>
    <w:p w14:paraId="596D716B"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&lt;meta name="viewport" content="width=device-width, initial-scale=1.0"&gt;</w:t>
      </w:r>
    </w:p>
    <w:p w14:paraId="56A4EE96"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&lt;title&gt;Document&lt;/title&gt;</w:t>
      </w:r>
    </w:p>
    <w:p w14:paraId="1061CCBB"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&lt;style&gt;</w:t>
      </w:r>
    </w:p>
    <w:p w14:paraId="12F7EC6A"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lastRenderedPageBreak/>
        <w:t>        div{</w:t>
      </w:r>
    </w:p>
    <w:p w14:paraId="4C35671D"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width: 80%;</w:t>
      </w:r>
    </w:p>
    <w:p w14:paraId="37C19DC0"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max-width: 600px;</w:t>
      </w:r>
    </w:p>
    <w:p w14:paraId="19CD9CE7"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background: linear-gradient(90deg, #f8ff00 0%, #3ad59f 100%);</w:t>
      </w:r>
    </w:p>
    <w:p w14:paraId="00090EB5"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height: 40vh;</w:t>
      </w:r>
    </w:p>
    <w:p w14:paraId="7685DF7C"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border-radius: 8px;</w:t>
      </w:r>
    </w:p>
    <w:p w14:paraId="08DB9EEC"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box-shadow: 5px 5px 5px;</w:t>
      </w:r>
    </w:p>
    <w:p w14:paraId="6C6C8332"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padding-left: 20px;</w:t>
      </w:r>
    </w:p>
    <w:p w14:paraId="19F20F99"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padding-top: 10px;</w:t>
      </w:r>
    </w:p>
    <w:p w14:paraId="764D32ED"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padding-right: 20px;</w:t>
      </w:r>
    </w:p>
    <w:p w14:paraId="0AA79FD8"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text-align: justify;</w:t>
      </w:r>
    </w:p>
    <w:p w14:paraId="5BABCAC1"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688E2B2C"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p{</w:t>
      </w:r>
    </w:p>
    <w:p w14:paraId="311B27C1"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font-size: 1.5em;</w:t>
      </w:r>
    </w:p>
    <w:p w14:paraId="79D0D8BF"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color: darkred;</w:t>
      </w:r>
    </w:p>
    <w:p w14:paraId="5C181C15"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23FA45D8"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h1{</w:t>
      </w:r>
    </w:p>
    <w:p w14:paraId="53563EBE"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font-size: 5vw;</w:t>
      </w:r>
    </w:p>
    <w:p w14:paraId="2EB1DF9B"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text-align: center;</w:t>
      </w:r>
    </w:p>
    <w:p w14:paraId="78DC1C51"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color:lightcoral;</w:t>
      </w:r>
    </w:p>
    <w:p w14:paraId="2F37358E"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740E523D"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@media (max-width:768px){</w:t>
      </w:r>
    </w:p>
    <w:p w14:paraId="6475DD34"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body{</w:t>
      </w:r>
    </w:p>
    <w:p w14:paraId="18B3F53A"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background: linear-gradient(90deg, #00C9FF 0%, #92FE9D 100%);</w:t>
      </w:r>
    </w:p>
    <w:p w14:paraId="4AD363AC"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2AA3A0C4"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625B4C87"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@media (min-width:769px){</w:t>
      </w:r>
    </w:p>
    <w:p w14:paraId="6393C243"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body{</w:t>
      </w:r>
    </w:p>
    <w:p w14:paraId="369081C5"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lastRenderedPageBreak/>
        <w:t>                background: linear-gradient(90deg, #d53369 0%, #daae51 100%);</w:t>
      </w:r>
    </w:p>
    <w:p w14:paraId="60CF3EF4"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h1{</w:t>
      </w:r>
    </w:p>
    <w:p w14:paraId="09AEEF0F"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color:lightskyblue;</w:t>
      </w:r>
    </w:p>
    <w:p w14:paraId="1715D2D1"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3B455087"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41D8241B" w14:textId="077F3A29" w:rsidR="00EC5071" w:rsidRPr="00EC5071" w:rsidRDefault="00EC5071" w:rsidP="00EC5071">
      <w:pPr>
        <w:spacing w:before="120" w:after="120" w:line="360" w:lineRule="auto"/>
        <w:jc w:val="both"/>
        <w:rPr>
          <w:rFonts w:ascii="Arial" w:hAnsi="Arial" w:cs="Arial"/>
        </w:rPr>
      </w:pPr>
      <w:r w:rsidRPr="00EC5071">
        <w:rPr>
          <w:rFonts w:ascii="Arial" w:hAnsi="Arial" w:cs="Arial"/>
        </w:rPr>
        <w:t>        }</w:t>
      </w:r>
    </w:p>
    <w:p w14:paraId="1BEDF3A8"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&lt;/style&gt;</w:t>
      </w:r>
    </w:p>
    <w:p w14:paraId="12A93153"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&lt;/head&gt;</w:t>
      </w:r>
    </w:p>
    <w:p w14:paraId="7FD606F4"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&lt;body&gt;</w:t>
      </w:r>
    </w:p>
    <w:p w14:paraId="50D5BB9F"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&lt;h1&gt;CSS TASK - 13 &lt;/h1&gt;</w:t>
      </w:r>
    </w:p>
    <w:p w14:paraId="328B9BB4"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&lt;hr&gt;</w:t>
      </w:r>
    </w:p>
    <w:p w14:paraId="30E1132C"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&lt;div class="box"&gt;</w:t>
      </w:r>
    </w:p>
    <w:p w14:paraId="45A93D1A"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&lt;p&gt;The box takes 80% of the screen, so it automatically becomes smaller on phones and smaller devices. At the same time, we set a maximum width of 600px so it doesn't become too wide on big screens like laptops or desktops. This helps keep the content easy to read.&lt;/p&gt;</w:t>
      </w:r>
    </w:p>
    <w:p w14:paraId="0899D82E"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    &lt;/div&gt;</w:t>
      </w:r>
    </w:p>
    <w:p w14:paraId="11070600" w14:textId="77777777" w:rsidR="00EC5071" w:rsidRPr="00EC5071" w:rsidRDefault="00EC5071" w:rsidP="00EC5071">
      <w:pPr>
        <w:spacing w:before="120" w:after="120" w:line="360" w:lineRule="auto"/>
        <w:jc w:val="both"/>
        <w:rPr>
          <w:rFonts w:ascii="Arial" w:hAnsi="Arial" w:cs="Arial"/>
        </w:rPr>
      </w:pPr>
      <w:r w:rsidRPr="00EC5071">
        <w:rPr>
          <w:rFonts w:ascii="Arial" w:hAnsi="Arial" w:cs="Arial"/>
        </w:rPr>
        <w:t>&lt;/body&gt;</w:t>
      </w:r>
    </w:p>
    <w:p w14:paraId="73FE5BCC" w14:textId="40E38EAF" w:rsidR="00EC5071" w:rsidRPr="00EC5071" w:rsidRDefault="00EC5071" w:rsidP="00A54776">
      <w:pPr>
        <w:spacing w:before="120" w:after="120" w:line="360" w:lineRule="auto"/>
        <w:jc w:val="both"/>
        <w:rPr>
          <w:rFonts w:ascii="Arial" w:hAnsi="Arial" w:cs="Arial"/>
        </w:rPr>
      </w:pPr>
      <w:r w:rsidRPr="00EC5071">
        <w:rPr>
          <w:rFonts w:ascii="Arial" w:hAnsi="Arial" w:cs="Arial"/>
        </w:rPr>
        <w:t>&lt;/html&gt;</w:t>
      </w:r>
    </w:p>
    <w:p w14:paraId="02465762" w14:textId="61A4E143" w:rsidR="00A54776" w:rsidRDefault="00A54776" w:rsidP="00A54776">
      <w:pPr>
        <w:spacing w:before="120" w:after="120" w:line="360" w:lineRule="auto"/>
        <w:jc w:val="both"/>
        <w:rPr>
          <w:rFonts w:ascii="Arial" w:hAnsi="Arial" w:cs="Arial"/>
          <w:b/>
          <w:bCs/>
          <w:sz w:val="24"/>
          <w:szCs w:val="24"/>
        </w:rPr>
      </w:pPr>
      <w:r w:rsidRPr="00A54776">
        <w:rPr>
          <w:rFonts w:ascii="Arial" w:hAnsi="Arial" w:cs="Arial"/>
          <w:b/>
          <w:bCs/>
          <w:sz w:val="24"/>
          <w:szCs w:val="24"/>
        </w:rPr>
        <w:t>OUTPUT:</w:t>
      </w:r>
      <w:r w:rsidR="00DB122E">
        <w:rPr>
          <w:rFonts w:ascii="Arial" w:hAnsi="Arial" w:cs="Arial"/>
          <w:b/>
          <w:bCs/>
          <w:sz w:val="24"/>
          <w:szCs w:val="24"/>
        </w:rPr>
        <w:t xml:space="preserve"> [</w:t>
      </w:r>
      <w:r w:rsidR="00DB122E" w:rsidRPr="00DB122E">
        <w:rPr>
          <w:rFonts w:ascii="Arial" w:hAnsi="Arial" w:cs="Arial"/>
          <w:b/>
          <w:bCs/>
          <w:color w:val="4472C4" w:themeColor="accent1"/>
          <w:sz w:val="24"/>
          <w:szCs w:val="24"/>
        </w:rPr>
        <w:t>When with is 768px below</w:t>
      </w:r>
      <w:r w:rsidR="00DB122E">
        <w:rPr>
          <w:rFonts w:ascii="Arial" w:hAnsi="Arial" w:cs="Arial"/>
          <w:b/>
          <w:bCs/>
          <w:sz w:val="24"/>
          <w:szCs w:val="24"/>
        </w:rPr>
        <w:t>]</w:t>
      </w:r>
    </w:p>
    <w:p w14:paraId="2AEE8A2E" w14:textId="21AC3AD3" w:rsidR="00EC5071" w:rsidRDefault="00EC5071" w:rsidP="00A54776">
      <w:pPr>
        <w:spacing w:before="120" w:after="120" w:line="360" w:lineRule="auto"/>
        <w:jc w:val="both"/>
        <w:rPr>
          <w:rFonts w:ascii="Arial" w:hAnsi="Arial" w:cs="Arial"/>
          <w:b/>
          <w:bCs/>
          <w:sz w:val="24"/>
          <w:szCs w:val="24"/>
        </w:rPr>
      </w:pPr>
      <w:r>
        <w:rPr>
          <w:noProof/>
        </w:rPr>
        <w:drawing>
          <wp:inline distT="0" distB="0" distL="0" distR="0" wp14:anchorId="478AE44A" wp14:editId="3065C963">
            <wp:extent cx="5731510" cy="2903220"/>
            <wp:effectExtent l="0" t="0" r="2540" b="0"/>
            <wp:docPr id="43658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5A5378C4" w14:textId="63F3E376" w:rsidR="00EC5071" w:rsidRDefault="00DB122E" w:rsidP="00A54776">
      <w:pPr>
        <w:spacing w:before="120" w:after="120" w:line="360" w:lineRule="auto"/>
        <w:jc w:val="both"/>
        <w:rPr>
          <w:rFonts w:ascii="Arial" w:hAnsi="Arial" w:cs="Arial"/>
          <w:b/>
          <w:bCs/>
          <w:sz w:val="24"/>
          <w:szCs w:val="24"/>
        </w:rPr>
      </w:pPr>
      <w:r w:rsidRPr="00A54776">
        <w:rPr>
          <w:rFonts w:ascii="Arial" w:hAnsi="Arial" w:cs="Arial"/>
          <w:b/>
          <w:bCs/>
          <w:sz w:val="24"/>
          <w:szCs w:val="24"/>
        </w:rPr>
        <w:lastRenderedPageBreak/>
        <w:t>OUTPUT:</w:t>
      </w:r>
      <w:r>
        <w:rPr>
          <w:rFonts w:ascii="Arial" w:hAnsi="Arial" w:cs="Arial"/>
          <w:b/>
          <w:bCs/>
          <w:sz w:val="24"/>
          <w:szCs w:val="24"/>
        </w:rPr>
        <w:t xml:space="preserve"> [</w:t>
      </w:r>
      <w:r w:rsidRPr="00DB122E">
        <w:rPr>
          <w:rFonts w:ascii="Arial" w:hAnsi="Arial" w:cs="Arial"/>
          <w:b/>
          <w:bCs/>
          <w:color w:val="4472C4" w:themeColor="accent1"/>
          <w:sz w:val="24"/>
          <w:szCs w:val="24"/>
        </w:rPr>
        <w:t xml:space="preserve">When with is 768px </w:t>
      </w:r>
      <w:r>
        <w:rPr>
          <w:rFonts w:ascii="Arial" w:hAnsi="Arial" w:cs="Arial"/>
          <w:b/>
          <w:bCs/>
          <w:color w:val="4472C4" w:themeColor="accent1"/>
          <w:sz w:val="24"/>
          <w:szCs w:val="24"/>
        </w:rPr>
        <w:t>above</w:t>
      </w:r>
      <w:r>
        <w:rPr>
          <w:rFonts w:ascii="Arial" w:hAnsi="Arial" w:cs="Arial"/>
          <w:b/>
          <w:bCs/>
          <w:sz w:val="24"/>
          <w:szCs w:val="24"/>
        </w:rPr>
        <w:t>]</w:t>
      </w:r>
    </w:p>
    <w:p w14:paraId="53E7C30B" w14:textId="1F5EE513" w:rsidR="00EC5071" w:rsidRPr="00A54776" w:rsidRDefault="00EC5071" w:rsidP="00A54776">
      <w:pPr>
        <w:spacing w:before="120" w:after="120" w:line="360" w:lineRule="auto"/>
        <w:jc w:val="both"/>
        <w:rPr>
          <w:rFonts w:ascii="Arial" w:hAnsi="Arial" w:cs="Arial"/>
          <w:b/>
          <w:bCs/>
          <w:sz w:val="24"/>
          <w:szCs w:val="24"/>
        </w:rPr>
      </w:pPr>
      <w:r>
        <w:rPr>
          <w:noProof/>
        </w:rPr>
        <w:drawing>
          <wp:inline distT="0" distB="0" distL="0" distR="0" wp14:anchorId="195383DE" wp14:editId="018397DE">
            <wp:extent cx="5731510" cy="3223895"/>
            <wp:effectExtent l="0" t="0" r="2540" b="0"/>
            <wp:docPr id="156482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EC5071" w:rsidRPr="00A54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088C"/>
    <w:multiLevelType w:val="hybridMultilevel"/>
    <w:tmpl w:val="28AA7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517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76"/>
    <w:rsid w:val="005E1E2F"/>
    <w:rsid w:val="00813CB5"/>
    <w:rsid w:val="009F44CE"/>
    <w:rsid w:val="00A54776"/>
    <w:rsid w:val="00B147F1"/>
    <w:rsid w:val="00D30245"/>
    <w:rsid w:val="00DB122E"/>
    <w:rsid w:val="00EC5071"/>
    <w:rsid w:val="00F17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3AE0"/>
  <w15:chartTrackingRefBased/>
  <w15:docId w15:val="{B6BDA383-AF06-4EA1-877D-462D6026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76"/>
    <w:rPr>
      <w:rFonts w:eastAsiaTheme="majorEastAsia" w:cstheme="majorBidi"/>
      <w:color w:val="272727" w:themeColor="text1" w:themeTint="D8"/>
    </w:rPr>
  </w:style>
  <w:style w:type="paragraph" w:styleId="Title">
    <w:name w:val="Title"/>
    <w:basedOn w:val="Normal"/>
    <w:next w:val="Normal"/>
    <w:link w:val="TitleChar"/>
    <w:uiPriority w:val="10"/>
    <w:qFormat/>
    <w:rsid w:val="00A5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76"/>
    <w:pPr>
      <w:spacing w:before="160"/>
      <w:jc w:val="center"/>
    </w:pPr>
    <w:rPr>
      <w:i/>
      <w:iCs/>
      <w:color w:val="404040" w:themeColor="text1" w:themeTint="BF"/>
    </w:rPr>
  </w:style>
  <w:style w:type="character" w:customStyle="1" w:styleId="QuoteChar">
    <w:name w:val="Quote Char"/>
    <w:basedOn w:val="DefaultParagraphFont"/>
    <w:link w:val="Quote"/>
    <w:uiPriority w:val="29"/>
    <w:rsid w:val="00A54776"/>
    <w:rPr>
      <w:i/>
      <w:iCs/>
      <w:color w:val="404040" w:themeColor="text1" w:themeTint="BF"/>
    </w:rPr>
  </w:style>
  <w:style w:type="paragraph" w:styleId="ListParagraph">
    <w:name w:val="List Paragraph"/>
    <w:basedOn w:val="Normal"/>
    <w:uiPriority w:val="34"/>
    <w:qFormat/>
    <w:rsid w:val="00A54776"/>
    <w:pPr>
      <w:ind w:left="720"/>
      <w:contextualSpacing/>
    </w:pPr>
  </w:style>
  <w:style w:type="character" w:styleId="IntenseEmphasis">
    <w:name w:val="Intense Emphasis"/>
    <w:basedOn w:val="DefaultParagraphFont"/>
    <w:uiPriority w:val="21"/>
    <w:qFormat/>
    <w:rsid w:val="00A54776"/>
    <w:rPr>
      <w:i/>
      <w:iCs/>
      <w:color w:val="2F5496" w:themeColor="accent1" w:themeShade="BF"/>
    </w:rPr>
  </w:style>
  <w:style w:type="paragraph" w:styleId="IntenseQuote">
    <w:name w:val="Intense Quote"/>
    <w:basedOn w:val="Normal"/>
    <w:next w:val="Normal"/>
    <w:link w:val="IntenseQuoteChar"/>
    <w:uiPriority w:val="30"/>
    <w:qFormat/>
    <w:rsid w:val="00A54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76"/>
    <w:rPr>
      <w:i/>
      <w:iCs/>
      <w:color w:val="2F5496" w:themeColor="accent1" w:themeShade="BF"/>
    </w:rPr>
  </w:style>
  <w:style w:type="character" w:styleId="IntenseReference">
    <w:name w:val="Intense Reference"/>
    <w:basedOn w:val="DefaultParagraphFont"/>
    <w:uiPriority w:val="32"/>
    <w:qFormat/>
    <w:rsid w:val="00A54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venkatramamoorthy gopalakrishnan</dc:creator>
  <cp:keywords/>
  <dc:description/>
  <cp:lastModifiedBy>venkatramamoorthy gopalakrishnan</cp:lastModifiedBy>
  <cp:revision>2</cp:revision>
  <dcterms:created xsi:type="dcterms:W3CDTF">2026-03-26T11:01:00Z</dcterms:created>
  <dcterms:modified xsi:type="dcterms:W3CDTF">2026-03-26T11:41:00Z</dcterms:modified>
</cp:coreProperties>
</file>