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54DB7" w14:textId="7A93786B" w:rsidR="00D40F58" w:rsidRPr="00D24FFA" w:rsidRDefault="00C66ED3" w:rsidP="00D24FFA">
      <w:pPr>
        <w:jc w:val="center"/>
        <w:rPr>
          <w:b/>
          <w:bCs/>
          <w:color w:val="171717" w:themeColor="background2" w:themeShade="1A"/>
          <w:sz w:val="56"/>
          <w:szCs w:val="56"/>
        </w:rPr>
      </w:pPr>
      <w:r w:rsidRPr="00D24FFA">
        <w:rPr>
          <w:b/>
          <w:bCs/>
          <w:color w:val="171717" w:themeColor="background2" w:themeShade="1A"/>
          <w:sz w:val="56"/>
          <w:szCs w:val="56"/>
        </w:rPr>
        <w:t>Task 1</w:t>
      </w:r>
    </w:p>
    <w:p w14:paraId="66F4A2DC" w14:textId="27056501" w:rsidR="00D24FFA" w:rsidRPr="00D24FFA" w:rsidRDefault="00D24FFA" w:rsidP="00D24FFA">
      <w:pPr>
        <w:jc w:val="center"/>
        <w:rPr>
          <w:b/>
          <w:bCs/>
          <w:color w:val="171717" w:themeColor="background2" w:themeShade="1A"/>
          <w:sz w:val="56"/>
          <w:szCs w:val="56"/>
        </w:rPr>
      </w:pPr>
      <w:r w:rsidRPr="00D24FFA">
        <w:rPr>
          <w:b/>
          <w:bCs/>
          <w:color w:val="171717" w:themeColor="background2" w:themeShade="1A"/>
          <w:sz w:val="56"/>
          <w:szCs w:val="56"/>
        </w:rPr>
        <w:t xml:space="preserve">Tesla Stock Price Prediction </w:t>
      </w:r>
      <w:r w:rsidRPr="00D24FFA">
        <w:rPr>
          <w:rFonts w:ascii="Segoe UI Emoji" w:hAnsi="Segoe UI Emoji" w:cs="Segoe UI Emoji"/>
          <w:b/>
          <w:bCs/>
          <w:color w:val="171717" w:themeColor="background2" w:themeShade="1A"/>
          <w:sz w:val="56"/>
          <w:szCs w:val="56"/>
        </w:rPr>
        <w:t>📈</w:t>
      </w:r>
      <w:r w:rsidRPr="00D24FFA">
        <w:rPr>
          <w:b/>
          <w:bCs/>
          <w:color w:val="171717" w:themeColor="background2" w:themeShade="1A"/>
          <w:sz w:val="56"/>
          <w:szCs w:val="56"/>
        </w:rPr>
        <w:t xml:space="preserve"> using Multiple Linear Regression</w:t>
      </w:r>
    </w:p>
    <w:p w14:paraId="01DF2976" w14:textId="4B9A67BF" w:rsidR="001845E4" w:rsidRPr="00AA6AB3" w:rsidRDefault="00907212" w:rsidP="00D40F58">
      <w:pPr>
        <w:rPr>
          <w:color w:val="80340D" w:themeColor="accent2" w:themeShade="80"/>
          <w:sz w:val="52"/>
          <w:szCs w:val="52"/>
        </w:rPr>
      </w:pPr>
      <w:r w:rsidRPr="00AA6AB3">
        <w:rPr>
          <w:color w:val="80340D" w:themeColor="accent2" w:themeShade="80"/>
          <w:sz w:val="52"/>
          <w:szCs w:val="52"/>
        </w:rPr>
        <w:t>Linear Regression</w:t>
      </w:r>
    </w:p>
    <w:p w14:paraId="1D48E909" w14:textId="0C3FEB08" w:rsidR="00907212" w:rsidRDefault="00AA17D4" w:rsidP="00D40F58">
      <w:pPr>
        <w:rPr>
          <w:color w:val="171717" w:themeColor="background2" w:themeShade="1A"/>
          <w:sz w:val="28"/>
          <w:szCs w:val="28"/>
        </w:rPr>
      </w:pPr>
      <w:r w:rsidRPr="00AA17D4">
        <w:rPr>
          <w:color w:val="171717" w:themeColor="background2" w:themeShade="1A"/>
          <w:sz w:val="28"/>
          <w:szCs w:val="28"/>
        </w:rPr>
        <w:t>I performed Simple Linear Regression by using the opening price as the independent variable and the closing price as the dependent variable. The model was trained to learn the relationship between these two variables, and a regression line was plotted along with the actual data points. This visualization helps show how well the opening price explains the closing price trend.</w:t>
      </w:r>
    </w:p>
    <w:p w14:paraId="38E96F62" w14:textId="365B745A" w:rsidR="00C07D3C" w:rsidRDefault="00CC5182" w:rsidP="00D40F58">
      <w:pPr>
        <w:rPr>
          <w:color w:val="171717" w:themeColor="background2" w:themeShade="1A"/>
          <w:sz w:val="52"/>
          <w:szCs w:val="52"/>
        </w:rPr>
      </w:pPr>
      <w:r w:rsidRPr="00AA6AB3">
        <w:rPr>
          <w:b/>
          <w:bCs/>
          <w:color w:val="80340D" w:themeColor="accent2" w:themeShade="80"/>
          <w:sz w:val="28"/>
          <w:szCs w:val="28"/>
        </w:rPr>
        <w:t>Code and their explanations</w:t>
      </w:r>
      <w:r w:rsidR="00C07D3C" w:rsidRPr="00C07D3C">
        <w:rPr>
          <w:noProof/>
          <w:color w:val="171717" w:themeColor="background2" w:themeShade="1A"/>
          <w:sz w:val="52"/>
          <w:szCs w:val="52"/>
        </w:rPr>
        <w:drawing>
          <wp:inline distT="0" distB="0" distL="0" distR="0" wp14:anchorId="33B225A1" wp14:editId="466F1685">
            <wp:extent cx="5731510" cy="1370330"/>
            <wp:effectExtent l="0" t="0" r="2540" b="1270"/>
            <wp:docPr id="4585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1955" name=""/>
                    <pic:cNvPicPr/>
                  </pic:nvPicPr>
                  <pic:blipFill>
                    <a:blip r:embed="rId4"/>
                    <a:stretch>
                      <a:fillRect/>
                    </a:stretch>
                  </pic:blipFill>
                  <pic:spPr>
                    <a:xfrm>
                      <a:off x="0" y="0"/>
                      <a:ext cx="5731510" cy="1370330"/>
                    </a:xfrm>
                    <a:prstGeom prst="rect">
                      <a:avLst/>
                    </a:prstGeom>
                  </pic:spPr>
                </pic:pic>
              </a:graphicData>
            </a:graphic>
          </wp:inline>
        </w:drawing>
      </w:r>
    </w:p>
    <w:p w14:paraId="0F1CA0E6" w14:textId="763F4744" w:rsidR="00C6443F" w:rsidRPr="00AA6AB3" w:rsidRDefault="00C6443F" w:rsidP="00D40F58">
      <w:pPr>
        <w:rPr>
          <w:color w:val="80340D" w:themeColor="accent2" w:themeShade="80"/>
          <w:sz w:val="52"/>
          <w:szCs w:val="52"/>
        </w:rPr>
      </w:pPr>
      <w:r w:rsidRPr="00AA6AB3">
        <w:rPr>
          <w:color w:val="80340D" w:themeColor="accent2" w:themeShade="80"/>
          <w:sz w:val="52"/>
          <w:szCs w:val="52"/>
        </w:rPr>
        <w:t xml:space="preserve">Explanation </w:t>
      </w:r>
    </w:p>
    <w:p w14:paraId="69EFFAF5" w14:textId="215A5C18" w:rsidR="00C6443F" w:rsidRPr="00B53764" w:rsidRDefault="00C6443F" w:rsidP="00D40F58">
      <w:pPr>
        <w:rPr>
          <w:color w:val="171717" w:themeColor="background2" w:themeShade="1A"/>
          <w:sz w:val="32"/>
          <w:szCs w:val="32"/>
        </w:rPr>
      </w:pPr>
      <w:r w:rsidRPr="00B53764">
        <w:rPr>
          <w:color w:val="171717" w:themeColor="background2" w:themeShade="1A"/>
          <w:sz w:val="32"/>
          <w:szCs w:val="32"/>
        </w:rPr>
        <w:t xml:space="preserve">I used the Pandas library to load the Tesla stock price dataset from a CSV file into a </w:t>
      </w:r>
      <w:proofErr w:type="spellStart"/>
      <w:r w:rsidRPr="00B53764">
        <w:rPr>
          <w:color w:val="171717" w:themeColor="background2" w:themeShade="1A"/>
          <w:sz w:val="32"/>
          <w:szCs w:val="32"/>
        </w:rPr>
        <w:t>DataFrame</w:t>
      </w:r>
      <w:proofErr w:type="spellEnd"/>
      <w:r w:rsidRPr="00B53764">
        <w:rPr>
          <w:color w:val="171717" w:themeColor="background2" w:themeShade="1A"/>
          <w:sz w:val="32"/>
          <w:szCs w:val="32"/>
        </w:rPr>
        <w:t xml:space="preserve">. The </w:t>
      </w:r>
      <w:proofErr w:type="gramStart"/>
      <w:r w:rsidRPr="00B53764">
        <w:rPr>
          <w:color w:val="171717" w:themeColor="background2" w:themeShade="1A"/>
          <w:sz w:val="32"/>
          <w:szCs w:val="32"/>
        </w:rPr>
        <w:t>head(</w:t>
      </w:r>
      <w:proofErr w:type="gramEnd"/>
      <w:r w:rsidRPr="00B53764">
        <w:rPr>
          <w:color w:val="171717" w:themeColor="background2" w:themeShade="1A"/>
          <w:sz w:val="32"/>
          <w:szCs w:val="32"/>
        </w:rPr>
        <w:t>) function was used to display the first five rows of the dataset to understand its structure and key columns such as date, opening price, closing price, and trading volume. This step helped confirm that the data was loaded correctly for further analysis.</w:t>
      </w:r>
    </w:p>
    <w:p w14:paraId="20430729" w14:textId="2FF196C6" w:rsidR="0073366B" w:rsidRDefault="0073366B" w:rsidP="00D40F58">
      <w:pPr>
        <w:rPr>
          <w:color w:val="171717" w:themeColor="background2" w:themeShade="1A"/>
          <w:sz w:val="52"/>
          <w:szCs w:val="52"/>
        </w:rPr>
      </w:pPr>
      <w:r w:rsidRPr="0073366B">
        <w:rPr>
          <w:noProof/>
          <w:color w:val="171717" w:themeColor="background2" w:themeShade="1A"/>
          <w:sz w:val="52"/>
          <w:szCs w:val="52"/>
        </w:rPr>
        <w:lastRenderedPageBreak/>
        <w:drawing>
          <wp:inline distT="0" distB="0" distL="0" distR="0" wp14:anchorId="02ED9CE1" wp14:editId="5F7E5E55">
            <wp:extent cx="11313808" cy="2455545"/>
            <wp:effectExtent l="0" t="0" r="1905" b="1905"/>
            <wp:docPr id="167377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79969" name=""/>
                    <pic:cNvPicPr/>
                  </pic:nvPicPr>
                  <pic:blipFill>
                    <a:blip r:embed="rId5"/>
                    <a:stretch>
                      <a:fillRect/>
                    </a:stretch>
                  </pic:blipFill>
                  <pic:spPr>
                    <a:xfrm>
                      <a:off x="0" y="0"/>
                      <a:ext cx="11325114" cy="2457999"/>
                    </a:xfrm>
                    <a:prstGeom prst="rect">
                      <a:avLst/>
                    </a:prstGeom>
                  </pic:spPr>
                </pic:pic>
              </a:graphicData>
            </a:graphic>
          </wp:inline>
        </w:drawing>
      </w:r>
    </w:p>
    <w:p w14:paraId="30E4AF7A" w14:textId="39626931" w:rsidR="00BA7744" w:rsidRDefault="00BA7744" w:rsidP="00D40F58">
      <w:pPr>
        <w:rPr>
          <w:color w:val="171717" w:themeColor="background2" w:themeShade="1A"/>
          <w:sz w:val="52"/>
          <w:szCs w:val="52"/>
        </w:rPr>
      </w:pPr>
      <w:r>
        <w:rPr>
          <w:color w:val="171717" w:themeColor="background2" w:themeShade="1A"/>
          <w:sz w:val="52"/>
          <w:szCs w:val="52"/>
        </w:rPr>
        <w:t xml:space="preserve">Explanation </w:t>
      </w:r>
    </w:p>
    <w:p w14:paraId="7DE97EFB" w14:textId="5242B0D3" w:rsidR="00BA7744" w:rsidRPr="00B53764" w:rsidRDefault="00BA7744" w:rsidP="00D40F58">
      <w:pPr>
        <w:rPr>
          <w:color w:val="171717" w:themeColor="background2" w:themeShade="1A"/>
          <w:sz w:val="32"/>
          <w:szCs w:val="32"/>
        </w:rPr>
      </w:pPr>
      <w:r w:rsidRPr="00B53764">
        <w:rPr>
          <w:color w:val="171717" w:themeColor="background2" w:themeShade="1A"/>
          <w:sz w:val="32"/>
          <w:szCs w:val="32"/>
        </w:rPr>
        <w:t xml:space="preserve">I used the </w:t>
      </w:r>
      <w:proofErr w:type="gramStart"/>
      <w:r w:rsidRPr="00B53764">
        <w:rPr>
          <w:color w:val="171717" w:themeColor="background2" w:themeShade="1A"/>
          <w:sz w:val="32"/>
          <w:szCs w:val="32"/>
        </w:rPr>
        <w:t>df.info(</w:t>
      </w:r>
      <w:proofErr w:type="gramEnd"/>
      <w:r w:rsidRPr="00B53764">
        <w:rPr>
          <w:color w:val="171717" w:themeColor="background2" w:themeShade="1A"/>
          <w:sz w:val="32"/>
          <w:szCs w:val="32"/>
        </w:rPr>
        <w:t>) function to understand the structure of the dataset, including the number of rows, columns, and data types. It showed that the dataset contains 2956 entries with no missing values and includes numerical features like prices and volume. This step helped confirm that the data is complete and ready for further analysis.</w:t>
      </w:r>
    </w:p>
    <w:p w14:paraId="1F024AF2" w14:textId="4D43D08E" w:rsidR="00B53764" w:rsidRDefault="00B53764" w:rsidP="00D40F58">
      <w:pPr>
        <w:rPr>
          <w:color w:val="171717" w:themeColor="background2" w:themeShade="1A"/>
          <w:sz w:val="52"/>
          <w:szCs w:val="52"/>
        </w:rPr>
      </w:pPr>
      <w:r w:rsidRPr="00B53764">
        <w:rPr>
          <w:noProof/>
          <w:color w:val="171717" w:themeColor="background2" w:themeShade="1A"/>
          <w:sz w:val="52"/>
          <w:szCs w:val="52"/>
        </w:rPr>
        <w:drawing>
          <wp:inline distT="0" distB="0" distL="0" distR="0" wp14:anchorId="3DA4C67B" wp14:editId="755F2FED">
            <wp:extent cx="4820323" cy="2562583"/>
            <wp:effectExtent l="0" t="0" r="0" b="9525"/>
            <wp:docPr id="164974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40822" name=""/>
                    <pic:cNvPicPr/>
                  </pic:nvPicPr>
                  <pic:blipFill>
                    <a:blip r:embed="rId6"/>
                    <a:stretch>
                      <a:fillRect/>
                    </a:stretch>
                  </pic:blipFill>
                  <pic:spPr>
                    <a:xfrm>
                      <a:off x="0" y="0"/>
                      <a:ext cx="4820323" cy="2562583"/>
                    </a:xfrm>
                    <a:prstGeom prst="rect">
                      <a:avLst/>
                    </a:prstGeom>
                  </pic:spPr>
                </pic:pic>
              </a:graphicData>
            </a:graphic>
          </wp:inline>
        </w:drawing>
      </w:r>
    </w:p>
    <w:p w14:paraId="2C9CE3DC" w14:textId="644125D4" w:rsidR="00B53764" w:rsidRDefault="00B53764" w:rsidP="00D40F58">
      <w:pPr>
        <w:rPr>
          <w:color w:val="171717" w:themeColor="background2" w:themeShade="1A"/>
          <w:sz w:val="52"/>
          <w:szCs w:val="52"/>
        </w:rPr>
      </w:pPr>
      <w:r>
        <w:rPr>
          <w:color w:val="171717" w:themeColor="background2" w:themeShade="1A"/>
          <w:sz w:val="52"/>
          <w:szCs w:val="52"/>
        </w:rPr>
        <w:t xml:space="preserve">Explanation </w:t>
      </w:r>
    </w:p>
    <w:p w14:paraId="04A4525B" w14:textId="6E51518E" w:rsidR="00B53764" w:rsidRDefault="00937A5C" w:rsidP="00D40F58">
      <w:pPr>
        <w:rPr>
          <w:color w:val="171717" w:themeColor="background2" w:themeShade="1A"/>
          <w:sz w:val="32"/>
          <w:szCs w:val="32"/>
        </w:rPr>
      </w:pPr>
      <w:r w:rsidRPr="00937A5C">
        <w:rPr>
          <w:color w:val="171717" w:themeColor="background2" w:themeShade="1A"/>
          <w:sz w:val="32"/>
          <w:szCs w:val="32"/>
        </w:rPr>
        <w:t xml:space="preserve">I used </w:t>
      </w:r>
      <w:proofErr w:type="spellStart"/>
      <w:proofErr w:type="gramStart"/>
      <w:r w:rsidRPr="00937A5C">
        <w:rPr>
          <w:color w:val="171717" w:themeColor="background2" w:themeShade="1A"/>
          <w:sz w:val="32"/>
          <w:szCs w:val="32"/>
        </w:rPr>
        <w:t>df.isnull</w:t>
      </w:r>
      <w:proofErr w:type="spellEnd"/>
      <w:proofErr w:type="gramEnd"/>
      <w:r w:rsidRPr="00937A5C">
        <w:rPr>
          <w:color w:val="171717" w:themeColor="background2" w:themeShade="1A"/>
          <w:sz w:val="32"/>
          <w:szCs w:val="32"/>
        </w:rPr>
        <w:t>(</w:t>
      </w:r>
      <w:proofErr w:type="gramStart"/>
      <w:r w:rsidRPr="00937A5C">
        <w:rPr>
          <w:color w:val="171717" w:themeColor="background2" w:themeShade="1A"/>
          <w:sz w:val="32"/>
          <w:szCs w:val="32"/>
        </w:rPr>
        <w:t>).sum</w:t>
      </w:r>
      <w:proofErr w:type="gramEnd"/>
      <w:r w:rsidRPr="00937A5C">
        <w:rPr>
          <w:color w:val="171717" w:themeColor="background2" w:themeShade="1A"/>
          <w:sz w:val="32"/>
          <w:szCs w:val="32"/>
        </w:rPr>
        <w:t xml:space="preserve">() to check for missing values in each column of the dataset. The output shows zero missing values </w:t>
      </w:r>
      <w:r w:rsidRPr="00937A5C">
        <w:rPr>
          <w:color w:val="171717" w:themeColor="background2" w:themeShade="1A"/>
          <w:sz w:val="32"/>
          <w:szCs w:val="32"/>
        </w:rPr>
        <w:lastRenderedPageBreak/>
        <w:t xml:space="preserve">across all columns, confirming that the dataset is complete. This ensures that no additional data cleaning is required before analysis or </w:t>
      </w:r>
      <w:proofErr w:type="spellStart"/>
      <w:r w:rsidRPr="00937A5C">
        <w:rPr>
          <w:color w:val="171717" w:themeColor="background2" w:themeShade="1A"/>
          <w:sz w:val="32"/>
          <w:szCs w:val="32"/>
        </w:rPr>
        <w:t>modeling</w:t>
      </w:r>
      <w:proofErr w:type="spellEnd"/>
      <w:r w:rsidRPr="00937A5C">
        <w:rPr>
          <w:color w:val="171717" w:themeColor="background2" w:themeShade="1A"/>
          <w:sz w:val="32"/>
          <w:szCs w:val="32"/>
        </w:rPr>
        <w:t>.</w:t>
      </w:r>
    </w:p>
    <w:p w14:paraId="5F70EB08" w14:textId="14656B50" w:rsidR="00CA2060" w:rsidRDefault="00CA2060" w:rsidP="00D40F58">
      <w:pPr>
        <w:rPr>
          <w:color w:val="171717" w:themeColor="background2" w:themeShade="1A"/>
          <w:sz w:val="32"/>
          <w:szCs w:val="32"/>
        </w:rPr>
      </w:pPr>
      <w:r w:rsidRPr="00CA2060">
        <w:rPr>
          <w:noProof/>
          <w:color w:val="171717" w:themeColor="background2" w:themeShade="1A"/>
          <w:sz w:val="32"/>
          <w:szCs w:val="32"/>
        </w:rPr>
        <w:drawing>
          <wp:inline distT="0" distB="0" distL="0" distR="0" wp14:anchorId="11D28C78" wp14:editId="5563981B">
            <wp:extent cx="4153260" cy="4160881"/>
            <wp:effectExtent l="0" t="0" r="0" b="0"/>
            <wp:docPr id="54403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33280" name=""/>
                    <pic:cNvPicPr/>
                  </pic:nvPicPr>
                  <pic:blipFill>
                    <a:blip r:embed="rId7"/>
                    <a:stretch>
                      <a:fillRect/>
                    </a:stretch>
                  </pic:blipFill>
                  <pic:spPr>
                    <a:xfrm>
                      <a:off x="0" y="0"/>
                      <a:ext cx="4153260" cy="4160881"/>
                    </a:xfrm>
                    <a:prstGeom prst="rect">
                      <a:avLst/>
                    </a:prstGeom>
                  </pic:spPr>
                </pic:pic>
              </a:graphicData>
            </a:graphic>
          </wp:inline>
        </w:drawing>
      </w:r>
    </w:p>
    <w:p w14:paraId="4A3EED6E" w14:textId="04AE59B3" w:rsidR="00711747" w:rsidRDefault="00711747" w:rsidP="00D40F58">
      <w:pPr>
        <w:rPr>
          <w:color w:val="171717" w:themeColor="background2" w:themeShade="1A"/>
          <w:sz w:val="32"/>
          <w:szCs w:val="32"/>
        </w:rPr>
      </w:pPr>
      <w:r>
        <w:rPr>
          <w:color w:val="171717" w:themeColor="background2" w:themeShade="1A"/>
          <w:sz w:val="32"/>
          <w:szCs w:val="32"/>
        </w:rPr>
        <w:t xml:space="preserve">Explanation </w:t>
      </w:r>
    </w:p>
    <w:p w14:paraId="6EF300FB" w14:textId="2463C4CC" w:rsidR="00CA2060" w:rsidRDefault="00CA2060" w:rsidP="00D40F58">
      <w:pPr>
        <w:rPr>
          <w:color w:val="171717" w:themeColor="background2" w:themeShade="1A"/>
          <w:sz w:val="32"/>
          <w:szCs w:val="32"/>
        </w:rPr>
      </w:pPr>
      <w:r w:rsidRPr="00CA2060">
        <w:rPr>
          <w:color w:val="171717" w:themeColor="background2" w:themeShade="1A"/>
          <w:sz w:val="32"/>
          <w:szCs w:val="32"/>
        </w:rPr>
        <w:t>I separated the dataset into independent variables (Open, High, Low, and Volume) and the dependent variable (Close). The independent variables represent the input features, while the closing price is the target value to be predicted. Displaying the first few rows helped verify that the data was split correctly.</w:t>
      </w:r>
    </w:p>
    <w:p w14:paraId="707E0F93" w14:textId="39B4400E" w:rsidR="00711747" w:rsidRDefault="00711747" w:rsidP="00D40F58">
      <w:pPr>
        <w:rPr>
          <w:color w:val="171717" w:themeColor="background2" w:themeShade="1A"/>
          <w:sz w:val="32"/>
          <w:szCs w:val="32"/>
        </w:rPr>
      </w:pPr>
      <w:r w:rsidRPr="00711747">
        <w:rPr>
          <w:noProof/>
          <w:color w:val="171717" w:themeColor="background2" w:themeShade="1A"/>
          <w:sz w:val="32"/>
          <w:szCs w:val="32"/>
        </w:rPr>
        <w:lastRenderedPageBreak/>
        <w:drawing>
          <wp:inline distT="0" distB="0" distL="0" distR="0" wp14:anchorId="530A22F7" wp14:editId="48365B37">
            <wp:extent cx="5731510" cy="1724660"/>
            <wp:effectExtent l="0" t="0" r="2540" b="8890"/>
            <wp:docPr id="181989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99758" name=""/>
                    <pic:cNvPicPr/>
                  </pic:nvPicPr>
                  <pic:blipFill>
                    <a:blip r:embed="rId8"/>
                    <a:stretch>
                      <a:fillRect/>
                    </a:stretch>
                  </pic:blipFill>
                  <pic:spPr>
                    <a:xfrm>
                      <a:off x="0" y="0"/>
                      <a:ext cx="5731510" cy="1724660"/>
                    </a:xfrm>
                    <a:prstGeom prst="rect">
                      <a:avLst/>
                    </a:prstGeom>
                  </pic:spPr>
                </pic:pic>
              </a:graphicData>
            </a:graphic>
          </wp:inline>
        </w:drawing>
      </w:r>
    </w:p>
    <w:p w14:paraId="2C4A5E03" w14:textId="3CA44526" w:rsidR="0081588A" w:rsidRDefault="0081588A" w:rsidP="00D40F58">
      <w:pPr>
        <w:rPr>
          <w:color w:val="171717" w:themeColor="background2" w:themeShade="1A"/>
          <w:sz w:val="32"/>
          <w:szCs w:val="32"/>
        </w:rPr>
      </w:pPr>
      <w:r w:rsidRPr="0081588A">
        <w:rPr>
          <w:color w:val="171717" w:themeColor="background2" w:themeShade="1A"/>
          <w:sz w:val="32"/>
          <w:szCs w:val="32"/>
        </w:rPr>
        <w:t xml:space="preserve">I split the dataset into training and testing sets using </w:t>
      </w:r>
      <w:proofErr w:type="spellStart"/>
      <w:r w:rsidRPr="0081588A">
        <w:rPr>
          <w:color w:val="171717" w:themeColor="background2" w:themeShade="1A"/>
          <w:sz w:val="32"/>
          <w:szCs w:val="32"/>
        </w:rPr>
        <w:t>train_test_split</w:t>
      </w:r>
      <w:proofErr w:type="spellEnd"/>
      <w:r w:rsidRPr="0081588A">
        <w:rPr>
          <w:color w:val="171717" w:themeColor="background2" w:themeShade="1A"/>
          <w:sz w:val="32"/>
          <w:szCs w:val="32"/>
        </w:rPr>
        <w:t>, with 80% of the data used for training and 20% for testing. This helps evaluate the model’s performance on unseen data. Printing the shapes confirmed that the data was divided correctly.</w:t>
      </w:r>
    </w:p>
    <w:p w14:paraId="035ACDF5" w14:textId="4212865D" w:rsidR="003265DD" w:rsidRDefault="003265DD" w:rsidP="00D40F58">
      <w:pPr>
        <w:rPr>
          <w:color w:val="171717" w:themeColor="background2" w:themeShade="1A"/>
          <w:sz w:val="32"/>
          <w:szCs w:val="32"/>
        </w:rPr>
      </w:pPr>
      <w:r w:rsidRPr="003265DD">
        <w:rPr>
          <w:noProof/>
          <w:color w:val="171717" w:themeColor="background2" w:themeShade="1A"/>
          <w:sz w:val="32"/>
          <w:szCs w:val="32"/>
        </w:rPr>
        <w:drawing>
          <wp:inline distT="0" distB="0" distL="0" distR="0" wp14:anchorId="5BB96F15" wp14:editId="1B65D2B0">
            <wp:extent cx="5731510" cy="2070735"/>
            <wp:effectExtent l="0" t="0" r="2540" b="5715"/>
            <wp:docPr id="55618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89181" name=""/>
                    <pic:cNvPicPr/>
                  </pic:nvPicPr>
                  <pic:blipFill>
                    <a:blip r:embed="rId9"/>
                    <a:stretch>
                      <a:fillRect/>
                    </a:stretch>
                  </pic:blipFill>
                  <pic:spPr>
                    <a:xfrm>
                      <a:off x="0" y="0"/>
                      <a:ext cx="5731510" cy="2070735"/>
                    </a:xfrm>
                    <a:prstGeom prst="rect">
                      <a:avLst/>
                    </a:prstGeom>
                  </pic:spPr>
                </pic:pic>
              </a:graphicData>
            </a:graphic>
          </wp:inline>
        </w:drawing>
      </w:r>
    </w:p>
    <w:p w14:paraId="61249854" w14:textId="18757C1E" w:rsidR="004968AA" w:rsidRDefault="004968AA" w:rsidP="00D40F58">
      <w:pPr>
        <w:rPr>
          <w:color w:val="171717" w:themeColor="background2" w:themeShade="1A"/>
          <w:sz w:val="32"/>
          <w:szCs w:val="32"/>
        </w:rPr>
      </w:pPr>
      <w:r w:rsidRPr="004968AA">
        <w:rPr>
          <w:color w:val="171717" w:themeColor="background2" w:themeShade="1A"/>
          <w:sz w:val="32"/>
          <w:szCs w:val="32"/>
        </w:rPr>
        <w:t xml:space="preserve">I created a Multiple Linear Regression model using the </w:t>
      </w:r>
      <w:proofErr w:type="spellStart"/>
      <w:r w:rsidRPr="004968AA">
        <w:rPr>
          <w:color w:val="171717" w:themeColor="background2" w:themeShade="1A"/>
          <w:sz w:val="32"/>
          <w:szCs w:val="32"/>
        </w:rPr>
        <w:t>LinearRegression</w:t>
      </w:r>
      <w:proofErr w:type="spellEnd"/>
      <w:r w:rsidRPr="004968AA">
        <w:rPr>
          <w:color w:val="171717" w:themeColor="background2" w:themeShade="1A"/>
          <w:sz w:val="32"/>
          <w:szCs w:val="32"/>
        </w:rPr>
        <w:t xml:space="preserve"> class from scikit-learn. The model was trained using the training dataset to learn the relationship between the input features and the closing stock price. This step prepared the model for making predictions on new data.</w:t>
      </w:r>
    </w:p>
    <w:p w14:paraId="6C6F7313" w14:textId="77C7FEE8" w:rsidR="004968AA" w:rsidRDefault="001B757C" w:rsidP="00D40F58">
      <w:pPr>
        <w:rPr>
          <w:color w:val="171717" w:themeColor="background2" w:themeShade="1A"/>
          <w:sz w:val="32"/>
          <w:szCs w:val="32"/>
        </w:rPr>
      </w:pPr>
      <w:r w:rsidRPr="001B757C">
        <w:rPr>
          <w:noProof/>
          <w:color w:val="171717" w:themeColor="background2" w:themeShade="1A"/>
          <w:sz w:val="32"/>
          <w:szCs w:val="32"/>
        </w:rPr>
        <w:lastRenderedPageBreak/>
        <w:drawing>
          <wp:inline distT="0" distB="0" distL="0" distR="0" wp14:anchorId="4E8AFC3F" wp14:editId="16CAE919">
            <wp:extent cx="5731510" cy="3511550"/>
            <wp:effectExtent l="0" t="0" r="2540" b="0"/>
            <wp:docPr id="27301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18212" name=""/>
                    <pic:cNvPicPr/>
                  </pic:nvPicPr>
                  <pic:blipFill>
                    <a:blip r:embed="rId10"/>
                    <a:stretch>
                      <a:fillRect/>
                    </a:stretch>
                  </pic:blipFill>
                  <pic:spPr>
                    <a:xfrm>
                      <a:off x="0" y="0"/>
                      <a:ext cx="5731510" cy="3511550"/>
                    </a:xfrm>
                    <a:prstGeom prst="rect">
                      <a:avLst/>
                    </a:prstGeom>
                  </pic:spPr>
                </pic:pic>
              </a:graphicData>
            </a:graphic>
          </wp:inline>
        </w:drawing>
      </w:r>
    </w:p>
    <w:p w14:paraId="0B0614FF" w14:textId="0EC293D1" w:rsidR="004E250C" w:rsidRDefault="004E250C" w:rsidP="00D40F58">
      <w:pPr>
        <w:rPr>
          <w:color w:val="171717" w:themeColor="background2" w:themeShade="1A"/>
          <w:sz w:val="32"/>
          <w:szCs w:val="32"/>
        </w:rPr>
      </w:pPr>
      <w:r w:rsidRPr="004E250C">
        <w:rPr>
          <w:color w:val="171717" w:themeColor="background2" w:themeShade="1A"/>
          <w:sz w:val="32"/>
          <w:szCs w:val="32"/>
        </w:rPr>
        <w:t>I evaluated the trained model by making predictions on the test dataset and measuring its performance using R-squared, Mean Squared Error (MSE), and Root Mean Squared Error (RMSE). The high R-squared value indicates that the model explains most of the variation in the closing price. The MSE and RMSE values show that the prediction errors are relatively small.</w:t>
      </w:r>
    </w:p>
    <w:p w14:paraId="1688D03B" w14:textId="599E1C20" w:rsidR="004E250C" w:rsidRDefault="00C3544D" w:rsidP="00D40F58">
      <w:pPr>
        <w:rPr>
          <w:color w:val="171717" w:themeColor="background2" w:themeShade="1A"/>
          <w:sz w:val="32"/>
          <w:szCs w:val="32"/>
        </w:rPr>
      </w:pPr>
      <w:r w:rsidRPr="00C3544D">
        <w:rPr>
          <w:noProof/>
          <w:color w:val="171717" w:themeColor="background2" w:themeShade="1A"/>
          <w:sz w:val="32"/>
          <w:szCs w:val="32"/>
        </w:rPr>
        <w:drawing>
          <wp:inline distT="0" distB="0" distL="0" distR="0" wp14:anchorId="21A9EAA4" wp14:editId="598014BC">
            <wp:extent cx="5731510" cy="2895600"/>
            <wp:effectExtent l="0" t="0" r="2540" b="0"/>
            <wp:docPr id="201618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81037" name=""/>
                    <pic:cNvPicPr/>
                  </pic:nvPicPr>
                  <pic:blipFill>
                    <a:blip r:embed="rId11"/>
                    <a:stretch>
                      <a:fillRect/>
                    </a:stretch>
                  </pic:blipFill>
                  <pic:spPr>
                    <a:xfrm>
                      <a:off x="0" y="0"/>
                      <a:ext cx="5731510" cy="2895600"/>
                    </a:xfrm>
                    <a:prstGeom prst="rect">
                      <a:avLst/>
                    </a:prstGeom>
                  </pic:spPr>
                </pic:pic>
              </a:graphicData>
            </a:graphic>
          </wp:inline>
        </w:drawing>
      </w:r>
    </w:p>
    <w:p w14:paraId="6B5B8756" w14:textId="16344E25" w:rsidR="0027449C" w:rsidRDefault="0027449C" w:rsidP="00D40F58">
      <w:pPr>
        <w:rPr>
          <w:color w:val="171717" w:themeColor="background2" w:themeShade="1A"/>
          <w:sz w:val="32"/>
          <w:szCs w:val="32"/>
        </w:rPr>
      </w:pPr>
      <w:r w:rsidRPr="0027449C">
        <w:rPr>
          <w:color w:val="171717" w:themeColor="background2" w:themeShade="1A"/>
          <w:sz w:val="32"/>
          <w:szCs w:val="32"/>
        </w:rPr>
        <w:lastRenderedPageBreak/>
        <w:t>I plotted a scatter graph to compare the actual closing prices with the predicted values from the model. The diagonal dashed line represents perfect predictions, and most points lying close to this line indicate good model performance. This visualization helps clearly assess how accurate the model’s predictions are.</w:t>
      </w:r>
    </w:p>
    <w:p w14:paraId="1C97A3B3" w14:textId="62BC0E6E" w:rsidR="0035452E" w:rsidRDefault="0035452E" w:rsidP="00D40F58">
      <w:pPr>
        <w:rPr>
          <w:color w:val="171717" w:themeColor="background2" w:themeShade="1A"/>
          <w:sz w:val="32"/>
          <w:szCs w:val="32"/>
        </w:rPr>
      </w:pPr>
      <w:r w:rsidRPr="0035452E">
        <w:rPr>
          <w:noProof/>
          <w:color w:val="171717" w:themeColor="background2" w:themeShade="1A"/>
          <w:sz w:val="32"/>
          <w:szCs w:val="32"/>
        </w:rPr>
        <w:drawing>
          <wp:inline distT="0" distB="0" distL="0" distR="0" wp14:anchorId="63827DB5" wp14:editId="2E12C46E">
            <wp:extent cx="5731510" cy="3597275"/>
            <wp:effectExtent l="0" t="0" r="2540" b="3175"/>
            <wp:docPr id="170578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80517" name=""/>
                    <pic:cNvPicPr/>
                  </pic:nvPicPr>
                  <pic:blipFill>
                    <a:blip r:embed="rId12"/>
                    <a:stretch>
                      <a:fillRect/>
                    </a:stretch>
                  </pic:blipFill>
                  <pic:spPr>
                    <a:xfrm>
                      <a:off x="0" y="0"/>
                      <a:ext cx="5731510" cy="3597275"/>
                    </a:xfrm>
                    <a:prstGeom prst="rect">
                      <a:avLst/>
                    </a:prstGeom>
                  </pic:spPr>
                </pic:pic>
              </a:graphicData>
            </a:graphic>
          </wp:inline>
        </w:drawing>
      </w:r>
    </w:p>
    <w:p w14:paraId="194B6E1F" w14:textId="371FEDB4" w:rsidR="00D951E7" w:rsidRDefault="00D951E7" w:rsidP="00D40F58">
      <w:pPr>
        <w:rPr>
          <w:color w:val="171717" w:themeColor="background2" w:themeShade="1A"/>
          <w:sz w:val="32"/>
          <w:szCs w:val="32"/>
        </w:rPr>
      </w:pPr>
      <w:r w:rsidRPr="00D951E7">
        <w:rPr>
          <w:color w:val="171717" w:themeColor="background2" w:themeShade="1A"/>
          <w:sz w:val="32"/>
          <w:szCs w:val="32"/>
        </w:rPr>
        <w:t>This graph compares the actual closing prices with the values predicted by the model. The dashed diagonal line represents perfect prediction, and most data points lie very close to this line, showing that the model’s predictions are highly accurate. Small deviations from the line indicate minor prediction errors.</w:t>
      </w:r>
    </w:p>
    <w:p w14:paraId="3E1A777C" w14:textId="04D61FA1" w:rsidR="007B021A" w:rsidRDefault="007B021A" w:rsidP="00D40F58">
      <w:pPr>
        <w:rPr>
          <w:color w:val="171717" w:themeColor="background2" w:themeShade="1A"/>
          <w:sz w:val="32"/>
          <w:szCs w:val="32"/>
        </w:rPr>
      </w:pPr>
      <w:r w:rsidRPr="007B021A">
        <w:rPr>
          <w:noProof/>
          <w:color w:val="171717" w:themeColor="background2" w:themeShade="1A"/>
          <w:sz w:val="32"/>
          <w:szCs w:val="32"/>
        </w:rPr>
        <w:lastRenderedPageBreak/>
        <w:drawing>
          <wp:inline distT="0" distB="0" distL="0" distR="0" wp14:anchorId="25881B03" wp14:editId="13F40263">
            <wp:extent cx="5731510" cy="3020060"/>
            <wp:effectExtent l="0" t="0" r="2540" b="8890"/>
            <wp:docPr id="151482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27662" name=""/>
                    <pic:cNvPicPr/>
                  </pic:nvPicPr>
                  <pic:blipFill>
                    <a:blip r:embed="rId13"/>
                    <a:stretch>
                      <a:fillRect/>
                    </a:stretch>
                  </pic:blipFill>
                  <pic:spPr>
                    <a:xfrm>
                      <a:off x="0" y="0"/>
                      <a:ext cx="5731510" cy="3020060"/>
                    </a:xfrm>
                    <a:prstGeom prst="rect">
                      <a:avLst/>
                    </a:prstGeom>
                  </pic:spPr>
                </pic:pic>
              </a:graphicData>
            </a:graphic>
          </wp:inline>
        </w:drawing>
      </w:r>
    </w:p>
    <w:p w14:paraId="38D3F230" w14:textId="1D266EC8" w:rsidR="002C77AE" w:rsidRDefault="002C77AE" w:rsidP="00D40F58">
      <w:pPr>
        <w:rPr>
          <w:color w:val="171717" w:themeColor="background2" w:themeShade="1A"/>
          <w:sz w:val="32"/>
          <w:szCs w:val="32"/>
        </w:rPr>
      </w:pPr>
      <w:r w:rsidRPr="002C77AE">
        <w:rPr>
          <w:color w:val="171717" w:themeColor="background2" w:themeShade="1A"/>
          <w:sz w:val="32"/>
          <w:szCs w:val="32"/>
        </w:rPr>
        <w:t xml:space="preserve">I extracted the intercept and coefficients from the trained Multiple Linear Regression model to understand how each feature affects the closing price. The intercept represents the base value when all input features are zero, while the coefficients show the contribution of Open, High, Low, and Volume to the prediction. This helps in interpreting the model’s </w:t>
      </w:r>
      <w:proofErr w:type="spellStart"/>
      <w:r w:rsidRPr="002C77AE">
        <w:rPr>
          <w:color w:val="171717" w:themeColor="background2" w:themeShade="1A"/>
          <w:sz w:val="32"/>
          <w:szCs w:val="32"/>
        </w:rPr>
        <w:t>behavior</w:t>
      </w:r>
      <w:proofErr w:type="spellEnd"/>
      <w:r w:rsidRPr="002C77AE">
        <w:rPr>
          <w:color w:val="171717" w:themeColor="background2" w:themeShade="1A"/>
          <w:sz w:val="32"/>
          <w:szCs w:val="32"/>
        </w:rPr>
        <w:t xml:space="preserve"> and feature importance.</w:t>
      </w:r>
    </w:p>
    <w:p w14:paraId="5D2DCEAD" w14:textId="5C6A7F94" w:rsidR="00294D8A" w:rsidRDefault="009E57BE" w:rsidP="00D40F58">
      <w:pPr>
        <w:rPr>
          <w:color w:val="171717" w:themeColor="background2" w:themeShade="1A"/>
          <w:sz w:val="32"/>
          <w:szCs w:val="32"/>
        </w:rPr>
      </w:pPr>
      <w:r w:rsidRPr="009E57BE">
        <w:rPr>
          <w:noProof/>
          <w:color w:val="171717" w:themeColor="background2" w:themeShade="1A"/>
          <w:sz w:val="32"/>
          <w:szCs w:val="32"/>
        </w:rPr>
        <w:drawing>
          <wp:inline distT="0" distB="0" distL="0" distR="0" wp14:anchorId="16780B5B" wp14:editId="280C26A0">
            <wp:extent cx="5731510" cy="1668145"/>
            <wp:effectExtent l="0" t="0" r="2540" b="8255"/>
            <wp:docPr id="8929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4484" name=""/>
                    <pic:cNvPicPr/>
                  </pic:nvPicPr>
                  <pic:blipFill>
                    <a:blip r:embed="rId14"/>
                    <a:stretch>
                      <a:fillRect/>
                    </a:stretch>
                  </pic:blipFill>
                  <pic:spPr>
                    <a:xfrm>
                      <a:off x="0" y="0"/>
                      <a:ext cx="5731510" cy="1668145"/>
                    </a:xfrm>
                    <a:prstGeom prst="rect">
                      <a:avLst/>
                    </a:prstGeom>
                  </pic:spPr>
                </pic:pic>
              </a:graphicData>
            </a:graphic>
          </wp:inline>
        </w:drawing>
      </w:r>
    </w:p>
    <w:p w14:paraId="65FE59FC" w14:textId="03682F86" w:rsidR="00294D8A" w:rsidRDefault="00294D8A" w:rsidP="00D40F58">
      <w:pPr>
        <w:rPr>
          <w:color w:val="171717" w:themeColor="background2" w:themeShade="1A"/>
          <w:sz w:val="32"/>
          <w:szCs w:val="32"/>
        </w:rPr>
      </w:pPr>
      <w:r w:rsidRPr="00294D8A">
        <w:rPr>
          <w:color w:val="171717" w:themeColor="background2" w:themeShade="1A"/>
          <w:sz w:val="32"/>
          <w:szCs w:val="32"/>
        </w:rPr>
        <w:t>I calculated the Mean Absolute Error (MAE) to measure the average difference between the actual and predicted closing prices. MAE shows how far the predictions are from the real values without considering the direction of the error. A low MAE value indicates that the model’s predictions are highly accurate.</w:t>
      </w:r>
    </w:p>
    <w:p w14:paraId="2AB32B18" w14:textId="05174005" w:rsidR="00A9627D" w:rsidRDefault="00A9627D" w:rsidP="00D40F58">
      <w:pPr>
        <w:rPr>
          <w:color w:val="171717" w:themeColor="background2" w:themeShade="1A"/>
          <w:sz w:val="32"/>
          <w:szCs w:val="32"/>
        </w:rPr>
      </w:pPr>
      <w:r w:rsidRPr="00A9627D">
        <w:rPr>
          <w:noProof/>
          <w:color w:val="171717" w:themeColor="background2" w:themeShade="1A"/>
          <w:sz w:val="32"/>
          <w:szCs w:val="32"/>
        </w:rPr>
        <w:lastRenderedPageBreak/>
        <w:drawing>
          <wp:inline distT="0" distB="0" distL="0" distR="0" wp14:anchorId="67FFB085" wp14:editId="5DF25A0C">
            <wp:extent cx="5731510" cy="5723255"/>
            <wp:effectExtent l="0" t="0" r="2540" b="0"/>
            <wp:docPr id="105825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53790" name=""/>
                    <pic:cNvPicPr/>
                  </pic:nvPicPr>
                  <pic:blipFill>
                    <a:blip r:embed="rId15"/>
                    <a:stretch>
                      <a:fillRect/>
                    </a:stretch>
                  </pic:blipFill>
                  <pic:spPr>
                    <a:xfrm>
                      <a:off x="0" y="0"/>
                      <a:ext cx="5731510" cy="5723255"/>
                    </a:xfrm>
                    <a:prstGeom prst="rect">
                      <a:avLst/>
                    </a:prstGeom>
                  </pic:spPr>
                </pic:pic>
              </a:graphicData>
            </a:graphic>
          </wp:inline>
        </w:drawing>
      </w:r>
    </w:p>
    <w:p w14:paraId="6120D847" w14:textId="77777777" w:rsidR="002223AF" w:rsidRPr="002223AF" w:rsidRDefault="002223AF" w:rsidP="002223AF">
      <w:pPr>
        <w:rPr>
          <w:color w:val="171717" w:themeColor="background2" w:themeShade="1A"/>
          <w:sz w:val="32"/>
          <w:szCs w:val="32"/>
        </w:rPr>
      </w:pPr>
      <w:r w:rsidRPr="002223AF">
        <w:rPr>
          <w:color w:val="171717" w:themeColor="background2" w:themeShade="1A"/>
          <w:sz w:val="32"/>
          <w:szCs w:val="32"/>
        </w:rPr>
        <w:t>I performed simple linear regression by using the opening price as the independent variable and the closing price as the dependent variable. The model was trained and used to predict closing prices, and the results were visualized using a scatter plot with a fitted regression line. This graph helps show the direct relationship between opening and closing stock prices.</w:t>
      </w:r>
    </w:p>
    <w:p w14:paraId="12D28305" w14:textId="77777777" w:rsidR="002223AF" w:rsidRDefault="002223AF" w:rsidP="00D40F58">
      <w:pPr>
        <w:rPr>
          <w:color w:val="171717" w:themeColor="background2" w:themeShade="1A"/>
          <w:sz w:val="32"/>
          <w:szCs w:val="32"/>
        </w:rPr>
      </w:pPr>
    </w:p>
    <w:p w14:paraId="3297E1FD" w14:textId="77777777" w:rsidR="00697C9E" w:rsidRDefault="00697C9E" w:rsidP="00D40F58">
      <w:pPr>
        <w:rPr>
          <w:color w:val="171717" w:themeColor="background2" w:themeShade="1A"/>
          <w:sz w:val="32"/>
          <w:szCs w:val="32"/>
        </w:rPr>
      </w:pPr>
    </w:p>
    <w:p w14:paraId="3DAFC585" w14:textId="77777777" w:rsidR="00697C9E" w:rsidRDefault="00697C9E" w:rsidP="00D40F58">
      <w:pPr>
        <w:rPr>
          <w:color w:val="171717" w:themeColor="background2" w:themeShade="1A"/>
          <w:sz w:val="32"/>
          <w:szCs w:val="32"/>
        </w:rPr>
      </w:pPr>
    </w:p>
    <w:p w14:paraId="00609941" w14:textId="53EE5D86" w:rsidR="00697C9E" w:rsidRDefault="00446081" w:rsidP="00D40F58">
      <w:pPr>
        <w:rPr>
          <w:color w:val="171717" w:themeColor="background2" w:themeShade="1A"/>
          <w:sz w:val="32"/>
          <w:szCs w:val="32"/>
        </w:rPr>
      </w:pPr>
      <w:r>
        <w:rPr>
          <w:noProof/>
        </w:rPr>
        <w:lastRenderedPageBreak/>
        <w:drawing>
          <wp:inline distT="0" distB="0" distL="0" distR="0" wp14:anchorId="0D5EFE4E" wp14:editId="468F5554">
            <wp:extent cx="5731510" cy="3577590"/>
            <wp:effectExtent l="0" t="0" r="2540" b="3810"/>
            <wp:docPr id="172594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577590"/>
                    </a:xfrm>
                    <a:prstGeom prst="rect">
                      <a:avLst/>
                    </a:prstGeom>
                    <a:noFill/>
                    <a:ln>
                      <a:noFill/>
                    </a:ln>
                  </pic:spPr>
                </pic:pic>
              </a:graphicData>
            </a:graphic>
          </wp:inline>
        </w:drawing>
      </w:r>
    </w:p>
    <w:p w14:paraId="3D46C4A5" w14:textId="397FB572" w:rsidR="00DD7276" w:rsidRDefault="00DD7276" w:rsidP="00D40F58">
      <w:pPr>
        <w:rPr>
          <w:color w:val="171717" w:themeColor="background2" w:themeShade="1A"/>
          <w:sz w:val="32"/>
          <w:szCs w:val="32"/>
        </w:rPr>
      </w:pPr>
      <w:r w:rsidRPr="00DD7276">
        <w:rPr>
          <w:color w:val="171717" w:themeColor="background2" w:themeShade="1A"/>
          <w:sz w:val="32"/>
          <w:szCs w:val="32"/>
        </w:rPr>
        <w:t xml:space="preserve">This histogram shows the distribution of residuals, which are the differences between the actual and predicted stock prices. Most residuals are </w:t>
      </w:r>
      <w:proofErr w:type="spellStart"/>
      <w:r w:rsidRPr="00DD7276">
        <w:rPr>
          <w:color w:val="171717" w:themeColor="background2" w:themeShade="1A"/>
          <w:sz w:val="32"/>
          <w:szCs w:val="32"/>
        </w:rPr>
        <w:t>centered</w:t>
      </w:r>
      <w:proofErr w:type="spellEnd"/>
      <w:r w:rsidRPr="00DD7276">
        <w:rPr>
          <w:color w:val="171717" w:themeColor="background2" w:themeShade="1A"/>
          <w:sz w:val="32"/>
          <w:szCs w:val="32"/>
        </w:rPr>
        <w:t xml:space="preserve"> around zero, indicating that the model’s predictions are generally accurate. The spread of the values shows the range and frequency of prediction errors.</w:t>
      </w:r>
    </w:p>
    <w:p w14:paraId="08B6A9F5" w14:textId="77777777" w:rsidR="00697C9E" w:rsidRDefault="00697C9E" w:rsidP="00D40F58">
      <w:pPr>
        <w:rPr>
          <w:color w:val="171717" w:themeColor="background2" w:themeShade="1A"/>
          <w:sz w:val="32"/>
          <w:szCs w:val="32"/>
        </w:rPr>
      </w:pPr>
    </w:p>
    <w:p w14:paraId="1C598BBE" w14:textId="77777777" w:rsidR="00697C9E" w:rsidRDefault="00697C9E" w:rsidP="00D40F58">
      <w:pPr>
        <w:rPr>
          <w:color w:val="171717" w:themeColor="background2" w:themeShade="1A"/>
          <w:sz w:val="32"/>
          <w:szCs w:val="32"/>
        </w:rPr>
      </w:pPr>
    </w:p>
    <w:p w14:paraId="2A13ED75" w14:textId="77777777" w:rsidR="00697C9E" w:rsidRPr="00937A5C" w:rsidRDefault="00697C9E" w:rsidP="00D40F58">
      <w:pPr>
        <w:rPr>
          <w:color w:val="171717" w:themeColor="background2" w:themeShade="1A"/>
          <w:sz w:val="32"/>
          <w:szCs w:val="32"/>
        </w:rPr>
      </w:pPr>
    </w:p>
    <w:sectPr w:rsidR="00697C9E" w:rsidRPr="00937A5C" w:rsidSect="00697C9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F58"/>
    <w:rsid w:val="00016376"/>
    <w:rsid w:val="000209B9"/>
    <w:rsid w:val="001845E4"/>
    <w:rsid w:val="001B757C"/>
    <w:rsid w:val="001D5CCE"/>
    <w:rsid w:val="002223AF"/>
    <w:rsid w:val="0027449C"/>
    <w:rsid w:val="00294D8A"/>
    <w:rsid w:val="002C77AE"/>
    <w:rsid w:val="003265DD"/>
    <w:rsid w:val="0035452E"/>
    <w:rsid w:val="00446081"/>
    <w:rsid w:val="004968AA"/>
    <w:rsid w:val="004E250C"/>
    <w:rsid w:val="00683C46"/>
    <w:rsid w:val="00697C9E"/>
    <w:rsid w:val="00711747"/>
    <w:rsid w:val="0073366B"/>
    <w:rsid w:val="007B021A"/>
    <w:rsid w:val="0081588A"/>
    <w:rsid w:val="00907212"/>
    <w:rsid w:val="00937A5C"/>
    <w:rsid w:val="009E57BE"/>
    <w:rsid w:val="00A1285A"/>
    <w:rsid w:val="00A9627D"/>
    <w:rsid w:val="00AA17D4"/>
    <w:rsid w:val="00AA6AB3"/>
    <w:rsid w:val="00B53764"/>
    <w:rsid w:val="00BA7744"/>
    <w:rsid w:val="00C07D3C"/>
    <w:rsid w:val="00C3544D"/>
    <w:rsid w:val="00C6443F"/>
    <w:rsid w:val="00C66ED3"/>
    <w:rsid w:val="00CA2060"/>
    <w:rsid w:val="00CC5182"/>
    <w:rsid w:val="00CD164E"/>
    <w:rsid w:val="00D24FFA"/>
    <w:rsid w:val="00D40F58"/>
    <w:rsid w:val="00D951E7"/>
    <w:rsid w:val="00DD7276"/>
    <w:rsid w:val="00DE23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2CFDC"/>
  <w15:chartTrackingRefBased/>
  <w15:docId w15:val="{38F07456-648C-4799-8EDF-87431CC53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F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F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F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F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F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F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F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F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F58"/>
    <w:rPr>
      <w:rFonts w:eastAsiaTheme="majorEastAsia" w:cstheme="majorBidi"/>
      <w:color w:val="272727" w:themeColor="text1" w:themeTint="D8"/>
    </w:rPr>
  </w:style>
  <w:style w:type="paragraph" w:styleId="Title">
    <w:name w:val="Title"/>
    <w:basedOn w:val="Normal"/>
    <w:next w:val="Normal"/>
    <w:link w:val="TitleChar"/>
    <w:uiPriority w:val="10"/>
    <w:qFormat/>
    <w:rsid w:val="00D40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F58"/>
    <w:pPr>
      <w:spacing w:before="160"/>
      <w:jc w:val="center"/>
    </w:pPr>
    <w:rPr>
      <w:i/>
      <w:iCs/>
      <w:color w:val="404040" w:themeColor="text1" w:themeTint="BF"/>
    </w:rPr>
  </w:style>
  <w:style w:type="character" w:customStyle="1" w:styleId="QuoteChar">
    <w:name w:val="Quote Char"/>
    <w:basedOn w:val="DefaultParagraphFont"/>
    <w:link w:val="Quote"/>
    <w:uiPriority w:val="29"/>
    <w:rsid w:val="00D40F58"/>
    <w:rPr>
      <w:i/>
      <w:iCs/>
      <w:color w:val="404040" w:themeColor="text1" w:themeTint="BF"/>
    </w:rPr>
  </w:style>
  <w:style w:type="paragraph" w:styleId="ListParagraph">
    <w:name w:val="List Paragraph"/>
    <w:basedOn w:val="Normal"/>
    <w:uiPriority w:val="34"/>
    <w:qFormat/>
    <w:rsid w:val="00D40F58"/>
    <w:pPr>
      <w:ind w:left="720"/>
      <w:contextualSpacing/>
    </w:pPr>
  </w:style>
  <w:style w:type="character" w:styleId="IntenseEmphasis">
    <w:name w:val="Intense Emphasis"/>
    <w:basedOn w:val="DefaultParagraphFont"/>
    <w:uiPriority w:val="21"/>
    <w:qFormat/>
    <w:rsid w:val="00D40F58"/>
    <w:rPr>
      <w:i/>
      <w:iCs/>
      <w:color w:val="0F4761" w:themeColor="accent1" w:themeShade="BF"/>
    </w:rPr>
  </w:style>
  <w:style w:type="paragraph" w:styleId="IntenseQuote">
    <w:name w:val="Intense Quote"/>
    <w:basedOn w:val="Normal"/>
    <w:next w:val="Normal"/>
    <w:link w:val="IntenseQuoteChar"/>
    <w:uiPriority w:val="30"/>
    <w:qFormat/>
    <w:rsid w:val="00D40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F58"/>
    <w:rPr>
      <w:i/>
      <w:iCs/>
      <w:color w:val="0F4761" w:themeColor="accent1" w:themeShade="BF"/>
    </w:rPr>
  </w:style>
  <w:style w:type="character" w:styleId="IntenseReference">
    <w:name w:val="Intense Reference"/>
    <w:basedOn w:val="DefaultParagraphFont"/>
    <w:uiPriority w:val="32"/>
    <w:qFormat/>
    <w:rsid w:val="00D40F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9</Pages>
  <Words>715</Words>
  <Characters>4078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G.V. Hiitesh</dc:creator>
  <cp:keywords/>
  <dc:description/>
  <cp:lastModifiedBy>G.V. Hiitesh</cp:lastModifiedBy>
  <cp:revision>36</cp:revision>
  <dcterms:created xsi:type="dcterms:W3CDTF">2025-12-15T13:02:00Z</dcterms:created>
  <dcterms:modified xsi:type="dcterms:W3CDTF">2025-12-23T16:28:00Z</dcterms:modified>
</cp:coreProperties>
</file>